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9864" w14:textId="77777777" w:rsidR="008B2AEB" w:rsidRDefault="008B2AEB" w:rsidP="002225D6">
      <w:pPr>
        <w:rPr>
          <w:sz w:val="24"/>
          <w:szCs w:val="21"/>
        </w:rPr>
      </w:pPr>
    </w:p>
    <w:p w14:paraId="4325BE0C" w14:textId="6CECF668" w:rsidR="00D558C8" w:rsidRPr="000762E6" w:rsidRDefault="00D23E43" w:rsidP="002225D6">
      <w:pPr>
        <w:rPr>
          <w:b/>
          <w:bCs/>
          <w:color w:val="0000FF"/>
          <w:sz w:val="28"/>
          <w:szCs w:val="28"/>
        </w:rPr>
      </w:pPr>
      <w:r w:rsidRPr="000762E6">
        <w:rPr>
          <w:rFonts w:hint="eastAsia"/>
          <w:b/>
          <w:bCs/>
          <w:color w:val="0000FF"/>
          <w:sz w:val="28"/>
          <w:szCs w:val="28"/>
        </w:rPr>
        <w:t>实验</w:t>
      </w:r>
      <w:r w:rsidRPr="000762E6">
        <w:rPr>
          <w:b/>
          <w:bCs/>
          <w:color w:val="0000FF"/>
          <w:sz w:val="28"/>
          <w:szCs w:val="28"/>
        </w:rPr>
        <w:t xml:space="preserve">8   </w:t>
      </w:r>
      <w:r w:rsidRPr="000762E6">
        <w:rPr>
          <w:rFonts w:hint="eastAsia"/>
          <w:b/>
          <w:bCs/>
          <w:color w:val="0000FF"/>
          <w:sz w:val="28"/>
          <w:szCs w:val="28"/>
        </w:rPr>
        <w:t>单片机异步串行通信课前练习</w:t>
      </w:r>
    </w:p>
    <w:p w14:paraId="738E56B9" w14:textId="5378FC4D" w:rsidR="00A94425" w:rsidRPr="000F59C3" w:rsidRDefault="00D23E43" w:rsidP="000F59C3">
      <w:pPr>
        <w:spacing w:line="276" w:lineRule="auto"/>
        <w:rPr>
          <w:bCs/>
          <w:iCs/>
          <w:szCs w:val="21"/>
        </w:rPr>
      </w:pPr>
      <w:r w:rsidRPr="000F59C3">
        <w:rPr>
          <w:rFonts w:hint="eastAsia"/>
          <w:bCs/>
          <w:iCs/>
          <w:szCs w:val="21"/>
        </w:rPr>
        <w:t>在异步串行通信中，发送方按</w:t>
      </w:r>
      <w:r w:rsidRPr="000F59C3">
        <w:rPr>
          <w:bCs/>
          <w:iCs/>
          <w:szCs w:val="21"/>
        </w:rPr>
        <w:t xml:space="preserve"> 8</w:t>
      </w:r>
      <w:r w:rsidRPr="000F59C3">
        <w:rPr>
          <w:rFonts w:hint="eastAsia"/>
          <w:bCs/>
          <w:iCs/>
          <w:szCs w:val="21"/>
        </w:rPr>
        <w:t>位数据、先低位后高位顺序、奇校验、</w:t>
      </w:r>
      <w:r w:rsidRPr="000F59C3">
        <w:rPr>
          <w:bCs/>
          <w:iCs/>
          <w:szCs w:val="21"/>
        </w:rPr>
        <w:t>1</w:t>
      </w:r>
      <w:r w:rsidRPr="000F59C3">
        <w:rPr>
          <w:rFonts w:hint="eastAsia"/>
          <w:bCs/>
          <w:iCs/>
          <w:szCs w:val="21"/>
        </w:rPr>
        <w:t>位停止位的数据格式，发送了一帧数据。</w:t>
      </w:r>
    </w:p>
    <w:p w14:paraId="36A1EDBF" w14:textId="288EA7CE" w:rsidR="00A94425" w:rsidRPr="000F59C3" w:rsidRDefault="00D23E43" w:rsidP="000F59C3">
      <w:pPr>
        <w:spacing w:line="276" w:lineRule="auto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如下图，</w:t>
      </w:r>
      <w:r w:rsidRPr="000F59C3">
        <w:rPr>
          <w:rFonts w:hint="eastAsia"/>
          <w:bCs/>
          <w:iCs/>
          <w:szCs w:val="21"/>
        </w:rPr>
        <w:t>若接收方的接收频率与发送方的发送频率关系分别是</w:t>
      </w:r>
      <w:r w:rsidRPr="000F59C3">
        <w:rPr>
          <w:bCs/>
          <w:iCs/>
          <w:szCs w:val="21"/>
        </w:rPr>
        <w:t>:</w:t>
      </w:r>
    </w:p>
    <w:p w14:paraId="15C6EC88" w14:textId="645F2E32" w:rsidR="00117540" w:rsidRPr="00117540" w:rsidRDefault="00D23E43" w:rsidP="00117540">
      <w:pPr>
        <w:pStyle w:val="a3"/>
        <w:numPr>
          <w:ilvl w:val="0"/>
          <w:numId w:val="10"/>
        </w:numPr>
        <w:spacing w:line="276" w:lineRule="auto"/>
        <w:ind w:firstLineChars="0"/>
        <w:rPr>
          <w:bCs/>
          <w:iCs/>
          <w:szCs w:val="21"/>
        </w:rPr>
      </w:pPr>
      <w:r w:rsidRPr="000762E6">
        <w:rPr>
          <w:rFonts w:hint="eastAsia"/>
          <w:b/>
          <w:iCs/>
          <w:color w:val="FF0000"/>
          <w:szCs w:val="21"/>
        </w:rPr>
        <w:t>相等</w:t>
      </w:r>
      <w:r w:rsidRPr="00117540">
        <w:rPr>
          <w:rFonts w:hint="eastAsia"/>
          <w:bCs/>
          <w:iCs/>
          <w:szCs w:val="21"/>
        </w:rPr>
        <w:t>频率、</w:t>
      </w:r>
      <w:r w:rsidRPr="00117540">
        <w:rPr>
          <w:bCs/>
          <w:iCs/>
          <w:szCs w:val="21"/>
        </w:rPr>
        <w:t>2)</w:t>
      </w:r>
      <w:r w:rsidRPr="000762E6">
        <w:rPr>
          <w:rFonts w:hint="eastAsia"/>
          <w:b/>
          <w:iCs/>
          <w:color w:val="FF0000"/>
          <w:szCs w:val="21"/>
        </w:rPr>
        <w:t>稍高</w:t>
      </w:r>
      <w:r w:rsidRPr="00117540">
        <w:rPr>
          <w:rFonts w:hint="eastAsia"/>
          <w:bCs/>
          <w:iCs/>
          <w:szCs w:val="21"/>
        </w:rPr>
        <w:t>频率、</w:t>
      </w:r>
      <w:r w:rsidRPr="00117540">
        <w:rPr>
          <w:bCs/>
          <w:iCs/>
          <w:szCs w:val="21"/>
        </w:rPr>
        <w:t>3)</w:t>
      </w:r>
      <w:r w:rsidRPr="000762E6">
        <w:rPr>
          <w:rFonts w:hint="eastAsia"/>
          <w:b/>
          <w:iCs/>
          <w:color w:val="FF0000"/>
          <w:szCs w:val="21"/>
        </w:rPr>
        <w:t>偏高</w:t>
      </w:r>
      <w:r w:rsidRPr="00117540">
        <w:rPr>
          <w:rFonts w:hint="eastAsia"/>
          <w:bCs/>
          <w:iCs/>
          <w:szCs w:val="21"/>
        </w:rPr>
        <w:t>频率三种情况</w:t>
      </w:r>
      <w:r>
        <w:rPr>
          <w:rFonts w:hint="eastAsia"/>
          <w:bCs/>
          <w:iCs/>
          <w:szCs w:val="21"/>
        </w:rPr>
        <w:t>，</w:t>
      </w:r>
    </w:p>
    <w:p w14:paraId="7D2A79A5" w14:textId="43DFB89B" w:rsidR="00A94425" w:rsidRPr="00117540" w:rsidRDefault="00D23E43" w:rsidP="00117540">
      <w:pPr>
        <w:spacing w:line="276" w:lineRule="auto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请分析三种传输情况下</w:t>
      </w:r>
      <w:r>
        <w:rPr>
          <w:bCs/>
          <w:iCs/>
          <w:szCs w:val="21"/>
        </w:rPr>
        <w:t>:</w:t>
      </w:r>
      <w:r w:rsidR="00686E5E" w:rsidRPr="00117540">
        <w:rPr>
          <w:bCs/>
          <w:iCs/>
          <w:szCs w:val="21"/>
        </w:rPr>
        <w:t xml:space="preserve"> </w:t>
      </w:r>
    </w:p>
    <w:p w14:paraId="590873E1" w14:textId="7C79B4BA" w:rsidR="00117540" w:rsidRPr="00117540" w:rsidRDefault="00D23E43" w:rsidP="00117540">
      <w:pPr>
        <w:pStyle w:val="a3"/>
        <w:numPr>
          <w:ilvl w:val="0"/>
          <w:numId w:val="11"/>
        </w:numPr>
        <w:spacing w:line="276" w:lineRule="auto"/>
        <w:ind w:firstLineChars="0"/>
        <w:rPr>
          <w:b/>
          <w:bCs/>
          <w:iCs/>
          <w:szCs w:val="21"/>
        </w:rPr>
      </w:pPr>
      <w:r w:rsidRPr="00117540">
        <w:rPr>
          <w:rFonts w:hint="eastAsia"/>
          <w:b/>
          <w:bCs/>
          <w:iCs/>
          <w:szCs w:val="21"/>
        </w:rPr>
        <w:t>接收方收到的数据是什么</w:t>
      </w:r>
      <w:r w:rsidRPr="00117540">
        <w:rPr>
          <w:b/>
          <w:bCs/>
          <w:iCs/>
          <w:szCs w:val="21"/>
        </w:rPr>
        <w:t>?</w:t>
      </w:r>
      <w:r w:rsidRPr="00117540">
        <w:rPr>
          <w:rFonts w:hint="eastAsia"/>
          <w:b/>
          <w:bCs/>
          <w:iCs/>
          <w:szCs w:val="21"/>
        </w:rPr>
        <w:t>（用</w:t>
      </w:r>
      <w:r w:rsidRPr="00117540">
        <w:rPr>
          <w:b/>
          <w:bCs/>
          <w:iCs/>
          <w:szCs w:val="21"/>
        </w:rPr>
        <w:t>16</w:t>
      </w:r>
      <w:r w:rsidRPr="00117540">
        <w:rPr>
          <w:rFonts w:hint="eastAsia"/>
          <w:b/>
          <w:bCs/>
          <w:iCs/>
          <w:szCs w:val="21"/>
        </w:rPr>
        <w:t>进制表示）；</w:t>
      </w:r>
    </w:p>
    <w:p w14:paraId="2087BA01" w14:textId="68179CB6" w:rsidR="00117540" w:rsidRDefault="00D23E43" w:rsidP="00117540">
      <w:pPr>
        <w:pStyle w:val="a3"/>
        <w:numPr>
          <w:ilvl w:val="0"/>
          <w:numId w:val="11"/>
        </w:numPr>
        <w:spacing w:line="276" w:lineRule="auto"/>
        <w:ind w:firstLineChars="0"/>
        <w:rPr>
          <w:b/>
          <w:bCs/>
          <w:iCs/>
          <w:szCs w:val="21"/>
        </w:rPr>
      </w:pPr>
      <w:r w:rsidRPr="00117540">
        <w:rPr>
          <w:rFonts w:hint="eastAsia"/>
          <w:b/>
          <w:bCs/>
          <w:iCs/>
          <w:szCs w:val="21"/>
        </w:rPr>
        <w:t>校验位的值是多少？</w:t>
      </w:r>
    </w:p>
    <w:p w14:paraId="6189B729" w14:textId="692D1353" w:rsidR="00A94425" w:rsidRPr="00117540" w:rsidRDefault="00D23E43" w:rsidP="00117540">
      <w:pPr>
        <w:pStyle w:val="a3"/>
        <w:numPr>
          <w:ilvl w:val="0"/>
          <w:numId w:val="11"/>
        </w:numPr>
        <w:spacing w:line="276" w:lineRule="auto"/>
        <w:ind w:firstLineChars="0"/>
        <w:rPr>
          <w:b/>
          <w:bCs/>
          <w:iCs/>
          <w:szCs w:val="21"/>
        </w:rPr>
      </w:pPr>
      <w:r w:rsidRPr="00117540">
        <w:rPr>
          <w:rFonts w:hint="eastAsia"/>
          <w:b/>
          <w:bCs/>
          <w:iCs/>
          <w:szCs w:val="21"/>
        </w:rPr>
        <w:t>传输过程是否有错误产生？</w:t>
      </w:r>
      <w:r>
        <w:rPr>
          <w:rFonts w:hint="eastAsia"/>
          <w:b/>
          <w:bCs/>
          <w:iCs/>
          <w:szCs w:val="21"/>
        </w:rPr>
        <w:t>如果有错，是什么错？</w:t>
      </w:r>
    </w:p>
    <w:p w14:paraId="7B44826C" w14:textId="3D69A906" w:rsidR="00A94425" w:rsidRDefault="00D23E43" w:rsidP="000F59C3">
      <w:pPr>
        <w:spacing w:line="276" w:lineRule="auto"/>
        <w:rPr>
          <w:bCs/>
          <w:iCs/>
          <w:szCs w:val="21"/>
        </w:rPr>
      </w:pPr>
      <w:r w:rsidRPr="000F59C3">
        <w:rPr>
          <w:rFonts w:hint="eastAsia"/>
          <w:bCs/>
          <w:iCs/>
          <w:szCs w:val="21"/>
        </w:rPr>
        <w:t>图中竖线表示接收方采集数据的时钟信号上升沿。</w:t>
      </w:r>
    </w:p>
    <w:p w14:paraId="622C9388" w14:textId="1A12AD8D" w:rsidR="00136467" w:rsidRPr="00136467" w:rsidRDefault="00136467" w:rsidP="002225D6">
      <w:pPr>
        <w:rPr>
          <w:bCs/>
          <w:iCs/>
          <w:szCs w:val="21"/>
        </w:rPr>
      </w:pPr>
      <w:r>
        <w:rPr>
          <w:bCs/>
          <w:iCs/>
          <w:szCs w:val="21"/>
        </w:rPr>
        <w:t xml:space="preserve">      </w:t>
      </w:r>
    </w:p>
    <w:p w14:paraId="6324BFC4" w14:textId="548DD634" w:rsidR="006D0E0E" w:rsidRDefault="000C2D0F" w:rsidP="00136467">
      <w:pPr>
        <w:rPr>
          <w:bCs/>
          <w:szCs w:val="21"/>
        </w:rPr>
      </w:pPr>
      <w:r>
        <w:rPr>
          <w:bCs/>
          <w:noProof/>
          <w:szCs w:val="21"/>
        </w:rPr>
        <w:drawing>
          <wp:inline distT="0" distB="0" distL="0" distR="0" wp14:anchorId="19EE0594" wp14:editId="3C0095B5">
            <wp:extent cx="4093845" cy="236629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45" cy="23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2F48" w14:textId="3BD6E019" w:rsidR="00844EA2" w:rsidRDefault="00844EA2" w:rsidP="00136467">
      <w:pPr>
        <w:rPr>
          <w:bCs/>
          <w:szCs w:val="21"/>
        </w:rPr>
      </w:pPr>
    </w:p>
    <w:p w14:paraId="1CD7B34A" w14:textId="47D74A04" w:rsidR="00285636" w:rsidRPr="000F59C3" w:rsidRDefault="00D23E43" w:rsidP="00285636">
      <w:pPr>
        <w:spacing w:line="276" w:lineRule="auto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将三种情况的分析结果填在给出的表格里。</w:t>
      </w:r>
    </w:p>
    <w:p w14:paraId="5D363C69" w14:textId="77777777" w:rsidR="00686E5E" w:rsidRPr="00285636" w:rsidRDefault="00686E5E" w:rsidP="00136467">
      <w:pPr>
        <w:rPr>
          <w:bCs/>
          <w:szCs w:val="21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1701"/>
        <w:gridCol w:w="1559"/>
        <w:gridCol w:w="2552"/>
      </w:tblGrid>
      <w:tr w:rsidR="0018056A" w14:paraId="50C75FF5" w14:textId="77777777" w:rsidTr="00E26BF1">
        <w:tc>
          <w:tcPr>
            <w:tcW w:w="1413" w:type="dxa"/>
          </w:tcPr>
          <w:p w14:paraId="3C4C1CEE" w14:textId="77777777" w:rsidR="0018056A" w:rsidRPr="0018056A" w:rsidRDefault="0018056A" w:rsidP="0018056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26" w:type="dxa"/>
          </w:tcPr>
          <w:p w14:paraId="16F04AB5" w14:textId="7E3C29F7" w:rsidR="0018056A" w:rsidRPr="0018056A" w:rsidRDefault="00D23E43" w:rsidP="0018056A">
            <w:pPr>
              <w:jc w:val="center"/>
              <w:rPr>
                <w:bCs/>
                <w:szCs w:val="21"/>
              </w:rPr>
            </w:pPr>
            <w:r w:rsidRPr="0018056A">
              <w:rPr>
                <w:rFonts w:hint="eastAsia"/>
                <w:bCs/>
                <w:szCs w:val="21"/>
              </w:rPr>
              <w:t>接收到的数据</w:t>
            </w:r>
          </w:p>
          <w:p w14:paraId="4EFE989F" w14:textId="0881DE5E" w:rsidR="0018056A" w:rsidRPr="0018056A" w:rsidRDefault="00D23E43" w:rsidP="0018056A">
            <w:pPr>
              <w:jc w:val="center"/>
              <w:rPr>
                <w:bCs/>
                <w:szCs w:val="21"/>
              </w:rPr>
            </w:pPr>
            <w:r w:rsidRPr="0018056A"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写成</w:t>
            </w:r>
            <w:r w:rsidRPr="0018056A">
              <w:rPr>
                <w:bCs/>
                <w:szCs w:val="21"/>
              </w:rPr>
              <w:t>16</w:t>
            </w:r>
            <w:r>
              <w:rPr>
                <w:rFonts w:hint="eastAsia"/>
                <w:bCs/>
                <w:szCs w:val="21"/>
              </w:rPr>
              <w:t>进制形式</w:t>
            </w:r>
            <w:r w:rsidRPr="0018056A">
              <w:rPr>
                <w:bCs/>
                <w:szCs w:val="21"/>
              </w:rPr>
              <w:t>)</w:t>
            </w:r>
          </w:p>
        </w:tc>
        <w:tc>
          <w:tcPr>
            <w:tcW w:w="1701" w:type="dxa"/>
          </w:tcPr>
          <w:p w14:paraId="0BECEC8F" w14:textId="1FACD220" w:rsidR="0018056A" w:rsidRPr="0018056A" w:rsidRDefault="00D23E43" w:rsidP="0018056A">
            <w:pPr>
              <w:jc w:val="center"/>
              <w:rPr>
                <w:bCs/>
                <w:szCs w:val="21"/>
              </w:rPr>
            </w:pPr>
            <w:r w:rsidRPr="0018056A">
              <w:rPr>
                <w:rFonts w:hint="eastAsia"/>
                <w:bCs/>
                <w:szCs w:val="21"/>
              </w:rPr>
              <w:t>校验位的值</w:t>
            </w:r>
          </w:p>
          <w:p w14:paraId="1831F484" w14:textId="320228FC" w:rsidR="0018056A" w:rsidRPr="0018056A" w:rsidRDefault="00D23E43" w:rsidP="0018056A">
            <w:pPr>
              <w:jc w:val="center"/>
              <w:rPr>
                <w:bCs/>
                <w:szCs w:val="21"/>
              </w:rPr>
            </w:pPr>
            <w:r w:rsidRPr="0018056A">
              <w:rPr>
                <w:bCs/>
                <w:szCs w:val="21"/>
              </w:rPr>
              <w:t>(</w:t>
            </w:r>
            <w:r w:rsidRPr="0018056A">
              <w:rPr>
                <w:rFonts w:hint="eastAsia"/>
                <w:bCs/>
                <w:szCs w:val="21"/>
              </w:rPr>
              <w:t>二进制</w:t>
            </w:r>
            <w:r w:rsidRPr="0018056A">
              <w:rPr>
                <w:bCs/>
                <w:szCs w:val="21"/>
              </w:rPr>
              <w:t>0</w:t>
            </w:r>
            <w:r w:rsidRPr="0018056A">
              <w:rPr>
                <w:rFonts w:hint="eastAsia"/>
                <w:bCs/>
                <w:szCs w:val="21"/>
              </w:rPr>
              <w:t>或</w:t>
            </w:r>
            <w:r w:rsidRPr="0018056A">
              <w:rPr>
                <w:bCs/>
                <w:szCs w:val="21"/>
              </w:rPr>
              <w:t>1)</w:t>
            </w:r>
          </w:p>
        </w:tc>
        <w:tc>
          <w:tcPr>
            <w:tcW w:w="1559" w:type="dxa"/>
          </w:tcPr>
          <w:p w14:paraId="147AA2AC" w14:textId="323721F3" w:rsidR="0018056A" w:rsidRPr="0018056A" w:rsidRDefault="00D23E43" w:rsidP="0018056A">
            <w:pPr>
              <w:jc w:val="center"/>
              <w:rPr>
                <w:bCs/>
                <w:szCs w:val="21"/>
              </w:rPr>
            </w:pPr>
            <w:r w:rsidRPr="0018056A">
              <w:rPr>
                <w:rFonts w:hint="eastAsia"/>
                <w:bCs/>
                <w:szCs w:val="21"/>
              </w:rPr>
              <w:t>传输过程是否</w:t>
            </w:r>
          </w:p>
          <w:p w14:paraId="4F7E1CE1" w14:textId="0A1CBFF0" w:rsidR="0018056A" w:rsidRPr="0018056A" w:rsidRDefault="00D23E43" w:rsidP="0018056A">
            <w:pPr>
              <w:jc w:val="center"/>
              <w:rPr>
                <w:bCs/>
                <w:szCs w:val="21"/>
              </w:rPr>
            </w:pPr>
            <w:r w:rsidRPr="0018056A">
              <w:rPr>
                <w:rFonts w:hint="eastAsia"/>
                <w:bCs/>
                <w:szCs w:val="21"/>
              </w:rPr>
              <w:t>有错误产生</w:t>
            </w:r>
          </w:p>
        </w:tc>
        <w:tc>
          <w:tcPr>
            <w:tcW w:w="2552" w:type="dxa"/>
          </w:tcPr>
          <w:p w14:paraId="1F4084B9" w14:textId="77777777" w:rsidR="0018056A" w:rsidRPr="0018056A" w:rsidRDefault="0018056A" w:rsidP="0018056A">
            <w:pPr>
              <w:jc w:val="center"/>
              <w:rPr>
                <w:bCs/>
                <w:szCs w:val="21"/>
              </w:rPr>
            </w:pPr>
          </w:p>
          <w:p w14:paraId="3426D508" w14:textId="086C9BD3" w:rsidR="0018056A" w:rsidRPr="0018056A" w:rsidRDefault="00D23E43" w:rsidP="0018056A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有错的话，是</w:t>
            </w:r>
            <w:r w:rsidRPr="0018056A">
              <w:rPr>
                <w:rFonts w:hint="eastAsia"/>
                <w:bCs/>
                <w:szCs w:val="21"/>
              </w:rPr>
              <w:t>什么错？</w:t>
            </w:r>
          </w:p>
        </w:tc>
      </w:tr>
      <w:tr w:rsidR="0018056A" w14:paraId="59C8D37A" w14:textId="77777777" w:rsidTr="00E26BF1">
        <w:tc>
          <w:tcPr>
            <w:tcW w:w="1413" w:type="dxa"/>
          </w:tcPr>
          <w:p w14:paraId="0BB921DC" w14:textId="7D03F811" w:rsidR="0018056A" w:rsidRPr="0018056A" w:rsidRDefault="00D23E43" w:rsidP="0018056A">
            <w:pPr>
              <w:spacing w:line="480" w:lineRule="auto"/>
              <w:jc w:val="center"/>
              <w:rPr>
                <w:bCs/>
                <w:szCs w:val="21"/>
              </w:rPr>
            </w:pPr>
            <w:r w:rsidRPr="0018056A">
              <w:rPr>
                <w:rFonts w:hint="eastAsia"/>
                <w:bCs/>
                <w:szCs w:val="21"/>
              </w:rPr>
              <w:t>相等频率</w:t>
            </w:r>
          </w:p>
        </w:tc>
        <w:tc>
          <w:tcPr>
            <w:tcW w:w="2126" w:type="dxa"/>
          </w:tcPr>
          <w:p w14:paraId="58549EF5" w14:textId="5B6B5108" w:rsidR="0018056A" w:rsidRPr="00334FC7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eastAsia="SimSun"/>
                <w:bCs/>
                <w:szCs w:val="21"/>
              </w:rPr>
              <w:t>0xAD</w:t>
            </w:r>
          </w:p>
        </w:tc>
        <w:tc>
          <w:tcPr>
            <w:tcW w:w="1701" w:type="dxa"/>
          </w:tcPr>
          <w:p w14:paraId="4162F306" w14:textId="157611FA" w:rsidR="0018056A" w:rsidRPr="00334FC7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eastAsia="SimSun"/>
                <w:bCs/>
                <w:szCs w:val="21"/>
              </w:rPr>
              <w:t xml:space="preserve">0 </w:t>
            </w:r>
          </w:p>
        </w:tc>
        <w:tc>
          <w:tcPr>
            <w:tcW w:w="1559" w:type="dxa"/>
          </w:tcPr>
          <w:p w14:paraId="0C11F4BD" w14:textId="1443B73D" w:rsidR="0018056A" w:rsidRPr="004A4AEB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ascii="新細明體" w:eastAsia="SimSun" w:hAnsi="新細明體" w:hint="eastAsia"/>
                <w:bCs/>
                <w:szCs w:val="21"/>
              </w:rPr>
              <w:t>没有</w:t>
            </w:r>
          </w:p>
        </w:tc>
        <w:tc>
          <w:tcPr>
            <w:tcW w:w="2552" w:type="dxa"/>
          </w:tcPr>
          <w:p w14:paraId="27E6BC0C" w14:textId="77777777" w:rsidR="0018056A" w:rsidRPr="0018056A" w:rsidRDefault="0018056A" w:rsidP="0018056A">
            <w:pPr>
              <w:spacing w:line="480" w:lineRule="auto"/>
              <w:jc w:val="center"/>
              <w:rPr>
                <w:bCs/>
                <w:szCs w:val="21"/>
              </w:rPr>
            </w:pPr>
          </w:p>
        </w:tc>
      </w:tr>
      <w:tr w:rsidR="0018056A" w14:paraId="0E7F5FE7" w14:textId="77777777" w:rsidTr="00E26BF1">
        <w:tc>
          <w:tcPr>
            <w:tcW w:w="1413" w:type="dxa"/>
          </w:tcPr>
          <w:p w14:paraId="0865D53A" w14:textId="22FBA998" w:rsidR="0018056A" w:rsidRPr="0018056A" w:rsidRDefault="00D23E43" w:rsidP="0018056A">
            <w:pPr>
              <w:spacing w:line="480" w:lineRule="auto"/>
              <w:jc w:val="center"/>
              <w:rPr>
                <w:bCs/>
                <w:szCs w:val="21"/>
              </w:rPr>
            </w:pPr>
            <w:r w:rsidRPr="0018056A">
              <w:rPr>
                <w:rFonts w:hint="eastAsia"/>
                <w:bCs/>
                <w:szCs w:val="21"/>
              </w:rPr>
              <w:t>稍高频率</w:t>
            </w:r>
          </w:p>
        </w:tc>
        <w:tc>
          <w:tcPr>
            <w:tcW w:w="2126" w:type="dxa"/>
          </w:tcPr>
          <w:p w14:paraId="45B1C6BF" w14:textId="71B26943" w:rsidR="0018056A" w:rsidRPr="00334FC7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eastAsia="SimSun"/>
                <w:bCs/>
                <w:szCs w:val="21"/>
              </w:rPr>
              <w:t>0xAD</w:t>
            </w:r>
          </w:p>
        </w:tc>
        <w:tc>
          <w:tcPr>
            <w:tcW w:w="1701" w:type="dxa"/>
          </w:tcPr>
          <w:p w14:paraId="50225B76" w14:textId="3195B93E" w:rsidR="0018056A" w:rsidRPr="00334FC7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eastAsia="SimSun"/>
                <w:bCs/>
                <w:szCs w:val="21"/>
              </w:rPr>
              <w:t>0</w:t>
            </w:r>
          </w:p>
        </w:tc>
        <w:tc>
          <w:tcPr>
            <w:tcW w:w="1559" w:type="dxa"/>
          </w:tcPr>
          <w:p w14:paraId="511BA20C" w14:textId="7645E40E" w:rsidR="0018056A" w:rsidRPr="004A4AEB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ascii="新細明體" w:eastAsia="SimSun" w:hAnsi="新細明體" w:hint="eastAsia"/>
                <w:bCs/>
                <w:szCs w:val="21"/>
              </w:rPr>
              <w:t>没有</w:t>
            </w:r>
          </w:p>
        </w:tc>
        <w:tc>
          <w:tcPr>
            <w:tcW w:w="2552" w:type="dxa"/>
          </w:tcPr>
          <w:p w14:paraId="2C247A95" w14:textId="77777777" w:rsidR="0018056A" w:rsidRPr="0018056A" w:rsidRDefault="0018056A" w:rsidP="0018056A">
            <w:pPr>
              <w:spacing w:line="480" w:lineRule="auto"/>
              <w:jc w:val="center"/>
              <w:rPr>
                <w:bCs/>
                <w:szCs w:val="21"/>
              </w:rPr>
            </w:pPr>
          </w:p>
        </w:tc>
      </w:tr>
      <w:tr w:rsidR="0018056A" w14:paraId="0366C55C" w14:textId="77777777" w:rsidTr="00E26BF1">
        <w:tc>
          <w:tcPr>
            <w:tcW w:w="1413" w:type="dxa"/>
          </w:tcPr>
          <w:p w14:paraId="478ED61E" w14:textId="3D75B91D" w:rsidR="0018056A" w:rsidRPr="0018056A" w:rsidRDefault="00D23E43" w:rsidP="0018056A">
            <w:pPr>
              <w:spacing w:line="480" w:lineRule="auto"/>
              <w:jc w:val="center"/>
              <w:rPr>
                <w:bCs/>
                <w:szCs w:val="21"/>
              </w:rPr>
            </w:pPr>
            <w:r w:rsidRPr="0018056A">
              <w:rPr>
                <w:rFonts w:hint="eastAsia"/>
                <w:bCs/>
                <w:szCs w:val="21"/>
              </w:rPr>
              <w:t>偏高频率</w:t>
            </w:r>
          </w:p>
        </w:tc>
        <w:tc>
          <w:tcPr>
            <w:tcW w:w="2126" w:type="dxa"/>
          </w:tcPr>
          <w:p w14:paraId="4DB91563" w14:textId="04C9FA9D" w:rsidR="0018056A" w:rsidRPr="00334FC7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eastAsia="SimSun"/>
                <w:bCs/>
                <w:szCs w:val="21"/>
              </w:rPr>
              <w:t>0xBB</w:t>
            </w:r>
          </w:p>
        </w:tc>
        <w:tc>
          <w:tcPr>
            <w:tcW w:w="1701" w:type="dxa"/>
          </w:tcPr>
          <w:p w14:paraId="507664A9" w14:textId="3EA80847" w:rsidR="0018056A" w:rsidRPr="00334FC7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eastAsia="SimSun"/>
                <w:bCs/>
                <w:szCs w:val="21"/>
              </w:rPr>
              <w:t>0</w:t>
            </w:r>
          </w:p>
        </w:tc>
        <w:tc>
          <w:tcPr>
            <w:tcW w:w="1559" w:type="dxa"/>
          </w:tcPr>
          <w:p w14:paraId="69007E3C" w14:textId="2825BD1C" w:rsidR="0018056A" w:rsidRPr="004A4AEB" w:rsidRDefault="00D23E43" w:rsidP="0018056A">
            <w:pPr>
              <w:spacing w:line="480" w:lineRule="auto"/>
              <w:jc w:val="center"/>
              <w:rPr>
                <w:rFonts w:eastAsia="新細明體" w:hint="eastAsia"/>
                <w:bCs/>
                <w:szCs w:val="21"/>
                <w:lang w:eastAsia="zh-TW"/>
              </w:rPr>
            </w:pPr>
            <w:r w:rsidRPr="00D23E43">
              <w:rPr>
                <w:rFonts w:ascii="新細明體" w:eastAsia="SimSun" w:hAnsi="新細明體" w:hint="eastAsia"/>
                <w:bCs/>
                <w:szCs w:val="21"/>
              </w:rPr>
              <w:t>有</w:t>
            </w:r>
          </w:p>
        </w:tc>
        <w:tc>
          <w:tcPr>
            <w:tcW w:w="2552" w:type="dxa"/>
          </w:tcPr>
          <w:p w14:paraId="52F7B1A4" w14:textId="7754A809" w:rsidR="0018056A" w:rsidRPr="003D574E" w:rsidRDefault="00D23E43" w:rsidP="0018056A">
            <w:pPr>
              <w:spacing w:line="480" w:lineRule="auto"/>
              <w:jc w:val="center"/>
              <w:rPr>
                <w:rFonts w:hint="eastAsia"/>
                <w:bCs/>
                <w:szCs w:val="21"/>
                <w:lang w:eastAsia="zh-TW"/>
              </w:rPr>
            </w:pPr>
            <w:r w:rsidRPr="00D23E43">
              <w:rPr>
                <w:rFonts w:ascii="新細明體" w:eastAsia="SimSun" w:hAnsi="新細明體" w:hint="eastAsia"/>
                <w:bCs/>
                <w:szCs w:val="21"/>
              </w:rPr>
              <w:t>奇偶校验错</w:t>
            </w:r>
          </w:p>
        </w:tc>
      </w:tr>
    </w:tbl>
    <w:p w14:paraId="535AB4DD" w14:textId="77777777" w:rsidR="008A33D6" w:rsidRDefault="008A33D6" w:rsidP="008A33D6">
      <w:pPr>
        <w:spacing w:line="276" w:lineRule="auto"/>
        <w:rPr>
          <w:bCs/>
          <w:iCs/>
          <w:szCs w:val="21"/>
        </w:rPr>
      </w:pPr>
    </w:p>
    <w:p w14:paraId="068CDCD0" w14:textId="77777777" w:rsidR="008A33D6" w:rsidRDefault="008A33D6" w:rsidP="008A33D6">
      <w:pPr>
        <w:spacing w:line="276" w:lineRule="auto"/>
        <w:rPr>
          <w:bCs/>
          <w:iCs/>
          <w:szCs w:val="21"/>
        </w:rPr>
      </w:pPr>
    </w:p>
    <w:p w14:paraId="4450CDFA" w14:textId="77777777" w:rsidR="008A33D6" w:rsidRDefault="008A33D6" w:rsidP="008A33D6">
      <w:pPr>
        <w:spacing w:line="276" w:lineRule="auto"/>
        <w:rPr>
          <w:bCs/>
          <w:iCs/>
          <w:szCs w:val="21"/>
        </w:rPr>
      </w:pPr>
    </w:p>
    <w:p w14:paraId="3267A672" w14:textId="77777777" w:rsidR="008A33D6" w:rsidRDefault="008A33D6" w:rsidP="008A33D6">
      <w:pPr>
        <w:spacing w:line="276" w:lineRule="auto"/>
        <w:rPr>
          <w:bCs/>
          <w:iCs/>
          <w:szCs w:val="21"/>
        </w:rPr>
      </w:pPr>
    </w:p>
    <w:p w14:paraId="55FA52C8" w14:textId="77777777" w:rsidR="008A33D6" w:rsidRDefault="008A33D6" w:rsidP="008A33D6">
      <w:pPr>
        <w:spacing w:line="276" w:lineRule="auto"/>
        <w:rPr>
          <w:bCs/>
          <w:iCs/>
          <w:szCs w:val="21"/>
        </w:rPr>
      </w:pPr>
    </w:p>
    <w:p w14:paraId="567DBCD0" w14:textId="77777777" w:rsidR="008A33D6" w:rsidRDefault="008A33D6" w:rsidP="008A33D6">
      <w:pPr>
        <w:spacing w:line="276" w:lineRule="auto"/>
        <w:rPr>
          <w:bCs/>
          <w:iCs/>
          <w:szCs w:val="21"/>
        </w:rPr>
      </w:pPr>
    </w:p>
    <w:p w14:paraId="0300B23B" w14:textId="77777777" w:rsidR="008A33D6" w:rsidRDefault="008A33D6" w:rsidP="008A33D6">
      <w:pPr>
        <w:spacing w:line="276" w:lineRule="auto"/>
        <w:rPr>
          <w:bCs/>
          <w:iCs/>
          <w:szCs w:val="21"/>
        </w:rPr>
      </w:pPr>
    </w:p>
    <w:p w14:paraId="2B87A7B2" w14:textId="77777777" w:rsidR="0018056A" w:rsidRPr="006B0950" w:rsidRDefault="0018056A" w:rsidP="00136467">
      <w:pPr>
        <w:rPr>
          <w:bCs/>
          <w:szCs w:val="21"/>
        </w:rPr>
      </w:pPr>
    </w:p>
    <w:p w14:paraId="39C06C43" w14:textId="739C2542" w:rsidR="004D1A9B" w:rsidRDefault="004D1A9B" w:rsidP="00191F3A">
      <w:pPr>
        <w:rPr>
          <w:bCs/>
          <w:szCs w:val="21"/>
        </w:rPr>
      </w:pPr>
    </w:p>
    <w:sectPr w:rsidR="004D1A9B" w:rsidSect="002225D6">
      <w:type w:val="continuous"/>
      <w:pgSz w:w="11906" w:h="16838"/>
      <w:pgMar w:top="567" w:right="1134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85A0" w14:textId="77777777" w:rsidR="00AB1104" w:rsidRDefault="00AB1104" w:rsidP="00C827B3">
      <w:r>
        <w:separator/>
      </w:r>
    </w:p>
  </w:endnote>
  <w:endnote w:type="continuationSeparator" w:id="0">
    <w:p w14:paraId="3A08F1DE" w14:textId="77777777" w:rsidR="00AB1104" w:rsidRDefault="00AB1104" w:rsidP="00C8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6EEE" w14:textId="77777777" w:rsidR="00AB1104" w:rsidRDefault="00AB1104" w:rsidP="00C827B3">
      <w:r>
        <w:separator/>
      </w:r>
    </w:p>
  </w:footnote>
  <w:footnote w:type="continuationSeparator" w:id="0">
    <w:p w14:paraId="691ED5EF" w14:textId="77777777" w:rsidR="00AB1104" w:rsidRDefault="00AB1104" w:rsidP="00C8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886"/>
    <w:multiLevelType w:val="hybridMultilevel"/>
    <w:tmpl w:val="12328568"/>
    <w:lvl w:ilvl="0" w:tplc="64FC838A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asciiTheme="minorHAnsi" w:eastAsiaTheme="minorEastAsia" w:hAnsiTheme="minorHAnsi" w:cstheme="minorBidi"/>
      </w:rPr>
    </w:lvl>
    <w:lvl w:ilvl="1" w:tplc="EC424486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4FAE246A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plc="7B90C096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B20A954C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plc="1A3CB290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plc="B4548D90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5BF6754A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plc="1FFA3270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18D85AD9"/>
    <w:multiLevelType w:val="hybridMultilevel"/>
    <w:tmpl w:val="1A1C041A"/>
    <w:lvl w:ilvl="0" w:tplc="92FC4B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6C1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CAA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659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CEF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79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45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E27F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2BE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6DA9"/>
    <w:multiLevelType w:val="hybridMultilevel"/>
    <w:tmpl w:val="51C09AC4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BA84AAA"/>
    <w:multiLevelType w:val="hybridMultilevel"/>
    <w:tmpl w:val="95E295F6"/>
    <w:lvl w:ilvl="0" w:tplc="94A62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4313B"/>
    <w:multiLevelType w:val="hybridMultilevel"/>
    <w:tmpl w:val="604A67B2"/>
    <w:lvl w:ilvl="0" w:tplc="66D2F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E52A7"/>
    <w:multiLevelType w:val="hybridMultilevel"/>
    <w:tmpl w:val="F15CF17E"/>
    <w:lvl w:ilvl="0" w:tplc="2E0859A2">
      <w:start w:val="1"/>
      <w:numFmt w:val="decimal"/>
      <w:lvlText w:val="%1)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48178D3"/>
    <w:multiLevelType w:val="hybridMultilevel"/>
    <w:tmpl w:val="1A08F1BC"/>
    <w:lvl w:ilvl="0" w:tplc="0BC877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02ED7"/>
    <w:multiLevelType w:val="hybridMultilevel"/>
    <w:tmpl w:val="FEAEF1D2"/>
    <w:lvl w:ilvl="0" w:tplc="D2521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E2D19"/>
    <w:multiLevelType w:val="hybridMultilevel"/>
    <w:tmpl w:val="83828C38"/>
    <w:lvl w:ilvl="0" w:tplc="A9DE53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7D77EE"/>
    <w:multiLevelType w:val="hybridMultilevel"/>
    <w:tmpl w:val="9640B30C"/>
    <w:lvl w:ilvl="0" w:tplc="683662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751105"/>
    <w:multiLevelType w:val="hybridMultilevel"/>
    <w:tmpl w:val="AD24EAB2"/>
    <w:lvl w:ilvl="0" w:tplc="76283D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247475">
    <w:abstractNumId w:val="9"/>
  </w:num>
  <w:num w:numId="2" w16cid:durableId="90856513">
    <w:abstractNumId w:val="3"/>
  </w:num>
  <w:num w:numId="3" w16cid:durableId="1708942258">
    <w:abstractNumId w:val="4"/>
  </w:num>
  <w:num w:numId="4" w16cid:durableId="1603682460">
    <w:abstractNumId w:val="7"/>
  </w:num>
  <w:num w:numId="5" w16cid:durableId="1118453137">
    <w:abstractNumId w:val="1"/>
  </w:num>
  <w:num w:numId="6" w16cid:durableId="1824740864">
    <w:abstractNumId w:val="2"/>
  </w:num>
  <w:num w:numId="7" w16cid:durableId="1385329326">
    <w:abstractNumId w:val="5"/>
  </w:num>
  <w:num w:numId="8" w16cid:durableId="1169053691">
    <w:abstractNumId w:val="0"/>
  </w:num>
  <w:num w:numId="9" w16cid:durableId="736439028">
    <w:abstractNumId w:val="6"/>
  </w:num>
  <w:num w:numId="10" w16cid:durableId="1997759676">
    <w:abstractNumId w:val="10"/>
  </w:num>
  <w:num w:numId="11" w16cid:durableId="647709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B5"/>
    <w:rsid w:val="00010180"/>
    <w:rsid w:val="00023092"/>
    <w:rsid w:val="00030463"/>
    <w:rsid w:val="00072664"/>
    <w:rsid w:val="000762E6"/>
    <w:rsid w:val="00095E7F"/>
    <w:rsid w:val="000A1889"/>
    <w:rsid w:val="000B44D2"/>
    <w:rsid w:val="000C2D0F"/>
    <w:rsid w:val="000F59C3"/>
    <w:rsid w:val="00102269"/>
    <w:rsid w:val="00117540"/>
    <w:rsid w:val="001235E7"/>
    <w:rsid w:val="001358E0"/>
    <w:rsid w:val="00136467"/>
    <w:rsid w:val="0014016A"/>
    <w:rsid w:val="00164D87"/>
    <w:rsid w:val="0018056A"/>
    <w:rsid w:val="00183DC1"/>
    <w:rsid w:val="00191F3A"/>
    <w:rsid w:val="0019755C"/>
    <w:rsid w:val="001A1D2C"/>
    <w:rsid w:val="001A3B7A"/>
    <w:rsid w:val="001A4D6B"/>
    <w:rsid w:val="001B7900"/>
    <w:rsid w:val="001F0E73"/>
    <w:rsid w:val="001F36C5"/>
    <w:rsid w:val="00206662"/>
    <w:rsid w:val="0020667F"/>
    <w:rsid w:val="0021386D"/>
    <w:rsid w:val="002225D6"/>
    <w:rsid w:val="0023030A"/>
    <w:rsid w:val="00235B06"/>
    <w:rsid w:val="002409C3"/>
    <w:rsid w:val="00257314"/>
    <w:rsid w:val="0027218C"/>
    <w:rsid w:val="0028061C"/>
    <w:rsid w:val="00285636"/>
    <w:rsid w:val="00287317"/>
    <w:rsid w:val="002B0E61"/>
    <w:rsid w:val="002D031D"/>
    <w:rsid w:val="002E251F"/>
    <w:rsid w:val="002E5635"/>
    <w:rsid w:val="00317504"/>
    <w:rsid w:val="003200D6"/>
    <w:rsid w:val="00334FC7"/>
    <w:rsid w:val="00337BA8"/>
    <w:rsid w:val="003738CE"/>
    <w:rsid w:val="003A26BC"/>
    <w:rsid w:val="003C63AB"/>
    <w:rsid w:val="003D574E"/>
    <w:rsid w:val="003F558C"/>
    <w:rsid w:val="00414ACE"/>
    <w:rsid w:val="004274CF"/>
    <w:rsid w:val="00455FB8"/>
    <w:rsid w:val="0047450D"/>
    <w:rsid w:val="00474DAE"/>
    <w:rsid w:val="00475D1D"/>
    <w:rsid w:val="004900E8"/>
    <w:rsid w:val="00491009"/>
    <w:rsid w:val="004A4AEB"/>
    <w:rsid w:val="004B597E"/>
    <w:rsid w:val="004D1A9B"/>
    <w:rsid w:val="004D69DC"/>
    <w:rsid w:val="004E6921"/>
    <w:rsid w:val="004F1745"/>
    <w:rsid w:val="004F2643"/>
    <w:rsid w:val="00516968"/>
    <w:rsid w:val="005223D6"/>
    <w:rsid w:val="00536B16"/>
    <w:rsid w:val="00537C7E"/>
    <w:rsid w:val="005479B7"/>
    <w:rsid w:val="00555AFB"/>
    <w:rsid w:val="00564122"/>
    <w:rsid w:val="00564C7D"/>
    <w:rsid w:val="005B5DEB"/>
    <w:rsid w:val="005C2CCF"/>
    <w:rsid w:val="005E279E"/>
    <w:rsid w:val="005F0836"/>
    <w:rsid w:val="006054DC"/>
    <w:rsid w:val="00611B40"/>
    <w:rsid w:val="00613683"/>
    <w:rsid w:val="00650A2F"/>
    <w:rsid w:val="00660F3F"/>
    <w:rsid w:val="0067243F"/>
    <w:rsid w:val="0067571F"/>
    <w:rsid w:val="00686E5E"/>
    <w:rsid w:val="006B0950"/>
    <w:rsid w:val="006B5435"/>
    <w:rsid w:val="006B74B9"/>
    <w:rsid w:val="006C00AA"/>
    <w:rsid w:val="006D043C"/>
    <w:rsid w:val="006D0E0E"/>
    <w:rsid w:val="006F19B7"/>
    <w:rsid w:val="00720A8F"/>
    <w:rsid w:val="00734BB5"/>
    <w:rsid w:val="00741BD6"/>
    <w:rsid w:val="00744C94"/>
    <w:rsid w:val="007512EB"/>
    <w:rsid w:val="0076344F"/>
    <w:rsid w:val="0077015A"/>
    <w:rsid w:val="007766D0"/>
    <w:rsid w:val="007A16A1"/>
    <w:rsid w:val="007B5CFA"/>
    <w:rsid w:val="007D58CC"/>
    <w:rsid w:val="0080143F"/>
    <w:rsid w:val="00807C8D"/>
    <w:rsid w:val="00844EA2"/>
    <w:rsid w:val="00846107"/>
    <w:rsid w:val="00855D3A"/>
    <w:rsid w:val="008568E3"/>
    <w:rsid w:val="00864FC5"/>
    <w:rsid w:val="0087537D"/>
    <w:rsid w:val="0088696C"/>
    <w:rsid w:val="008A33D6"/>
    <w:rsid w:val="008B2AEB"/>
    <w:rsid w:val="008B3494"/>
    <w:rsid w:val="008B4DC7"/>
    <w:rsid w:val="008D4B27"/>
    <w:rsid w:val="008E4D95"/>
    <w:rsid w:val="008F1E07"/>
    <w:rsid w:val="00915DD0"/>
    <w:rsid w:val="009259FF"/>
    <w:rsid w:val="0092613D"/>
    <w:rsid w:val="009349D6"/>
    <w:rsid w:val="009559FB"/>
    <w:rsid w:val="00957D9E"/>
    <w:rsid w:val="0096074A"/>
    <w:rsid w:val="00987114"/>
    <w:rsid w:val="009B6F1C"/>
    <w:rsid w:val="009B7E14"/>
    <w:rsid w:val="009C0593"/>
    <w:rsid w:val="009C30D0"/>
    <w:rsid w:val="009E02C9"/>
    <w:rsid w:val="009E4C92"/>
    <w:rsid w:val="009F39A3"/>
    <w:rsid w:val="00A017D5"/>
    <w:rsid w:val="00A104DD"/>
    <w:rsid w:val="00A20765"/>
    <w:rsid w:val="00A37330"/>
    <w:rsid w:val="00A7121B"/>
    <w:rsid w:val="00A87C33"/>
    <w:rsid w:val="00A907F7"/>
    <w:rsid w:val="00A94425"/>
    <w:rsid w:val="00AA78F1"/>
    <w:rsid w:val="00AB1104"/>
    <w:rsid w:val="00AB2415"/>
    <w:rsid w:val="00AE2866"/>
    <w:rsid w:val="00B11A7A"/>
    <w:rsid w:val="00B341AA"/>
    <w:rsid w:val="00B3750A"/>
    <w:rsid w:val="00B57BCD"/>
    <w:rsid w:val="00B61535"/>
    <w:rsid w:val="00B76EC1"/>
    <w:rsid w:val="00BE4002"/>
    <w:rsid w:val="00BF4F92"/>
    <w:rsid w:val="00C07A9F"/>
    <w:rsid w:val="00C13D6D"/>
    <w:rsid w:val="00C41D84"/>
    <w:rsid w:val="00C455FD"/>
    <w:rsid w:val="00C52AAA"/>
    <w:rsid w:val="00C761D6"/>
    <w:rsid w:val="00C827B3"/>
    <w:rsid w:val="00C90168"/>
    <w:rsid w:val="00CC3CE6"/>
    <w:rsid w:val="00CD68E0"/>
    <w:rsid w:val="00D2217D"/>
    <w:rsid w:val="00D23E43"/>
    <w:rsid w:val="00D46FFE"/>
    <w:rsid w:val="00D558C8"/>
    <w:rsid w:val="00DB0279"/>
    <w:rsid w:val="00DD4678"/>
    <w:rsid w:val="00DD4A20"/>
    <w:rsid w:val="00DD5DEB"/>
    <w:rsid w:val="00DE06B2"/>
    <w:rsid w:val="00DE10BE"/>
    <w:rsid w:val="00E06D3D"/>
    <w:rsid w:val="00E26BF1"/>
    <w:rsid w:val="00E305B1"/>
    <w:rsid w:val="00E31377"/>
    <w:rsid w:val="00E329DE"/>
    <w:rsid w:val="00E6731B"/>
    <w:rsid w:val="00E71D49"/>
    <w:rsid w:val="00EB6C69"/>
    <w:rsid w:val="00EC6CCE"/>
    <w:rsid w:val="00F41DF4"/>
    <w:rsid w:val="00F51717"/>
    <w:rsid w:val="00F577F3"/>
    <w:rsid w:val="00F7457E"/>
    <w:rsid w:val="00F76330"/>
    <w:rsid w:val="00F83C1A"/>
    <w:rsid w:val="00F941D2"/>
    <w:rsid w:val="00F958B8"/>
    <w:rsid w:val="00FA3CF1"/>
    <w:rsid w:val="00FC65F9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F5F47"/>
  <w15:chartTrackingRefBased/>
  <w15:docId w15:val="{28D75ACB-EC3E-454F-B6D3-F887964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58C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F53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87114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711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82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827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2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827B3"/>
    <w:rPr>
      <w:sz w:val="18"/>
      <w:szCs w:val="18"/>
    </w:rPr>
  </w:style>
  <w:style w:type="table" w:styleId="aa">
    <w:name w:val="Table Grid"/>
    <w:basedOn w:val="a1"/>
    <w:uiPriority w:val="39"/>
    <w:rsid w:val="00180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18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26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16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4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319</Characters>
  <Application>Microsoft Office Word</Application>
  <DocSecurity>0</DocSecurity>
  <Lines>21</Lines>
  <Paragraphs>20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晨聰 吳</cp:lastModifiedBy>
  <cp:revision>30</cp:revision>
  <cp:lastPrinted>2017-11-20T00:18:00Z</cp:lastPrinted>
  <dcterms:created xsi:type="dcterms:W3CDTF">2021-11-05T06:39:00Z</dcterms:created>
  <dcterms:modified xsi:type="dcterms:W3CDTF">2023-06-29T07:50:00Z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9aa5005c279625de331a44647113c07c7946ba4da7e34bd82c16bb10dbc6c944</vt:lpwstr>
  </property>
</Properties>
</file>