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E3B8" w14:textId="0485A307" w:rsidR="00FE5998" w:rsidRPr="000F6C9E" w:rsidRDefault="00E4361D" w:rsidP="00FE5998">
      <w:pPr>
        <w:spacing w:line="360" w:lineRule="auto"/>
        <w:jc w:val="center"/>
        <w:rPr>
          <w:rFonts w:ascii="Arial" w:eastAsia="黑体" w:hAnsi="Arial" w:cs="Arial"/>
          <w:sz w:val="28"/>
        </w:rPr>
      </w:pPr>
      <w:r>
        <w:rPr>
          <w:rFonts w:ascii="Arial" w:eastAsia="黑体" w:hAnsi="Arial" w:cs="Arial" w:hint="eastAsia"/>
          <w:bCs/>
          <w:sz w:val="28"/>
        </w:rPr>
        <w:t>探究</w:t>
      </w:r>
      <w:r w:rsidR="00FE5998">
        <w:rPr>
          <w:rFonts w:ascii="Arial" w:eastAsia="黑体" w:hAnsi="Arial" w:cs="Arial" w:hint="eastAsia"/>
          <w:bCs/>
          <w:sz w:val="28"/>
        </w:rPr>
        <w:t>扎波罗热核电站遇</w:t>
      </w:r>
      <w:proofErr w:type="gramStart"/>
      <w:r w:rsidR="00FE5998">
        <w:rPr>
          <w:rFonts w:ascii="Arial" w:eastAsia="黑体" w:hAnsi="Arial" w:cs="Arial" w:hint="eastAsia"/>
          <w:bCs/>
          <w:sz w:val="28"/>
        </w:rPr>
        <w:t>袭</w:t>
      </w:r>
      <w:r w:rsidR="00904079">
        <w:rPr>
          <w:rFonts w:ascii="Arial" w:eastAsia="黑体" w:hAnsi="Arial" w:cs="Arial" w:hint="eastAsia"/>
          <w:bCs/>
          <w:sz w:val="28"/>
        </w:rPr>
        <w:t>新闻</w:t>
      </w:r>
      <w:proofErr w:type="gramEnd"/>
      <w:r w:rsidR="001C485E">
        <w:rPr>
          <w:rFonts w:ascii="Arial" w:eastAsia="黑体" w:hAnsi="Arial" w:cs="Arial"/>
          <w:bCs/>
          <w:sz w:val="28"/>
        </w:rPr>
        <w:t>背后的俄乌博弈机制</w:t>
      </w:r>
    </w:p>
    <w:p w14:paraId="1FEFF691" w14:textId="5D4D8142" w:rsidR="00FE5998" w:rsidRDefault="00FE5998" w:rsidP="00FE5998">
      <w:pPr>
        <w:spacing w:line="360" w:lineRule="auto"/>
        <w:jc w:val="center"/>
        <w:rPr>
          <w:rFonts w:ascii="Arial" w:eastAsia="黑体" w:hAnsi="Arial" w:cs="Arial"/>
          <w:bCs/>
          <w:sz w:val="28"/>
        </w:rPr>
      </w:pPr>
      <w:r>
        <w:rPr>
          <w:rFonts w:ascii="Arial" w:eastAsia="黑体" w:hAnsi="Arial" w:cs="Arial" w:hint="eastAsia"/>
          <w:bCs/>
          <w:sz w:val="28"/>
        </w:rPr>
        <w:t xml:space="preserve">  </w:t>
      </w:r>
      <w:r>
        <w:rPr>
          <w:rFonts w:ascii="Arial" w:eastAsia="黑体" w:hAnsi="Arial" w:cs="Arial" w:hint="eastAsia"/>
          <w:bCs/>
          <w:sz w:val="28"/>
        </w:rPr>
        <w:t>——</w:t>
      </w:r>
      <w:proofErr w:type="gramStart"/>
      <w:r>
        <w:rPr>
          <w:rFonts w:ascii="Arial" w:eastAsia="黑体" w:hAnsi="Arial" w:cs="Arial" w:hint="eastAsia"/>
          <w:bCs/>
          <w:sz w:val="28"/>
        </w:rPr>
        <w:t>基于</w:t>
      </w:r>
      <w:r w:rsidR="00B47AAA">
        <w:rPr>
          <w:rFonts w:ascii="Arial" w:eastAsia="黑体" w:hAnsi="Arial" w:cs="Arial" w:hint="eastAsia"/>
          <w:bCs/>
          <w:sz w:val="28"/>
        </w:rPr>
        <w:t>第五</w:t>
      </w:r>
      <w:proofErr w:type="gramEnd"/>
      <w:r w:rsidR="00B47AAA">
        <w:rPr>
          <w:rFonts w:ascii="Arial" w:eastAsia="黑体" w:hAnsi="Arial" w:cs="Arial" w:hint="eastAsia"/>
          <w:bCs/>
          <w:sz w:val="28"/>
        </w:rPr>
        <w:t>维战场</w:t>
      </w:r>
      <w:r w:rsidRPr="000F6C9E">
        <w:rPr>
          <w:rFonts w:ascii="Arial" w:eastAsia="黑体" w:hAnsi="Arial" w:cs="Arial" w:hint="eastAsia"/>
          <w:bCs/>
          <w:sz w:val="28"/>
        </w:rPr>
        <w:t>舆论</w:t>
      </w:r>
      <w:proofErr w:type="gramStart"/>
      <w:r w:rsidRPr="000F6C9E">
        <w:rPr>
          <w:rFonts w:ascii="Arial" w:eastAsia="黑体" w:hAnsi="Arial" w:cs="Arial" w:hint="eastAsia"/>
          <w:bCs/>
          <w:sz w:val="28"/>
        </w:rPr>
        <w:t>战</w:t>
      </w:r>
      <w:r w:rsidR="00081FB1">
        <w:rPr>
          <w:rFonts w:ascii="Arial" w:eastAsia="黑体" w:hAnsi="Arial" w:cs="Arial" w:hint="eastAsia"/>
          <w:bCs/>
          <w:sz w:val="28"/>
        </w:rPr>
        <w:t>作用</w:t>
      </w:r>
      <w:proofErr w:type="gramEnd"/>
      <w:r w:rsidR="00081FB1">
        <w:rPr>
          <w:rFonts w:ascii="Arial" w:eastAsia="黑体" w:hAnsi="Arial" w:cs="Arial" w:hint="eastAsia"/>
          <w:bCs/>
          <w:sz w:val="28"/>
        </w:rPr>
        <w:t>机制</w:t>
      </w:r>
      <w:r w:rsidR="00C240DE">
        <w:rPr>
          <w:rFonts w:ascii="Arial" w:eastAsia="黑体" w:hAnsi="Arial" w:cs="Arial" w:hint="eastAsia"/>
          <w:bCs/>
          <w:sz w:val="28"/>
        </w:rPr>
        <w:t>与</w:t>
      </w:r>
      <w:r w:rsidR="00081FB1">
        <w:rPr>
          <w:rFonts w:ascii="Arial" w:eastAsia="黑体" w:hAnsi="Arial" w:cs="Arial" w:hint="eastAsia"/>
          <w:bCs/>
          <w:sz w:val="28"/>
        </w:rPr>
        <w:t>核</w:t>
      </w:r>
      <w:r w:rsidR="006E34A4">
        <w:rPr>
          <w:rFonts w:ascii="Arial" w:eastAsia="黑体" w:hAnsi="Arial" w:cs="Arial" w:hint="eastAsia"/>
          <w:bCs/>
          <w:sz w:val="28"/>
        </w:rPr>
        <w:t>安全</w:t>
      </w:r>
      <w:r w:rsidR="006055DB">
        <w:rPr>
          <w:rFonts w:ascii="Arial" w:eastAsia="黑体" w:hAnsi="Arial" w:cs="Arial" w:hint="eastAsia"/>
          <w:bCs/>
          <w:sz w:val="28"/>
        </w:rPr>
        <w:t>议题</w:t>
      </w:r>
      <w:r w:rsidR="00081FB1">
        <w:rPr>
          <w:rFonts w:ascii="Arial" w:eastAsia="黑体" w:hAnsi="Arial" w:cs="Arial" w:hint="eastAsia"/>
          <w:bCs/>
          <w:sz w:val="28"/>
        </w:rPr>
        <w:t>放大效应</w:t>
      </w:r>
      <w:r w:rsidRPr="000F6C9E">
        <w:rPr>
          <w:rFonts w:ascii="Arial" w:eastAsia="黑体" w:hAnsi="Arial" w:cs="Arial" w:hint="eastAsia"/>
          <w:bCs/>
          <w:sz w:val="28"/>
        </w:rPr>
        <w:t>分析</w:t>
      </w:r>
    </w:p>
    <w:p w14:paraId="78A0007A" w14:textId="32116586" w:rsidR="00D61BAF" w:rsidRDefault="006C6A7E" w:rsidP="003F371A">
      <w:pPr>
        <w:spacing w:line="360" w:lineRule="auto"/>
        <w:ind w:firstLineChars="200" w:firstLine="360"/>
        <w:rPr>
          <w:rFonts w:ascii="Times New Roman" w:eastAsia="宋体" w:hAnsi="Times New Roman"/>
          <w:sz w:val="18"/>
        </w:rPr>
      </w:pPr>
      <w:r>
        <w:rPr>
          <w:rFonts w:ascii="Times New Roman" w:eastAsia="宋体" w:hAnsi="Times New Roman" w:hint="eastAsia"/>
          <w:sz w:val="18"/>
        </w:rPr>
        <w:t>摘要：</w:t>
      </w:r>
      <w:r>
        <w:rPr>
          <w:rFonts w:ascii="Times New Roman" w:eastAsia="宋体" w:hAnsi="Times New Roman" w:hint="eastAsia"/>
          <w:sz w:val="18"/>
        </w:rPr>
        <w:t>2</w:t>
      </w:r>
      <w:r>
        <w:rPr>
          <w:rFonts w:ascii="Times New Roman" w:eastAsia="宋体" w:hAnsi="Times New Roman"/>
          <w:sz w:val="18"/>
        </w:rPr>
        <w:t>022</w:t>
      </w:r>
      <w:r>
        <w:rPr>
          <w:rFonts w:ascii="Times New Roman" w:eastAsia="宋体" w:hAnsi="Times New Roman"/>
          <w:sz w:val="18"/>
        </w:rPr>
        <w:t>年</w:t>
      </w:r>
      <w:r>
        <w:rPr>
          <w:rFonts w:ascii="Times New Roman" w:eastAsia="宋体" w:hAnsi="Times New Roman" w:hint="eastAsia"/>
          <w:sz w:val="18"/>
        </w:rPr>
        <w:t>2</w:t>
      </w:r>
      <w:r>
        <w:rPr>
          <w:rFonts w:ascii="Times New Roman" w:eastAsia="宋体" w:hAnsi="Times New Roman" w:hint="eastAsia"/>
          <w:sz w:val="18"/>
        </w:rPr>
        <w:t>月</w:t>
      </w:r>
      <w:r>
        <w:rPr>
          <w:rFonts w:ascii="Times New Roman" w:eastAsia="宋体" w:hAnsi="Times New Roman" w:hint="eastAsia"/>
          <w:sz w:val="18"/>
        </w:rPr>
        <w:t>2</w:t>
      </w:r>
      <w:r>
        <w:rPr>
          <w:rFonts w:ascii="Times New Roman" w:eastAsia="宋体" w:hAnsi="Times New Roman"/>
          <w:sz w:val="18"/>
        </w:rPr>
        <w:t>4</w:t>
      </w:r>
      <w:r w:rsidR="00C43EDE">
        <w:rPr>
          <w:rFonts w:ascii="Times New Roman" w:eastAsia="宋体" w:hAnsi="Times New Roman"/>
          <w:sz w:val="18"/>
        </w:rPr>
        <w:t>日，俄</w:t>
      </w:r>
      <w:proofErr w:type="gramStart"/>
      <w:r w:rsidR="00C43EDE">
        <w:rPr>
          <w:rFonts w:ascii="Times New Roman" w:eastAsia="宋体" w:hAnsi="Times New Roman"/>
          <w:sz w:val="18"/>
        </w:rPr>
        <w:t>乌冲突</w:t>
      </w:r>
      <w:proofErr w:type="gramEnd"/>
      <w:r w:rsidR="00C43EDE">
        <w:rPr>
          <w:rFonts w:ascii="Times New Roman" w:eastAsia="宋体" w:hAnsi="Times New Roman"/>
          <w:sz w:val="18"/>
        </w:rPr>
        <w:t>爆发。随着战事的进行，</w:t>
      </w:r>
      <w:r w:rsidR="00044E8A">
        <w:rPr>
          <w:rFonts w:ascii="Times New Roman" w:eastAsia="宋体" w:hAnsi="Times New Roman"/>
          <w:sz w:val="18"/>
        </w:rPr>
        <w:t>俄乌双方多家媒体均报道称，</w:t>
      </w:r>
      <w:r>
        <w:rPr>
          <w:rFonts w:ascii="Times New Roman" w:eastAsia="宋体" w:hAnsi="Times New Roman"/>
          <w:sz w:val="18"/>
        </w:rPr>
        <w:t>扎波罗热核电站不断遭遇军事袭击</w:t>
      </w:r>
      <w:r w:rsidR="009E346F">
        <w:rPr>
          <w:rFonts w:ascii="Times New Roman" w:eastAsia="宋体" w:hAnsi="Times New Roman"/>
          <w:sz w:val="18"/>
        </w:rPr>
        <w:t>，</w:t>
      </w:r>
      <w:r w:rsidR="00044E8A">
        <w:rPr>
          <w:rFonts w:ascii="Times New Roman" w:eastAsia="宋体" w:hAnsi="Times New Roman"/>
          <w:sz w:val="18"/>
        </w:rPr>
        <w:t>并</w:t>
      </w:r>
      <w:r w:rsidR="00CB7B4E">
        <w:rPr>
          <w:rFonts w:ascii="Times New Roman" w:eastAsia="宋体" w:hAnsi="Times New Roman"/>
          <w:sz w:val="18"/>
        </w:rPr>
        <w:t>指责</w:t>
      </w:r>
      <w:r w:rsidR="00A82F36">
        <w:rPr>
          <w:rFonts w:ascii="Times New Roman" w:eastAsia="宋体" w:hAnsi="Times New Roman"/>
          <w:sz w:val="18"/>
        </w:rPr>
        <w:t>对方采取</w:t>
      </w:r>
      <w:r w:rsidR="00E91A6C">
        <w:rPr>
          <w:rFonts w:ascii="Times New Roman" w:eastAsia="宋体" w:hAnsi="Times New Roman"/>
          <w:sz w:val="18"/>
        </w:rPr>
        <w:t>核恐怖主义</w:t>
      </w:r>
      <w:r w:rsidR="00A82F36">
        <w:rPr>
          <w:rFonts w:ascii="Times New Roman" w:eastAsia="宋体" w:hAnsi="Times New Roman"/>
          <w:sz w:val="18"/>
        </w:rPr>
        <w:t>行动</w:t>
      </w:r>
      <w:r w:rsidR="00CB7B4E">
        <w:rPr>
          <w:rFonts w:ascii="Times New Roman" w:eastAsia="宋体" w:hAnsi="Times New Roman"/>
          <w:sz w:val="18"/>
        </w:rPr>
        <w:t>。</w:t>
      </w:r>
      <w:r w:rsidR="009E346F">
        <w:rPr>
          <w:rFonts w:ascii="Times New Roman" w:eastAsia="宋体" w:hAnsi="Times New Roman"/>
          <w:sz w:val="18"/>
        </w:rPr>
        <w:t>目前各界尚未对</w:t>
      </w:r>
      <w:r w:rsidR="00044E8A">
        <w:rPr>
          <w:rFonts w:ascii="Times New Roman" w:eastAsia="宋体" w:hAnsi="Times New Roman"/>
          <w:sz w:val="18"/>
        </w:rPr>
        <w:t>扎波罗热核电站</w:t>
      </w:r>
      <w:r w:rsidR="00DC2B3A">
        <w:rPr>
          <w:rFonts w:ascii="Times New Roman" w:eastAsia="宋体" w:hAnsi="Times New Roman"/>
          <w:sz w:val="18"/>
        </w:rPr>
        <w:t>遇</w:t>
      </w:r>
      <w:proofErr w:type="gramStart"/>
      <w:r w:rsidR="00DC2B3A">
        <w:rPr>
          <w:rFonts w:ascii="Times New Roman" w:eastAsia="宋体" w:hAnsi="Times New Roman"/>
          <w:sz w:val="18"/>
        </w:rPr>
        <w:t>袭</w:t>
      </w:r>
      <w:r w:rsidR="00044E8A">
        <w:rPr>
          <w:rFonts w:ascii="Times New Roman" w:eastAsia="宋体" w:hAnsi="Times New Roman"/>
          <w:sz w:val="18"/>
        </w:rPr>
        <w:t>新闻</w:t>
      </w:r>
      <w:proofErr w:type="gramEnd"/>
      <w:r w:rsidR="009E346F">
        <w:rPr>
          <w:rFonts w:ascii="Times New Roman" w:eastAsia="宋体" w:hAnsi="Times New Roman"/>
          <w:sz w:val="18"/>
        </w:rPr>
        <w:t>背后的俄乌博弈机制进行</w:t>
      </w:r>
      <w:r w:rsidR="003F371A">
        <w:rPr>
          <w:rFonts w:ascii="Times New Roman" w:eastAsia="宋体" w:hAnsi="Times New Roman"/>
          <w:sz w:val="18"/>
        </w:rPr>
        <w:t>深入</w:t>
      </w:r>
      <w:r w:rsidR="009E346F">
        <w:rPr>
          <w:rFonts w:ascii="Times New Roman" w:eastAsia="宋体" w:hAnsi="Times New Roman"/>
          <w:sz w:val="18"/>
        </w:rPr>
        <w:t>研究。本文</w:t>
      </w:r>
      <w:r w:rsidR="001105B4">
        <w:rPr>
          <w:rFonts w:ascii="Times New Roman" w:eastAsia="宋体" w:hAnsi="Times New Roman"/>
          <w:sz w:val="18"/>
        </w:rPr>
        <w:t>运</w:t>
      </w:r>
      <w:r w:rsidR="009E346F">
        <w:rPr>
          <w:rFonts w:ascii="Times New Roman" w:eastAsia="宋体" w:hAnsi="Times New Roman"/>
          <w:sz w:val="18"/>
        </w:rPr>
        <w:t>用第五维战场舆论战的作用机制理论</w:t>
      </w:r>
      <w:r w:rsidR="001105B4">
        <w:rPr>
          <w:rFonts w:ascii="Times New Roman" w:eastAsia="宋体" w:hAnsi="Times New Roman"/>
          <w:sz w:val="18"/>
        </w:rPr>
        <w:t>，并且利用</w:t>
      </w:r>
      <w:r w:rsidR="00DD2FAE">
        <w:rPr>
          <w:rFonts w:ascii="Times New Roman" w:eastAsia="宋体" w:hAnsi="Times New Roman"/>
          <w:sz w:val="18"/>
        </w:rPr>
        <w:t>核安全议</w:t>
      </w:r>
      <w:r w:rsidR="009E346F">
        <w:rPr>
          <w:rFonts w:ascii="Times New Roman" w:eastAsia="宋体" w:hAnsi="Times New Roman"/>
          <w:sz w:val="18"/>
        </w:rPr>
        <w:t>题对舆论</w:t>
      </w:r>
      <w:proofErr w:type="gramStart"/>
      <w:r w:rsidR="009E346F">
        <w:rPr>
          <w:rFonts w:ascii="Times New Roman" w:eastAsia="宋体" w:hAnsi="Times New Roman"/>
          <w:sz w:val="18"/>
        </w:rPr>
        <w:t>战作用</w:t>
      </w:r>
      <w:proofErr w:type="gramEnd"/>
      <w:r w:rsidR="009E346F">
        <w:rPr>
          <w:rFonts w:ascii="Times New Roman" w:eastAsia="宋体" w:hAnsi="Times New Roman"/>
          <w:sz w:val="18"/>
        </w:rPr>
        <w:t>效果的放大效应，探究扎波罗热核电站遇</w:t>
      </w:r>
      <w:proofErr w:type="gramStart"/>
      <w:r w:rsidR="009E346F">
        <w:rPr>
          <w:rFonts w:ascii="Times New Roman" w:eastAsia="宋体" w:hAnsi="Times New Roman"/>
          <w:sz w:val="18"/>
        </w:rPr>
        <w:t>袭</w:t>
      </w:r>
      <w:r w:rsidR="00044E8A">
        <w:rPr>
          <w:rFonts w:ascii="Times New Roman" w:eastAsia="宋体" w:hAnsi="Times New Roman"/>
          <w:sz w:val="18"/>
        </w:rPr>
        <w:t>新闻</w:t>
      </w:r>
      <w:proofErr w:type="gramEnd"/>
      <w:r w:rsidR="009E346F">
        <w:rPr>
          <w:rFonts w:ascii="Times New Roman" w:eastAsia="宋体" w:hAnsi="Times New Roman"/>
          <w:sz w:val="18"/>
        </w:rPr>
        <w:t>背后的俄乌博弈机制</w:t>
      </w:r>
      <w:r w:rsidR="00066336">
        <w:rPr>
          <w:rFonts w:ascii="Times New Roman" w:eastAsia="宋体" w:hAnsi="Times New Roman"/>
          <w:sz w:val="18"/>
        </w:rPr>
        <w:t>，从而为未来战争中</w:t>
      </w:r>
      <w:proofErr w:type="gramStart"/>
      <w:r w:rsidR="00066336">
        <w:rPr>
          <w:rFonts w:ascii="Times New Roman" w:eastAsia="宋体" w:hAnsi="Times New Roman"/>
          <w:sz w:val="18"/>
        </w:rPr>
        <w:t>核舆论战</w:t>
      </w:r>
      <w:r w:rsidR="00200D41">
        <w:rPr>
          <w:rFonts w:ascii="Times New Roman" w:eastAsia="宋体" w:hAnsi="Times New Roman"/>
          <w:sz w:val="18"/>
        </w:rPr>
        <w:t>特征</w:t>
      </w:r>
      <w:proofErr w:type="gramEnd"/>
      <w:r w:rsidR="00200D41">
        <w:rPr>
          <w:rFonts w:ascii="Times New Roman" w:eastAsia="宋体" w:hAnsi="Times New Roman"/>
          <w:sz w:val="18"/>
        </w:rPr>
        <w:t>的分析奠定基础</w:t>
      </w:r>
      <w:r w:rsidR="009E346F">
        <w:rPr>
          <w:rFonts w:ascii="Times New Roman" w:eastAsia="宋体" w:hAnsi="Times New Roman"/>
          <w:sz w:val="18"/>
        </w:rPr>
        <w:t>。研究发现，</w:t>
      </w:r>
      <w:r w:rsidR="007A4F10">
        <w:rPr>
          <w:rFonts w:ascii="Times New Roman" w:eastAsia="宋体" w:hAnsi="Times New Roman"/>
          <w:sz w:val="18"/>
        </w:rPr>
        <w:t>乌克兰方面利用设置特定议题和</w:t>
      </w:r>
      <w:r w:rsidR="005F5CF4">
        <w:rPr>
          <w:rFonts w:ascii="Times New Roman" w:eastAsia="宋体" w:hAnsi="Times New Roman"/>
          <w:sz w:val="18"/>
        </w:rPr>
        <w:t>以官方通讯社</w:t>
      </w:r>
      <w:r w:rsidR="00752638">
        <w:rPr>
          <w:rFonts w:ascii="Times New Roman" w:eastAsia="宋体" w:hAnsi="Times New Roman"/>
          <w:sz w:val="18"/>
        </w:rPr>
        <w:t>为权威渠道</w:t>
      </w:r>
      <w:r w:rsidR="005F5CF4">
        <w:rPr>
          <w:rFonts w:ascii="Times New Roman" w:eastAsia="宋体" w:hAnsi="Times New Roman"/>
          <w:sz w:val="18"/>
        </w:rPr>
        <w:t>实现信息投送</w:t>
      </w:r>
      <w:r w:rsidR="007A4F10">
        <w:rPr>
          <w:rFonts w:ascii="Times New Roman" w:eastAsia="宋体" w:hAnsi="Times New Roman"/>
          <w:sz w:val="18"/>
        </w:rPr>
        <w:t>的方式来煽动民众</w:t>
      </w:r>
      <w:r w:rsidR="00E47828">
        <w:rPr>
          <w:rFonts w:ascii="Times New Roman" w:eastAsia="宋体" w:hAnsi="Times New Roman"/>
          <w:sz w:val="18"/>
        </w:rPr>
        <w:t>反俄</w:t>
      </w:r>
      <w:r w:rsidR="007A4F10">
        <w:rPr>
          <w:rFonts w:ascii="Times New Roman" w:eastAsia="宋体" w:hAnsi="Times New Roman"/>
          <w:sz w:val="18"/>
        </w:rPr>
        <w:t>情绪，发动舆论攻势；俄罗斯方面利用增加</w:t>
      </w:r>
      <w:r w:rsidR="005F5CF4">
        <w:rPr>
          <w:rFonts w:ascii="Times New Roman" w:eastAsia="宋体" w:hAnsi="Times New Roman"/>
          <w:sz w:val="18"/>
        </w:rPr>
        <w:t>信息细节和增加权威人士发声</w:t>
      </w:r>
      <w:r w:rsidR="002C7EF2">
        <w:rPr>
          <w:rFonts w:ascii="Times New Roman" w:eastAsia="宋体" w:hAnsi="Times New Roman"/>
          <w:sz w:val="18"/>
        </w:rPr>
        <w:t>渠道</w:t>
      </w:r>
      <w:r w:rsidR="005F5CF4">
        <w:rPr>
          <w:rFonts w:ascii="Times New Roman" w:eastAsia="宋体" w:hAnsi="Times New Roman"/>
          <w:sz w:val="18"/>
        </w:rPr>
        <w:t>的方式</w:t>
      </w:r>
      <w:r w:rsidR="002C7EF2">
        <w:rPr>
          <w:rFonts w:ascii="Times New Roman" w:eastAsia="宋体" w:hAnsi="Times New Roman"/>
          <w:sz w:val="18"/>
        </w:rPr>
        <w:t>来争取民众信任，实现舆论</w:t>
      </w:r>
      <w:r w:rsidR="00715B6F">
        <w:rPr>
          <w:rFonts w:ascii="Times New Roman" w:eastAsia="宋体" w:hAnsi="Times New Roman"/>
          <w:sz w:val="18"/>
        </w:rPr>
        <w:t>反击</w:t>
      </w:r>
      <w:r w:rsidR="007A4F10">
        <w:rPr>
          <w:rFonts w:ascii="Times New Roman" w:eastAsia="宋体" w:hAnsi="Times New Roman"/>
          <w:sz w:val="18"/>
        </w:rPr>
        <w:t>。</w:t>
      </w:r>
    </w:p>
    <w:p w14:paraId="78C6AB21" w14:textId="01911706" w:rsidR="00D61BAF" w:rsidRPr="00D61BAF" w:rsidRDefault="00D61BAF" w:rsidP="00D61BAF">
      <w:pPr>
        <w:spacing w:line="360" w:lineRule="auto"/>
        <w:ind w:firstLineChars="202" w:firstLine="364"/>
        <w:rPr>
          <w:rFonts w:ascii="Times New Roman" w:eastAsia="宋体" w:hAnsi="Times New Roman"/>
          <w:sz w:val="18"/>
        </w:rPr>
      </w:pPr>
      <w:r>
        <w:rPr>
          <w:rFonts w:ascii="Times New Roman" w:eastAsia="宋体" w:hAnsi="Times New Roman" w:hint="eastAsia"/>
          <w:sz w:val="18"/>
        </w:rPr>
        <w:t>关键词：</w:t>
      </w:r>
      <w:r w:rsidR="004B1500">
        <w:rPr>
          <w:rFonts w:ascii="Times New Roman" w:eastAsia="宋体" w:hAnsi="Times New Roman" w:hint="eastAsia"/>
          <w:sz w:val="18"/>
        </w:rPr>
        <w:t>俄乌冲突</w:t>
      </w:r>
      <w:r>
        <w:rPr>
          <w:rFonts w:ascii="Times New Roman" w:eastAsia="宋体" w:hAnsi="Times New Roman" w:hint="eastAsia"/>
          <w:sz w:val="18"/>
        </w:rPr>
        <w:t>；</w:t>
      </w:r>
      <w:r w:rsidR="004B1500">
        <w:rPr>
          <w:rFonts w:ascii="Times New Roman" w:eastAsia="宋体" w:hAnsi="Times New Roman" w:hint="eastAsia"/>
          <w:sz w:val="18"/>
        </w:rPr>
        <w:t>舆论战；核安全；扎波罗热</w:t>
      </w:r>
      <w:r w:rsidR="005C792B">
        <w:rPr>
          <w:rFonts w:ascii="Times New Roman" w:eastAsia="宋体" w:hAnsi="Times New Roman" w:hint="eastAsia"/>
          <w:sz w:val="18"/>
        </w:rPr>
        <w:t>核电站</w:t>
      </w:r>
    </w:p>
    <w:p w14:paraId="7B6DA0DA" w14:textId="77777777" w:rsidR="00D61BAF" w:rsidRPr="00D61BAF" w:rsidRDefault="00D61BAF">
      <w:pPr>
        <w:spacing w:line="360" w:lineRule="auto"/>
        <w:ind w:firstLineChars="202" w:firstLine="424"/>
        <w:rPr>
          <w:rFonts w:ascii="Times New Roman" w:eastAsia="宋体" w:hAnsi="Times New Roman"/>
        </w:rPr>
      </w:pPr>
    </w:p>
    <w:p w14:paraId="5B9E81E0" w14:textId="2AA5BB55" w:rsidR="0017622A" w:rsidRPr="00B93E63" w:rsidRDefault="001C485E" w:rsidP="00B93E63">
      <w:pPr>
        <w:pStyle w:val="af3"/>
        <w:numPr>
          <w:ilvl w:val="0"/>
          <w:numId w:val="1"/>
        </w:numPr>
        <w:spacing w:line="360" w:lineRule="auto"/>
        <w:ind w:firstLineChars="0"/>
        <w:jc w:val="center"/>
        <w:rPr>
          <w:rFonts w:ascii="Arial" w:eastAsia="黑体" w:hAnsi="Arial" w:cs="Arial"/>
          <w:sz w:val="24"/>
          <w:szCs w:val="24"/>
        </w:rPr>
      </w:pPr>
      <w:r>
        <w:rPr>
          <w:rFonts w:ascii="Arial" w:eastAsia="黑体" w:hAnsi="Arial" w:cs="Arial" w:hint="eastAsia"/>
          <w:sz w:val="24"/>
          <w:szCs w:val="24"/>
        </w:rPr>
        <w:t>引入</w:t>
      </w:r>
    </w:p>
    <w:p w14:paraId="534AC1E4" w14:textId="29F8BE0D" w:rsidR="0039513D" w:rsidRPr="0039513D" w:rsidRDefault="0039513D" w:rsidP="00053915">
      <w:pPr>
        <w:spacing w:line="360" w:lineRule="auto"/>
        <w:ind w:firstLineChars="200" w:firstLine="420"/>
        <w:jc w:val="left"/>
        <w:rPr>
          <w:rFonts w:ascii="Arial" w:eastAsia="黑体" w:hAnsi="Arial" w:cs="Arial"/>
          <w:szCs w:val="21"/>
        </w:rPr>
      </w:pPr>
      <w:r>
        <w:rPr>
          <w:rFonts w:ascii="宋体" w:eastAsia="宋体" w:hAnsi="宋体" w:hint="eastAsia"/>
          <w:bCs/>
        </w:rPr>
        <w:t>2</w:t>
      </w:r>
      <w:r>
        <w:rPr>
          <w:rFonts w:ascii="宋体" w:eastAsia="宋体" w:hAnsi="宋体"/>
          <w:bCs/>
        </w:rPr>
        <w:t>022年</w:t>
      </w:r>
      <w:r>
        <w:rPr>
          <w:rFonts w:ascii="宋体" w:eastAsia="宋体" w:hAnsi="宋体" w:hint="eastAsia"/>
          <w:bCs/>
        </w:rPr>
        <w:t>2月2</w:t>
      </w:r>
      <w:r>
        <w:rPr>
          <w:rFonts w:ascii="宋体" w:eastAsia="宋体" w:hAnsi="宋体"/>
          <w:bCs/>
        </w:rPr>
        <w:t>4日，俄罗斯总统</w:t>
      </w:r>
      <w:r w:rsidR="00720BC2">
        <w:rPr>
          <w:rFonts w:ascii="宋体" w:eastAsia="宋体" w:hAnsi="宋体"/>
          <w:bCs/>
        </w:rPr>
        <w:t>普京宣布在</w:t>
      </w:r>
      <w:r w:rsidR="006C6A7E">
        <w:rPr>
          <w:rFonts w:ascii="宋体" w:eastAsia="宋体" w:hAnsi="宋体"/>
          <w:bCs/>
        </w:rPr>
        <w:t>乌克兰发起特别军事行动，俄</w:t>
      </w:r>
      <w:proofErr w:type="gramStart"/>
      <w:r w:rsidR="006C6A7E">
        <w:rPr>
          <w:rFonts w:ascii="宋体" w:eastAsia="宋体" w:hAnsi="宋体"/>
          <w:bCs/>
        </w:rPr>
        <w:t>乌冲突</w:t>
      </w:r>
      <w:proofErr w:type="gramEnd"/>
      <w:r>
        <w:rPr>
          <w:rFonts w:ascii="宋体" w:eastAsia="宋体" w:hAnsi="宋体"/>
          <w:bCs/>
        </w:rPr>
        <w:t>爆发，</w:t>
      </w:r>
      <w:r>
        <w:rPr>
          <w:rFonts w:ascii="宋体" w:eastAsia="宋体" w:hAnsi="宋体" w:hint="eastAsia"/>
          <w:bCs/>
        </w:rPr>
        <w:t>扎波罗热核电站及其附近地区不断遭遇炮弹和无人机的袭击。俄军辐射、化学和生物防护部队总司令基里洛夫表示，乌军动用火炮、火箭炮和无人机对扎波罗热核电站实施系统性打击，他们的目的是在核电站地区制造事故，</w:t>
      </w:r>
      <w:r w:rsidR="000E1D87">
        <w:rPr>
          <w:rFonts w:ascii="宋体" w:eastAsia="宋体" w:hAnsi="宋体"/>
          <w:bCs/>
        </w:rPr>
        <w:t>将责任嫁祸给俄方并让国际舆论谴责俄采取</w:t>
      </w:r>
      <w:r>
        <w:rPr>
          <w:rFonts w:ascii="宋体" w:eastAsia="宋体" w:hAnsi="宋体"/>
          <w:bCs/>
        </w:rPr>
        <w:t>核恐怖主义</w:t>
      </w:r>
      <w:r w:rsidR="000E1D87">
        <w:rPr>
          <w:rFonts w:ascii="宋体" w:eastAsia="宋体" w:hAnsi="宋体"/>
          <w:bCs/>
        </w:rPr>
        <w:t>行动</w:t>
      </w:r>
      <w:r>
        <w:rPr>
          <w:rFonts w:ascii="宋体" w:eastAsia="宋体" w:hAnsi="宋体"/>
          <w:bCs/>
        </w:rPr>
        <w:t>。</w:t>
      </w:r>
      <w:r w:rsidR="002133B4">
        <w:rPr>
          <w:rStyle w:val="af2"/>
          <w:rFonts w:ascii="宋体" w:eastAsia="宋体" w:hAnsi="宋体"/>
          <w:bCs/>
        </w:rPr>
        <w:footnoteReference w:id="1"/>
      </w:r>
      <w:r>
        <w:rPr>
          <w:rFonts w:ascii="宋体" w:eastAsia="宋体" w:hAnsi="宋体"/>
          <w:bCs/>
        </w:rPr>
        <w:t>面对俄方的指责，乌方表示否认，并</w:t>
      </w:r>
      <w:r w:rsidR="00044E8A">
        <w:rPr>
          <w:rFonts w:ascii="宋体" w:eastAsia="宋体" w:hAnsi="宋体"/>
          <w:bCs/>
        </w:rPr>
        <w:t>通过媒体</w:t>
      </w:r>
      <w:r>
        <w:rPr>
          <w:rFonts w:ascii="宋体" w:eastAsia="宋体" w:hAnsi="宋体"/>
          <w:bCs/>
        </w:rPr>
        <w:t>发表声明</w:t>
      </w:r>
      <w:proofErr w:type="gramStart"/>
      <w:r>
        <w:rPr>
          <w:rFonts w:ascii="宋体" w:eastAsia="宋体" w:hAnsi="宋体"/>
          <w:bCs/>
        </w:rPr>
        <w:t>称针对</w:t>
      </w:r>
      <w:proofErr w:type="gramEnd"/>
      <w:r>
        <w:rPr>
          <w:rFonts w:ascii="宋体" w:eastAsia="宋体" w:hAnsi="宋体"/>
          <w:bCs/>
        </w:rPr>
        <w:t>扎波罗热核电站的攻击来自俄军，并指责俄方在核电站附近地域部署重炮阵地。</w:t>
      </w:r>
      <w:r w:rsidR="003F7560">
        <w:rPr>
          <w:rFonts w:ascii="宋体" w:eastAsia="宋体" w:hAnsi="宋体"/>
          <w:bCs/>
        </w:rPr>
        <w:t>目前各界尚未有对</w:t>
      </w:r>
      <w:r w:rsidR="00485C0D">
        <w:rPr>
          <w:rFonts w:ascii="宋体" w:eastAsia="宋体" w:hAnsi="宋体"/>
          <w:bCs/>
        </w:rPr>
        <w:t>扎波罗热核电站</w:t>
      </w:r>
      <w:r w:rsidR="00A8100E">
        <w:rPr>
          <w:rFonts w:ascii="宋体" w:eastAsia="宋体" w:hAnsi="宋体"/>
          <w:bCs/>
        </w:rPr>
        <w:t>遇</w:t>
      </w:r>
      <w:proofErr w:type="gramStart"/>
      <w:r w:rsidR="00A8100E">
        <w:rPr>
          <w:rFonts w:ascii="宋体" w:eastAsia="宋体" w:hAnsi="宋体"/>
          <w:bCs/>
        </w:rPr>
        <w:t>袭</w:t>
      </w:r>
      <w:r w:rsidR="00044E8A">
        <w:rPr>
          <w:rFonts w:ascii="宋体" w:eastAsia="宋体" w:hAnsi="宋体"/>
          <w:bCs/>
        </w:rPr>
        <w:t>新闻</w:t>
      </w:r>
      <w:proofErr w:type="gramEnd"/>
      <w:r w:rsidR="003F7560">
        <w:rPr>
          <w:rFonts w:ascii="宋体" w:eastAsia="宋体" w:hAnsi="宋体"/>
          <w:bCs/>
        </w:rPr>
        <w:t>背后俄乌双方博弈机制的</w:t>
      </w:r>
      <w:r w:rsidR="001B52FA">
        <w:rPr>
          <w:rFonts w:ascii="宋体" w:eastAsia="宋体" w:hAnsi="宋体"/>
          <w:bCs/>
        </w:rPr>
        <w:t>深入</w:t>
      </w:r>
      <w:r w:rsidR="003F7560">
        <w:rPr>
          <w:rFonts w:ascii="宋体" w:eastAsia="宋体" w:hAnsi="宋体"/>
          <w:bCs/>
        </w:rPr>
        <w:t>研究，</w:t>
      </w:r>
      <w:r w:rsidR="00D10750">
        <w:rPr>
          <w:rFonts w:ascii="宋体" w:eastAsia="宋体" w:hAnsi="宋体" w:hint="eastAsia"/>
          <w:bCs/>
        </w:rPr>
        <w:t>因此本文试图探究</w:t>
      </w:r>
      <w:r w:rsidR="00DC2B3A">
        <w:rPr>
          <w:rFonts w:ascii="宋体" w:eastAsia="宋体" w:hAnsi="宋体" w:hint="eastAsia"/>
          <w:bCs/>
        </w:rPr>
        <w:t>扎波罗热核电站遇</w:t>
      </w:r>
      <w:proofErr w:type="gramStart"/>
      <w:r w:rsidR="00DC2B3A">
        <w:rPr>
          <w:rFonts w:ascii="宋体" w:eastAsia="宋体" w:hAnsi="宋体" w:hint="eastAsia"/>
          <w:bCs/>
        </w:rPr>
        <w:t>袭新闻</w:t>
      </w:r>
      <w:proofErr w:type="gramEnd"/>
      <w:r w:rsidR="00DC2B3A">
        <w:rPr>
          <w:rFonts w:ascii="宋体" w:eastAsia="宋体" w:hAnsi="宋体" w:hint="eastAsia"/>
          <w:bCs/>
        </w:rPr>
        <w:t>背后</w:t>
      </w:r>
      <w:r w:rsidR="00A8100E">
        <w:rPr>
          <w:rFonts w:ascii="宋体" w:eastAsia="宋体" w:hAnsi="宋体" w:hint="eastAsia"/>
          <w:bCs/>
        </w:rPr>
        <w:t>俄乌双方</w:t>
      </w:r>
      <w:r w:rsidR="00787CB7">
        <w:rPr>
          <w:rFonts w:ascii="宋体" w:eastAsia="宋体" w:hAnsi="宋体" w:hint="eastAsia"/>
          <w:bCs/>
        </w:rPr>
        <w:t>是如何</w:t>
      </w:r>
      <w:r w:rsidR="00C95E79">
        <w:rPr>
          <w:rFonts w:ascii="宋体" w:eastAsia="宋体" w:hAnsi="宋体"/>
          <w:bCs/>
        </w:rPr>
        <w:t>博弈的。</w:t>
      </w:r>
    </w:p>
    <w:p w14:paraId="75FD3838" w14:textId="5DCA399F" w:rsidR="0039513D" w:rsidRDefault="0039513D" w:rsidP="00053915">
      <w:pPr>
        <w:spacing w:line="360" w:lineRule="auto"/>
        <w:ind w:firstLineChars="200" w:firstLine="420"/>
        <w:jc w:val="left"/>
        <w:rPr>
          <w:rFonts w:ascii="宋体" w:eastAsia="宋体" w:hAnsi="宋体"/>
          <w:bCs/>
        </w:rPr>
      </w:pPr>
      <w:r>
        <w:rPr>
          <w:rFonts w:ascii="宋体" w:eastAsia="宋体" w:hAnsi="宋体" w:hint="eastAsia"/>
          <w:bCs/>
        </w:rPr>
        <w:t>俄</w:t>
      </w:r>
      <w:proofErr w:type="gramStart"/>
      <w:r>
        <w:rPr>
          <w:rFonts w:ascii="宋体" w:eastAsia="宋体" w:hAnsi="宋体" w:hint="eastAsia"/>
          <w:bCs/>
        </w:rPr>
        <w:t>乌冲突</w:t>
      </w:r>
      <w:proofErr w:type="gramEnd"/>
      <w:r>
        <w:rPr>
          <w:rFonts w:ascii="宋体" w:eastAsia="宋体" w:hAnsi="宋体" w:hint="eastAsia"/>
          <w:bCs/>
        </w:rPr>
        <w:t>爆发以来，除了在陆、海、空、太空四维</w:t>
      </w:r>
      <w:r w:rsidRPr="00564F25">
        <w:rPr>
          <w:rFonts w:ascii="宋体" w:eastAsia="宋体" w:hAnsi="宋体" w:hint="eastAsia"/>
          <w:bCs/>
        </w:rPr>
        <w:t>战场上</w:t>
      </w:r>
      <w:r>
        <w:rPr>
          <w:rFonts w:ascii="宋体" w:eastAsia="宋体" w:hAnsi="宋体" w:hint="eastAsia"/>
          <w:bCs/>
        </w:rPr>
        <w:t>的争夺，俄罗斯</w:t>
      </w:r>
      <w:r w:rsidR="00E85615">
        <w:rPr>
          <w:rFonts w:ascii="宋体" w:eastAsia="宋体" w:hAnsi="宋体" w:hint="eastAsia"/>
          <w:bCs/>
        </w:rPr>
        <w:t>与乌克兰</w:t>
      </w:r>
      <w:r>
        <w:rPr>
          <w:rFonts w:ascii="宋体" w:eastAsia="宋体" w:hAnsi="宋体" w:hint="eastAsia"/>
          <w:bCs/>
        </w:rPr>
        <w:t>也在第五维战场——舆论</w:t>
      </w:r>
      <w:r w:rsidRPr="00564F25">
        <w:rPr>
          <w:rFonts w:ascii="宋体" w:eastAsia="宋体" w:hAnsi="宋体" w:hint="eastAsia"/>
          <w:bCs/>
        </w:rPr>
        <w:t>战场上展开了激烈而残酷的战斗。</w:t>
      </w:r>
      <w:r w:rsidR="00F80C35">
        <w:rPr>
          <w:rFonts w:ascii="宋体" w:eastAsia="宋体" w:hAnsi="宋体" w:hint="eastAsia"/>
          <w:bCs/>
        </w:rPr>
        <w:t>本文</w:t>
      </w:r>
      <w:r>
        <w:rPr>
          <w:rFonts w:ascii="宋体" w:eastAsia="宋体" w:hAnsi="宋体" w:hint="eastAsia"/>
          <w:bCs/>
        </w:rPr>
        <w:t>以</w:t>
      </w:r>
      <w:r w:rsidRPr="003606CA">
        <w:rPr>
          <w:rFonts w:ascii="宋体" w:eastAsia="宋体" w:hAnsi="宋体" w:hint="eastAsia"/>
          <w:bCs/>
        </w:rPr>
        <w:t>第五维战场</w:t>
      </w:r>
      <w:r>
        <w:rPr>
          <w:rFonts w:ascii="宋体" w:eastAsia="宋体" w:hAnsi="宋体" w:hint="eastAsia"/>
          <w:bCs/>
        </w:rPr>
        <w:t>舆论战</w:t>
      </w:r>
      <w:r w:rsidR="005F11E5">
        <w:rPr>
          <w:rFonts w:ascii="宋体" w:eastAsia="宋体" w:hAnsi="宋体" w:hint="eastAsia"/>
          <w:bCs/>
        </w:rPr>
        <w:t>的作用机制与核安全议题的放大效应</w:t>
      </w:r>
      <w:r>
        <w:rPr>
          <w:rFonts w:ascii="宋体" w:eastAsia="宋体" w:hAnsi="宋体" w:hint="eastAsia"/>
          <w:bCs/>
        </w:rPr>
        <w:t>为理论框架</w:t>
      </w:r>
      <w:r w:rsidR="00CA10E2">
        <w:rPr>
          <w:rFonts w:ascii="宋体" w:eastAsia="宋体" w:hAnsi="宋体" w:hint="eastAsia"/>
          <w:bCs/>
        </w:rPr>
        <w:t>，首先总结了舆论战的作用机制理论，并研究了</w:t>
      </w:r>
      <w:proofErr w:type="gramStart"/>
      <w:r w:rsidR="00CA10E2">
        <w:rPr>
          <w:rFonts w:ascii="宋体" w:eastAsia="宋体" w:hAnsi="宋体" w:hint="eastAsia"/>
          <w:bCs/>
        </w:rPr>
        <w:t>核舆论</w:t>
      </w:r>
      <w:proofErr w:type="gramEnd"/>
      <w:r w:rsidR="00CA10E2">
        <w:rPr>
          <w:rFonts w:ascii="宋体" w:eastAsia="宋体" w:hAnsi="宋体" w:hint="eastAsia"/>
          <w:bCs/>
        </w:rPr>
        <w:t>战中核安全议</w:t>
      </w:r>
      <w:r w:rsidR="008E72D0">
        <w:rPr>
          <w:rFonts w:ascii="宋体" w:eastAsia="宋体" w:hAnsi="宋体" w:hint="eastAsia"/>
          <w:bCs/>
        </w:rPr>
        <w:t>题对舆论</w:t>
      </w:r>
      <w:proofErr w:type="gramStart"/>
      <w:r w:rsidR="008E72D0">
        <w:rPr>
          <w:rFonts w:ascii="宋体" w:eastAsia="宋体" w:hAnsi="宋体" w:hint="eastAsia"/>
          <w:bCs/>
        </w:rPr>
        <w:t>战作用</w:t>
      </w:r>
      <w:proofErr w:type="gramEnd"/>
      <w:r w:rsidR="008E72D0">
        <w:rPr>
          <w:rFonts w:ascii="宋体" w:eastAsia="宋体" w:hAnsi="宋体" w:hint="eastAsia"/>
          <w:bCs/>
        </w:rPr>
        <w:t>效果的放大效应，随</w:t>
      </w:r>
      <w:r w:rsidR="00F80C35">
        <w:rPr>
          <w:rFonts w:ascii="宋体" w:eastAsia="宋体" w:hAnsi="宋体" w:hint="eastAsia"/>
          <w:bCs/>
        </w:rPr>
        <w:t>后分析了围绕</w:t>
      </w:r>
      <w:r w:rsidR="00E85615">
        <w:rPr>
          <w:rFonts w:ascii="宋体" w:eastAsia="宋体" w:hAnsi="宋体" w:hint="eastAsia"/>
          <w:bCs/>
        </w:rPr>
        <w:t>扎波罗热</w:t>
      </w:r>
      <w:r w:rsidR="00A8100E">
        <w:rPr>
          <w:rFonts w:ascii="宋体" w:eastAsia="宋体" w:hAnsi="宋体" w:hint="eastAsia"/>
          <w:bCs/>
        </w:rPr>
        <w:t>核电站遇袭事件</w:t>
      </w:r>
      <w:r w:rsidR="00F80C35">
        <w:rPr>
          <w:rFonts w:ascii="宋体" w:eastAsia="宋体" w:hAnsi="宋体" w:hint="eastAsia"/>
          <w:bCs/>
        </w:rPr>
        <w:t>乌方的舆论攻势和俄方的舆论</w:t>
      </w:r>
      <w:r w:rsidR="009D6116">
        <w:rPr>
          <w:rFonts w:ascii="宋体" w:eastAsia="宋体" w:hAnsi="宋体" w:hint="eastAsia"/>
          <w:bCs/>
        </w:rPr>
        <w:t>反击</w:t>
      </w:r>
      <w:r w:rsidR="00495E2C">
        <w:rPr>
          <w:rFonts w:ascii="宋体" w:eastAsia="宋体" w:hAnsi="宋体" w:hint="eastAsia"/>
          <w:bCs/>
        </w:rPr>
        <w:t>，</w:t>
      </w:r>
      <w:r w:rsidR="00F80C35">
        <w:rPr>
          <w:rFonts w:ascii="宋体" w:eastAsia="宋体" w:hAnsi="宋体" w:hint="eastAsia"/>
          <w:bCs/>
        </w:rPr>
        <w:t>从而</w:t>
      </w:r>
      <w:proofErr w:type="gramStart"/>
      <w:r>
        <w:rPr>
          <w:rFonts w:ascii="宋体" w:eastAsia="宋体" w:hAnsi="宋体" w:hint="eastAsia"/>
          <w:bCs/>
        </w:rPr>
        <w:t>探究</w:t>
      </w:r>
      <w:r w:rsidR="00F80C35">
        <w:rPr>
          <w:rFonts w:ascii="宋体" w:eastAsia="宋体" w:hAnsi="宋体" w:hint="eastAsia"/>
          <w:bCs/>
        </w:rPr>
        <w:t>出</w:t>
      </w:r>
      <w:r w:rsidR="006E2B98">
        <w:rPr>
          <w:rFonts w:ascii="宋体" w:eastAsia="宋体" w:hAnsi="宋体" w:hint="eastAsia"/>
          <w:bCs/>
        </w:rPr>
        <w:t>扎波</w:t>
      </w:r>
      <w:proofErr w:type="gramEnd"/>
      <w:r w:rsidR="006E2B98">
        <w:rPr>
          <w:rFonts w:ascii="宋体" w:eastAsia="宋体" w:hAnsi="宋体" w:hint="eastAsia"/>
          <w:bCs/>
        </w:rPr>
        <w:t>罗热核电站遇</w:t>
      </w:r>
      <w:proofErr w:type="gramStart"/>
      <w:r w:rsidR="006E2B98">
        <w:rPr>
          <w:rFonts w:ascii="宋体" w:eastAsia="宋体" w:hAnsi="宋体" w:hint="eastAsia"/>
          <w:bCs/>
        </w:rPr>
        <w:t>袭新闻</w:t>
      </w:r>
      <w:proofErr w:type="gramEnd"/>
      <w:r>
        <w:rPr>
          <w:rFonts w:ascii="宋体" w:eastAsia="宋体" w:hAnsi="宋体" w:hint="eastAsia"/>
          <w:bCs/>
        </w:rPr>
        <w:t>背后的俄乌博弈机制。</w:t>
      </w:r>
      <w:r w:rsidR="0076349B">
        <w:rPr>
          <w:rFonts w:ascii="宋体" w:eastAsia="宋体" w:hAnsi="宋体" w:hint="eastAsia"/>
          <w:bCs/>
        </w:rPr>
        <w:t>这项研究可以为未来</w:t>
      </w:r>
      <w:r w:rsidR="00E945D2">
        <w:rPr>
          <w:rFonts w:ascii="宋体" w:eastAsia="宋体" w:hAnsi="宋体" w:hint="eastAsia"/>
          <w:bCs/>
        </w:rPr>
        <w:t>战争中</w:t>
      </w:r>
      <w:proofErr w:type="gramStart"/>
      <w:r w:rsidR="0076349B">
        <w:rPr>
          <w:rFonts w:ascii="宋体" w:eastAsia="宋体" w:hAnsi="宋体" w:hint="eastAsia"/>
          <w:bCs/>
        </w:rPr>
        <w:t>核舆论战</w:t>
      </w:r>
      <w:r w:rsidR="00200D41">
        <w:rPr>
          <w:rFonts w:ascii="宋体" w:eastAsia="宋体" w:hAnsi="宋体" w:hint="eastAsia"/>
          <w:bCs/>
        </w:rPr>
        <w:t>特征</w:t>
      </w:r>
      <w:proofErr w:type="gramEnd"/>
      <w:r w:rsidR="00200D41">
        <w:rPr>
          <w:rFonts w:ascii="宋体" w:eastAsia="宋体" w:hAnsi="宋体" w:hint="eastAsia"/>
          <w:bCs/>
        </w:rPr>
        <w:t>的</w:t>
      </w:r>
      <w:r w:rsidR="0076349B">
        <w:rPr>
          <w:rFonts w:ascii="宋体" w:eastAsia="宋体" w:hAnsi="宋体" w:hint="eastAsia"/>
          <w:bCs/>
        </w:rPr>
        <w:t>分析</w:t>
      </w:r>
      <w:r w:rsidR="00200D41">
        <w:rPr>
          <w:rFonts w:ascii="宋体" w:eastAsia="宋体" w:hAnsi="宋体" w:hint="eastAsia"/>
          <w:bCs/>
        </w:rPr>
        <w:t>奠定基础</w:t>
      </w:r>
      <w:r w:rsidR="002327D2">
        <w:rPr>
          <w:rFonts w:ascii="宋体" w:eastAsia="宋体" w:hAnsi="宋体" w:hint="eastAsia"/>
          <w:bCs/>
        </w:rPr>
        <w:t>。</w:t>
      </w:r>
    </w:p>
    <w:p w14:paraId="3A091359" w14:textId="4659B61D" w:rsidR="00D61BAF" w:rsidRPr="0039513D" w:rsidRDefault="00D61BAF" w:rsidP="00053915">
      <w:pPr>
        <w:spacing w:line="360" w:lineRule="auto"/>
        <w:ind w:firstLineChars="202" w:firstLine="424"/>
        <w:jc w:val="left"/>
        <w:rPr>
          <w:rFonts w:ascii="Times New Roman" w:eastAsia="宋体" w:hAnsi="Times New Roman"/>
        </w:rPr>
      </w:pPr>
    </w:p>
    <w:p w14:paraId="4A91CB21" w14:textId="37B33FB0" w:rsidR="001C485E" w:rsidRDefault="001C485E" w:rsidP="001C485E">
      <w:pPr>
        <w:pStyle w:val="af3"/>
        <w:numPr>
          <w:ilvl w:val="0"/>
          <w:numId w:val="1"/>
        </w:numPr>
        <w:spacing w:line="360" w:lineRule="auto"/>
        <w:ind w:firstLineChars="0"/>
        <w:jc w:val="center"/>
        <w:rPr>
          <w:rFonts w:ascii="Arial" w:eastAsia="黑体" w:hAnsi="Arial" w:cs="Arial"/>
          <w:sz w:val="24"/>
          <w:szCs w:val="24"/>
        </w:rPr>
      </w:pPr>
      <w:r>
        <w:rPr>
          <w:rFonts w:ascii="Arial" w:eastAsia="黑体" w:hAnsi="Arial" w:cs="Arial" w:hint="eastAsia"/>
          <w:sz w:val="24"/>
          <w:szCs w:val="24"/>
        </w:rPr>
        <w:t>第五维战场</w:t>
      </w:r>
      <w:proofErr w:type="gramStart"/>
      <w:r w:rsidR="00115C76">
        <w:rPr>
          <w:rFonts w:ascii="Arial" w:eastAsia="黑体" w:hAnsi="Arial" w:cs="Arial" w:hint="eastAsia"/>
          <w:sz w:val="24"/>
          <w:szCs w:val="24"/>
        </w:rPr>
        <w:t>核</w:t>
      </w:r>
      <w:r>
        <w:rPr>
          <w:rFonts w:ascii="Arial" w:eastAsia="黑体" w:hAnsi="Arial" w:cs="Arial" w:hint="eastAsia"/>
          <w:sz w:val="24"/>
          <w:szCs w:val="24"/>
        </w:rPr>
        <w:t>舆论</w:t>
      </w:r>
      <w:proofErr w:type="gramEnd"/>
      <w:r>
        <w:rPr>
          <w:rFonts w:ascii="Arial" w:eastAsia="黑体" w:hAnsi="Arial" w:cs="Arial" w:hint="eastAsia"/>
          <w:sz w:val="24"/>
          <w:szCs w:val="24"/>
        </w:rPr>
        <w:t>战</w:t>
      </w:r>
    </w:p>
    <w:p w14:paraId="7BFB14DC" w14:textId="01F734E4" w:rsidR="00533871" w:rsidRPr="00533871" w:rsidRDefault="00533871" w:rsidP="009C764B">
      <w:pPr>
        <w:spacing w:line="360" w:lineRule="auto"/>
        <w:ind w:firstLineChars="200" w:firstLine="480"/>
        <w:rPr>
          <w:rFonts w:ascii="Arial" w:eastAsia="黑体" w:hAnsi="Arial" w:cs="Arial"/>
          <w:sz w:val="24"/>
          <w:szCs w:val="24"/>
        </w:rPr>
      </w:pPr>
      <w:r>
        <w:rPr>
          <w:rFonts w:ascii="Arial" w:eastAsia="黑体" w:hAnsi="Arial" w:cs="Arial" w:hint="eastAsia"/>
          <w:sz w:val="24"/>
          <w:szCs w:val="24"/>
        </w:rPr>
        <w:lastRenderedPageBreak/>
        <w:t>（一）舆论战概述</w:t>
      </w:r>
    </w:p>
    <w:p w14:paraId="65E80E67" w14:textId="5AAFCB1B" w:rsidR="00E33755" w:rsidRPr="00573D11" w:rsidRDefault="00533871" w:rsidP="00097834">
      <w:pPr>
        <w:autoSpaceDE w:val="0"/>
        <w:autoSpaceDN w:val="0"/>
        <w:adjustRightInd w:val="0"/>
        <w:spacing w:line="360" w:lineRule="auto"/>
        <w:ind w:firstLineChars="200" w:firstLine="420"/>
        <w:jc w:val="left"/>
        <w:rPr>
          <w:rFonts w:ascii="宋体" w:eastAsia="宋体" w:hAnsi="宋体" w:cs="SSJ0+ZJcKCs-2"/>
          <w:kern w:val="0"/>
          <w:szCs w:val="21"/>
        </w:rPr>
      </w:pPr>
      <w:r w:rsidRPr="00DB7A57">
        <w:rPr>
          <w:rFonts w:ascii="宋体" w:eastAsia="宋体" w:hAnsi="宋体" w:cs="FZS3JW--GB1-0" w:hint="eastAsia"/>
          <w:kern w:val="0"/>
          <w:szCs w:val="21"/>
        </w:rPr>
        <w:t>舆论战又被称为心理战、媒体</w:t>
      </w:r>
      <w:r w:rsidR="00097834">
        <w:rPr>
          <w:rFonts w:ascii="宋体" w:eastAsia="宋体" w:hAnsi="宋体" w:cs="FZS3JW--GB1-0" w:hint="eastAsia"/>
          <w:kern w:val="0"/>
          <w:szCs w:val="21"/>
        </w:rPr>
        <w:t>战、宣传战及信息战等，</w:t>
      </w:r>
      <w:r>
        <w:rPr>
          <w:rStyle w:val="af2"/>
          <w:rFonts w:ascii="宋体" w:eastAsia="宋体" w:hAnsi="宋体" w:cs="FZS3JW--GB1-0"/>
          <w:kern w:val="0"/>
          <w:szCs w:val="21"/>
        </w:rPr>
        <w:footnoteReference w:id="2"/>
      </w:r>
      <w:r w:rsidR="00573D11">
        <w:rPr>
          <w:rFonts w:ascii="宋体" w:eastAsia="宋体" w:hAnsi="宋体" w:cs="AdobeHeitiStd-Regular" w:hint="eastAsia"/>
          <w:kern w:val="0"/>
          <w:szCs w:val="21"/>
        </w:rPr>
        <w:t>是指一国使用话语攻击另一国以达到己方战略意图</w:t>
      </w:r>
      <w:r w:rsidR="00C47B67">
        <w:rPr>
          <w:rFonts w:ascii="宋体" w:eastAsia="宋体" w:hAnsi="宋体" w:cs="AdobeHeitiStd-Regular" w:hint="eastAsia"/>
          <w:kern w:val="0"/>
          <w:szCs w:val="21"/>
        </w:rPr>
        <w:t>的行为，主要目的是</w:t>
      </w:r>
      <w:r w:rsidR="00573D11">
        <w:rPr>
          <w:rFonts w:ascii="宋体" w:eastAsia="宋体" w:hAnsi="宋体" w:cs="AdobeHeitiStd-Regular" w:hint="eastAsia"/>
          <w:kern w:val="0"/>
          <w:szCs w:val="21"/>
        </w:rPr>
        <w:t>陷对手</w:t>
      </w:r>
      <w:r w:rsidRPr="00CD5F00">
        <w:rPr>
          <w:rFonts w:ascii="宋体" w:eastAsia="宋体" w:hAnsi="宋体" w:cs="AdobeHeitiStd-Regular" w:hint="eastAsia"/>
          <w:kern w:val="0"/>
          <w:szCs w:val="21"/>
        </w:rPr>
        <w:t>于不仁不义之地</w:t>
      </w:r>
      <w:r w:rsidR="00C47B67">
        <w:rPr>
          <w:rFonts w:ascii="宋体" w:eastAsia="宋体" w:hAnsi="宋体" w:cs="AdobeHeitiStd-Regular"/>
          <w:kern w:val="0"/>
          <w:szCs w:val="21"/>
        </w:rPr>
        <w:t>，</w:t>
      </w:r>
      <w:r w:rsidR="00C47B67">
        <w:rPr>
          <w:rFonts w:ascii="宋体" w:eastAsia="宋体" w:hAnsi="宋体" w:cs="AdobeHeitiStd-Regular" w:hint="eastAsia"/>
          <w:kern w:val="0"/>
          <w:szCs w:val="21"/>
        </w:rPr>
        <w:t>激发己方斗志、</w:t>
      </w:r>
      <w:r w:rsidR="00C47B67" w:rsidRPr="00CD5F00">
        <w:rPr>
          <w:rFonts w:ascii="宋体" w:eastAsia="宋体" w:hAnsi="宋体" w:cs="AdobeHeitiStd-Regular" w:hint="eastAsia"/>
          <w:kern w:val="0"/>
          <w:szCs w:val="21"/>
        </w:rPr>
        <w:t>削弱瓦解敌方</w:t>
      </w:r>
      <w:r w:rsidR="00C47B67">
        <w:rPr>
          <w:rFonts w:ascii="宋体" w:eastAsia="宋体" w:hAnsi="宋体" w:cs="AdobeHeitiStd-Regular"/>
          <w:kern w:val="0"/>
          <w:szCs w:val="21"/>
        </w:rPr>
        <w:t>，</w:t>
      </w:r>
      <w:r w:rsidRPr="00CD5F00">
        <w:rPr>
          <w:rFonts w:ascii="宋体" w:eastAsia="宋体" w:hAnsi="宋体" w:cs="AdobeHeitiStd-Regular" w:hint="eastAsia"/>
          <w:kern w:val="0"/>
          <w:szCs w:val="21"/>
        </w:rPr>
        <w:t>争取民众支持等</w:t>
      </w:r>
      <w:r w:rsidRPr="00CD5F00">
        <w:rPr>
          <w:rFonts w:ascii="宋体" w:eastAsia="宋体" w:hAnsi="宋体" w:cs="SSJ0+ZJcKCs-2" w:hint="eastAsia"/>
          <w:kern w:val="0"/>
          <w:szCs w:val="21"/>
        </w:rPr>
        <w:t>。</w:t>
      </w:r>
      <w:r>
        <w:rPr>
          <w:rStyle w:val="af2"/>
          <w:rFonts w:ascii="宋体" w:eastAsia="宋体" w:hAnsi="宋体" w:cs="SSJ0+ZJcKCs-2"/>
          <w:kern w:val="0"/>
          <w:szCs w:val="21"/>
        </w:rPr>
        <w:footnoteReference w:id="3"/>
      </w:r>
    </w:p>
    <w:p w14:paraId="65A343A8" w14:textId="04246B6D" w:rsidR="00533871" w:rsidRPr="00097834" w:rsidRDefault="00097834" w:rsidP="00097834">
      <w:pPr>
        <w:autoSpaceDE w:val="0"/>
        <w:autoSpaceDN w:val="0"/>
        <w:adjustRightInd w:val="0"/>
        <w:spacing w:line="360" w:lineRule="auto"/>
        <w:ind w:firstLineChars="200" w:firstLine="420"/>
        <w:jc w:val="left"/>
        <w:rPr>
          <w:rFonts w:asciiTheme="minorEastAsia" w:hAnsiTheme="minorEastAsia"/>
        </w:rPr>
      </w:pPr>
      <w:r>
        <w:rPr>
          <w:rFonts w:ascii="宋体" w:eastAsia="宋体" w:hAnsi="宋体" w:cs="SSJ0+ZJcKCs-2" w:hint="eastAsia"/>
          <w:kern w:val="0"/>
          <w:szCs w:val="21"/>
        </w:rPr>
        <w:t>舆论战在古代就已兴起</w:t>
      </w:r>
      <w:r w:rsidR="006D649A">
        <w:rPr>
          <w:rFonts w:ascii="宋体" w:eastAsia="宋体" w:hAnsi="宋体" w:cs="SSJ0+ZJcKCs-2" w:hint="eastAsia"/>
          <w:kern w:val="0"/>
          <w:szCs w:val="21"/>
        </w:rPr>
        <w:t>，并被高度重视</w:t>
      </w:r>
      <w:r>
        <w:rPr>
          <w:rFonts w:ascii="宋体" w:eastAsia="宋体" w:hAnsi="宋体" w:cs="SSJ0+ZJcKCs-2" w:hint="eastAsia"/>
          <w:kern w:val="0"/>
          <w:szCs w:val="21"/>
        </w:rPr>
        <w:t>。</w:t>
      </w:r>
      <w:r w:rsidRPr="00533871">
        <w:rPr>
          <w:rStyle w:val="af4"/>
          <w:rFonts w:ascii="宋体" w:eastAsia="宋体" w:hAnsi="宋体"/>
          <w:i w:val="0"/>
        </w:rPr>
        <w:t>《</w:t>
      </w:r>
      <w:r>
        <w:rPr>
          <w:rStyle w:val="af4"/>
          <w:rFonts w:ascii="宋体" w:eastAsia="宋体" w:hAnsi="宋体"/>
          <w:i w:val="0"/>
        </w:rPr>
        <w:t>三国志</w:t>
      </w:r>
      <w:r>
        <w:rPr>
          <w:rStyle w:val="af4"/>
          <w:rFonts w:ascii="宋体" w:eastAsia="宋体" w:hAnsi="宋体" w:hint="eastAsia"/>
          <w:i w:val="0"/>
        </w:rPr>
        <w:t>》</w:t>
      </w:r>
      <w:r w:rsidRPr="00533871">
        <w:rPr>
          <w:rStyle w:val="af4"/>
          <w:rFonts w:ascii="宋体" w:eastAsia="宋体" w:hAnsi="宋体"/>
          <w:i w:val="0"/>
        </w:rPr>
        <w:t>中有</w:t>
      </w:r>
      <w:r w:rsidRPr="00075187">
        <w:rPr>
          <w:rFonts w:ascii="宋体" w:eastAsia="宋体" w:hAnsi="宋体"/>
        </w:rPr>
        <w:t>：“用兵之道，攻心为上，攻城为下。心战为上，兵战为下。”</w:t>
      </w:r>
      <w:r>
        <w:rPr>
          <w:rStyle w:val="af2"/>
          <w:rFonts w:ascii="宋体" w:eastAsia="宋体" w:hAnsi="宋体"/>
        </w:rPr>
        <w:footnoteReference w:id="4"/>
      </w:r>
      <w:r w:rsidR="00E33755">
        <w:rPr>
          <w:rFonts w:ascii="宋体" w:eastAsia="宋体" w:hAnsi="宋体"/>
        </w:rPr>
        <w:t>到了</w:t>
      </w:r>
      <w:r w:rsidR="00C5372C">
        <w:rPr>
          <w:rFonts w:ascii="宋体" w:eastAsia="宋体" w:hAnsi="宋体"/>
        </w:rPr>
        <w:t>现当</w:t>
      </w:r>
      <w:r w:rsidR="00E33755">
        <w:rPr>
          <w:rFonts w:ascii="宋体" w:eastAsia="宋体" w:hAnsi="宋体"/>
        </w:rPr>
        <w:t>代，</w:t>
      </w:r>
      <w:r w:rsidR="00C5372C">
        <w:rPr>
          <w:rFonts w:ascii="宋体" w:eastAsia="宋体" w:hAnsi="宋体"/>
        </w:rPr>
        <w:t>舆论战</w:t>
      </w:r>
      <w:r w:rsidR="00984D24">
        <w:rPr>
          <w:rFonts w:ascii="宋体" w:eastAsia="宋体" w:hAnsi="宋体"/>
        </w:rPr>
        <w:t>的</w:t>
      </w:r>
      <w:r w:rsidR="00C5372C">
        <w:rPr>
          <w:rFonts w:ascii="宋体" w:eastAsia="宋体" w:hAnsi="宋体"/>
        </w:rPr>
        <w:t>作用效果依然显著。</w:t>
      </w:r>
      <w:r w:rsidR="00533871" w:rsidRPr="00FF6DCC">
        <w:rPr>
          <w:rFonts w:ascii="宋体" w:eastAsia="宋体" w:hAnsi="宋体" w:hint="eastAsia"/>
          <w:bCs/>
          <w:szCs w:val="21"/>
        </w:rPr>
        <w:t>解放战争时期，傅作义</w:t>
      </w:r>
      <w:r w:rsidR="00533871">
        <w:rPr>
          <w:rFonts w:ascii="宋体" w:eastAsia="宋体" w:hAnsi="宋体" w:hint="eastAsia"/>
          <w:bCs/>
          <w:szCs w:val="21"/>
        </w:rPr>
        <w:t>曾</w:t>
      </w:r>
      <w:r w:rsidR="00533871" w:rsidRPr="00FF6DCC">
        <w:rPr>
          <w:rFonts w:ascii="宋体" w:eastAsia="宋体" w:hAnsi="宋体" w:hint="eastAsia"/>
          <w:bCs/>
          <w:szCs w:val="21"/>
        </w:rPr>
        <w:t>秘密派遣十万国民党军连夜偷袭西柏坡，毛主席</w:t>
      </w:r>
      <w:r w:rsidR="00533871">
        <w:rPr>
          <w:rFonts w:ascii="宋体" w:eastAsia="宋体" w:hAnsi="宋体" w:hint="eastAsia"/>
          <w:bCs/>
          <w:szCs w:val="21"/>
        </w:rPr>
        <w:t>在《人民日报》接连发表四篇文章，击溃国民党士兵心理防线</w:t>
      </w:r>
      <w:r w:rsidR="00533871" w:rsidRPr="00FF6DCC">
        <w:rPr>
          <w:rFonts w:ascii="宋体" w:eastAsia="宋体" w:hAnsi="宋体" w:hint="eastAsia"/>
          <w:bCs/>
          <w:szCs w:val="21"/>
        </w:rPr>
        <w:t>。</w:t>
      </w:r>
      <w:r w:rsidR="00984D24">
        <w:rPr>
          <w:rFonts w:ascii="宋体" w:eastAsia="宋体" w:hAnsi="宋体" w:hint="eastAsia"/>
          <w:bCs/>
          <w:szCs w:val="21"/>
        </w:rPr>
        <w:t>但当</w:t>
      </w:r>
      <w:r w:rsidR="00533871">
        <w:rPr>
          <w:rFonts w:ascii="宋体" w:eastAsia="宋体" w:hAnsi="宋体" w:hint="eastAsia"/>
          <w:bCs/>
          <w:szCs w:val="21"/>
        </w:rPr>
        <w:t>时舆论战尚不成熟，作战手段相对单一。</w:t>
      </w:r>
      <w:r w:rsidR="00533871">
        <w:rPr>
          <w:rFonts w:ascii="宋体" w:eastAsia="宋体" w:hAnsi="宋体" w:cs="SSJ0+ZJcKCs-2" w:hint="eastAsia"/>
          <w:kern w:val="0"/>
          <w:szCs w:val="21"/>
        </w:rPr>
        <w:t>随着</w:t>
      </w:r>
      <w:r w:rsidR="004E566C">
        <w:rPr>
          <w:rFonts w:ascii="宋体" w:eastAsia="宋体" w:hAnsi="宋体" w:cs="SSJ0+ZJcKCs-2" w:hint="eastAsia"/>
          <w:kern w:val="0"/>
          <w:szCs w:val="21"/>
        </w:rPr>
        <w:t>高新</w:t>
      </w:r>
      <w:r w:rsidR="004C6D47">
        <w:rPr>
          <w:rFonts w:ascii="宋体" w:eastAsia="宋体" w:hAnsi="宋体" w:cs="SSJ0+ZJcKCs-2" w:hint="eastAsia"/>
          <w:kern w:val="0"/>
          <w:szCs w:val="21"/>
        </w:rPr>
        <w:t>信息技术的飞速</w:t>
      </w:r>
      <w:r w:rsidR="00533871">
        <w:rPr>
          <w:rFonts w:ascii="宋体" w:eastAsia="宋体" w:hAnsi="宋体" w:cs="SSJ0+ZJcKCs-2" w:hint="eastAsia"/>
          <w:kern w:val="0"/>
          <w:szCs w:val="21"/>
        </w:rPr>
        <w:t>发展，自媒体、互联网在世界得到广泛应用，舆论战的作战形式逐渐变得复杂多样，</w:t>
      </w:r>
      <w:r w:rsidR="00A664F1">
        <w:rPr>
          <w:rFonts w:ascii="宋体" w:eastAsia="宋体" w:hAnsi="宋体" w:cs="SSJ0+ZJcKCs-2" w:hint="eastAsia"/>
          <w:kern w:val="0"/>
          <w:szCs w:val="21"/>
        </w:rPr>
        <w:t>舆论</w:t>
      </w:r>
      <w:r w:rsidR="00F6414A">
        <w:rPr>
          <w:rFonts w:ascii="宋体" w:eastAsia="宋体" w:hAnsi="宋体" w:cs="SSJ0+ZJcKCs-2" w:hint="eastAsia"/>
          <w:kern w:val="0"/>
          <w:szCs w:val="21"/>
        </w:rPr>
        <w:t>战</w:t>
      </w:r>
      <w:r w:rsidR="00A664F1">
        <w:rPr>
          <w:rFonts w:ascii="宋体" w:eastAsia="宋体" w:hAnsi="宋体" w:cs="SSJ0+ZJcKCs-2" w:hint="eastAsia"/>
          <w:kern w:val="0"/>
          <w:szCs w:val="21"/>
        </w:rPr>
        <w:t>场</w:t>
      </w:r>
      <w:r w:rsidR="00533871">
        <w:rPr>
          <w:rFonts w:ascii="宋体" w:eastAsia="宋体" w:hAnsi="宋体" w:cs="SSJ0+ZJcKCs-2" w:hint="eastAsia"/>
          <w:kern w:val="0"/>
          <w:szCs w:val="21"/>
        </w:rPr>
        <w:t>已独立于陆、海、空、太空的四维实体战场而成为第五维战场。伊拉克战争期间，美军</w:t>
      </w:r>
      <w:r w:rsidR="0023472D">
        <w:rPr>
          <w:rFonts w:ascii="宋体" w:eastAsia="宋体" w:hAnsi="宋体" w:cs="SSJ0+ZJcKCs-2" w:hint="eastAsia"/>
          <w:kern w:val="0"/>
          <w:szCs w:val="21"/>
        </w:rPr>
        <w:t>曾</w:t>
      </w:r>
      <w:r w:rsidR="00533871">
        <w:rPr>
          <w:rFonts w:ascii="宋体" w:eastAsia="宋体" w:hAnsi="宋体" w:cs="SSJ0+ZJcKCs-2" w:hint="eastAsia"/>
          <w:kern w:val="0"/>
          <w:szCs w:val="21"/>
        </w:rPr>
        <w:t>大规模发动舆论战，宣传伊拉克政府的腐败，对敌军心理造成重大</w:t>
      </w:r>
      <w:r w:rsidR="004F0416">
        <w:rPr>
          <w:rFonts w:ascii="宋体" w:eastAsia="宋体" w:hAnsi="宋体" w:cs="SSJ0+ZJcKCs-2" w:hint="eastAsia"/>
          <w:kern w:val="0"/>
          <w:szCs w:val="21"/>
        </w:rPr>
        <w:t>打击，</w:t>
      </w:r>
      <w:r w:rsidR="0023472D">
        <w:rPr>
          <w:rFonts w:ascii="宋体" w:eastAsia="宋体" w:hAnsi="宋体" w:cs="SSJ0+ZJcKCs-2" w:hint="eastAsia"/>
          <w:kern w:val="0"/>
          <w:szCs w:val="21"/>
        </w:rPr>
        <w:t>这</w:t>
      </w:r>
      <w:r w:rsidR="004F0416">
        <w:rPr>
          <w:rFonts w:ascii="宋体" w:eastAsia="宋体" w:hAnsi="宋体" w:cs="SSJ0+ZJcKCs-2" w:hint="eastAsia"/>
          <w:kern w:val="0"/>
          <w:szCs w:val="21"/>
        </w:rPr>
        <w:t>有力支持了陆海空战场的作战。由此可见，舆论战</w:t>
      </w:r>
      <w:r w:rsidR="0013578B">
        <w:rPr>
          <w:rFonts w:ascii="宋体" w:eastAsia="宋体" w:hAnsi="宋体" w:cs="SSJ0+ZJcKCs-2" w:hint="eastAsia"/>
          <w:kern w:val="0"/>
          <w:szCs w:val="21"/>
        </w:rPr>
        <w:t>在当代仍然具有重要的战略意义，</w:t>
      </w:r>
      <w:r w:rsidR="004F0416">
        <w:rPr>
          <w:rFonts w:ascii="宋体" w:eastAsia="宋体" w:hAnsi="宋体" w:cs="SSJ0+ZJcKCs-2" w:hint="eastAsia"/>
          <w:kern w:val="0"/>
          <w:szCs w:val="21"/>
        </w:rPr>
        <w:t>往往能成为战场</w:t>
      </w:r>
      <w:r w:rsidR="00533871">
        <w:rPr>
          <w:rFonts w:ascii="宋体" w:eastAsia="宋体" w:hAnsi="宋体" w:cs="SSJ0+ZJcKCs-2" w:hint="eastAsia"/>
          <w:kern w:val="0"/>
          <w:szCs w:val="21"/>
        </w:rPr>
        <w:t>制胜的法宝。</w:t>
      </w:r>
    </w:p>
    <w:p w14:paraId="769A9C9A" w14:textId="037847CD" w:rsidR="00533871" w:rsidRDefault="00533871" w:rsidP="009C764B">
      <w:pPr>
        <w:spacing w:line="360" w:lineRule="auto"/>
        <w:ind w:firstLineChars="200" w:firstLine="480"/>
        <w:rPr>
          <w:rFonts w:ascii="Arial" w:eastAsia="黑体" w:hAnsi="Arial" w:cs="Arial"/>
          <w:sz w:val="24"/>
        </w:rPr>
      </w:pPr>
      <w:r>
        <w:rPr>
          <w:rFonts w:ascii="Arial" w:eastAsia="黑体" w:hAnsi="Arial" w:cs="Arial" w:hint="eastAsia"/>
          <w:sz w:val="24"/>
          <w:szCs w:val="24"/>
        </w:rPr>
        <w:t>（二）舆论战</w:t>
      </w:r>
      <w:r>
        <w:rPr>
          <w:rFonts w:ascii="Arial" w:eastAsia="黑体" w:hAnsi="Arial" w:cs="Arial" w:hint="eastAsia"/>
          <w:sz w:val="24"/>
        </w:rPr>
        <w:t>的作用机制理论</w:t>
      </w:r>
    </w:p>
    <w:p w14:paraId="271748BC" w14:textId="7D3FFDCD" w:rsidR="00B93E63" w:rsidRPr="00B93E63" w:rsidRDefault="00B93E63" w:rsidP="00053915">
      <w:pPr>
        <w:spacing w:line="360" w:lineRule="auto"/>
        <w:ind w:firstLineChars="200" w:firstLine="420"/>
        <w:jc w:val="left"/>
        <w:rPr>
          <w:rFonts w:ascii="宋体" w:eastAsia="宋体" w:hAnsi="宋体"/>
          <w:bCs/>
        </w:rPr>
      </w:pPr>
      <w:r w:rsidRPr="00B93E63">
        <w:rPr>
          <w:rFonts w:ascii="宋体" w:eastAsia="宋体" w:hAnsi="宋体" w:hint="eastAsia"/>
          <w:bCs/>
        </w:rPr>
        <w:t>在舆论战场的</w:t>
      </w:r>
      <w:r w:rsidR="00476A3B">
        <w:rPr>
          <w:rFonts w:ascii="宋体" w:eastAsia="宋体" w:hAnsi="宋体" w:hint="eastAsia"/>
          <w:bCs/>
        </w:rPr>
        <w:t>作用空间中，信息源、目标端是不可或缺的两个元素。信息由信息源整合与制造</w:t>
      </w:r>
      <w:r w:rsidRPr="00B93E63">
        <w:rPr>
          <w:rFonts w:ascii="宋体" w:eastAsia="宋体" w:hAnsi="宋体" w:hint="eastAsia"/>
          <w:bCs/>
        </w:rPr>
        <w:t>，从信息源投送到目标端，这是舆论战作用的两个过程。</w:t>
      </w:r>
    </w:p>
    <w:p w14:paraId="434E21D9" w14:textId="429DBBC6" w:rsidR="00B93E63" w:rsidRPr="00B93E63" w:rsidRDefault="003F7668" w:rsidP="00053915">
      <w:pPr>
        <w:autoSpaceDE w:val="0"/>
        <w:autoSpaceDN w:val="0"/>
        <w:adjustRightInd w:val="0"/>
        <w:spacing w:line="360" w:lineRule="auto"/>
        <w:ind w:firstLineChars="200" w:firstLine="420"/>
        <w:jc w:val="left"/>
        <w:rPr>
          <w:rFonts w:ascii="宋体" w:eastAsia="宋体" w:hAnsi="宋体" w:cs="B3+HGBZ_CNKI"/>
          <w:kern w:val="0"/>
          <w:szCs w:val="21"/>
        </w:rPr>
      </w:pPr>
      <w:r>
        <w:rPr>
          <w:rFonts w:ascii="宋体" w:eastAsia="宋体" w:hAnsi="宋体" w:hint="eastAsia"/>
          <w:bCs/>
        </w:rPr>
        <w:t>第一</w:t>
      </w:r>
      <w:r w:rsidR="00B93E63" w:rsidRPr="00B93E63">
        <w:rPr>
          <w:rFonts w:ascii="宋体" w:eastAsia="宋体" w:hAnsi="宋体" w:hint="eastAsia"/>
          <w:bCs/>
        </w:rPr>
        <w:t>阶段，信息在信息源处被整合与制造。</w:t>
      </w:r>
      <w:r w:rsidR="00CE7A0A">
        <w:rPr>
          <w:rFonts w:ascii="宋体" w:eastAsia="宋体" w:hAnsi="宋体" w:cs="B4+华光书宋_CNKI" w:hint="eastAsia"/>
          <w:kern w:val="0"/>
          <w:szCs w:val="21"/>
        </w:rPr>
        <w:t>舆论战所使用的弹药是特制的</w:t>
      </w:r>
      <w:r w:rsidR="00B93E63" w:rsidRPr="00B93E63">
        <w:rPr>
          <w:rFonts w:ascii="宋体" w:eastAsia="宋体" w:hAnsi="宋体" w:cs="B4+华光书宋_CNKI" w:hint="eastAsia"/>
          <w:kern w:val="0"/>
          <w:szCs w:val="21"/>
        </w:rPr>
        <w:t>信息</w:t>
      </w:r>
      <w:r w:rsidR="00B93E63" w:rsidRPr="00B93E63">
        <w:rPr>
          <w:rFonts w:ascii="宋体" w:eastAsia="宋体" w:hAnsi="宋体" w:cs="宋体" w:hint="eastAsia"/>
          <w:kern w:val="0"/>
          <w:szCs w:val="21"/>
        </w:rPr>
        <w:t>。</w:t>
      </w:r>
      <w:r w:rsidR="00B93E63" w:rsidRPr="00B93E63">
        <w:rPr>
          <w:rFonts w:ascii="宋体" w:eastAsia="宋体" w:hAnsi="宋体" w:cs="B4+华光书宋_CNKI" w:hint="eastAsia"/>
          <w:kern w:val="0"/>
          <w:szCs w:val="21"/>
        </w:rPr>
        <w:t>在此过程中，攻方可以对制造的信息弹药进行一些处理来实现战略目的。其中一种是信息源根据战争进程与形势精心设置舆论议题，通过舆论引导的方式影响公众对于舆论议题的认知，从而营造特定的舆论环境</w:t>
      </w:r>
      <w:r w:rsidR="00B93E63" w:rsidRPr="00B93E63">
        <w:rPr>
          <w:rFonts w:ascii="宋体" w:eastAsia="宋体" w:hAnsi="宋体" w:cs="B3+HGBZ_CNKI" w:hint="eastAsia"/>
          <w:kern w:val="0"/>
          <w:szCs w:val="21"/>
        </w:rPr>
        <w:t>；</w:t>
      </w:r>
      <w:r w:rsidR="00B93E63" w:rsidRPr="00B93E63">
        <w:rPr>
          <w:rFonts w:ascii="宋体" w:eastAsia="宋体" w:hAnsi="宋体" w:cs="B4+华光书宋_CNKI" w:hint="eastAsia"/>
          <w:kern w:val="0"/>
          <w:szCs w:val="21"/>
        </w:rPr>
        <w:t>另外一种方式是刻意编辑新闻素材制造信息</w:t>
      </w:r>
      <w:r w:rsidR="00B93E63" w:rsidRPr="00B93E63">
        <w:rPr>
          <w:rFonts w:ascii="宋体" w:eastAsia="宋体" w:hAnsi="宋体" w:cs="B3+HGBZ_CNKI" w:hint="eastAsia"/>
          <w:kern w:val="0"/>
          <w:szCs w:val="21"/>
        </w:rPr>
        <w:t>，例</w:t>
      </w:r>
      <w:r w:rsidR="00B93E63" w:rsidRPr="00B93E63">
        <w:rPr>
          <w:rFonts w:ascii="宋体" w:eastAsia="宋体" w:hAnsi="宋体" w:cs="B4+华光书宋_CNKI" w:hint="eastAsia"/>
          <w:kern w:val="0"/>
          <w:szCs w:val="21"/>
        </w:rPr>
        <w:t>如可通过对战况视频进行裁剪或合成，断章取义，达到营造有利舆论环境、实现战略目标的目的</w:t>
      </w:r>
      <w:r w:rsidR="00B93E63" w:rsidRPr="00B93E63">
        <w:rPr>
          <w:rFonts w:ascii="宋体" w:eastAsia="宋体" w:hAnsi="宋体" w:cs="B3+HGBZ_CNKI" w:hint="eastAsia"/>
          <w:kern w:val="0"/>
          <w:szCs w:val="21"/>
        </w:rPr>
        <w:t>。</w:t>
      </w:r>
    </w:p>
    <w:p w14:paraId="27755B99" w14:textId="0E054978" w:rsidR="00B93E63" w:rsidRPr="00B93E63" w:rsidRDefault="003F7668" w:rsidP="00053915">
      <w:pPr>
        <w:autoSpaceDE w:val="0"/>
        <w:autoSpaceDN w:val="0"/>
        <w:adjustRightInd w:val="0"/>
        <w:spacing w:line="360" w:lineRule="auto"/>
        <w:ind w:firstLineChars="200" w:firstLine="420"/>
        <w:jc w:val="left"/>
        <w:rPr>
          <w:rFonts w:ascii="宋体" w:eastAsia="宋体" w:hAnsi="宋体" w:cs="B3+HGBZ_CNKI"/>
          <w:kern w:val="0"/>
          <w:szCs w:val="21"/>
        </w:rPr>
      </w:pPr>
      <w:r>
        <w:rPr>
          <w:rFonts w:ascii="宋体" w:eastAsia="宋体" w:hAnsi="宋体" w:cs="B3+HGBZ_CNKI" w:hint="eastAsia"/>
          <w:kern w:val="0"/>
          <w:szCs w:val="21"/>
        </w:rPr>
        <w:t>第二</w:t>
      </w:r>
      <w:r w:rsidR="00B93E63" w:rsidRPr="00B93E63">
        <w:rPr>
          <w:rFonts w:ascii="宋体" w:eastAsia="宋体" w:hAnsi="宋体" w:cs="B3+HGBZ_CNKI" w:hint="eastAsia"/>
          <w:kern w:val="0"/>
          <w:szCs w:val="21"/>
        </w:rPr>
        <w:t>阶段，信息源在目标</w:t>
      </w:r>
      <w:proofErr w:type="gramStart"/>
      <w:r w:rsidR="00B93E63" w:rsidRPr="00B93E63">
        <w:rPr>
          <w:rFonts w:ascii="宋体" w:eastAsia="宋体" w:hAnsi="宋体" w:cs="B3+HGBZ_CNKI" w:hint="eastAsia"/>
          <w:kern w:val="0"/>
          <w:szCs w:val="21"/>
        </w:rPr>
        <w:t>端实现</w:t>
      </w:r>
      <w:proofErr w:type="gramEnd"/>
      <w:r w:rsidR="00B93E63" w:rsidRPr="00B93E63">
        <w:rPr>
          <w:rFonts w:ascii="宋体" w:eastAsia="宋体" w:hAnsi="宋体" w:cs="B3+HGBZ_CNKI" w:hint="eastAsia"/>
          <w:kern w:val="0"/>
          <w:szCs w:val="21"/>
        </w:rPr>
        <w:t>信息弹药的投送。攻方可以通过采取不同方式</w:t>
      </w:r>
      <w:r w:rsidR="00B93E63" w:rsidRPr="00B93E63">
        <w:rPr>
          <w:rFonts w:ascii="宋体" w:eastAsia="宋体" w:hAnsi="宋体" w:cs="B4+华光书宋_CNKI" w:hint="eastAsia"/>
          <w:kern w:val="0"/>
          <w:szCs w:val="21"/>
        </w:rPr>
        <w:t>投送信息弹药，达到战略目的</w:t>
      </w:r>
      <w:r w:rsidR="00B93E63" w:rsidRPr="00B93E63">
        <w:rPr>
          <w:rFonts w:ascii="宋体" w:eastAsia="宋体" w:hAnsi="宋体" w:cs="B3+HGBZ_CNKI" w:hint="eastAsia"/>
          <w:kern w:val="0"/>
          <w:szCs w:val="21"/>
        </w:rPr>
        <w:t>。</w:t>
      </w:r>
      <w:r w:rsidR="00B93E63" w:rsidRPr="00B93E63">
        <w:rPr>
          <w:rFonts w:ascii="宋体" w:eastAsia="宋体" w:hAnsi="宋体" w:cs="B4+华光书宋_CNKI" w:hint="eastAsia"/>
          <w:kern w:val="0"/>
          <w:szCs w:val="21"/>
        </w:rPr>
        <w:t>例如攻方可以举行战时新闻发布会</w:t>
      </w:r>
      <w:r w:rsidR="00B93E63" w:rsidRPr="00B93E63">
        <w:rPr>
          <w:rFonts w:ascii="宋体" w:eastAsia="宋体" w:hAnsi="宋体" w:cs="B3+HGBZ_CNKI" w:hint="eastAsia"/>
          <w:kern w:val="0"/>
          <w:szCs w:val="21"/>
        </w:rPr>
        <w:t>，</w:t>
      </w:r>
      <w:r w:rsidR="00B93E63" w:rsidRPr="00B93E63">
        <w:rPr>
          <w:rFonts w:ascii="宋体" w:eastAsia="宋体" w:hAnsi="宋体" w:cs="B4+华光书宋_CNKI" w:hint="eastAsia"/>
          <w:kern w:val="0"/>
          <w:szCs w:val="21"/>
        </w:rPr>
        <w:t>设立若干名军事新闻发言人，定期</w:t>
      </w:r>
      <w:r w:rsidR="00B93E63" w:rsidRPr="00B93E63">
        <w:rPr>
          <w:rFonts w:ascii="宋体" w:eastAsia="宋体" w:hAnsi="宋体" w:cs="B3+HGBZ_CNKI" w:hint="eastAsia"/>
          <w:kern w:val="0"/>
          <w:szCs w:val="21"/>
        </w:rPr>
        <w:t>在</w:t>
      </w:r>
      <w:r w:rsidR="00B93E63" w:rsidRPr="00B93E63">
        <w:rPr>
          <w:rFonts w:ascii="宋体" w:eastAsia="宋体" w:hAnsi="宋体" w:cs="B4+华光书宋_CNKI" w:hint="eastAsia"/>
          <w:kern w:val="0"/>
          <w:szCs w:val="21"/>
        </w:rPr>
        <w:t>新闻发布会上公布战况</w:t>
      </w:r>
      <w:r w:rsidR="00B93E63" w:rsidRPr="00B93E63">
        <w:rPr>
          <w:rFonts w:ascii="宋体" w:eastAsia="宋体" w:hAnsi="宋体" w:cs="B3+HGBZ_CNKI" w:hint="eastAsia"/>
          <w:kern w:val="0"/>
          <w:szCs w:val="21"/>
        </w:rPr>
        <w:t>、</w:t>
      </w:r>
      <w:r w:rsidR="005C6ABB">
        <w:rPr>
          <w:rFonts w:ascii="宋体" w:eastAsia="宋体" w:hAnsi="宋体" w:cs="B4+华光书宋_CNKI" w:hint="eastAsia"/>
          <w:kern w:val="0"/>
          <w:szCs w:val="21"/>
        </w:rPr>
        <w:t>作战进程和战果，从而使</w:t>
      </w:r>
      <w:r w:rsidR="00B93E63" w:rsidRPr="00B93E63">
        <w:rPr>
          <w:rFonts w:ascii="宋体" w:eastAsia="宋体" w:hAnsi="宋体" w:cs="B4+华光书宋_CNKI" w:hint="eastAsia"/>
          <w:kern w:val="0"/>
          <w:szCs w:val="21"/>
        </w:rPr>
        <w:t>媒体获取军事新闻</w:t>
      </w:r>
      <w:r w:rsidR="00B93E63" w:rsidRPr="00B93E63">
        <w:rPr>
          <w:rFonts w:ascii="宋体" w:eastAsia="宋体" w:hAnsi="宋体" w:cs="宋体" w:hint="eastAsia"/>
          <w:kern w:val="0"/>
          <w:szCs w:val="21"/>
        </w:rPr>
        <w:t>，</w:t>
      </w:r>
      <w:r w:rsidR="00B93E63" w:rsidRPr="00B93E63">
        <w:rPr>
          <w:rFonts w:ascii="宋体" w:eastAsia="宋体" w:hAnsi="宋体" w:cs="B4+华光书宋_CNKI" w:hint="eastAsia"/>
          <w:kern w:val="0"/>
          <w:szCs w:val="21"/>
        </w:rPr>
        <w:t>控制舆论走向</w:t>
      </w:r>
      <w:r w:rsidR="00B93E63" w:rsidRPr="00B93E63">
        <w:rPr>
          <w:rFonts w:ascii="宋体" w:eastAsia="宋体" w:hAnsi="宋体" w:cs="B3+HGBZ_CNKI" w:hint="eastAsia"/>
          <w:kern w:val="0"/>
          <w:szCs w:val="21"/>
        </w:rPr>
        <w:t>，</w:t>
      </w:r>
      <w:r w:rsidR="00B93E63" w:rsidRPr="00B93E63">
        <w:rPr>
          <w:rFonts w:ascii="宋体" w:eastAsia="宋体" w:hAnsi="宋体" w:cs="B4+华光书宋_CNKI" w:hint="eastAsia"/>
          <w:kern w:val="0"/>
          <w:szCs w:val="21"/>
        </w:rPr>
        <w:t>以达到鼓舞己方士气</w:t>
      </w:r>
      <w:r w:rsidR="00B93E63" w:rsidRPr="00B93E63">
        <w:rPr>
          <w:rFonts w:ascii="宋体" w:eastAsia="宋体" w:hAnsi="宋体" w:cs="B3+HGBZ_CNKI" w:hint="eastAsia"/>
          <w:kern w:val="0"/>
          <w:szCs w:val="21"/>
        </w:rPr>
        <w:t>、</w:t>
      </w:r>
      <w:r w:rsidR="00B93E63" w:rsidRPr="00B93E63">
        <w:rPr>
          <w:rFonts w:ascii="宋体" w:eastAsia="宋体" w:hAnsi="宋体" w:cs="B4+华光书宋_CNKI" w:hint="eastAsia"/>
          <w:kern w:val="0"/>
          <w:szCs w:val="21"/>
        </w:rPr>
        <w:t>瓦解敌方</w:t>
      </w:r>
      <w:r w:rsidR="005C6ABB">
        <w:rPr>
          <w:rFonts w:ascii="宋体" w:eastAsia="宋体" w:hAnsi="宋体" w:cs="B4+华光书宋_CNKI" w:hint="eastAsia"/>
          <w:kern w:val="0"/>
          <w:szCs w:val="21"/>
        </w:rPr>
        <w:t>意</w:t>
      </w:r>
      <w:r w:rsidR="00B64D58">
        <w:rPr>
          <w:rFonts w:ascii="宋体" w:eastAsia="宋体" w:hAnsi="宋体" w:cs="B4+华光书宋_CNKI" w:hint="eastAsia"/>
          <w:kern w:val="0"/>
          <w:szCs w:val="21"/>
        </w:rPr>
        <w:t>志的目的</w:t>
      </w:r>
      <w:r w:rsidR="00B93E63" w:rsidRPr="00B93E63">
        <w:rPr>
          <w:rFonts w:ascii="宋体" w:eastAsia="宋体" w:hAnsi="宋体" w:cs="B3+HGBZ_CNKI" w:hint="eastAsia"/>
          <w:kern w:val="0"/>
          <w:szCs w:val="21"/>
        </w:rPr>
        <w:t>。</w:t>
      </w:r>
      <w:r w:rsidR="00B93E63" w:rsidRPr="00B93E63">
        <w:rPr>
          <w:rFonts w:ascii="宋体" w:eastAsia="宋体" w:hAnsi="宋体" w:cs="B3+HGBZ_CNKI"/>
          <w:kern w:val="0"/>
          <w:szCs w:val="21"/>
        </w:rPr>
        <w:t>此外</w:t>
      </w:r>
      <w:r w:rsidR="00A863B5">
        <w:rPr>
          <w:rFonts w:ascii="宋体" w:eastAsia="宋体" w:hAnsi="宋体" w:cs="B3+HGBZ_CNKI"/>
          <w:kern w:val="0"/>
          <w:szCs w:val="21"/>
        </w:rPr>
        <w:t>，</w:t>
      </w:r>
      <w:r w:rsidR="00B93E63" w:rsidRPr="00B93E63">
        <w:rPr>
          <w:rFonts w:ascii="宋体" w:eastAsia="宋体" w:hAnsi="宋体" w:cs="B3+HGBZ_CNKI"/>
          <w:kern w:val="0"/>
          <w:szCs w:val="21"/>
        </w:rPr>
        <w:t>攻方还可以</w:t>
      </w:r>
      <w:r w:rsidR="00A863B5">
        <w:rPr>
          <w:rFonts w:ascii="宋体" w:eastAsia="宋体" w:hAnsi="宋体" w:cs="B3+HGBZ_CNKI"/>
          <w:kern w:val="0"/>
          <w:szCs w:val="21"/>
        </w:rPr>
        <w:t>定期</w:t>
      </w:r>
      <w:r w:rsidR="00B93E63" w:rsidRPr="00B93E63">
        <w:rPr>
          <w:rFonts w:ascii="宋体" w:eastAsia="宋体" w:hAnsi="宋体" w:cs="B4+华光书宋_CNKI" w:hint="eastAsia"/>
          <w:kern w:val="0"/>
          <w:szCs w:val="21"/>
        </w:rPr>
        <w:t>组织专家学者评述</w:t>
      </w:r>
      <w:r w:rsidR="00A863B5">
        <w:rPr>
          <w:rFonts w:ascii="宋体" w:eastAsia="宋体" w:hAnsi="宋体" w:cs="B3+HGBZ_CNKI" w:hint="eastAsia"/>
          <w:kern w:val="0"/>
          <w:szCs w:val="21"/>
        </w:rPr>
        <w:t>，</w:t>
      </w:r>
      <w:r w:rsidR="00A863B5">
        <w:rPr>
          <w:rFonts w:ascii="宋体" w:eastAsia="宋体" w:hAnsi="宋体" w:cs="B4+华光书宋_CNKI" w:hint="eastAsia"/>
          <w:kern w:val="0"/>
          <w:szCs w:val="21"/>
        </w:rPr>
        <w:t>对</w:t>
      </w:r>
      <w:r w:rsidR="00B93E63" w:rsidRPr="00B93E63">
        <w:rPr>
          <w:rFonts w:ascii="宋体" w:eastAsia="宋体" w:hAnsi="宋体" w:cs="B4+华光书宋_CNKI" w:hint="eastAsia"/>
          <w:kern w:val="0"/>
          <w:szCs w:val="21"/>
        </w:rPr>
        <w:t>战略</w:t>
      </w:r>
      <w:r w:rsidR="00A863B5">
        <w:rPr>
          <w:rFonts w:ascii="宋体" w:eastAsia="宋体" w:hAnsi="宋体" w:cs="B4+华光书宋_CNKI" w:hint="eastAsia"/>
          <w:kern w:val="0"/>
          <w:szCs w:val="21"/>
        </w:rPr>
        <w:t>目标</w:t>
      </w:r>
      <w:r w:rsidR="00B93E63" w:rsidRPr="00B93E63">
        <w:rPr>
          <w:rFonts w:ascii="宋体" w:eastAsia="宋体" w:hAnsi="宋体" w:cs="宋体" w:hint="eastAsia"/>
          <w:kern w:val="0"/>
          <w:szCs w:val="21"/>
        </w:rPr>
        <w:t>、</w:t>
      </w:r>
      <w:r w:rsidR="00B93E63" w:rsidRPr="00B93E63">
        <w:rPr>
          <w:rFonts w:ascii="宋体" w:eastAsia="宋体" w:hAnsi="宋体" w:cs="B4+华光书宋_CNKI" w:hint="eastAsia"/>
          <w:kern w:val="0"/>
          <w:szCs w:val="21"/>
        </w:rPr>
        <w:t>战役</w:t>
      </w:r>
      <w:r w:rsidR="00A863B5">
        <w:rPr>
          <w:rFonts w:ascii="宋体" w:eastAsia="宋体" w:hAnsi="宋体" w:cs="B4+华光书宋_CNKI" w:hint="eastAsia"/>
          <w:kern w:val="0"/>
          <w:szCs w:val="21"/>
        </w:rPr>
        <w:t>进展</w:t>
      </w:r>
      <w:r w:rsidR="00176E5F">
        <w:rPr>
          <w:rFonts w:ascii="宋体" w:eastAsia="宋体" w:hAnsi="宋体" w:cs="宋体" w:hint="eastAsia"/>
          <w:kern w:val="0"/>
          <w:szCs w:val="21"/>
        </w:rPr>
        <w:t>、</w:t>
      </w:r>
      <w:r w:rsidR="00B93E63" w:rsidRPr="00B93E63">
        <w:rPr>
          <w:rFonts w:ascii="宋体" w:eastAsia="宋体" w:hAnsi="宋体" w:cs="B4+华光书宋_CNKI" w:hint="eastAsia"/>
          <w:kern w:val="0"/>
          <w:szCs w:val="21"/>
        </w:rPr>
        <w:t>军事力量</w:t>
      </w:r>
      <w:r w:rsidR="00A863B5">
        <w:rPr>
          <w:rFonts w:ascii="宋体" w:eastAsia="宋体" w:hAnsi="宋体" w:cs="B4+华光书宋_CNKI" w:hint="eastAsia"/>
          <w:kern w:val="0"/>
          <w:szCs w:val="21"/>
        </w:rPr>
        <w:t>等</w:t>
      </w:r>
      <w:r w:rsidR="00B93E63" w:rsidRPr="00B93E63">
        <w:rPr>
          <w:rFonts w:ascii="宋体" w:eastAsia="宋体" w:hAnsi="宋体" w:cs="B4+华光书宋_CNKI" w:hint="eastAsia"/>
          <w:kern w:val="0"/>
          <w:szCs w:val="21"/>
        </w:rPr>
        <w:t>进行分析和评论</w:t>
      </w:r>
      <w:r w:rsidR="00B93E63" w:rsidRPr="00B93E63">
        <w:rPr>
          <w:rFonts w:ascii="宋体" w:eastAsia="宋体" w:hAnsi="宋体" w:cs="宋体" w:hint="eastAsia"/>
          <w:kern w:val="0"/>
          <w:szCs w:val="21"/>
        </w:rPr>
        <w:t>，</w:t>
      </w:r>
      <w:r w:rsidR="00B93E63" w:rsidRPr="00B93E63">
        <w:rPr>
          <w:rFonts w:ascii="宋体" w:eastAsia="宋体" w:hAnsi="宋体" w:cs="B4+华光书宋_CNKI" w:hint="eastAsia"/>
          <w:kern w:val="0"/>
          <w:szCs w:val="21"/>
        </w:rPr>
        <w:t>增强民众对国家的信心</w:t>
      </w:r>
      <w:r w:rsidR="00B93E63" w:rsidRPr="00B93E63">
        <w:rPr>
          <w:rFonts w:ascii="宋体" w:eastAsia="宋体" w:hAnsi="宋体" w:cs="宋体" w:hint="eastAsia"/>
          <w:kern w:val="0"/>
          <w:szCs w:val="21"/>
        </w:rPr>
        <w:t>，</w:t>
      </w:r>
      <w:r w:rsidR="00B93E63" w:rsidRPr="00B93E63">
        <w:rPr>
          <w:rFonts w:ascii="宋体" w:eastAsia="宋体" w:hAnsi="宋体" w:cs="B4+华光书宋_CNKI" w:hint="eastAsia"/>
          <w:kern w:val="0"/>
          <w:szCs w:val="21"/>
        </w:rPr>
        <w:t>消除民众疑虑和恐惧</w:t>
      </w:r>
      <w:r w:rsidR="00B93E63" w:rsidRPr="00B93E63">
        <w:rPr>
          <w:rFonts w:ascii="宋体" w:eastAsia="宋体" w:hAnsi="宋体" w:cs="B3+HGBZ_CNKI" w:hint="eastAsia"/>
          <w:kern w:val="0"/>
          <w:szCs w:val="21"/>
        </w:rPr>
        <w:t>。</w:t>
      </w:r>
      <w:r w:rsidR="00B93E63" w:rsidRPr="00B93E63">
        <w:rPr>
          <w:rStyle w:val="af2"/>
          <w:rFonts w:ascii="宋体" w:eastAsia="宋体" w:hAnsi="宋体" w:cs="B3+HGBZ_CNKI"/>
          <w:kern w:val="0"/>
          <w:szCs w:val="21"/>
        </w:rPr>
        <w:footnoteReference w:id="5"/>
      </w:r>
    </w:p>
    <w:p w14:paraId="398BE8A2" w14:textId="77777777" w:rsidR="008B17D2" w:rsidRPr="00FF26F7" w:rsidRDefault="008B17D2" w:rsidP="008B17D2">
      <w:pPr>
        <w:pStyle w:val="af3"/>
        <w:spacing w:line="360" w:lineRule="auto"/>
        <w:ind w:left="420" w:firstLineChars="0" w:firstLine="0"/>
        <w:rPr>
          <w:rFonts w:ascii="Arial" w:eastAsia="黑体" w:hAnsi="Arial" w:cs="Arial"/>
          <w:sz w:val="24"/>
          <w:szCs w:val="24"/>
        </w:rPr>
      </w:pPr>
      <w:r>
        <w:rPr>
          <w:rFonts w:ascii="Arial" w:eastAsia="黑体" w:hAnsi="Arial" w:cs="Arial" w:hint="eastAsia"/>
          <w:sz w:val="24"/>
          <w:szCs w:val="24"/>
        </w:rPr>
        <w:lastRenderedPageBreak/>
        <w:t>（三）</w:t>
      </w:r>
      <w:r>
        <w:rPr>
          <w:rFonts w:ascii="Arial" w:eastAsia="黑体" w:hAnsi="Arial" w:cs="Arial" w:hint="eastAsia"/>
          <w:sz w:val="24"/>
        </w:rPr>
        <w:t>核安全议题对舆论战作用效果的放大效应</w:t>
      </w:r>
    </w:p>
    <w:p w14:paraId="75444C50" w14:textId="17A95A2F" w:rsidR="00053915" w:rsidRPr="00074CAE" w:rsidRDefault="00053915" w:rsidP="00074CAE">
      <w:pPr>
        <w:spacing w:line="360" w:lineRule="auto"/>
        <w:ind w:firstLineChars="200" w:firstLine="420"/>
        <w:jc w:val="left"/>
        <w:rPr>
          <w:rFonts w:ascii="Times New Roman" w:eastAsia="宋体" w:hAnsi="Times New Roman"/>
        </w:rPr>
      </w:pPr>
      <w:r>
        <w:rPr>
          <w:rFonts w:ascii="Times New Roman" w:eastAsia="宋体" w:hAnsi="Times New Roman" w:hint="eastAsia"/>
        </w:rPr>
        <w:t>当舆论战与核安全</w:t>
      </w:r>
      <w:r w:rsidR="00783A0E">
        <w:rPr>
          <w:rFonts w:ascii="Times New Roman" w:eastAsia="宋体" w:hAnsi="Times New Roman" w:hint="eastAsia"/>
        </w:rPr>
        <w:t>议题</w:t>
      </w:r>
      <w:r>
        <w:rPr>
          <w:rFonts w:ascii="Times New Roman" w:eastAsia="宋体" w:hAnsi="Times New Roman" w:hint="eastAsia"/>
        </w:rPr>
        <w:t>相融合成为</w:t>
      </w:r>
      <w:proofErr w:type="gramStart"/>
      <w:r>
        <w:rPr>
          <w:rFonts w:ascii="Times New Roman" w:eastAsia="宋体" w:hAnsi="Times New Roman" w:hint="eastAsia"/>
        </w:rPr>
        <w:t>核舆论</w:t>
      </w:r>
      <w:proofErr w:type="gramEnd"/>
      <w:r>
        <w:rPr>
          <w:rFonts w:ascii="Times New Roman" w:eastAsia="宋体" w:hAnsi="Times New Roman" w:hint="eastAsia"/>
        </w:rPr>
        <w:t>战，其作用效果</w:t>
      </w:r>
      <w:r w:rsidR="00537EF1">
        <w:rPr>
          <w:rFonts w:ascii="Times New Roman" w:eastAsia="宋体" w:hAnsi="Times New Roman" w:hint="eastAsia"/>
        </w:rPr>
        <w:t>要</w:t>
      </w:r>
      <w:r>
        <w:rPr>
          <w:rFonts w:ascii="Times New Roman" w:eastAsia="宋体" w:hAnsi="Times New Roman" w:hint="eastAsia"/>
        </w:rPr>
        <w:t>比舆论战单独作用的效果</w:t>
      </w:r>
      <w:r w:rsidR="00537EF1">
        <w:rPr>
          <w:rFonts w:ascii="Times New Roman" w:eastAsia="宋体" w:hAnsi="Times New Roman" w:hint="eastAsia"/>
        </w:rPr>
        <w:t>更</w:t>
      </w:r>
      <w:r w:rsidR="0023472D">
        <w:rPr>
          <w:rFonts w:ascii="Times New Roman" w:eastAsia="宋体" w:hAnsi="Times New Roman" w:hint="eastAsia"/>
        </w:rPr>
        <w:t>加</w:t>
      </w:r>
      <w:r w:rsidR="00537EF1">
        <w:rPr>
          <w:rFonts w:ascii="Times New Roman" w:eastAsia="宋体" w:hAnsi="Times New Roman" w:hint="eastAsia"/>
        </w:rPr>
        <w:t>强</w:t>
      </w:r>
      <w:r w:rsidR="0023472D">
        <w:rPr>
          <w:rFonts w:ascii="Times New Roman" w:eastAsia="宋体" w:hAnsi="Times New Roman" w:hint="eastAsia"/>
        </w:rPr>
        <w:t>大</w:t>
      </w:r>
      <w:r w:rsidR="00537EF1">
        <w:rPr>
          <w:rFonts w:ascii="Times New Roman" w:eastAsia="宋体" w:hAnsi="Times New Roman" w:hint="eastAsia"/>
        </w:rPr>
        <w:t>。</w:t>
      </w:r>
      <w:r>
        <w:rPr>
          <w:rFonts w:ascii="Times New Roman" w:eastAsia="宋体" w:hAnsi="Times New Roman" w:hint="eastAsia"/>
        </w:rPr>
        <w:t>在过去的八十年内</w:t>
      </w:r>
      <w:r w:rsidR="00537EF1">
        <w:rPr>
          <w:rFonts w:ascii="Times New Roman" w:eastAsia="宋体" w:hAnsi="Times New Roman" w:hint="eastAsia"/>
        </w:rPr>
        <w:t>，核技术的发现与应用给世界带来新形式的能源，但同时也引发了一系列惨重的灾难</w:t>
      </w:r>
      <w:r>
        <w:rPr>
          <w:rFonts w:ascii="Times New Roman" w:eastAsia="宋体" w:hAnsi="Times New Roman" w:hint="eastAsia"/>
        </w:rPr>
        <w:t>。</w:t>
      </w:r>
      <w:r w:rsidR="00FB4CCD">
        <w:rPr>
          <w:rFonts w:ascii="宋体" w:eastAsia="宋体" w:hAnsi="宋体"/>
          <w:bCs/>
        </w:rPr>
        <w:t>1945</w:t>
      </w:r>
      <w:r w:rsidR="0023472D">
        <w:rPr>
          <w:rFonts w:ascii="宋体" w:eastAsia="宋体" w:hAnsi="宋体"/>
          <w:bCs/>
        </w:rPr>
        <w:t>年，美国在日本广岛、长崎分别投下原子弹，造成近三十万人死伤；</w:t>
      </w:r>
      <w:r w:rsidR="00FB4CCD">
        <w:rPr>
          <w:rFonts w:ascii="宋体" w:eastAsia="宋体" w:hAnsi="宋体" w:hint="eastAsia"/>
          <w:bCs/>
        </w:rPr>
        <w:t>1</w:t>
      </w:r>
      <w:r w:rsidR="00FB4CCD">
        <w:rPr>
          <w:rFonts w:ascii="宋体" w:eastAsia="宋体" w:hAnsi="宋体"/>
          <w:bCs/>
        </w:rPr>
        <w:t>986年</w:t>
      </w:r>
      <w:r w:rsidR="00FB4CCD">
        <w:rPr>
          <w:rFonts w:ascii="宋体" w:eastAsia="宋体" w:hAnsi="宋体" w:hint="eastAsia"/>
          <w:bCs/>
        </w:rPr>
        <w:t>4月2</w:t>
      </w:r>
      <w:r w:rsidR="00FB4CCD">
        <w:rPr>
          <w:rFonts w:ascii="宋体" w:eastAsia="宋体" w:hAnsi="宋体"/>
          <w:bCs/>
        </w:rPr>
        <w:t>6日凌晨</w:t>
      </w:r>
      <w:r w:rsidR="00FB4CCD">
        <w:rPr>
          <w:rFonts w:ascii="宋体" w:eastAsia="宋体" w:hAnsi="宋体" w:hint="eastAsia"/>
          <w:bCs/>
        </w:rPr>
        <w:t>1时2</w:t>
      </w:r>
      <w:r w:rsidR="00FB4CCD">
        <w:rPr>
          <w:rFonts w:ascii="宋体" w:eastAsia="宋体" w:hAnsi="宋体"/>
          <w:bCs/>
        </w:rPr>
        <w:t>3分，苏联境内的切尔诺贝利核</w:t>
      </w:r>
      <w:r w:rsidR="0023472D">
        <w:rPr>
          <w:rFonts w:ascii="宋体" w:eastAsia="宋体" w:hAnsi="宋体"/>
          <w:bCs/>
        </w:rPr>
        <w:t>电厂第四号反应堆发生爆炸，近十万人因此死亡，近三十万人因此致癌；</w:t>
      </w:r>
      <w:r w:rsidR="00FB4CCD">
        <w:rPr>
          <w:rFonts w:ascii="宋体" w:eastAsia="宋体" w:hAnsi="宋体" w:hint="eastAsia"/>
          <w:bCs/>
        </w:rPr>
        <w:t>2</w:t>
      </w:r>
      <w:r w:rsidR="00FB4CCD">
        <w:rPr>
          <w:rFonts w:ascii="宋体" w:eastAsia="宋体" w:hAnsi="宋体"/>
          <w:bCs/>
        </w:rPr>
        <w:t>011年</w:t>
      </w:r>
      <w:r w:rsidR="00FB4CCD">
        <w:rPr>
          <w:rFonts w:ascii="宋体" w:eastAsia="宋体" w:hAnsi="宋体" w:hint="eastAsia"/>
          <w:bCs/>
        </w:rPr>
        <w:t>3月1</w:t>
      </w:r>
      <w:r w:rsidR="00FB4CCD">
        <w:rPr>
          <w:rFonts w:ascii="宋体" w:eastAsia="宋体" w:hAnsi="宋体"/>
          <w:bCs/>
        </w:rPr>
        <w:t>1日，日本东北太平洋地区发生里氏</w:t>
      </w:r>
      <w:r w:rsidR="00FB4CCD">
        <w:rPr>
          <w:rFonts w:ascii="宋体" w:eastAsia="宋体" w:hAnsi="宋体" w:hint="eastAsia"/>
          <w:bCs/>
        </w:rPr>
        <w:t>9</w:t>
      </w:r>
      <w:r w:rsidR="00FB4CCD">
        <w:rPr>
          <w:rFonts w:ascii="宋体" w:eastAsia="宋体" w:hAnsi="宋体"/>
          <w:bCs/>
        </w:rPr>
        <w:t>.0级地震，引发的海啸使福岛第一核电站发生泄漏事故，福岛人民每日生活在患癌的恐慌中。</w:t>
      </w:r>
      <w:r w:rsidR="00FB4CCD">
        <w:rPr>
          <w:rFonts w:ascii="Times New Roman" w:eastAsia="宋体" w:hAnsi="Times New Roman" w:hint="eastAsia"/>
        </w:rPr>
        <w:t>这些灾难至今仍是民众的梦魇。</w:t>
      </w:r>
      <w:r w:rsidR="00FB4CCD">
        <w:rPr>
          <w:rFonts w:ascii="宋体" w:eastAsia="宋体" w:hAnsi="宋体"/>
          <w:bCs/>
        </w:rPr>
        <w:t>在当今世界人民的心目中，</w:t>
      </w:r>
      <w:proofErr w:type="gramStart"/>
      <w:r w:rsidR="00074CAE">
        <w:rPr>
          <w:rFonts w:ascii="宋体" w:eastAsia="宋体" w:hAnsi="宋体"/>
          <w:bCs/>
        </w:rPr>
        <w:t>涉核舆论里</w:t>
      </w:r>
      <w:proofErr w:type="gramEnd"/>
      <w:r w:rsidR="00FB4CCD">
        <w:rPr>
          <w:rFonts w:ascii="宋体" w:eastAsia="宋体" w:hAnsi="宋体"/>
          <w:bCs/>
        </w:rPr>
        <w:t>“核事故”“核泄漏”“核战争”</w:t>
      </w:r>
      <w:r w:rsidR="00074CAE">
        <w:rPr>
          <w:rFonts w:ascii="宋体" w:eastAsia="宋体" w:hAnsi="宋体"/>
          <w:bCs/>
        </w:rPr>
        <w:t>等一系列</w:t>
      </w:r>
      <w:r w:rsidR="00FB4CCD">
        <w:rPr>
          <w:rFonts w:ascii="宋体" w:eastAsia="宋体" w:hAnsi="宋体"/>
          <w:bCs/>
        </w:rPr>
        <w:t>词语等同于“死亡”“牺牲”“末日”，不少人会谈“核”色变。</w:t>
      </w:r>
      <w:r w:rsidR="00EC2803">
        <w:rPr>
          <w:rFonts w:ascii="宋体" w:eastAsia="宋体" w:hAnsi="宋体"/>
          <w:bCs/>
        </w:rPr>
        <w:t>当</w:t>
      </w:r>
      <w:r w:rsidR="00EC2803">
        <w:rPr>
          <w:rFonts w:ascii="Times New Roman" w:eastAsia="宋体" w:hAnsi="Times New Roman" w:hint="eastAsia"/>
        </w:rPr>
        <w:t>涉及核安全问题的舆论战——</w:t>
      </w:r>
      <w:proofErr w:type="gramStart"/>
      <w:r w:rsidR="00EC2803">
        <w:rPr>
          <w:rFonts w:ascii="Times New Roman" w:eastAsia="宋体" w:hAnsi="Times New Roman" w:hint="eastAsia"/>
        </w:rPr>
        <w:t>核舆论战发生</w:t>
      </w:r>
      <w:proofErr w:type="gramEnd"/>
      <w:r w:rsidR="00EC2803">
        <w:rPr>
          <w:rFonts w:ascii="Times New Roman" w:eastAsia="宋体" w:hAnsi="Times New Roman" w:hint="eastAsia"/>
        </w:rPr>
        <w:t>时，</w:t>
      </w:r>
      <w:proofErr w:type="gramStart"/>
      <w:r w:rsidR="00A5233D">
        <w:rPr>
          <w:rFonts w:ascii="Times New Roman" w:eastAsia="宋体" w:hAnsi="Times New Roman" w:hint="eastAsia"/>
        </w:rPr>
        <w:t>涉核</w:t>
      </w:r>
      <w:r w:rsidR="00EC2803">
        <w:rPr>
          <w:rFonts w:ascii="Times New Roman" w:eastAsia="宋体" w:hAnsi="Times New Roman" w:hint="eastAsia"/>
        </w:rPr>
        <w:t>舆论</w:t>
      </w:r>
      <w:proofErr w:type="gramEnd"/>
      <w:r w:rsidR="00EC2803">
        <w:rPr>
          <w:rFonts w:ascii="Times New Roman" w:eastAsia="宋体" w:hAnsi="Times New Roman" w:hint="eastAsia"/>
        </w:rPr>
        <w:t>中的这些词语会使民众</w:t>
      </w:r>
      <w:r w:rsidR="00074CAE">
        <w:rPr>
          <w:rFonts w:ascii="Times New Roman" w:eastAsia="宋体" w:hAnsi="Times New Roman" w:hint="eastAsia"/>
        </w:rPr>
        <w:t>回忆</w:t>
      </w:r>
      <w:r w:rsidR="00EC2803">
        <w:rPr>
          <w:rFonts w:ascii="Times New Roman" w:eastAsia="宋体" w:hAnsi="Times New Roman" w:hint="eastAsia"/>
        </w:rPr>
        <w:t>起过往数次核事故所带来的伤痛，</w:t>
      </w:r>
      <w:r w:rsidR="00074CAE">
        <w:rPr>
          <w:rFonts w:ascii="Times New Roman" w:eastAsia="宋体" w:hAnsi="Times New Roman" w:hint="eastAsia"/>
        </w:rPr>
        <w:t>这些</w:t>
      </w:r>
      <w:r w:rsidR="008D507F">
        <w:rPr>
          <w:rFonts w:ascii="Times New Roman" w:eastAsia="宋体" w:hAnsi="Times New Roman" w:hint="eastAsia"/>
        </w:rPr>
        <w:t>曾经目睹或</w:t>
      </w:r>
      <w:r w:rsidR="00074CAE">
        <w:rPr>
          <w:rFonts w:ascii="Times New Roman" w:eastAsia="宋体" w:hAnsi="Times New Roman" w:hint="eastAsia"/>
        </w:rPr>
        <w:t>经历过的伤痛又会</w:t>
      </w:r>
      <w:r w:rsidR="008D507F">
        <w:rPr>
          <w:rFonts w:ascii="Times New Roman" w:eastAsia="宋体" w:hAnsi="Times New Roman" w:hint="eastAsia"/>
        </w:rPr>
        <w:t>进一步</w:t>
      </w:r>
      <w:r w:rsidR="00AA2E55">
        <w:rPr>
          <w:rFonts w:ascii="Times New Roman" w:eastAsia="宋体" w:hAnsi="Times New Roman" w:hint="eastAsia"/>
        </w:rPr>
        <w:t>激发民众的</w:t>
      </w:r>
      <w:r w:rsidR="00074CAE">
        <w:rPr>
          <w:rFonts w:ascii="Times New Roman" w:eastAsia="宋体" w:hAnsi="Times New Roman" w:hint="eastAsia"/>
        </w:rPr>
        <w:t>反核情绪，</w:t>
      </w:r>
      <w:r w:rsidR="008D507F">
        <w:rPr>
          <w:rFonts w:ascii="Times New Roman" w:eastAsia="宋体" w:hAnsi="Times New Roman" w:hint="eastAsia"/>
        </w:rPr>
        <w:t>进而</w:t>
      </w:r>
      <w:r w:rsidR="007D31A3">
        <w:rPr>
          <w:rFonts w:ascii="Times New Roman" w:eastAsia="宋体" w:hAnsi="Times New Roman" w:hint="eastAsia"/>
        </w:rPr>
        <w:t>使民众对其中造成核安全危机的一方施加压力</w:t>
      </w:r>
      <w:r w:rsidR="00EC2803">
        <w:rPr>
          <w:rFonts w:ascii="Times New Roman" w:eastAsia="宋体" w:hAnsi="Times New Roman" w:hint="eastAsia"/>
        </w:rPr>
        <w:t>。因此，</w:t>
      </w:r>
      <w:r w:rsidR="00537EF1">
        <w:rPr>
          <w:rFonts w:ascii="Times New Roman" w:eastAsia="宋体" w:hAnsi="Times New Roman" w:hint="eastAsia"/>
        </w:rPr>
        <w:t>在</w:t>
      </w:r>
      <w:proofErr w:type="gramStart"/>
      <w:r w:rsidR="00537EF1">
        <w:rPr>
          <w:rFonts w:ascii="Times New Roman" w:eastAsia="宋体" w:hAnsi="Times New Roman" w:hint="eastAsia"/>
        </w:rPr>
        <w:t>核舆论</w:t>
      </w:r>
      <w:proofErr w:type="gramEnd"/>
      <w:r w:rsidR="00537EF1">
        <w:rPr>
          <w:rFonts w:ascii="Times New Roman" w:eastAsia="宋体" w:hAnsi="Times New Roman" w:hint="eastAsia"/>
        </w:rPr>
        <w:t>战中，</w:t>
      </w:r>
      <w:r w:rsidR="003355AD">
        <w:rPr>
          <w:rFonts w:ascii="Times New Roman" w:eastAsia="宋体" w:hAnsi="Times New Roman" w:hint="eastAsia"/>
        </w:rPr>
        <w:t>除了舆论战本身对民众心理的影响，核安全议题又会</w:t>
      </w:r>
      <w:r w:rsidR="0051176E">
        <w:rPr>
          <w:rFonts w:ascii="Times New Roman" w:eastAsia="宋体" w:hAnsi="Times New Roman" w:hint="eastAsia"/>
        </w:rPr>
        <w:t>对民众产生额外的心理冲击，因而</w:t>
      </w:r>
      <w:r w:rsidR="00537EF1">
        <w:rPr>
          <w:rFonts w:ascii="Times New Roman" w:eastAsia="宋体" w:hAnsi="Times New Roman" w:hint="eastAsia"/>
        </w:rPr>
        <w:t>能够对舆论</w:t>
      </w:r>
      <w:r w:rsidR="007D5090">
        <w:rPr>
          <w:rFonts w:ascii="Times New Roman" w:eastAsia="宋体" w:hAnsi="Times New Roman" w:hint="eastAsia"/>
        </w:rPr>
        <w:t>战</w:t>
      </w:r>
      <w:r w:rsidR="0023472D">
        <w:rPr>
          <w:rFonts w:ascii="Times New Roman" w:eastAsia="宋体" w:hAnsi="Times New Roman" w:hint="eastAsia"/>
        </w:rPr>
        <w:t>的作用效果</w:t>
      </w:r>
      <w:r w:rsidR="007D5090">
        <w:rPr>
          <w:rFonts w:ascii="Times New Roman" w:eastAsia="宋体" w:hAnsi="Times New Roman" w:hint="eastAsia"/>
        </w:rPr>
        <w:t>产生放大效应。</w:t>
      </w:r>
    </w:p>
    <w:p w14:paraId="500ED49D" w14:textId="601EF9BD" w:rsidR="00B93E63" w:rsidRDefault="00B93E63" w:rsidP="00053915">
      <w:pPr>
        <w:spacing w:line="360" w:lineRule="auto"/>
        <w:ind w:firstLineChars="200" w:firstLine="420"/>
        <w:jc w:val="left"/>
        <w:rPr>
          <w:rFonts w:ascii="宋体" w:eastAsia="宋体" w:hAnsi="宋体"/>
          <w:bCs/>
        </w:rPr>
      </w:pPr>
      <w:r>
        <w:rPr>
          <w:rFonts w:ascii="宋体" w:eastAsia="宋体" w:hAnsi="宋体" w:hint="eastAsia"/>
          <w:bCs/>
        </w:rPr>
        <w:t>例如，切尔诺贝利事故发生后，苏联政府试图掩盖事故信息。在这一背景下，西方媒体利用民众的恐慌向苏联政府发动</w:t>
      </w:r>
      <w:proofErr w:type="gramStart"/>
      <w:r w:rsidR="005022BB">
        <w:rPr>
          <w:rFonts w:ascii="宋体" w:eastAsia="宋体" w:hAnsi="宋体" w:hint="eastAsia"/>
          <w:bCs/>
        </w:rPr>
        <w:t>核舆论</w:t>
      </w:r>
      <w:proofErr w:type="gramEnd"/>
      <w:r w:rsidR="005022BB">
        <w:rPr>
          <w:rFonts w:ascii="宋体" w:eastAsia="宋体" w:hAnsi="宋体" w:hint="eastAsia"/>
          <w:bCs/>
        </w:rPr>
        <w:t>战</w:t>
      </w:r>
      <w:r>
        <w:rPr>
          <w:rFonts w:ascii="宋体" w:eastAsia="宋体" w:hAnsi="宋体" w:hint="eastAsia"/>
          <w:bCs/>
        </w:rPr>
        <w:t>，</w:t>
      </w:r>
      <w:r w:rsidR="005022BB">
        <w:rPr>
          <w:rFonts w:ascii="宋体" w:eastAsia="宋体" w:hAnsi="宋体" w:hint="eastAsia"/>
          <w:bCs/>
        </w:rPr>
        <w:t>不断施压，</w:t>
      </w:r>
      <w:r w:rsidR="00F6145B">
        <w:rPr>
          <w:rFonts w:ascii="宋体" w:eastAsia="宋体" w:hAnsi="宋体" w:hint="eastAsia"/>
          <w:bCs/>
        </w:rPr>
        <w:t>要求苏联政府提供真实的消息。</w:t>
      </w:r>
      <w:r w:rsidR="00616C1B">
        <w:rPr>
          <w:rFonts w:ascii="宋体" w:eastAsia="宋体" w:hAnsi="宋体" w:hint="eastAsia"/>
          <w:bCs/>
        </w:rPr>
        <w:t>由于切尔诺贝利事故</w:t>
      </w:r>
      <w:r w:rsidR="00362832">
        <w:rPr>
          <w:rFonts w:ascii="宋体" w:eastAsia="宋体" w:hAnsi="宋体" w:hint="eastAsia"/>
          <w:bCs/>
        </w:rPr>
        <w:t>所造成的民众伤亡</w:t>
      </w:r>
      <w:r w:rsidR="00616C1B">
        <w:rPr>
          <w:rFonts w:ascii="宋体" w:eastAsia="宋体" w:hAnsi="宋体" w:hint="eastAsia"/>
          <w:bCs/>
        </w:rPr>
        <w:t>极其惨烈，</w:t>
      </w:r>
      <w:r w:rsidR="00A14C3C">
        <w:rPr>
          <w:rFonts w:ascii="宋体" w:eastAsia="宋体" w:hAnsi="宋体" w:hint="eastAsia"/>
          <w:bCs/>
        </w:rPr>
        <w:t>核安全议题</w:t>
      </w:r>
      <w:r w:rsidR="00522A4E">
        <w:rPr>
          <w:rFonts w:ascii="宋体" w:eastAsia="宋体" w:hAnsi="宋体" w:hint="eastAsia"/>
          <w:bCs/>
        </w:rPr>
        <w:t>对民众心理产生了巨大冲击，以致西方媒体发动的舆论战的作用效果</w:t>
      </w:r>
      <w:r w:rsidR="00616C1B">
        <w:rPr>
          <w:rFonts w:ascii="宋体" w:eastAsia="宋体" w:hAnsi="宋体" w:hint="eastAsia"/>
          <w:bCs/>
        </w:rPr>
        <w:t>被大幅放大，施加在苏联政府</w:t>
      </w:r>
      <w:r w:rsidR="00522A4E">
        <w:rPr>
          <w:rFonts w:ascii="宋体" w:eastAsia="宋体" w:hAnsi="宋体" w:hint="eastAsia"/>
          <w:bCs/>
        </w:rPr>
        <w:t>上</w:t>
      </w:r>
      <w:r w:rsidR="008D3596">
        <w:rPr>
          <w:rFonts w:ascii="宋体" w:eastAsia="宋体" w:hAnsi="宋体" w:hint="eastAsia"/>
          <w:bCs/>
        </w:rPr>
        <w:t>的舆论压力也大幅增加。</w:t>
      </w:r>
      <w:r w:rsidR="00FE4A80">
        <w:rPr>
          <w:rFonts w:ascii="宋体" w:eastAsia="宋体" w:hAnsi="宋体" w:hint="eastAsia"/>
          <w:bCs/>
        </w:rPr>
        <w:t>这一切</w:t>
      </w:r>
      <w:r w:rsidR="00F6145B">
        <w:rPr>
          <w:rFonts w:ascii="宋体" w:eastAsia="宋体" w:hAnsi="宋体" w:hint="eastAsia"/>
          <w:bCs/>
        </w:rPr>
        <w:t>促使戈尔巴乔夫把“公开性”作为民主化的标杆，推动了苏联的激进改革，使苏联走上了激进之路。</w:t>
      </w:r>
      <w:r w:rsidR="005022BB">
        <w:rPr>
          <w:rFonts w:ascii="宋体" w:eastAsia="宋体" w:hAnsi="宋体" w:hint="eastAsia"/>
          <w:bCs/>
        </w:rPr>
        <w:t>这场</w:t>
      </w:r>
      <w:proofErr w:type="gramStart"/>
      <w:r w:rsidR="005022BB">
        <w:rPr>
          <w:rFonts w:ascii="宋体" w:eastAsia="宋体" w:hAnsi="宋体" w:hint="eastAsia"/>
          <w:bCs/>
        </w:rPr>
        <w:t>核舆论</w:t>
      </w:r>
      <w:proofErr w:type="gramEnd"/>
      <w:r w:rsidR="005022BB">
        <w:rPr>
          <w:rFonts w:ascii="宋体" w:eastAsia="宋体" w:hAnsi="宋体" w:hint="eastAsia"/>
          <w:bCs/>
        </w:rPr>
        <w:t>战也为二十世纪九十年代初苏联解体埋下伏笔。</w:t>
      </w:r>
      <w:r>
        <w:rPr>
          <w:rStyle w:val="af2"/>
          <w:rFonts w:ascii="宋体" w:eastAsia="宋体" w:hAnsi="宋体"/>
          <w:bCs/>
        </w:rPr>
        <w:footnoteReference w:id="6"/>
      </w:r>
    </w:p>
    <w:p w14:paraId="5D191ADD" w14:textId="1517B7B1" w:rsidR="00B93E63" w:rsidRPr="00B93E63" w:rsidRDefault="00B93E63" w:rsidP="00B93E63">
      <w:pPr>
        <w:spacing w:line="360" w:lineRule="auto"/>
        <w:rPr>
          <w:rFonts w:ascii="Times New Roman" w:eastAsia="宋体" w:hAnsi="Times New Roman"/>
        </w:rPr>
      </w:pPr>
    </w:p>
    <w:p w14:paraId="2F634CA1" w14:textId="050A3D87" w:rsidR="001C485E" w:rsidRDefault="001C485E" w:rsidP="001C485E">
      <w:pPr>
        <w:pStyle w:val="af3"/>
        <w:numPr>
          <w:ilvl w:val="0"/>
          <w:numId w:val="1"/>
        </w:numPr>
        <w:spacing w:line="360" w:lineRule="auto"/>
        <w:ind w:firstLineChars="0"/>
        <w:jc w:val="center"/>
        <w:rPr>
          <w:rFonts w:ascii="Arial" w:eastAsia="黑体" w:hAnsi="Arial" w:cs="Arial"/>
          <w:sz w:val="24"/>
          <w:szCs w:val="24"/>
        </w:rPr>
      </w:pPr>
      <w:r>
        <w:rPr>
          <w:rFonts w:ascii="Arial" w:eastAsia="黑体" w:hAnsi="Arial" w:cs="Arial" w:hint="eastAsia"/>
          <w:sz w:val="24"/>
          <w:szCs w:val="24"/>
        </w:rPr>
        <w:t>扎波罗热核电站遇袭</w:t>
      </w:r>
      <w:r w:rsidR="007A6C42">
        <w:rPr>
          <w:rFonts w:ascii="Arial" w:eastAsia="黑体" w:hAnsi="Arial" w:cs="Arial" w:hint="eastAsia"/>
          <w:sz w:val="24"/>
          <w:szCs w:val="24"/>
        </w:rPr>
        <w:t>新闻</w:t>
      </w:r>
      <w:r>
        <w:rPr>
          <w:rFonts w:ascii="Arial" w:eastAsia="黑体" w:hAnsi="Arial" w:cs="Arial" w:hint="eastAsia"/>
          <w:sz w:val="24"/>
          <w:szCs w:val="24"/>
        </w:rPr>
        <w:t>背后的俄乌博弈机制</w:t>
      </w:r>
    </w:p>
    <w:p w14:paraId="3DF3E340" w14:textId="55242241" w:rsidR="00B93E63" w:rsidRPr="00F82AA4" w:rsidRDefault="00B93E63" w:rsidP="009C764B">
      <w:pPr>
        <w:spacing w:line="360" w:lineRule="auto"/>
        <w:ind w:firstLineChars="200" w:firstLine="480"/>
        <w:rPr>
          <w:rFonts w:ascii="Arial" w:eastAsia="黑体" w:hAnsi="Arial" w:cs="Arial"/>
          <w:sz w:val="24"/>
        </w:rPr>
      </w:pPr>
      <w:r w:rsidRPr="00F82AA4">
        <w:rPr>
          <w:rFonts w:ascii="Arial" w:eastAsia="黑体" w:hAnsi="Arial" w:cs="Arial" w:hint="eastAsia"/>
          <w:sz w:val="24"/>
        </w:rPr>
        <w:t>（一</w:t>
      </w:r>
      <w:r>
        <w:rPr>
          <w:rFonts w:ascii="Arial" w:eastAsia="黑体" w:hAnsi="Arial" w:cs="Arial" w:hint="eastAsia"/>
          <w:sz w:val="24"/>
        </w:rPr>
        <w:t>）</w:t>
      </w:r>
      <w:r w:rsidR="004D5280">
        <w:rPr>
          <w:rFonts w:ascii="Arial" w:eastAsia="黑体" w:hAnsi="Arial" w:cs="Arial" w:hint="eastAsia"/>
          <w:sz w:val="24"/>
        </w:rPr>
        <w:t>聚焦</w:t>
      </w:r>
      <w:r w:rsidR="003F7668">
        <w:rPr>
          <w:rFonts w:ascii="Arial" w:eastAsia="黑体" w:hAnsi="Arial" w:cs="Arial" w:hint="eastAsia"/>
          <w:sz w:val="24"/>
        </w:rPr>
        <w:t>于</w:t>
      </w:r>
      <w:r w:rsidR="004D5280">
        <w:rPr>
          <w:rFonts w:ascii="Arial" w:eastAsia="黑体" w:hAnsi="Arial" w:cs="Arial" w:hint="eastAsia"/>
          <w:sz w:val="24"/>
        </w:rPr>
        <w:t>舆论战第一阶段——</w:t>
      </w:r>
      <w:r w:rsidR="00084562">
        <w:rPr>
          <w:rFonts w:ascii="Arial" w:eastAsia="黑体" w:hAnsi="Arial" w:cs="Arial" w:hint="eastAsia"/>
          <w:sz w:val="24"/>
        </w:rPr>
        <w:t>信息源</w:t>
      </w:r>
      <w:r w:rsidR="0059010D">
        <w:rPr>
          <w:rFonts w:ascii="Arial" w:eastAsia="黑体" w:hAnsi="Arial" w:cs="Arial" w:hint="eastAsia"/>
          <w:sz w:val="24"/>
        </w:rPr>
        <w:t>整合与</w:t>
      </w:r>
      <w:r w:rsidR="00084562">
        <w:rPr>
          <w:rFonts w:ascii="Arial" w:eastAsia="黑体" w:hAnsi="Arial" w:cs="Arial" w:hint="eastAsia"/>
          <w:sz w:val="24"/>
        </w:rPr>
        <w:t>制造信息</w:t>
      </w:r>
      <w:r w:rsidR="00382B0F">
        <w:rPr>
          <w:rFonts w:ascii="Arial" w:eastAsia="黑体" w:hAnsi="Arial" w:cs="Arial" w:hint="eastAsia"/>
          <w:sz w:val="24"/>
        </w:rPr>
        <w:t>弹药</w:t>
      </w:r>
    </w:p>
    <w:p w14:paraId="5061DF79" w14:textId="03BD84D9" w:rsidR="00B93E63" w:rsidRPr="00B93E63" w:rsidRDefault="00B93E63" w:rsidP="00B93E63">
      <w:pPr>
        <w:autoSpaceDE w:val="0"/>
        <w:autoSpaceDN w:val="0"/>
        <w:adjustRightInd w:val="0"/>
        <w:spacing w:line="360" w:lineRule="auto"/>
        <w:ind w:firstLineChars="200" w:firstLine="420"/>
        <w:jc w:val="left"/>
        <w:rPr>
          <w:rFonts w:ascii="黑体" w:eastAsia="黑体" w:hAnsi="黑体" w:cs="宋体"/>
          <w:kern w:val="0"/>
          <w:szCs w:val="21"/>
        </w:rPr>
      </w:pPr>
      <w:r w:rsidRPr="00B93E63">
        <w:rPr>
          <w:rFonts w:ascii="黑体" w:eastAsia="黑体" w:hAnsi="黑体" w:cs="宋体" w:hint="eastAsia"/>
          <w:kern w:val="0"/>
          <w:szCs w:val="21"/>
        </w:rPr>
        <w:t>1</w:t>
      </w:r>
      <w:r w:rsidRPr="00B93E63">
        <w:rPr>
          <w:rFonts w:ascii="黑体" w:eastAsia="黑体" w:hAnsi="黑体" w:cs="宋体"/>
          <w:kern w:val="0"/>
          <w:szCs w:val="21"/>
        </w:rPr>
        <w:t>.</w:t>
      </w:r>
      <w:r w:rsidR="0066551E">
        <w:rPr>
          <w:rFonts w:ascii="黑体" w:eastAsia="黑体" w:hAnsi="黑体" w:cs="宋体"/>
          <w:kern w:val="0"/>
          <w:szCs w:val="21"/>
        </w:rPr>
        <w:t>乌</w:t>
      </w:r>
      <w:proofErr w:type="gramStart"/>
      <w:r w:rsidR="00037180">
        <w:rPr>
          <w:rFonts w:ascii="黑体" w:eastAsia="黑体" w:hAnsi="黑体" w:cs="宋体"/>
          <w:kern w:val="0"/>
          <w:szCs w:val="21"/>
        </w:rPr>
        <w:t>方</w:t>
      </w:r>
      <w:r w:rsidR="00752638">
        <w:rPr>
          <w:rFonts w:ascii="黑体" w:eastAsia="黑体" w:hAnsi="黑体" w:cs="宋体"/>
          <w:kern w:val="0"/>
          <w:szCs w:val="21"/>
        </w:rPr>
        <w:t>舆论</w:t>
      </w:r>
      <w:proofErr w:type="gramEnd"/>
      <w:r w:rsidR="00752638">
        <w:rPr>
          <w:rFonts w:ascii="黑体" w:eastAsia="黑体" w:hAnsi="黑体" w:cs="宋体"/>
          <w:kern w:val="0"/>
          <w:szCs w:val="21"/>
        </w:rPr>
        <w:t>攻势</w:t>
      </w:r>
      <w:r w:rsidR="0066551E">
        <w:rPr>
          <w:rFonts w:ascii="黑体" w:eastAsia="黑体" w:hAnsi="黑体" w:cs="宋体"/>
          <w:kern w:val="0"/>
          <w:szCs w:val="21"/>
        </w:rPr>
        <w:t>：</w:t>
      </w:r>
      <w:r w:rsidR="00ED0717">
        <w:rPr>
          <w:rFonts w:ascii="黑体" w:eastAsia="黑体" w:hAnsi="黑体" w:cs="宋体" w:hint="eastAsia"/>
          <w:kern w:val="0"/>
          <w:szCs w:val="21"/>
        </w:rPr>
        <w:t>精心设置议题，引起民众恐慌，激发</w:t>
      </w:r>
      <w:r w:rsidRPr="00B93E63">
        <w:rPr>
          <w:rFonts w:ascii="黑体" w:eastAsia="黑体" w:hAnsi="黑体" w:cs="宋体" w:hint="eastAsia"/>
          <w:kern w:val="0"/>
          <w:szCs w:val="21"/>
        </w:rPr>
        <w:t>反俄情绪</w:t>
      </w:r>
    </w:p>
    <w:p w14:paraId="55C6FAE6" w14:textId="3B64F2B1" w:rsidR="00B93E63" w:rsidRDefault="00B93E63" w:rsidP="00B93E63">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扎波罗热核电站遇袭后，乌克兰媒体大肆渲染扎波罗热核事故风险。</w:t>
      </w:r>
      <w:r>
        <w:rPr>
          <w:rFonts w:ascii="宋体" w:eastAsia="宋体" w:hAnsi="宋体" w:cs="宋体" w:hint="eastAsia"/>
          <w:kern w:val="0"/>
          <w:szCs w:val="21"/>
        </w:rPr>
        <w:t>2</w:t>
      </w:r>
      <w:r>
        <w:rPr>
          <w:rFonts w:ascii="宋体" w:eastAsia="宋体" w:hAnsi="宋体" w:cs="宋体"/>
          <w:kern w:val="0"/>
          <w:szCs w:val="21"/>
        </w:rPr>
        <w:t>022年</w:t>
      </w:r>
      <w:r>
        <w:rPr>
          <w:rFonts w:ascii="宋体" w:eastAsia="宋体" w:hAnsi="宋体" w:cs="TimesNewRomanPSMT"/>
          <w:kern w:val="0"/>
          <w:szCs w:val="21"/>
        </w:rPr>
        <w:t>8</w:t>
      </w:r>
      <w:r w:rsidRPr="00524B0B">
        <w:rPr>
          <w:rFonts w:ascii="宋体" w:eastAsia="宋体" w:hAnsi="宋体" w:cs="宋体" w:hint="eastAsia"/>
          <w:kern w:val="0"/>
          <w:szCs w:val="21"/>
        </w:rPr>
        <w:t>月</w:t>
      </w:r>
      <w:r>
        <w:rPr>
          <w:rFonts w:ascii="宋体" w:eastAsia="宋体" w:hAnsi="宋体" w:cs="TimesNewRomanPSMT"/>
          <w:kern w:val="0"/>
          <w:szCs w:val="21"/>
        </w:rPr>
        <w:t>9</w:t>
      </w:r>
      <w:r w:rsidRPr="00524B0B">
        <w:rPr>
          <w:rFonts w:ascii="宋体" w:eastAsia="宋体" w:hAnsi="宋体" w:cs="宋体" w:hint="eastAsia"/>
          <w:kern w:val="0"/>
          <w:szCs w:val="21"/>
        </w:rPr>
        <w:t>日</w:t>
      </w:r>
      <w:r>
        <w:rPr>
          <w:rFonts w:ascii="宋体" w:eastAsia="宋体" w:hAnsi="宋体" w:cs="宋体" w:hint="eastAsia"/>
          <w:kern w:val="0"/>
          <w:szCs w:val="21"/>
        </w:rPr>
        <w:t>，</w:t>
      </w:r>
      <w:r w:rsidRPr="00524B0B">
        <w:rPr>
          <w:rFonts w:ascii="宋体" w:eastAsia="宋体" w:hAnsi="宋体" w:cs="宋体" w:hint="eastAsia"/>
          <w:kern w:val="0"/>
          <w:szCs w:val="21"/>
        </w:rPr>
        <w:t>乌克兰国家核电公司发布警告称，一旦扎波罗热核电站发生灾难性事故，潜在禁区面积将达</w:t>
      </w:r>
      <w:r w:rsidRPr="00524B0B">
        <w:rPr>
          <w:rFonts w:ascii="宋体" w:eastAsia="宋体" w:hAnsi="宋体" w:cs="TimesNewRomanPSMT"/>
          <w:kern w:val="0"/>
          <w:szCs w:val="21"/>
        </w:rPr>
        <w:t>3</w:t>
      </w:r>
      <w:r w:rsidRPr="00524B0B">
        <w:rPr>
          <w:rFonts w:ascii="宋体" w:eastAsia="宋体" w:hAnsi="宋体" w:cs="宋体" w:hint="eastAsia"/>
          <w:kern w:val="0"/>
          <w:szCs w:val="21"/>
        </w:rPr>
        <w:t>万多平方公里，相当于</w:t>
      </w:r>
      <w:r w:rsidRPr="00524B0B">
        <w:rPr>
          <w:rFonts w:ascii="宋体" w:eastAsia="宋体" w:hAnsi="宋体" w:cs="TimesNewRomanPSMT"/>
          <w:kern w:val="0"/>
          <w:szCs w:val="21"/>
        </w:rPr>
        <w:t>10</w:t>
      </w:r>
      <w:r w:rsidRPr="00524B0B">
        <w:rPr>
          <w:rFonts w:ascii="宋体" w:eastAsia="宋体" w:hAnsi="宋体" w:cs="宋体" w:hint="eastAsia"/>
          <w:kern w:val="0"/>
          <w:szCs w:val="21"/>
        </w:rPr>
        <w:t>个切尔诺贝</w:t>
      </w:r>
      <w:r w:rsidR="00532ED9">
        <w:rPr>
          <w:rFonts w:ascii="宋体" w:eastAsia="宋体" w:hAnsi="宋体" w:cs="宋体" w:hint="eastAsia"/>
          <w:kern w:val="0"/>
          <w:szCs w:val="21"/>
        </w:rPr>
        <w:t>利事故的禁区，整个扎波罗热地区届时将完全不再</w:t>
      </w:r>
      <w:r w:rsidR="00532ED9">
        <w:rPr>
          <w:rFonts w:ascii="宋体" w:eastAsia="宋体" w:hAnsi="宋体" w:cs="宋体" w:hint="eastAsia"/>
          <w:kern w:val="0"/>
          <w:szCs w:val="21"/>
        </w:rPr>
        <w:lastRenderedPageBreak/>
        <w:t>适宜人类居住和耕种。</w:t>
      </w:r>
      <w:r>
        <w:rPr>
          <w:rStyle w:val="af2"/>
          <w:rFonts w:ascii="宋体" w:eastAsia="宋体" w:hAnsi="宋体" w:cs="宋体"/>
          <w:kern w:val="0"/>
          <w:szCs w:val="21"/>
        </w:rPr>
        <w:footnoteReference w:id="7"/>
      </w:r>
      <w:r>
        <w:rPr>
          <w:rFonts w:ascii="宋体" w:eastAsia="宋体" w:hAnsi="宋体" w:cs="宋体" w:hint="eastAsia"/>
          <w:kern w:val="0"/>
          <w:szCs w:val="21"/>
        </w:rPr>
        <w:t>2</w:t>
      </w:r>
      <w:r>
        <w:rPr>
          <w:rFonts w:ascii="宋体" w:eastAsia="宋体" w:hAnsi="宋体" w:cs="宋体"/>
          <w:kern w:val="0"/>
          <w:szCs w:val="21"/>
        </w:rPr>
        <w:t>022年</w:t>
      </w:r>
      <w:r w:rsidRPr="00524B0B">
        <w:rPr>
          <w:rFonts w:ascii="宋体" w:eastAsia="宋体" w:hAnsi="宋体" w:cs="宋体"/>
          <w:kern w:val="0"/>
          <w:szCs w:val="21"/>
        </w:rPr>
        <w:t>8</w:t>
      </w:r>
      <w:r w:rsidRPr="00524B0B">
        <w:rPr>
          <w:rFonts w:ascii="宋体" w:eastAsia="宋体" w:hAnsi="宋体" w:cs="宋体" w:hint="eastAsia"/>
          <w:kern w:val="0"/>
          <w:szCs w:val="21"/>
        </w:rPr>
        <w:t>月</w:t>
      </w:r>
      <w:r w:rsidRPr="00524B0B">
        <w:rPr>
          <w:rFonts w:ascii="宋体" w:eastAsia="宋体" w:hAnsi="宋体" w:cs="宋体"/>
          <w:kern w:val="0"/>
          <w:szCs w:val="21"/>
        </w:rPr>
        <w:t>28</w:t>
      </w:r>
      <w:r w:rsidRPr="00524B0B">
        <w:rPr>
          <w:rFonts w:ascii="宋体" w:eastAsia="宋体" w:hAnsi="宋体" w:cs="宋体" w:hint="eastAsia"/>
          <w:kern w:val="0"/>
          <w:szCs w:val="21"/>
        </w:rPr>
        <w:t>日</w:t>
      </w:r>
      <w:r>
        <w:rPr>
          <w:rFonts w:ascii="宋体" w:eastAsia="宋体" w:hAnsi="宋体" w:cs="宋体" w:hint="eastAsia"/>
          <w:kern w:val="0"/>
          <w:szCs w:val="21"/>
        </w:rPr>
        <w:t>，</w:t>
      </w:r>
      <w:r w:rsidRPr="00524B0B">
        <w:rPr>
          <w:rFonts w:ascii="宋体" w:eastAsia="宋体" w:hAnsi="宋体" w:cs="宋体" w:hint="eastAsia"/>
          <w:kern w:val="0"/>
          <w:szCs w:val="21"/>
        </w:rPr>
        <w:t>乌国家核电公司在社交平台上表示，如果</w:t>
      </w:r>
      <w:r>
        <w:rPr>
          <w:rFonts w:ascii="宋体" w:eastAsia="宋体" w:hAnsi="宋体" w:cs="宋体" w:hint="eastAsia"/>
          <w:kern w:val="0"/>
          <w:szCs w:val="21"/>
        </w:rPr>
        <w:t>扎波罗热核电站</w:t>
      </w:r>
      <w:r w:rsidRPr="00524B0B">
        <w:rPr>
          <w:rFonts w:ascii="宋体" w:eastAsia="宋体" w:hAnsi="宋体" w:cs="宋体" w:hint="eastAsia"/>
          <w:kern w:val="0"/>
          <w:szCs w:val="21"/>
        </w:rPr>
        <w:t>发生严重</w:t>
      </w:r>
      <w:r>
        <w:rPr>
          <w:rFonts w:ascii="宋体" w:eastAsia="宋体" w:hAnsi="宋体" w:cs="宋体" w:hint="eastAsia"/>
          <w:kern w:val="0"/>
          <w:szCs w:val="21"/>
        </w:rPr>
        <w:t>的核事故，辐射云将覆盖乌克兰南部部分地区和俄罗斯西南部地区，</w:t>
      </w:r>
      <w:r w:rsidRPr="00524B0B">
        <w:rPr>
          <w:rFonts w:ascii="宋体" w:eastAsia="宋体" w:hAnsi="宋体" w:cs="宋体" w:hint="eastAsia"/>
          <w:kern w:val="0"/>
          <w:szCs w:val="21"/>
        </w:rPr>
        <w:t>而波兰、德国以及斯洛伐克等国也难逃厄运，成千上万欧洲人的健康将遭到严重危害。</w:t>
      </w:r>
      <w:r>
        <w:rPr>
          <w:rStyle w:val="af2"/>
          <w:rFonts w:ascii="宋体" w:eastAsia="宋体" w:hAnsi="宋体" w:cs="宋体"/>
          <w:kern w:val="0"/>
          <w:szCs w:val="21"/>
        </w:rPr>
        <w:footnoteReference w:id="8"/>
      </w:r>
    </w:p>
    <w:p w14:paraId="4D943081" w14:textId="3CECA96A" w:rsidR="00B93E63" w:rsidRPr="0039513D" w:rsidRDefault="00B93E63" w:rsidP="00B93E63">
      <w:pPr>
        <w:autoSpaceDE w:val="0"/>
        <w:autoSpaceDN w:val="0"/>
        <w:adjustRightInd w:val="0"/>
        <w:spacing w:line="360" w:lineRule="auto"/>
        <w:ind w:firstLineChars="200" w:firstLine="420"/>
        <w:jc w:val="left"/>
        <w:rPr>
          <w:rFonts w:ascii="宋体" w:eastAsia="宋体" w:hAnsi="宋体" w:cs="宋体"/>
          <w:kern w:val="0"/>
          <w:szCs w:val="21"/>
        </w:rPr>
      </w:pPr>
      <w:r w:rsidRPr="00524B0B">
        <w:rPr>
          <w:rFonts w:ascii="宋体" w:eastAsia="宋体" w:hAnsi="宋体" w:cs="宋体" w:hint="eastAsia"/>
          <w:kern w:val="0"/>
          <w:szCs w:val="21"/>
        </w:rPr>
        <w:t>俄核物理学家亚</w:t>
      </w:r>
      <w:r w:rsidR="00783A0E">
        <w:rPr>
          <w:rFonts w:ascii="宋体" w:eastAsia="宋体" w:hAnsi="宋体" w:cs="宋体" w:hint="eastAsia"/>
          <w:kern w:val="0"/>
          <w:szCs w:val="21"/>
        </w:rPr>
        <w:t>历山大·博罗沃伊曾说：“在每一个乌克兰人的心中，切尔诺贝利核</w:t>
      </w:r>
      <w:r w:rsidRPr="00524B0B">
        <w:rPr>
          <w:rFonts w:ascii="宋体" w:eastAsia="宋体" w:hAnsi="宋体" w:cs="宋体" w:hint="eastAsia"/>
          <w:kern w:val="0"/>
          <w:szCs w:val="21"/>
        </w:rPr>
        <w:t>事故都是挥之不去的阴影。对扎波罗热核电站的每一次袭击，都会被视为可怕的核灾难的前奏。炮弹播下了恐慌的种子。”</w:t>
      </w:r>
      <w:r>
        <w:rPr>
          <w:rStyle w:val="af2"/>
          <w:rFonts w:ascii="宋体" w:eastAsia="宋体" w:hAnsi="宋体" w:cs="宋体"/>
          <w:kern w:val="0"/>
          <w:szCs w:val="21"/>
        </w:rPr>
        <w:footnoteReference w:id="9"/>
      </w:r>
      <w:r w:rsidRPr="00524B0B">
        <w:rPr>
          <w:rFonts w:ascii="宋体" w:eastAsia="宋体" w:hAnsi="宋体" w:cs="宋体" w:hint="eastAsia"/>
          <w:kern w:val="0"/>
          <w:szCs w:val="21"/>
        </w:rPr>
        <w:t>不难看出，“核灾难”、“核泄露”</w:t>
      </w:r>
      <w:r w:rsidR="0040367A">
        <w:rPr>
          <w:rFonts w:ascii="宋体" w:eastAsia="宋体" w:hAnsi="宋体" w:cs="宋体" w:hint="eastAsia"/>
          <w:kern w:val="0"/>
          <w:szCs w:val="21"/>
        </w:rPr>
        <w:t>等一系列词语</w:t>
      </w:r>
      <w:r w:rsidRPr="00524B0B">
        <w:rPr>
          <w:rFonts w:ascii="宋体" w:eastAsia="宋体" w:hAnsi="宋体" w:cs="宋体" w:hint="eastAsia"/>
          <w:kern w:val="0"/>
          <w:szCs w:val="21"/>
        </w:rPr>
        <w:t>对乌克兰民众的心理打</w:t>
      </w:r>
      <w:r w:rsidR="00B10134">
        <w:rPr>
          <w:rFonts w:ascii="宋体" w:eastAsia="宋体" w:hAnsi="宋体" w:cs="宋体" w:hint="eastAsia"/>
          <w:kern w:val="0"/>
          <w:szCs w:val="21"/>
        </w:rPr>
        <w:t>击有多么强烈。</w:t>
      </w:r>
      <w:r w:rsidRPr="0039513D">
        <w:rPr>
          <w:rFonts w:ascii="宋体" w:eastAsia="宋体" w:hAnsi="宋体" w:cs="TimesNewRomanPSMT"/>
          <w:kern w:val="0"/>
          <w:szCs w:val="21"/>
        </w:rPr>
        <w:t>9</w:t>
      </w:r>
      <w:r w:rsidRPr="0039513D">
        <w:rPr>
          <w:rFonts w:ascii="宋体" w:eastAsia="宋体" w:hAnsi="宋体" w:cs="宋体" w:hint="eastAsia"/>
          <w:kern w:val="0"/>
          <w:szCs w:val="21"/>
        </w:rPr>
        <w:t>月初，乌克兰扎波罗热、赫尔松、顿涅茨克和卢甘斯克四地将举行</w:t>
      </w:r>
      <w:proofErr w:type="gramStart"/>
      <w:r w:rsidRPr="0039513D">
        <w:rPr>
          <w:rFonts w:ascii="宋体" w:eastAsia="宋体" w:hAnsi="宋体" w:cs="宋体" w:hint="eastAsia"/>
          <w:kern w:val="0"/>
          <w:szCs w:val="21"/>
        </w:rPr>
        <w:t>入俄公</w:t>
      </w:r>
      <w:proofErr w:type="gramEnd"/>
      <w:r w:rsidRPr="0039513D">
        <w:rPr>
          <w:rFonts w:ascii="宋体" w:eastAsia="宋体" w:hAnsi="宋体" w:cs="宋体" w:hint="eastAsia"/>
          <w:kern w:val="0"/>
          <w:szCs w:val="21"/>
        </w:rPr>
        <w:t>投。</w:t>
      </w:r>
      <w:r w:rsidR="00B10134">
        <w:rPr>
          <w:rFonts w:ascii="宋体" w:eastAsia="宋体" w:hAnsi="宋体" w:cs="宋体" w:hint="eastAsia"/>
          <w:kern w:val="0"/>
          <w:szCs w:val="21"/>
        </w:rPr>
        <w:t>在这一背景下，</w:t>
      </w:r>
      <w:r w:rsidRPr="0039513D">
        <w:rPr>
          <w:rFonts w:ascii="宋体" w:eastAsia="宋体" w:hAnsi="宋体" w:cs="宋体" w:hint="eastAsia"/>
          <w:kern w:val="0"/>
          <w:szCs w:val="21"/>
        </w:rPr>
        <w:t>乌克兰媒体精心强调扎波罗热核电站泄露事故的风险，</w:t>
      </w:r>
      <w:r w:rsidR="00147BB3">
        <w:rPr>
          <w:rFonts w:ascii="宋体" w:eastAsia="宋体" w:hAnsi="宋体" w:cs="宋体" w:hint="eastAsia"/>
          <w:kern w:val="0"/>
          <w:szCs w:val="21"/>
        </w:rPr>
        <w:t>以此</w:t>
      </w:r>
      <w:r w:rsidRPr="0039513D">
        <w:rPr>
          <w:rFonts w:ascii="宋体" w:eastAsia="宋体" w:hAnsi="宋体" w:cs="宋体" w:hint="eastAsia"/>
          <w:kern w:val="0"/>
          <w:szCs w:val="21"/>
        </w:rPr>
        <w:t>制作</w:t>
      </w:r>
      <w:proofErr w:type="gramStart"/>
      <w:r w:rsidR="00DF43AA">
        <w:rPr>
          <w:rFonts w:ascii="宋体" w:eastAsia="宋体" w:hAnsi="宋体" w:cs="宋体" w:hint="eastAsia"/>
          <w:kern w:val="0"/>
          <w:szCs w:val="21"/>
        </w:rPr>
        <w:t>核</w:t>
      </w:r>
      <w:r w:rsidRPr="0039513D">
        <w:rPr>
          <w:rFonts w:ascii="宋体" w:eastAsia="宋体" w:hAnsi="宋体" w:cs="宋体" w:hint="eastAsia"/>
          <w:kern w:val="0"/>
          <w:szCs w:val="21"/>
        </w:rPr>
        <w:t>舆论战信息</w:t>
      </w:r>
      <w:proofErr w:type="gramEnd"/>
      <w:r w:rsidRPr="0039513D">
        <w:rPr>
          <w:rFonts w:ascii="宋体" w:eastAsia="宋体" w:hAnsi="宋体" w:cs="宋体" w:hint="eastAsia"/>
          <w:kern w:val="0"/>
          <w:szCs w:val="21"/>
        </w:rPr>
        <w:t>弹药，再加上核</w:t>
      </w:r>
      <w:r w:rsidR="005A4E21">
        <w:rPr>
          <w:rFonts w:ascii="宋体" w:eastAsia="宋体" w:hAnsi="宋体" w:cs="宋体" w:hint="eastAsia"/>
          <w:kern w:val="0"/>
          <w:szCs w:val="21"/>
        </w:rPr>
        <w:t>安全议题本身对</w:t>
      </w:r>
      <w:r w:rsidR="00FD39EB">
        <w:rPr>
          <w:rFonts w:ascii="宋体" w:eastAsia="宋体" w:hAnsi="宋体" w:cs="宋体" w:hint="eastAsia"/>
          <w:kern w:val="0"/>
          <w:szCs w:val="21"/>
        </w:rPr>
        <w:t>舆论</w:t>
      </w:r>
      <w:proofErr w:type="gramStart"/>
      <w:r w:rsidR="00FD39EB">
        <w:rPr>
          <w:rFonts w:ascii="宋体" w:eastAsia="宋体" w:hAnsi="宋体" w:cs="宋体" w:hint="eastAsia"/>
          <w:kern w:val="0"/>
          <w:szCs w:val="21"/>
        </w:rPr>
        <w:t>战</w:t>
      </w:r>
      <w:r w:rsidR="00FD39EB" w:rsidRPr="0039513D">
        <w:rPr>
          <w:rFonts w:ascii="宋体" w:eastAsia="宋体" w:hAnsi="宋体" w:cs="宋体" w:hint="eastAsia"/>
          <w:kern w:val="0"/>
          <w:szCs w:val="21"/>
        </w:rPr>
        <w:t>打击</w:t>
      </w:r>
      <w:proofErr w:type="gramEnd"/>
      <w:r w:rsidR="005A4E21">
        <w:rPr>
          <w:rFonts w:ascii="宋体" w:eastAsia="宋体" w:hAnsi="宋体" w:cs="宋体" w:hint="eastAsia"/>
          <w:kern w:val="0"/>
          <w:szCs w:val="21"/>
        </w:rPr>
        <w:t>民众心理</w:t>
      </w:r>
      <w:r w:rsidRPr="0039513D">
        <w:rPr>
          <w:rFonts w:ascii="宋体" w:eastAsia="宋体" w:hAnsi="宋体" w:cs="宋体" w:hint="eastAsia"/>
          <w:kern w:val="0"/>
          <w:szCs w:val="21"/>
        </w:rPr>
        <w:t>效果</w:t>
      </w:r>
      <w:r w:rsidR="005A4E21">
        <w:rPr>
          <w:rFonts w:ascii="宋体" w:eastAsia="宋体" w:hAnsi="宋体" w:cs="宋体" w:hint="eastAsia"/>
          <w:kern w:val="0"/>
          <w:szCs w:val="21"/>
        </w:rPr>
        <w:t>的放大效应</w:t>
      </w:r>
      <w:r w:rsidR="00FC64A9">
        <w:rPr>
          <w:rFonts w:ascii="宋体" w:eastAsia="宋体" w:hAnsi="宋体" w:cs="宋体" w:hint="eastAsia"/>
          <w:kern w:val="0"/>
          <w:szCs w:val="21"/>
        </w:rPr>
        <w:t>，</w:t>
      </w:r>
      <w:r w:rsidR="00783A0E">
        <w:rPr>
          <w:rFonts w:ascii="宋体" w:eastAsia="宋体" w:hAnsi="宋体" w:cs="宋体" w:hint="eastAsia"/>
          <w:kern w:val="0"/>
          <w:szCs w:val="21"/>
        </w:rPr>
        <w:t>引起乌克兰民众的恐慌。在这种</w:t>
      </w:r>
      <w:r w:rsidRPr="0039513D">
        <w:rPr>
          <w:rFonts w:ascii="宋体" w:eastAsia="宋体" w:hAnsi="宋体" w:cs="宋体" w:hint="eastAsia"/>
          <w:kern w:val="0"/>
          <w:szCs w:val="21"/>
        </w:rPr>
        <w:t>恐慌下，乌克兰民众大量外流到其他国家或乌克兰西部地区，将</w:t>
      </w:r>
      <w:proofErr w:type="gramStart"/>
      <w:r w:rsidRPr="0039513D">
        <w:rPr>
          <w:rFonts w:ascii="宋体" w:eastAsia="宋体" w:hAnsi="宋体" w:cs="宋体" w:hint="eastAsia"/>
          <w:kern w:val="0"/>
          <w:szCs w:val="21"/>
        </w:rPr>
        <w:t>使乌四地</w:t>
      </w:r>
      <w:proofErr w:type="gramEnd"/>
      <w:r w:rsidRPr="0039513D">
        <w:rPr>
          <w:rFonts w:ascii="宋体" w:eastAsia="宋体" w:hAnsi="宋体" w:cs="宋体" w:hint="eastAsia"/>
          <w:kern w:val="0"/>
          <w:szCs w:val="21"/>
        </w:rPr>
        <w:t>公投的人口基数减少，进而降低了</w:t>
      </w:r>
      <w:proofErr w:type="gramStart"/>
      <w:r w:rsidRPr="0039513D">
        <w:rPr>
          <w:rFonts w:ascii="宋体" w:eastAsia="宋体" w:hAnsi="宋体" w:cs="宋体" w:hint="eastAsia"/>
          <w:kern w:val="0"/>
          <w:szCs w:val="21"/>
        </w:rPr>
        <w:t>入俄公</w:t>
      </w:r>
      <w:proofErr w:type="gramEnd"/>
      <w:r w:rsidRPr="0039513D">
        <w:rPr>
          <w:rFonts w:ascii="宋体" w:eastAsia="宋体" w:hAnsi="宋体" w:cs="宋体" w:hint="eastAsia"/>
          <w:kern w:val="0"/>
          <w:szCs w:val="21"/>
        </w:rPr>
        <w:t>投的合法性和可靠性。</w:t>
      </w:r>
    </w:p>
    <w:p w14:paraId="4915B4BB" w14:textId="0BB8718C" w:rsidR="00B93E63" w:rsidRDefault="00FF2F43" w:rsidP="00B93E63">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事实上，在此</w:t>
      </w:r>
      <w:r w:rsidR="00B93E63" w:rsidRPr="0039513D">
        <w:rPr>
          <w:rFonts w:ascii="宋体" w:eastAsia="宋体" w:hAnsi="宋体" w:cs="宋体"/>
          <w:kern w:val="0"/>
          <w:szCs w:val="21"/>
        </w:rPr>
        <w:t>前的舆论战中，乌方就使用过类似的手段。</w:t>
      </w:r>
      <w:r w:rsidR="00B93E63" w:rsidRPr="0039513D">
        <w:rPr>
          <w:rFonts w:ascii="宋体" w:eastAsia="宋体" w:hAnsi="宋体"/>
        </w:rPr>
        <w:t>2022年4月3日，乌方指责俄军在</w:t>
      </w:r>
      <w:proofErr w:type="gramStart"/>
      <w:r w:rsidR="00783A0E">
        <w:rPr>
          <w:rFonts w:ascii="宋体" w:eastAsia="宋体" w:hAnsi="宋体"/>
        </w:rPr>
        <w:t>布恰市杀害</w:t>
      </w:r>
      <w:proofErr w:type="gramEnd"/>
      <w:r w:rsidR="00B93E63" w:rsidRPr="0039513D">
        <w:rPr>
          <w:rFonts w:ascii="宋体" w:eastAsia="宋体" w:hAnsi="宋体"/>
        </w:rPr>
        <w:t>数百名平民，并发布了一系列据称是在俄军撤离后拍摄的照片和视频作为证据。照片和视频显示，数具尸体双手被捆绑在身后横尸在街头。</w:t>
      </w:r>
      <w:r w:rsidR="00B93E63" w:rsidRPr="0039513D">
        <w:rPr>
          <w:rFonts w:ascii="宋体" w:eastAsia="宋体" w:hAnsi="宋体" w:cs="宋体" w:hint="eastAsia"/>
          <w:kern w:val="0"/>
          <w:szCs w:val="21"/>
        </w:rPr>
        <w:t>而俄方专家已发现乌方发布的视频涉嫌伪造的迹象。不管真相如何，乌克兰媒体必然是精心设置“俄军屠杀乌</w:t>
      </w:r>
      <w:r w:rsidR="00896D1D">
        <w:rPr>
          <w:rFonts w:ascii="宋体" w:eastAsia="宋体" w:hAnsi="宋体" w:cs="宋体" w:hint="eastAsia"/>
          <w:kern w:val="0"/>
          <w:szCs w:val="21"/>
        </w:rPr>
        <w:t>克兰</w:t>
      </w:r>
      <w:r w:rsidR="00B93E63" w:rsidRPr="0039513D">
        <w:rPr>
          <w:rFonts w:ascii="宋体" w:eastAsia="宋体" w:hAnsi="宋体" w:cs="宋体" w:hint="eastAsia"/>
          <w:kern w:val="0"/>
          <w:szCs w:val="21"/>
        </w:rPr>
        <w:t>平民”的舆论议题，甚至有可能对照片、视频等新闻素材进行编辑、剪辑，无中生有，</w:t>
      </w:r>
      <w:r w:rsidR="00896D1D">
        <w:rPr>
          <w:rFonts w:ascii="宋体" w:eastAsia="宋体" w:hAnsi="宋体" w:cs="宋体" w:hint="eastAsia"/>
          <w:kern w:val="0"/>
          <w:szCs w:val="21"/>
        </w:rPr>
        <w:t>以制造出舆论战的信息弹药，</w:t>
      </w:r>
      <w:r w:rsidR="00DB6220" w:rsidRPr="0039513D">
        <w:rPr>
          <w:rFonts w:ascii="宋体" w:eastAsia="宋体" w:hAnsi="宋体" w:cs="宋体" w:hint="eastAsia"/>
          <w:kern w:val="0"/>
          <w:szCs w:val="21"/>
        </w:rPr>
        <w:t>将俄罗斯</w:t>
      </w:r>
      <w:r w:rsidR="00DB6220">
        <w:rPr>
          <w:rFonts w:ascii="宋体" w:eastAsia="宋体" w:hAnsi="宋体" w:cs="宋体" w:hint="eastAsia"/>
          <w:kern w:val="0"/>
          <w:szCs w:val="21"/>
        </w:rPr>
        <w:t>军队</w:t>
      </w:r>
      <w:r w:rsidR="00DB6220" w:rsidRPr="0039513D">
        <w:rPr>
          <w:rFonts w:ascii="宋体" w:eastAsia="宋体" w:hAnsi="宋体" w:cs="宋体" w:hint="eastAsia"/>
          <w:kern w:val="0"/>
          <w:szCs w:val="21"/>
        </w:rPr>
        <w:t>妖魔化</w:t>
      </w:r>
      <w:r w:rsidR="00DB6220">
        <w:rPr>
          <w:rFonts w:ascii="宋体" w:eastAsia="宋体" w:hAnsi="宋体" w:cs="宋体" w:hint="eastAsia"/>
          <w:kern w:val="0"/>
          <w:szCs w:val="21"/>
        </w:rPr>
        <w:t>，激发乌克兰民众的反俄、</w:t>
      </w:r>
      <w:proofErr w:type="gramStart"/>
      <w:r w:rsidR="00DB6220">
        <w:rPr>
          <w:rFonts w:ascii="宋体" w:eastAsia="宋体" w:hAnsi="宋体" w:cs="宋体" w:hint="eastAsia"/>
          <w:kern w:val="0"/>
          <w:szCs w:val="21"/>
        </w:rPr>
        <w:t>仇俄情绪</w:t>
      </w:r>
      <w:proofErr w:type="gramEnd"/>
      <w:r w:rsidR="00DB6220">
        <w:rPr>
          <w:rFonts w:ascii="宋体" w:eastAsia="宋体" w:hAnsi="宋体" w:cs="宋体" w:hint="eastAsia"/>
          <w:kern w:val="0"/>
          <w:szCs w:val="21"/>
        </w:rPr>
        <w:t>。</w:t>
      </w:r>
    </w:p>
    <w:p w14:paraId="64DAE8F7" w14:textId="4DF1DC6D" w:rsidR="0066551E" w:rsidRPr="00B93E63" w:rsidRDefault="0066551E" w:rsidP="0066551E">
      <w:pPr>
        <w:autoSpaceDE w:val="0"/>
        <w:autoSpaceDN w:val="0"/>
        <w:adjustRightInd w:val="0"/>
        <w:spacing w:line="360" w:lineRule="auto"/>
        <w:ind w:firstLineChars="200" w:firstLine="420"/>
        <w:jc w:val="left"/>
        <w:rPr>
          <w:rFonts w:ascii="黑体" w:eastAsia="黑体" w:hAnsi="黑体" w:cs="宋体"/>
          <w:kern w:val="0"/>
          <w:szCs w:val="21"/>
        </w:rPr>
      </w:pPr>
      <w:r>
        <w:rPr>
          <w:rFonts w:ascii="黑体" w:eastAsia="黑体" w:hAnsi="黑体" w:cs="宋体"/>
          <w:kern w:val="0"/>
          <w:szCs w:val="21"/>
        </w:rPr>
        <w:t>2.俄</w:t>
      </w:r>
      <w:r w:rsidR="00037180">
        <w:rPr>
          <w:rFonts w:ascii="黑体" w:eastAsia="黑体" w:hAnsi="黑体" w:cs="宋体"/>
          <w:kern w:val="0"/>
          <w:szCs w:val="21"/>
        </w:rPr>
        <w:t>方</w:t>
      </w:r>
      <w:r w:rsidR="00752638">
        <w:rPr>
          <w:rFonts w:ascii="黑体" w:eastAsia="黑体" w:hAnsi="黑体" w:cs="宋体"/>
          <w:kern w:val="0"/>
          <w:szCs w:val="21"/>
        </w:rPr>
        <w:t>舆论反击</w:t>
      </w:r>
      <w:r>
        <w:rPr>
          <w:rFonts w:ascii="黑体" w:eastAsia="黑体" w:hAnsi="黑体" w:cs="宋体"/>
          <w:kern w:val="0"/>
          <w:szCs w:val="21"/>
        </w:rPr>
        <w:t>：</w:t>
      </w:r>
      <w:r w:rsidRPr="00B93E63">
        <w:rPr>
          <w:rFonts w:ascii="黑体" w:eastAsia="黑体" w:hAnsi="黑体" w:cs="宋体"/>
          <w:kern w:val="0"/>
          <w:szCs w:val="21"/>
        </w:rPr>
        <w:t>增加信息细节，提高信息可信度，争取民众信任</w:t>
      </w:r>
    </w:p>
    <w:p w14:paraId="3D282891" w14:textId="48BADAFC" w:rsidR="0066551E" w:rsidRDefault="0066551E" w:rsidP="0066551E">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在信息源制造信息弹药的过程中，俄罗斯媒体对信息</w:t>
      </w:r>
      <w:r>
        <w:rPr>
          <w:rFonts w:ascii="宋体" w:eastAsia="宋体" w:hAnsi="宋体" w:cs="宋体" w:hint="eastAsia"/>
          <w:kern w:val="0"/>
          <w:szCs w:val="21"/>
        </w:rPr>
        <w:t>增加</w:t>
      </w:r>
      <w:r w:rsidRPr="00F03EB0">
        <w:rPr>
          <w:rFonts w:ascii="宋体" w:eastAsia="宋体" w:hAnsi="宋体" w:cs="宋体" w:hint="eastAsia"/>
          <w:kern w:val="0"/>
          <w:szCs w:val="21"/>
        </w:rPr>
        <w:t>细节，使</w:t>
      </w:r>
      <w:r>
        <w:rPr>
          <w:rFonts w:ascii="宋体" w:eastAsia="宋体" w:hAnsi="宋体" w:cs="宋体" w:hint="eastAsia"/>
          <w:kern w:val="0"/>
          <w:szCs w:val="21"/>
        </w:rPr>
        <w:t>信息更具说服力，从而反驳乌方言论，揭露乌方恐怖行动。2</w:t>
      </w:r>
      <w:r>
        <w:rPr>
          <w:rFonts w:ascii="宋体" w:eastAsia="宋体" w:hAnsi="宋体" w:cs="宋体"/>
          <w:kern w:val="0"/>
          <w:szCs w:val="21"/>
        </w:rPr>
        <w:t>022年</w:t>
      </w:r>
      <w:r>
        <w:rPr>
          <w:rFonts w:ascii="宋体" w:eastAsia="宋体" w:hAnsi="宋体" w:cs="宋体" w:hint="eastAsia"/>
          <w:kern w:val="0"/>
          <w:szCs w:val="21"/>
        </w:rPr>
        <w:t>8月</w:t>
      </w:r>
      <w:r>
        <w:rPr>
          <w:rFonts w:ascii="宋体" w:eastAsia="宋体" w:hAnsi="宋体" w:cs="Times New Roman"/>
          <w:kern w:val="0"/>
          <w:szCs w:val="21"/>
        </w:rPr>
        <w:t>12</w:t>
      </w:r>
      <w:r w:rsidRPr="00F03EB0">
        <w:rPr>
          <w:rFonts w:ascii="宋体" w:eastAsia="宋体" w:hAnsi="宋体" w:cs="宋体" w:hint="eastAsia"/>
          <w:kern w:val="0"/>
          <w:szCs w:val="21"/>
        </w:rPr>
        <w:t>日</w:t>
      </w:r>
      <w:r>
        <w:rPr>
          <w:rFonts w:ascii="宋体" w:eastAsia="宋体" w:hAnsi="宋体" w:cs="宋体" w:hint="eastAsia"/>
          <w:kern w:val="0"/>
          <w:szCs w:val="21"/>
        </w:rPr>
        <w:t>，</w:t>
      </w:r>
      <w:r w:rsidRPr="00F03EB0">
        <w:rPr>
          <w:rFonts w:ascii="宋体" w:eastAsia="宋体" w:hAnsi="宋体" w:cs="宋体" w:hint="eastAsia"/>
          <w:kern w:val="0"/>
          <w:szCs w:val="21"/>
        </w:rPr>
        <w:t>俄</w:t>
      </w:r>
      <w:r>
        <w:rPr>
          <w:rFonts w:ascii="宋体" w:eastAsia="宋体" w:hAnsi="宋体" w:cs="宋体" w:hint="eastAsia"/>
          <w:kern w:val="0"/>
          <w:szCs w:val="21"/>
        </w:rPr>
        <w:t>罗斯媒体</w:t>
      </w:r>
      <w:r w:rsidRPr="00F03EB0">
        <w:rPr>
          <w:rFonts w:ascii="宋体" w:eastAsia="宋体" w:hAnsi="宋体" w:cs="宋体" w:hint="eastAsia"/>
          <w:kern w:val="0"/>
          <w:szCs w:val="21"/>
        </w:rPr>
        <w:t>塔</w:t>
      </w:r>
      <w:r>
        <w:rPr>
          <w:rFonts w:ascii="宋体" w:eastAsia="宋体" w:hAnsi="宋体" w:cs="宋体" w:hint="eastAsia"/>
          <w:kern w:val="0"/>
          <w:szCs w:val="21"/>
        </w:rPr>
        <w:t>斯</w:t>
      </w:r>
      <w:r w:rsidRPr="00F03EB0">
        <w:rPr>
          <w:rFonts w:ascii="宋体" w:eastAsia="宋体" w:hAnsi="宋体" w:cs="宋体" w:hint="eastAsia"/>
          <w:kern w:val="0"/>
          <w:szCs w:val="21"/>
        </w:rPr>
        <w:t>社报道称，在乌军</w:t>
      </w:r>
      <w:r>
        <w:rPr>
          <w:rFonts w:ascii="宋体" w:eastAsia="宋体" w:hAnsi="宋体" w:cs="Times New Roman"/>
          <w:kern w:val="0"/>
          <w:szCs w:val="21"/>
        </w:rPr>
        <w:t>11</w:t>
      </w:r>
      <w:r w:rsidRPr="00F03EB0">
        <w:rPr>
          <w:rFonts w:ascii="宋体" w:eastAsia="宋体" w:hAnsi="宋体" w:cs="宋体" w:hint="eastAsia"/>
          <w:kern w:val="0"/>
          <w:szCs w:val="21"/>
        </w:rPr>
        <w:t>日夜间向扎波罗热核电站方向发动的攻击中，一枚炮弹落到了距核废料储存地仅</w:t>
      </w:r>
      <w:r>
        <w:rPr>
          <w:rFonts w:ascii="宋体" w:eastAsia="宋体" w:hAnsi="宋体" w:cs="Times New Roman"/>
          <w:kern w:val="0"/>
          <w:szCs w:val="21"/>
        </w:rPr>
        <w:t>10</w:t>
      </w:r>
      <w:r w:rsidRPr="00F03EB0">
        <w:rPr>
          <w:rFonts w:ascii="宋体" w:eastAsia="宋体" w:hAnsi="宋体" w:cs="宋体" w:hint="eastAsia"/>
          <w:kern w:val="0"/>
          <w:szCs w:val="21"/>
        </w:rPr>
        <w:t>米的地方。</w:t>
      </w:r>
      <w:r>
        <w:rPr>
          <w:rStyle w:val="af2"/>
          <w:rFonts w:ascii="宋体" w:eastAsia="宋体" w:hAnsi="宋体" w:cs="宋体"/>
          <w:kern w:val="0"/>
          <w:szCs w:val="21"/>
        </w:rPr>
        <w:footnoteReference w:id="10"/>
      </w:r>
      <w:r>
        <w:rPr>
          <w:rFonts w:ascii="宋体" w:eastAsia="宋体" w:hAnsi="宋体" w:cs="宋体" w:hint="eastAsia"/>
          <w:kern w:val="0"/>
          <w:szCs w:val="21"/>
        </w:rPr>
        <w:t>此外，俄军辐射、化学和</w:t>
      </w:r>
      <w:r w:rsidRPr="00F03EB0">
        <w:rPr>
          <w:rFonts w:ascii="宋体" w:eastAsia="宋体" w:hAnsi="宋体" w:cs="宋体" w:hint="eastAsia"/>
          <w:kern w:val="0"/>
          <w:szCs w:val="21"/>
        </w:rPr>
        <w:t>生物防护兵司令基里洛夫</w:t>
      </w:r>
      <w:r w:rsidR="00532ED9">
        <w:rPr>
          <w:rFonts w:ascii="宋体" w:eastAsia="宋体" w:hAnsi="宋体" w:cs="宋体" w:hint="eastAsia"/>
          <w:kern w:val="0"/>
          <w:szCs w:val="21"/>
        </w:rPr>
        <w:t>于</w:t>
      </w:r>
      <w:r>
        <w:rPr>
          <w:rFonts w:ascii="宋体" w:eastAsia="宋体" w:hAnsi="宋体" w:cs="Times New Roman"/>
          <w:kern w:val="0"/>
          <w:szCs w:val="21"/>
        </w:rPr>
        <w:t>8</w:t>
      </w:r>
      <w:r w:rsidRPr="00F03EB0">
        <w:rPr>
          <w:rFonts w:ascii="宋体" w:eastAsia="宋体" w:hAnsi="宋体" w:cs="宋体" w:hint="eastAsia"/>
          <w:kern w:val="0"/>
          <w:szCs w:val="21"/>
        </w:rPr>
        <w:t>月</w:t>
      </w:r>
      <w:r>
        <w:rPr>
          <w:rFonts w:ascii="宋体" w:eastAsia="宋体" w:hAnsi="宋体" w:cs="Times New Roman"/>
          <w:kern w:val="0"/>
          <w:szCs w:val="21"/>
        </w:rPr>
        <w:t>18</w:t>
      </w:r>
      <w:r w:rsidR="00532ED9">
        <w:rPr>
          <w:rFonts w:ascii="宋体" w:eastAsia="宋体" w:hAnsi="宋体" w:cs="宋体" w:hint="eastAsia"/>
          <w:kern w:val="0"/>
          <w:szCs w:val="21"/>
        </w:rPr>
        <w:t>日表示，</w:t>
      </w:r>
      <w:r w:rsidR="00532ED9">
        <w:rPr>
          <w:rFonts w:ascii="宋体" w:eastAsia="宋体" w:hAnsi="宋体" w:cs="Times New Roman"/>
          <w:kern w:val="0"/>
          <w:szCs w:val="21"/>
        </w:rPr>
        <w:t>一个月</w:t>
      </w:r>
      <w:proofErr w:type="gramStart"/>
      <w:r w:rsidR="00532ED9">
        <w:rPr>
          <w:rFonts w:ascii="宋体" w:eastAsia="宋体" w:hAnsi="宋体" w:cs="宋体" w:hint="eastAsia"/>
          <w:kern w:val="0"/>
          <w:szCs w:val="21"/>
        </w:rPr>
        <w:t>以来</w:t>
      </w:r>
      <w:r w:rsidRPr="00F03EB0">
        <w:rPr>
          <w:rFonts w:ascii="宋体" w:eastAsia="宋体" w:hAnsi="宋体" w:cs="宋体" w:hint="eastAsia"/>
          <w:kern w:val="0"/>
          <w:szCs w:val="21"/>
        </w:rPr>
        <w:t>乌</w:t>
      </w:r>
      <w:proofErr w:type="gramEnd"/>
      <w:r w:rsidRPr="00F03EB0">
        <w:rPr>
          <w:rFonts w:ascii="宋体" w:eastAsia="宋体" w:hAnsi="宋体" w:cs="宋体" w:hint="eastAsia"/>
          <w:kern w:val="0"/>
          <w:szCs w:val="21"/>
        </w:rPr>
        <w:t>方对扎波罗热核电站发动袭击</w:t>
      </w:r>
      <w:r>
        <w:rPr>
          <w:rFonts w:ascii="宋体" w:eastAsia="宋体" w:hAnsi="宋体" w:cs="Times New Roman"/>
          <w:kern w:val="0"/>
          <w:szCs w:val="21"/>
        </w:rPr>
        <w:t>12</w:t>
      </w:r>
      <w:r w:rsidRPr="00F03EB0">
        <w:rPr>
          <w:rFonts w:ascii="宋体" w:eastAsia="宋体" w:hAnsi="宋体" w:cs="宋体" w:hint="eastAsia"/>
          <w:kern w:val="0"/>
          <w:szCs w:val="21"/>
        </w:rPr>
        <w:t>次，其中在核电站和附近的埃涅尔戈达尔市使用了</w:t>
      </w:r>
      <w:r>
        <w:rPr>
          <w:rFonts w:ascii="宋体" w:eastAsia="宋体" w:hAnsi="宋体" w:cs="Times New Roman"/>
          <w:kern w:val="0"/>
          <w:szCs w:val="21"/>
        </w:rPr>
        <w:t>50</w:t>
      </w:r>
      <w:r w:rsidRPr="00F03EB0">
        <w:rPr>
          <w:rFonts w:ascii="宋体" w:eastAsia="宋体" w:hAnsi="宋体" w:cs="宋体" w:hint="eastAsia"/>
          <w:kern w:val="0"/>
          <w:szCs w:val="21"/>
        </w:rPr>
        <w:t>多枚炮弹和</w:t>
      </w:r>
      <w:r>
        <w:rPr>
          <w:rFonts w:ascii="宋体" w:eastAsia="宋体" w:hAnsi="宋体" w:cs="Times New Roman"/>
          <w:kern w:val="0"/>
          <w:szCs w:val="21"/>
        </w:rPr>
        <w:t>5</w:t>
      </w:r>
      <w:r w:rsidRPr="00F03EB0">
        <w:rPr>
          <w:rFonts w:ascii="宋体" w:eastAsia="宋体" w:hAnsi="宋体" w:cs="宋体" w:hint="eastAsia"/>
          <w:kern w:val="0"/>
          <w:szCs w:val="21"/>
        </w:rPr>
        <w:t>架无人机。</w:t>
      </w:r>
      <w:r>
        <w:rPr>
          <w:rStyle w:val="af2"/>
          <w:rFonts w:ascii="宋体" w:eastAsia="宋体" w:hAnsi="宋体" w:cs="宋体"/>
          <w:kern w:val="0"/>
          <w:szCs w:val="21"/>
        </w:rPr>
        <w:footnoteReference w:id="11"/>
      </w:r>
      <w:r>
        <w:rPr>
          <w:rFonts w:ascii="宋体" w:eastAsia="宋体" w:hAnsi="宋体" w:cs="宋体" w:hint="eastAsia"/>
          <w:kern w:val="0"/>
          <w:szCs w:val="21"/>
        </w:rPr>
        <w:t>俄方在信息制造环节加入了详细的数据，对事件的发生过程做出了更清晰、更详细的描述，使信息更具有说服力和可信度，以有力反驳乌方指控，并指出是</w:t>
      </w:r>
      <w:r>
        <w:rPr>
          <w:rFonts w:ascii="宋体" w:eastAsia="宋体" w:hAnsi="宋体" w:cs="宋体" w:hint="eastAsia"/>
          <w:kern w:val="0"/>
          <w:szCs w:val="21"/>
        </w:rPr>
        <w:lastRenderedPageBreak/>
        <w:t>乌军策划了对扎波罗热核电站的袭击，将民众因核安全</w:t>
      </w:r>
      <w:r w:rsidR="00A05B54">
        <w:rPr>
          <w:rFonts w:ascii="宋体" w:eastAsia="宋体" w:hAnsi="宋体" w:cs="宋体" w:hint="eastAsia"/>
          <w:kern w:val="0"/>
          <w:szCs w:val="21"/>
        </w:rPr>
        <w:t>议题</w:t>
      </w:r>
      <w:r>
        <w:rPr>
          <w:rFonts w:ascii="宋体" w:eastAsia="宋体" w:hAnsi="宋体" w:cs="宋体" w:hint="eastAsia"/>
          <w:kern w:val="0"/>
          <w:szCs w:val="21"/>
        </w:rPr>
        <w:t>而</w:t>
      </w:r>
      <w:r w:rsidR="00A05B54">
        <w:rPr>
          <w:rFonts w:ascii="宋体" w:eastAsia="宋体" w:hAnsi="宋体" w:cs="宋体" w:hint="eastAsia"/>
          <w:kern w:val="0"/>
          <w:szCs w:val="21"/>
        </w:rPr>
        <w:t>加剧</w:t>
      </w:r>
      <w:r>
        <w:rPr>
          <w:rFonts w:ascii="宋体" w:eastAsia="宋体" w:hAnsi="宋体" w:cs="宋体" w:hint="eastAsia"/>
          <w:kern w:val="0"/>
          <w:szCs w:val="21"/>
        </w:rPr>
        <w:t>的恐慌情绪转移到乌方，</w:t>
      </w:r>
      <w:r w:rsidR="00F0267F">
        <w:rPr>
          <w:rFonts w:ascii="宋体" w:eastAsia="宋体" w:hAnsi="宋体" w:cs="宋体" w:hint="eastAsia"/>
          <w:kern w:val="0"/>
          <w:szCs w:val="21"/>
        </w:rPr>
        <w:t>以</w:t>
      </w:r>
      <w:r>
        <w:rPr>
          <w:rFonts w:ascii="宋体" w:eastAsia="宋体" w:hAnsi="宋体" w:cs="宋体" w:hint="eastAsia"/>
          <w:kern w:val="0"/>
          <w:szCs w:val="21"/>
        </w:rPr>
        <w:t>争取民众的信任</w:t>
      </w:r>
      <w:r w:rsidRPr="00E94056">
        <w:rPr>
          <w:rFonts w:ascii="宋体" w:eastAsia="宋体" w:hAnsi="宋体" w:cs="宋体" w:hint="eastAsia"/>
          <w:kern w:val="0"/>
          <w:szCs w:val="21"/>
        </w:rPr>
        <w:t>。</w:t>
      </w:r>
    </w:p>
    <w:p w14:paraId="5281511C" w14:textId="0FFD2001" w:rsidR="0066551E" w:rsidRDefault="0066551E" w:rsidP="0066551E">
      <w:pPr>
        <w:autoSpaceDE w:val="0"/>
        <w:autoSpaceDN w:val="0"/>
        <w:adjustRightInd w:val="0"/>
        <w:spacing w:line="360" w:lineRule="auto"/>
        <w:ind w:firstLineChars="200" w:firstLine="420"/>
        <w:jc w:val="left"/>
        <w:rPr>
          <w:rFonts w:ascii="宋体" w:eastAsia="宋体" w:hAnsi="宋体" w:cs="SSJ0+ZJcKCs-2"/>
          <w:kern w:val="0"/>
          <w:szCs w:val="21"/>
        </w:rPr>
      </w:pPr>
      <w:r>
        <w:rPr>
          <w:rFonts w:ascii="宋体" w:eastAsia="宋体" w:hAnsi="宋体" w:cs="宋体"/>
          <w:kern w:val="0"/>
          <w:szCs w:val="21"/>
        </w:rPr>
        <w:t>早在俄乌冲突爆发初期，俄方就已经使用增加信息细节的方法实施舆论战。</w:t>
      </w:r>
      <w:r>
        <w:rPr>
          <w:rFonts w:ascii="宋体" w:eastAsia="宋体" w:hAnsi="宋体" w:cs="E-BZ+ZJcKCs-3"/>
          <w:kern w:val="0"/>
          <w:szCs w:val="21"/>
        </w:rPr>
        <w:t>2</w:t>
      </w:r>
      <w:r w:rsidRPr="00E94056">
        <w:rPr>
          <w:rFonts w:ascii="宋体" w:eastAsia="宋体" w:hAnsi="宋体" w:cs="AdobeHeitiStd-Regular" w:hint="eastAsia"/>
          <w:kern w:val="0"/>
          <w:szCs w:val="21"/>
        </w:rPr>
        <w:t>月</w:t>
      </w:r>
      <w:r>
        <w:rPr>
          <w:rFonts w:ascii="宋体" w:eastAsia="宋体" w:hAnsi="宋体" w:cs="E-BZ+ZJcKCs-3"/>
          <w:kern w:val="0"/>
          <w:szCs w:val="21"/>
        </w:rPr>
        <w:t>26</w:t>
      </w:r>
      <w:r w:rsidR="00F0267F">
        <w:rPr>
          <w:rFonts w:ascii="宋体" w:eastAsia="宋体" w:hAnsi="宋体" w:cs="AdobeHeitiStd-Regular" w:hint="eastAsia"/>
          <w:kern w:val="0"/>
          <w:szCs w:val="21"/>
        </w:rPr>
        <w:t>日，俄国防部率先宣布摧毁了乌军</w:t>
      </w:r>
      <w:r>
        <w:rPr>
          <w:rFonts w:ascii="宋体" w:eastAsia="宋体" w:hAnsi="宋体" w:cs="E-BZ+ZJcKCs-3"/>
          <w:kern w:val="0"/>
          <w:szCs w:val="21"/>
        </w:rPr>
        <w:t>8</w:t>
      </w:r>
      <w:r w:rsidRPr="00E94056">
        <w:rPr>
          <w:rFonts w:ascii="宋体" w:eastAsia="宋体" w:hAnsi="宋体" w:cs="AdobeHeitiStd-Regular" w:hint="eastAsia"/>
          <w:kern w:val="0"/>
          <w:szCs w:val="21"/>
        </w:rPr>
        <w:t>艘快艇</w:t>
      </w:r>
      <w:r w:rsidRPr="00E94056">
        <w:rPr>
          <w:rFonts w:ascii="宋体" w:eastAsia="宋体" w:hAnsi="宋体" w:cs="SSJ0+ZJcKCs-2" w:hint="eastAsia"/>
          <w:kern w:val="0"/>
          <w:szCs w:val="21"/>
        </w:rPr>
        <w:t>、</w:t>
      </w:r>
      <w:r>
        <w:rPr>
          <w:rFonts w:ascii="宋体" w:eastAsia="宋体" w:hAnsi="宋体" w:cs="E-BZ+ZJcKCs-3"/>
          <w:kern w:val="0"/>
          <w:szCs w:val="21"/>
        </w:rPr>
        <w:t>28</w:t>
      </w:r>
      <w:r w:rsidRPr="00E94056">
        <w:rPr>
          <w:rFonts w:ascii="宋体" w:eastAsia="宋体" w:hAnsi="宋体" w:cs="AdobeHeitiStd-Regular" w:hint="eastAsia"/>
          <w:kern w:val="0"/>
          <w:szCs w:val="21"/>
        </w:rPr>
        <w:t>个多管火箭炮系统和</w:t>
      </w:r>
      <w:r>
        <w:rPr>
          <w:rFonts w:ascii="宋体" w:eastAsia="宋体" w:hAnsi="宋体" w:cs="E-BZ+ZJcKCs-3"/>
          <w:kern w:val="0"/>
          <w:szCs w:val="21"/>
        </w:rPr>
        <w:t>87</w:t>
      </w:r>
      <w:r w:rsidRPr="00E94056">
        <w:rPr>
          <w:rFonts w:ascii="宋体" w:eastAsia="宋体" w:hAnsi="宋体" w:cs="AdobeHeitiStd-Regular" w:hint="eastAsia"/>
          <w:kern w:val="0"/>
          <w:szCs w:val="21"/>
        </w:rPr>
        <w:t>辆坦克，摧毁了</w:t>
      </w:r>
      <w:r>
        <w:rPr>
          <w:rFonts w:ascii="宋体" w:eastAsia="宋体" w:hAnsi="宋体" w:cs="E-BZ+ZJcKCs-3"/>
          <w:kern w:val="0"/>
          <w:szCs w:val="21"/>
        </w:rPr>
        <w:t>821</w:t>
      </w:r>
      <w:r w:rsidRPr="00E94056">
        <w:rPr>
          <w:rFonts w:ascii="宋体" w:eastAsia="宋体" w:hAnsi="宋体" w:cs="AdobeHeitiStd-Regular" w:hint="eastAsia"/>
          <w:kern w:val="0"/>
          <w:szCs w:val="21"/>
        </w:rPr>
        <w:t>个乌方军事目标</w:t>
      </w:r>
      <w:r w:rsidRPr="00E94056">
        <w:rPr>
          <w:rFonts w:ascii="宋体" w:eastAsia="宋体" w:hAnsi="宋体" w:cs="SSJ0+ZJcKCs-2" w:hint="eastAsia"/>
          <w:kern w:val="0"/>
          <w:szCs w:val="21"/>
        </w:rPr>
        <w:t>。</w:t>
      </w:r>
      <w:r>
        <w:rPr>
          <w:rStyle w:val="af2"/>
          <w:rFonts w:ascii="宋体" w:eastAsia="宋体" w:hAnsi="宋体" w:cs="SSJ0+ZJcKCs-2"/>
          <w:kern w:val="0"/>
          <w:szCs w:val="21"/>
        </w:rPr>
        <w:footnoteReference w:id="12"/>
      </w:r>
      <w:r>
        <w:rPr>
          <w:rFonts w:ascii="宋体" w:eastAsia="宋体" w:hAnsi="宋体" w:cs="SSJ0+ZJcKCs-2" w:hint="eastAsia"/>
          <w:kern w:val="0"/>
          <w:szCs w:val="21"/>
        </w:rPr>
        <w:t>在随后的几个月里，俄国防部也常常发布数据精确到个位的战果汇报，利用详细、精确的数据提升信息的可信度，鼓舞俄军士兵战斗意志，同时动摇乌军心理防线。</w:t>
      </w:r>
    </w:p>
    <w:p w14:paraId="447537A4" w14:textId="6CF81C2E" w:rsidR="0066551E" w:rsidRPr="0066551E" w:rsidRDefault="0066551E" w:rsidP="0066551E">
      <w:pPr>
        <w:spacing w:line="360" w:lineRule="auto"/>
        <w:ind w:firstLineChars="175" w:firstLine="420"/>
        <w:rPr>
          <w:rFonts w:ascii="Arial" w:eastAsia="黑体" w:hAnsi="Arial" w:cs="Arial"/>
          <w:sz w:val="24"/>
        </w:rPr>
      </w:pPr>
      <w:r>
        <w:rPr>
          <w:rFonts w:ascii="Arial" w:eastAsia="黑体" w:hAnsi="Arial" w:cs="Arial" w:hint="eastAsia"/>
          <w:sz w:val="24"/>
        </w:rPr>
        <w:t>（二）</w:t>
      </w:r>
      <w:r w:rsidR="004D5280">
        <w:rPr>
          <w:rFonts w:ascii="Arial" w:eastAsia="黑体" w:hAnsi="Arial" w:cs="Arial" w:hint="eastAsia"/>
          <w:sz w:val="24"/>
        </w:rPr>
        <w:t>聚焦于舆论战第二阶段——</w:t>
      </w:r>
      <w:r w:rsidR="00382B0F">
        <w:rPr>
          <w:rFonts w:ascii="Arial" w:eastAsia="黑体" w:hAnsi="Arial" w:cs="Arial" w:hint="eastAsia"/>
          <w:sz w:val="24"/>
        </w:rPr>
        <w:t>信息源</w:t>
      </w:r>
      <w:r w:rsidR="00227875">
        <w:rPr>
          <w:rFonts w:ascii="Arial" w:eastAsia="黑体" w:hAnsi="Arial" w:cs="Arial" w:hint="eastAsia"/>
          <w:sz w:val="24"/>
        </w:rPr>
        <w:t>建立</w:t>
      </w:r>
      <w:r w:rsidR="00382B0F">
        <w:rPr>
          <w:rFonts w:ascii="Arial" w:eastAsia="黑体" w:hAnsi="Arial" w:cs="Arial" w:hint="eastAsia"/>
          <w:sz w:val="24"/>
        </w:rPr>
        <w:t>信息弹药</w:t>
      </w:r>
      <w:r w:rsidR="00227875">
        <w:rPr>
          <w:rFonts w:ascii="Arial" w:eastAsia="黑体" w:hAnsi="Arial" w:cs="Arial" w:hint="eastAsia"/>
          <w:sz w:val="24"/>
        </w:rPr>
        <w:t>投送渠道</w:t>
      </w:r>
    </w:p>
    <w:p w14:paraId="60C34B0A" w14:textId="1A60916E" w:rsidR="00B93E63" w:rsidRPr="00B93E63" w:rsidRDefault="0066551E" w:rsidP="00B93E63">
      <w:pPr>
        <w:autoSpaceDE w:val="0"/>
        <w:autoSpaceDN w:val="0"/>
        <w:adjustRightInd w:val="0"/>
        <w:spacing w:line="360" w:lineRule="auto"/>
        <w:ind w:firstLineChars="200" w:firstLine="420"/>
        <w:jc w:val="left"/>
        <w:rPr>
          <w:rFonts w:ascii="黑体" w:eastAsia="黑体" w:hAnsi="黑体" w:cs="宋体"/>
          <w:kern w:val="0"/>
          <w:szCs w:val="21"/>
        </w:rPr>
      </w:pPr>
      <w:r>
        <w:rPr>
          <w:rFonts w:ascii="黑体" w:eastAsia="黑体" w:hAnsi="黑体" w:cs="宋体"/>
          <w:kern w:val="0"/>
          <w:szCs w:val="21"/>
        </w:rPr>
        <w:t>1</w:t>
      </w:r>
      <w:r w:rsidR="00B93E63" w:rsidRPr="00B93E63">
        <w:rPr>
          <w:rFonts w:ascii="黑体" w:eastAsia="黑体" w:hAnsi="黑体" w:cs="宋体"/>
          <w:kern w:val="0"/>
          <w:szCs w:val="21"/>
        </w:rPr>
        <w:t>.</w:t>
      </w:r>
      <w:r>
        <w:rPr>
          <w:rFonts w:ascii="黑体" w:eastAsia="黑体" w:hAnsi="黑体" w:cs="宋体"/>
          <w:kern w:val="0"/>
          <w:szCs w:val="21"/>
        </w:rPr>
        <w:t>乌</w:t>
      </w:r>
      <w:proofErr w:type="gramStart"/>
      <w:r w:rsidR="00037180">
        <w:rPr>
          <w:rFonts w:ascii="黑体" w:eastAsia="黑体" w:hAnsi="黑体" w:cs="宋体"/>
          <w:kern w:val="0"/>
          <w:szCs w:val="21"/>
        </w:rPr>
        <w:t>方</w:t>
      </w:r>
      <w:r w:rsidR="00752638">
        <w:rPr>
          <w:rFonts w:ascii="黑体" w:eastAsia="黑体" w:hAnsi="黑体" w:cs="宋体"/>
          <w:kern w:val="0"/>
          <w:szCs w:val="21"/>
        </w:rPr>
        <w:t>舆论</w:t>
      </w:r>
      <w:proofErr w:type="gramEnd"/>
      <w:r w:rsidR="00752638">
        <w:rPr>
          <w:rFonts w:ascii="黑体" w:eastAsia="黑体" w:hAnsi="黑体" w:cs="宋体"/>
          <w:kern w:val="0"/>
          <w:szCs w:val="21"/>
        </w:rPr>
        <w:t>攻势</w:t>
      </w:r>
      <w:r>
        <w:rPr>
          <w:rFonts w:ascii="黑体" w:eastAsia="黑体" w:hAnsi="黑体" w:cs="宋体"/>
          <w:kern w:val="0"/>
          <w:szCs w:val="21"/>
        </w:rPr>
        <w:t>：</w:t>
      </w:r>
      <w:r w:rsidR="00227875">
        <w:rPr>
          <w:rFonts w:ascii="黑体" w:eastAsia="黑体" w:hAnsi="黑体" w:cs="宋体"/>
          <w:kern w:val="0"/>
          <w:szCs w:val="21"/>
        </w:rPr>
        <w:t>以</w:t>
      </w:r>
      <w:r w:rsidR="002503AE">
        <w:rPr>
          <w:rFonts w:ascii="黑体" w:eastAsia="黑体" w:hAnsi="黑体" w:cs="宋体"/>
          <w:kern w:val="0"/>
          <w:szCs w:val="21"/>
        </w:rPr>
        <w:t>官方</w:t>
      </w:r>
      <w:r w:rsidR="00227875">
        <w:rPr>
          <w:rFonts w:ascii="黑体" w:eastAsia="黑体" w:hAnsi="黑体" w:cs="宋体"/>
          <w:kern w:val="0"/>
          <w:szCs w:val="21"/>
        </w:rPr>
        <w:t>通讯社为</w:t>
      </w:r>
      <w:r w:rsidR="00D7781A">
        <w:rPr>
          <w:rFonts w:ascii="黑体" w:eastAsia="黑体" w:hAnsi="黑体" w:cs="宋体"/>
          <w:kern w:val="0"/>
          <w:szCs w:val="21"/>
        </w:rPr>
        <w:t>权威</w:t>
      </w:r>
      <w:r w:rsidR="00B93E63" w:rsidRPr="00B93E63">
        <w:rPr>
          <w:rFonts w:ascii="黑体" w:eastAsia="黑体" w:hAnsi="黑体" w:cs="宋体"/>
          <w:kern w:val="0"/>
          <w:szCs w:val="21"/>
        </w:rPr>
        <w:t>渠道</w:t>
      </w:r>
      <w:r w:rsidR="00752638">
        <w:rPr>
          <w:rFonts w:ascii="黑体" w:eastAsia="黑体" w:hAnsi="黑体" w:cs="宋体"/>
          <w:kern w:val="0"/>
          <w:szCs w:val="21"/>
        </w:rPr>
        <w:t>投送信息弹药</w:t>
      </w:r>
      <w:r w:rsidR="00B93E63" w:rsidRPr="00B93E63">
        <w:rPr>
          <w:rFonts w:ascii="黑体" w:eastAsia="黑体" w:hAnsi="黑体" w:cs="宋体"/>
          <w:kern w:val="0"/>
          <w:szCs w:val="21"/>
        </w:rPr>
        <w:t>，煽动民众情绪</w:t>
      </w:r>
    </w:p>
    <w:p w14:paraId="3F22A80F" w14:textId="189CF959" w:rsidR="00B93E63" w:rsidRDefault="00321AEA" w:rsidP="00B93E63">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hint="eastAsia"/>
          <w:kern w:val="0"/>
          <w:szCs w:val="21"/>
        </w:rPr>
        <w:t>围绕扎波罗热核电站袭击事件，乌方</w:t>
      </w:r>
      <w:r w:rsidR="00B93E63">
        <w:rPr>
          <w:rFonts w:ascii="宋体" w:eastAsia="宋体" w:hAnsi="宋体" w:cs="宋体" w:hint="eastAsia"/>
          <w:kern w:val="0"/>
          <w:szCs w:val="21"/>
        </w:rPr>
        <w:t>在权威渠道上投送信息弹药，发起</w:t>
      </w:r>
      <w:r w:rsidR="005907F3">
        <w:rPr>
          <w:rFonts w:ascii="宋体" w:eastAsia="宋体" w:hAnsi="宋体" w:cs="宋体" w:hint="eastAsia"/>
          <w:kern w:val="0"/>
          <w:szCs w:val="21"/>
        </w:rPr>
        <w:t>核</w:t>
      </w:r>
      <w:r w:rsidR="00B93E63">
        <w:rPr>
          <w:rFonts w:ascii="宋体" w:eastAsia="宋体" w:hAnsi="宋体" w:cs="宋体" w:hint="eastAsia"/>
          <w:kern w:val="0"/>
          <w:szCs w:val="21"/>
        </w:rPr>
        <w:t>舆论战攻势。</w:t>
      </w:r>
      <w:r w:rsidR="00B93E63" w:rsidRPr="00C459E8">
        <w:rPr>
          <w:rFonts w:ascii="宋体" w:eastAsia="宋体" w:hAnsi="宋体" w:cs="宋体" w:hint="eastAsia"/>
          <w:kern w:val="0"/>
          <w:szCs w:val="21"/>
        </w:rPr>
        <w:t>乌克兰国家通讯社</w:t>
      </w:r>
      <w:r w:rsidR="00B93E63">
        <w:rPr>
          <w:rFonts w:ascii="宋体" w:eastAsia="宋体" w:hAnsi="宋体" w:cs="宋体" w:hint="eastAsia"/>
          <w:kern w:val="0"/>
          <w:szCs w:val="21"/>
        </w:rPr>
        <w:t>作为乌克兰的官方通讯社，其地位相当于我国的新华社，英国的路透社。</w:t>
      </w:r>
      <w:r w:rsidR="00A26F09">
        <w:rPr>
          <w:rFonts w:ascii="宋体" w:eastAsia="宋体" w:hAnsi="宋体" w:cs="宋体" w:hint="eastAsia"/>
          <w:kern w:val="0"/>
          <w:szCs w:val="21"/>
        </w:rPr>
        <w:t>8月</w:t>
      </w:r>
      <w:r w:rsidR="00B93E63">
        <w:rPr>
          <w:rFonts w:ascii="宋体" w:eastAsia="宋体" w:hAnsi="宋体" w:cs="TimesNewRoman"/>
          <w:kern w:val="0"/>
          <w:szCs w:val="21"/>
        </w:rPr>
        <w:t>26</w:t>
      </w:r>
      <w:r w:rsidR="00B93E63">
        <w:rPr>
          <w:rFonts w:ascii="宋体" w:eastAsia="宋体" w:hAnsi="宋体" w:cs="宋体" w:hint="eastAsia"/>
          <w:kern w:val="0"/>
          <w:szCs w:val="21"/>
        </w:rPr>
        <w:t>日，乌通社发表报道称，</w:t>
      </w:r>
      <w:r w:rsidR="00BE78C2">
        <w:rPr>
          <w:rFonts w:ascii="宋体" w:eastAsia="宋体" w:hAnsi="宋体" w:cs="宋体" w:hint="eastAsia"/>
          <w:kern w:val="0"/>
          <w:szCs w:val="21"/>
        </w:rPr>
        <w:t>俄军仍</w:t>
      </w:r>
      <w:r w:rsidR="00B93E63" w:rsidRPr="00C459E8">
        <w:rPr>
          <w:rFonts w:ascii="宋体" w:eastAsia="宋体" w:hAnsi="宋体" w:cs="宋体" w:hint="eastAsia"/>
          <w:kern w:val="0"/>
          <w:szCs w:val="21"/>
        </w:rPr>
        <w:t>控制扎波罗热核电站，并继续使用重型武器炮击</w:t>
      </w:r>
      <w:r w:rsidR="00B93E63">
        <w:rPr>
          <w:rFonts w:ascii="宋体" w:eastAsia="宋体" w:hAnsi="宋体" w:cs="宋体" w:hint="eastAsia"/>
          <w:kern w:val="0"/>
          <w:szCs w:val="21"/>
        </w:rPr>
        <w:t>核设施及其所在城市埃涅尔戈达尔，还向核电站地区发射巡航导弹。乌通社</w:t>
      </w:r>
      <w:r w:rsidR="00B93E63" w:rsidRPr="00C459E8">
        <w:rPr>
          <w:rFonts w:ascii="宋体" w:eastAsia="宋体" w:hAnsi="宋体" w:cs="宋体" w:hint="eastAsia"/>
          <w:kern w:val="0"/>
          <w:szCs w:val="21"/>
        </w:rPr>
        <w:t>呼吁</w:t>
      </w:r>
      <w:r w:rsidR="00B93E63">
        <w:rPr>
          <w:rFonts w:ascii="宋体" w:eastAsia="宋体" w:hAnsi="宋体" w:cs="TimesNewRoman"/>
          <w:kern w:val="0"/>
          <w:szCs w:val="21"/>
        </w:rPr>
        <w:t>国际原子能机构</w:t>
      </w:r>
      <w:r w:rsidR="00B93E63" w:rsidRPr="00C459E8">
        <w:rPr>
          <w:rFonts w:ascii="宋体" w:eastAsia="宋体" w:hAnsi="宋体" w:cs="宋体" w:hint="eastAsia"/>
          <w:kern w:val="0"/>
          <w:szCs w:val="21"/>
        </w:rPr>
        <w:t>让俄军人和俄国家原子能机构人员从核电站区域撤出。</w:t>
      </w:r>
      <w:r w:rsidR="00B93E63">
        <w:rPr>
          <w:rStyle w:val="af2"/>
          <w:rFonts w:ascii="宋体" w:eastAsia="宋体" w:hAnsi="宋体" w:cs="宋体"/>
          <w:kern w:val="0"/>
          <w:szCs w:val="21"/>
        </w:rPr>
        <w:footnoteReference w:id="13"/>
      </w:r>
      <w:r w:rsidR="00B93E63">
        <w:rPr>
          <w:rFonts w:ascii="宋体" w:eastAsia="宋体" w:hAnsi="宋体" w:cs="宋体" w:hint="eastAsia"/>
          <w:kern w:val="0"/>
          <w:szCs w:val="21"/>
        </w:rPr>
        <w:t>乌方通过乌克兰国家通讯社这一官方媒体向外界表达对俄军的谴责，凭借乌通社这一权威身份投送</w:t>
      </w:r>
      <w:r w:rsidR="00BE78C2">
        <w:rPr>
          <w:rFonts w:ascii="宋体" w:eastAsia="宋体" w:hAnsi="宋体" w:cs="宋体" w:hint="eastAsia"/>
          <w:kern w:val="0"/>
          <w:szCs w:val="21"/>
        </w:rPr>
        <w:t>信息</w:t>
      </w:r>
      <w:r w:rsidR="00B93E63">
        <w:rPr>
          <w:rFonts w:ascii="宋体" w:eastAsia="宋体" w:hAnsi="宋体" w:cs="宋体" w:hint="eastAsia"/>
          <w:kern w:val="0"/>
          <w:szCs w:val="21"/>
        </w:rPr>
        <w:t>弹药，</w:t>
      </w:r>
      <w:r w:rsidR="00F329A2">
        <w:rPr>
          <w:rFonts w:ascii="宋体" w:eastAsia="宋体" w:hAnsi="宋体" w:cs="宋体" w:hint="eastAsia"/>
          <w:kern w:val="0"/>
          <w:szCs w:val="21"/>
        </w:rPr>
        <w:t>提高</w:t>
      </w:r>
      <w:r w:rsidR="00FA7CA6">
        <w:rPr>
          <w:rFonts w:ascii="宋体" w:eastAsia="宋体" w:hAnsi="宋体" w:cs="宋体" w:hint="eastAsia"/>
          <w:kern w:val="0"/>
          <w:szCs w:val="21"/>
        </w:rPr>
        <w:t>信息的权威性，</w:t>
      </w:r>
      <w:r w:rsidR="00010D09">
        <w:rPr>
          <w:rFonts w:ascii="宋体" w:eastAsia="宋体" w:hAnsi="宋体" w:cs="宋体" w:hint="eastAsia"/>
          <w:kern w:val="0"/>
          <w:szCs w:val="21"/>
        </w:rPr>
        <w:t>同时</w:t>
      </w:r>
      <w:r w:rsidR="000B5524">
        <w:rPr>
          <w:rFonts w:ascii="宋体" w:eastAsia="宋体" w:hAnsi="宋体" w:cs="宋体" w:hint="eastAsia"/>
          <w:kern w:val="0"/>
          <w:szCs w:val="21"/>
        </w:rPr>
        <w:t>借助</w:t>
      </w:r>
      <w:r w:rsidR="00010D09">
        <w:rPr>
          <w:rFonts w:ascii="宋体" w:eastAsia="宋体" w:hAnsi="宋体" w:cs="宋体" w:hint="eastAsia"/>
          <w:kern w:val="0"/>
          <w:szCs w:val="21"/>
        </w:rPr>
        <w:t>核安全议题加剧了信息弹药对</w:t>
      </w:r>
      <w:r w:rsidR="000B5524">
        <w:rPr>
          <w:rFonts w:ascii="宋体" w:eastAsia="宋体" w:hAnsi="宋体" w:cs="宋体" w:hint="eastAsia"/>
          <w:kern w:val="0"/>
          <w:szCs w:val="21"/>
        </w:rPr>
        <w:t>民众</w:t>
      </w:r>
      <w:r w:rsidR="00010D09">
        <w:rPr>
          <w:rFonts w:ascii="宋体" w:eastAsia="宋体" w:hAnsi="宋体" w:cs="宋体" w:hint="eastAsia"/>
          <w:kern w:val="0"/>
          <w:szCs w:val="21"/>
        </w:rPr>
        <w:t>的</w:t>
      </w:r>
      <w:r w:rsidR="000B5524">
        <w:rPr>
          <w:rFonts w:ascii="宋体" w:eastAsia="宋体" w:hAnsi="宋体" w:cs="宋体" w:hint="eastAsia"/>
          <w:kern w:val="0"/>
          <w:szCs w:val="21"/>
        </w:rPr>
        <w:t>心理</w:t>
      </w:r>
      <w:r w:rsidR="001B4A4A">
        <w:rPr>
          <w:rFonts w:ascii="宋体" w:eastAsia="宋体" w:hAnsi="宋体" w:cs="宋体" w:hint="eastAsia"/>
          <w:kern w:val="0"/>
          <w:szCs w:val="21"/>
        </w:rPr>
        <w:t>打击</w:t>
      </w:r>
      <w:r w:rsidR="00010D09">
        <w:rPr>
          <w:rFonts w:ascii="宋体" w:eastAsia="宋体" w:hAnsi="宋体" w:cs="宋体" w:hint="eastAsia"/>
          <w:kern w:val="0"/>
          <w:szCs w:val="21"/>
        </w:rPr>
        <w:t>，实现对舆论</w:t>
      </w:r>
      <w:proofErr w:type="gramStart"/>
      <w:r w:rsidR="00010D09">
        <w:rPr>
          <w:rFonts w:ascii="宋体" w:eastAsia="宋体" w:hAnsi="宋体" w:cs="宋体" w:hint="eastAsia"/>
          <w:kern w:val="0"/>
          <w:szCs w:val="21"/>
        </w:rPr>
        <w:t>战作用</w:t>
      </w:r>
      <w:proofErr w:type="gramEnd"/>
      <w:r w:rsidR="00010D09">
        <w:rPr>
          <w:rFonts w:ascii="宋体" w:eastAsia="宋体" w:hAnsi="宋体" w:cs="宋体" w:hint="eastAsia"/>
          <w:kern w:val="0"/>
          <w:szCs w:val="21"/>
        </w:rPr>
        <w:t>效果的放大</w:t>
      </w:r>
      <w:r w:rsidR="000B5524">
        <w:rPr>
          <w:rFonts w:ascii="宋体" w:eastAsia="宋体" w:hAnsi="宋体" w:cs="宋体" w:hint="eastAsia"/>
          <w:kern w:val="0"/>
          <w:szCs w:val="21"/>
        </w:rPr>
        <w:t>，</w:t>
      </w:r>
      <w:r w:rsidR="00010D09">
        <w:rPr>
          <w:rFonts w:ascii="宋体" w:eastAsia="宋体" w:hAnsi="宋体" w:cs="宋体" w:hint="eastAsia"/>
          <w:kern w:val="0"/>
          <w:szCs w:val="21"/>
        </w:rPr>
        <w:t>进而</w:t>
      </w:r>
      <w:r w:rsidR="00B93E63">
        <w:rPr>
          <w:rFonts w:ascii="宋体" w:eastAsia="宋体" w:hAnsi="宋体" w:cs="宋体" w:hint="eastAsia"/>
          <w:kern w:val="0"/>
          <w:szCs w:val="21"/>
        </w:rPr>
        <w:t>煽动民众情绪</w:t>
      </w:r>
      <w:r w:rsidR="00010D09">
        <w:rPr>
          <w:rFonts w:ascii="宋体" w:eastAsia="宋体" w:hAnsi="宋体" w:cs="宋体" w:hint="eastAsia"/>
          <w:kern w:val="0"/>
          <w:szCs w:val="21"/>
        </w:rPr>
        <w:t>，向俄方施压</w:t>
      </w:r>
      <w:r w:rsidR="00B93E63">
        <w:rPr>
          <w:rFonts w:ascii="宋体" w:eastAsia="宋体" w:hAnsi="宋体" w:cs="宋体" w:hint="eastAsia"/>
          <w:kern w:val="0"/>
          <w:szCs w:val="21"/>
        </w:rPr>
        <w:t>。</w:t>
      </w:r>
    </w:p>
    <w:p w14:paraId="2F9610BB" w14:textId="549840CD" w:rsidR="00B93E63" w:rsidRDefault="007450D6" w:rsidP="00B93E63">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kern w:val="0"/>
          <w:szCs w:val="21"/>
        </w:rPr>
        <w:t>在此之前，乌克兰官方媒体也曾在乌方的舆论攻势</w:t>
      </w:r>
      <w:r w:rsidR="00B93E63">
        <w:rPr>
          <w:rFonts w:ascii="宋体" w:eastAsia="宋体" w:hAnsi="宋体" w:cs="宋体"/>
          <w:kern w:val="0"/>
          <w:szCs w:val="21"/>
        </w:rPr>
        <w:t>中扮演了重要角色。表</w:t>
      </w:r>
      <w:r w:rsidR="00B93E63">
        <w:rPr>
          <w:rFonts w:ascii="宋体" w:eastAsia="宋体" w:hAnsi="宋体" w:cs="宋体" w:hint="eastAsia"/>
          <w:kern w:val="0"/>
          <w:szCs w:val="21"/>
        </w:rPr>
        <w:t>1</w:t>
      </w:r>
      <w:r w:rsidR="00B93E63">
        <w:rPr>
          <w:rFonts w:ascii="宋体" w:eastAsia="宋体" w:hAnsi="宋体" w:cs="宋体"/>
          <w:kern w:val="0"/>
          <w:szCs w:val="21"/>
        </w:rPr>
        <w:t>列出</w:t>
      </w:r>
      <w:r>
        <w:rPr>
          <w:rFonts w:ascii="宋体" w:eastAsia="宋体" w:hAnsi="宋体" w:cs="宋体"/>
          <w:kern w:val="0"/>
          <w:szCs w:val="21"/>
        </w:rPr>
        <w:t>了俄</w:t>
      </w:r>
      <w:proofErr w:type="gramStart"/>
      <w:r>
        <w:rPr>
          <w:rFonts w:ascii="宋体" w:eastAsia="宋体" w:hAnsi="宋体" w:cs="宋体"/>
          <w:kern w:val="0"/>
          <w:szCs w:val="21"/>
        </w:rPr>
        <w:t>乌冲突</w:t>
      </w:r>
      <w:proofErr w:type="gramEnd"/>
      <w:r>
        <w:rPr>
          <w:rFonts w:ascii="宋体" w:eastAsia="宋体" w:hAnsi="宋体" w:cs="宋体"/>
          <w:kern w:val="0"/>
          <w:szCs w:val="21"/>
        </w:rPr>
        <w:t>爆发以来乌克兰官方媒体发布的一系列</w:t>
      </w:r>
      <w:r w:rsidR="00E42279">
        <w:rPr>
          <w:rFonts w:ascii="宋体" w:eastAsia="宋体" w:hAnsi="宋体" w:cs="宋体"/>
          <w:kern w:val="0"/>
          <w:szCs w:val="21"/>
        </w:rPr>
        <w:t>信息。乌方通过</w:t>
      </w:r>
      <w:proofErr w:type="gramStart"/>
      <w:r w:rsidR="00B93E63">
        <w:rPr>
          <w:rFonts w:ascii="宋体" w:eastAsia="宋体" w:hAnsi="宋体" w:cs="宋体"/>
          <w:kern w:val="0"/>
          <w:szCs w:val="21"/>
        </w:rPr>
        <w:t>官媒发布</w:t>
      </w:r>
      <w:proofErr w:type="gramEnd"/>
      <w:r w:rsidR="00B93E63">
        <w:rPr>
          <w:rFonts w:ascii="宋体" w:eastAsia="宋体" w:hAnsi="宋体" w:cs="宋体"/>
          <w:kern w:val="0"/>
          <w:szCs w:val="21"/>
        </w:rPr>
        <w:t>一系列乌军战果和俄军战败消息，以达到鼓舞己方士气，同时瓦解敌军</w:t>
      </w:r>
      <w:r w:rsidR="005907F3">
        <w:rPr>
          <w:rFonts w:ascii="宋体" w:eastAsia="宋体" w:hAnsi="宋体" w:cs="宋体"/>
          <w:kern w:val="0"/>
          <w:szCs w:val="21"/>
        </w:rPr>
        <w:t>意志</w:t>
      </w:r>
      <w:r w:rsidR="00B93E63">
        <w:rPr>
          <w:rFonts w:ascii="宋体" w:eastAsia="宋体" w:hAnsi="宋体" w:cs="宋体"/>
          <w:kern w:val="0"/>
          <w:szCs w:val="21"/>
        </w:rPr>
        <w:t>的目的，进而对战局产生影响。除此之外，</w:t>
      </w:r>
      <w:proofErr w:type="gramStart"/>
      <w:r w:rsidR="00B93E63">
        <w:rPr>
          <w:rFonts w:ascii="宋体" w:eastAsia="宋体" w:hAnsi="宋体" w:cs="宋体"/>
          <w:kern w:val="0"/>
          <w:szCs w:val="21"/>
        </w:rPr>
        <w:t>乌官媒</w:t>
      </w:r>
      <w:proofErr w:type="gramEnd"/>
      <w:r w:rsidR="00B93E63">
        <w:rPr>
          <w:rFonts w:ascii="宋体" w:eastAsia="宋体" w:hAnsi="宋体" w:cs="宋体"/>
          <w:kern w:val="0"/>
          <w:szCs w:val="21"/>
        </w:rPr>
        <w:t>也报道了俄军迫害乌克兰平民的行迹，以激发国际社会对俄罗斯的谴责。</w:t>
      </w:r>
      <w:r>
        <w:rPr>
          <w:rFonts w:ascii="宋体" w:eastAsia="宋体" w:hAnsi="宋体" w:cs="宋体"/>
          <w:kern w:val="0"/>
          <w:szCs w:val="21"/>
        </w:rPr>
        <w:t>相比于互联网上流传的各种图片与视频，乌</w:t>
      </w:r>
      <w:proofErr w:type="gramStart"/>
      <w:r>
        <w:rPr>
          <w:rFonts w:ascii="宋体" w:eastAsia="宋体" w:hAnsi="宋体" w:cs="宋体"/>
          <w:kern w:val="0"/>
          <w:szCs w:val="21"/>
        </w:rPr>
        <w:t>方官媒发布</w:t>
      </w:r>
      <w:proofErr w:type="gramEnd"/>
      <w:r>
        <w:rPr>
          <w:rFonts w:ascii="宋体" w:eastAsia="宋体" w:hAnsi="宋体" w:cs="宋体"/>
          <w:kern w:val="0"/>
          <w:szCs w:val="21"/>
        </w:rPr>
        <w:t>的消息因其权威身份而更具权威性</w:t>
      </w:r>
      <w:r w:rsidR="0072230C">
        <w:rPr>
          <w:rFonts w:ascii="宋体" w:eastAsia="宋体" w:hAnsi="宋体" w:cs="宋体"/>
          <w:kern w:val="0"/>
          <w:szCs w:val="21"/>
        </w:rPr>
        <w:t>，更容易使民众</w:t>
      </w:r>
      <w:r w:rsidR="000E3747">
        <w:rPr>
          <w:rFonts w:ascii="宋体" w:eastAsia="宋体" w:hAnsi="宋体" w:cs="宋体"/>
          <w:kern w:val="0"/>
          <w:szCs w:val="21"/>
        </w:rPr>
        <w:t>相信。这样的信息也更加容易引导</w:t>
      </w:r>
      <w:r w:rsidR="0007133F">
        <w:rPr>
          <w:rFonts w:ascii="宋体" w:eastAsia="宋体" w:hAnsi="宋体" w:cs="宋体"/>
          <w:kern w:val="0"/>
          <w:szCs w:val="21"/>
        </w:rPr>
        <w:t>民众</w:t>
      </w:r>
      <w:r w:rsidR="007A15CE">
        <w:rPr>
          <w:rFonts w:ascii="宋体" w:eastAsia="宋体" w:hAnsi="宋体" w:cs="宋体"/>
          <w:kern w:val="0"/>
          <w:szCs w:val="21"/>
        </w:rPr>
        <w:t>舆论方</w:t>
      </w:r>
      <w:r w:rsidR="000E3747">
        <w:rPr>
          <w:rFonts w:ascii="宋体" w:eastAsia="宋体" w:hAnsi="宋体" w:cs="宋体"/>
          <w:kern w:val="0"/>
          <w:szCs w:val="21"/>
        </w:rPr>
        <w:t>向</w:t>
      </w:r>
      <w:r w:rsidR="007A15CE">
        <w:rPr>
          <w:rFonts w:ascii="宋体" w:eastAsia="宋体" w:hAnsi="宋体" w:cs="宋体"/>
          <w:kern w:val="0"/>
          <w:szCs w:val="21"/>
        </w:rPr>
        <w:t>，</w:t>
      </w:r>
      <w:r w:rsidR="009F67CB">
        <w:rPr>
          <w:rFonts w:ascii="宋体" w:eastAsia="宋体" w:hAnsi="宋体" w:cs="宋体"/>
          <w:kern w:val="0"/>
          <w:szCs w:val="21"/>
        </w:rPr>
        <w:t>从而</w:t>
      </w:r>
      <w:r w:rsidR="007A15CE">
        <w:rPr>
          <w:rFonts w:ascii="宋体" w:eastAsia="宋体" w:hAnsi="宋体" w:cs="宋体"/>
          <w:kern w:val="0"/>
          <w:szCs w:val="21"/>
        </w:rPr>
        <w:t>满足本方的战略目的。</w:t>
      </w:r>
    </w:p>
    <w:p w14:paraId="2B0CA223" w14:textId="77777777" w:rsidR="00B93E63" w:rsidRDefault="00B93E63" w:rsidP="00B93E63">
      <w:pPr>
        <w:spacing w:line="360" w:lineRule="auto"/>
        <w:jc w:val="center"/>
        <w:rPr>
          <w:rFonts w:ascii="Times New Roman" w:eastAsia="宋体" w:hAnsi="Times New Roman"/>
          <w:sz w:val="18"/>
        </w:rPr>
      </w:pPr>
      <w:r>
        <w:rPr>
          <w:rFonts w:ascii="Times New Roman" w:eastAsia="宋体" w:hAnsi="Times New Roman" w:hint="eastAsia"/>
          <w:sz w:val="18"/>
        </w:rPr>
        <w:t>表</w:t>
      </w:r>
      <w:r>
        <w:rPr>
          <w:rFonts w:ascii="Times New Roman" w:eastAsia="宋体" w:hAnsi="Times New Roman" w:hint="eastAsia"/>
          <w:sz w:val="18"/>
        </w:rPr>
        <w:t>1</w:t>
      </w:r>
      <w:r>
        <w:rPr>
          <w:rFonts w:ascii="Times New Roman" w:eastAsia="宋体" w:hAnsi="Times New Roman"/>
          <w:sz w:val="18"/>
        </w:rPr>
        <w:t xml:space="preserve">  </w:t>
      </w:r>
      <w:r>
        <w:rPr>
          <w:rFonts w:ascii="Times New Roman" w:eastAsia="宋体" w:hAnsi="Times New Roman"/>
          <w:sz w:val="18"/>
        </w:rPr>
        <w:t>乌克兰官方媒体发布的部分信息</w:t>
      </w:r>
      <w:r>
        <w:rPr>
          <w:rStyle w:val="af2"/>
          <w:rFonts w:ascii="Times New Roman" w:eastAsia="宋体" w:hAnsi="Times New Roman"/>
          <w:sz w:val="18"/>
        </w:rPr>
        <w:footnoteReference w:id="14"/>
      </w:r>
    </w:p>
    <w:tbl>
      <w:tblPr>
        <w:tblStyle w:val="af0"/>
        <w:tblW w:w="71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72"/>
      </w:tblGrid>
      <w:tr w:rsidR="00B93E63" w14:paraId="66B05590" w14:textId="77777777" w:rsidTr="001F1EC9">
        <w:trPr>
          <w:jc w:val="center"/>
        </w:trPr>
        <w:tc>
          <w:tcPr>
            <w:tcW w:w="3686" w:type="dxa"/>
            <w:tcBorders>
              <w:bottom w:val="single" w:sz="4" w:space="0" w:color="auto"/>
            </w:tcBorders>
          </w:tcPr>
          <w:p w14:paraId="1EB4E824" w14:textId="77777777" w:rsidR="00B93E63" w:rsidRDefault="00B93E63" w:rsidP="001F1EC9">
            <w:pPr>
              <w:spacing w:line="360" w:lineRule="auto"/>
              <w:jc w:val="center"/>
              <w:rPr>
                <w:rFonts w:ascii="Times New Roman" w:eastAsia="宋体" w:hAnsi="Times New Roman"/>
                <w:b/>
                <w:sz w:val="18"/>
              </w:rPr>
            </w:pPr>
            <w:r>
              <w:rPr>
                <w:rFonts w:ascii="Times New Roman" w:eastAsia="宋体" w:hAnsi="Times New Roman" w:hint="eastAsia"/>
                <w:b/>
                <w:sz w:val="18"/>
              </w:rPr>
              <w:t>乌克兰官方媒体</w:t>
            </w:r>
          </w:p>
        </w:tc>
        <w:tc>
          <w:tcPr>
            <w:tcW w:w="3472" w:type="dxa"/>
            <w:tcBorders>
              <w:bottom w:val="single" w:sz="4" w:space="0" w:color="auto"/>
            </w:tcBorders>
          </w:tcPr>
          <w:p w14:paraId="1D3A753D" w14:textId="77777777" w:rsidR="00B93E63" w:rsidRDefault="00B93E63" w:rsidP="001F1EC9">
            <w:pPr>
              <w:spacing w:line="360" w:lineRule="auto"/>
              <w:jc w:val="center"/>
              <w:rPr>
                <w:rFonts w:ascii="Times New Roman" w:eastAsia="宋体" w:hAnsi="Times New Roman"/>
                <w:sz w:val="18"/>
              </w:rPr>
            </w:pPr>
            <w:r>
              <w:rPr>
                <w:rFonts w:ascii="Times New Roman" w:eastAsia="宋体" w:hAnsi="Times New Roman" w:hint="eastAsia"/>
                <w:b/>
                <w:sz w:val="18"/>
              </w:rPr>
              <w:t>信息</w:t>
            </w:r>
          </w:p>
        </w:tc>
      </w:tr>
      <w:tr w:rsidR="00B93E63" w14:paraId="47FE7678" w14:textId="77777777" w:rsidTr="001F1EC9">
        <w:trPr>
          <w:jc w:val="center"/>
        </w:trPr>
        <w:tc>
          <w:tcPr>
            <w:tcW w:w="3686" w:type="dxa"/>
            <w:tcBorders>
              <w:top w:val="single" w:sz="4" w:space="0" w:color="auto"/>
            </w:tcBorders>
          </w:tcPr>
          <w:p w14:paraId="15CF5C31" w14:textId="77777777" w:rsidR="00B93E63" w:rsidRDefault="00B93E63" w:rsidP="001F1EC9">
            <w:pPr>
              <w:spacing w:line="360" w:lineRule="auto"/>
              <w:jc w:val="center"/>
              <w:rPr>
                <w:rFonts w:ascii="Times New Roman" w:eastAsia="宋体" w:hAnsi="Times New Roman"/>
                <w:sz w:val="18"/>
              </w:rPr>
            </w:pPr>
            <w:r>
              <w:rPr>
                <w:rFonts w:ascii="Times New Roman" w:eastAsia="宋体" w:hAnsi="Times New Roman" w:hint="eastAsia"/>
                <w:sz w:val="18"/>
              </w:rPr>
              <w:t>乌通社</w:t>
            </w:r>
          </w:p>
        </w:tc>
        <w:tc>
          <w:tcPr>
            <w:tcW w:w="3472" w:type="dxa"/>
            <w:tcBorders>
              <w:top w:val="single" w:sz="4" w:space="0" w:color="auto"/>
            </w:tcBorders>
          </w:tcPr>
          <w:p w14:paraId="4F108656" w14:textId="77777777" w:rsidR="00B93E63" w:rsidRPr="001305B7" w:rsidRDefault="00B93E63" w:rsidP="001F1EC9">
            <w:pPr>
              <w:autoSpaceDE w:val="0"/>
              <w:autoSpaceDN w:val="0"/>
              <w:adjustRightInd w:val="0"/>
              <w:jc w:val="center"/>
              <w:rPr>
                <w:rFonts w:ascii="宋体" w:eastAsia="宋体" w:hAnsi="宋体" w:cs="FZKTK--GBK1-0"/>
                <w:sz w:val="18"/>
                <w:szCs w:val="18"/>
              </w:rPr>
            </w:pPr>
            <w:r w:rsidRPr="001305B7">
              <w:rPr>
                <w:rFonts w:ascii="宋体" w:eastAsia="宋体" w:hAnsi="宋体" w:cs="FZKTK--GBK1-0" w:hint="eastAsia"/>
                <w:sz w:val="18"/>
                <w:szCs w:val="18"/>
              </w:rPr>
              <w:t>从</w:t>
            </w:r>
            <w:r>
              <w:rPr>
                <w:rFonts w:ascii="宋体" w:eastAsia="宋体" w:hAnsi="宋体" w:cs="FZKTK--GBK1-0"/>
                <w:sz w:val="18"/>
                <w:szCs w:val="18"/>
              </w:rPr>
              <w:t>2</w:t>
            </w:r>
            <w:r w:rsidRPr="001305B7">
              <w:rPr>
                <w:rFonts w:ascii="宋体" w:eastAsia="宋体" w:hAnsi="宋体" w:cs="FZKTK--GBK1-0" w:hint="eastAsia"/>
                <w:sz w:val="18"/>
                <w:szCs w:val="18"/>
              </w:rPr>
              <w:t>月</w:t>
            </w:r>
            <w:r>
              <w:rPr>
                <w:rFonts w:ascii="宋体" w:eastAsia="宋体" w:hAnsi="宋体" w:cs="FZKTK--GBK1-0"/>
                <w:sz w:val="18"/>
                <w:szCs w:val="18"/>
              </w:rPr>
              <w:t>24</w:t>
            </w:r>
            <w:r w:rsidRPr="001305B7">
              <w:rPr>
                <w:rFonts w:ascii="宋体" w:eastAsia="宋体" w:hAnsi="宋体" w:cs="FZKTK--GBK1-0" w:hint="eastAsia"/>
                <w:sz w:val="18"/>
                <w:szCs w:val="18"/>
              </w:rPr>
              <w:t>日到</w:t>
            </w:r>
            <w:r>
              <w:rPr>
                <w:rFonts w:ascii="宋体" w:eastAsia="宋体" w:hAnsi="宋体" w:cs="FZKTK--GBK1-0"/>
                <w:sz w:val="18"/>
                <w:szCs w:val="18"/>
              </w:rPr>
              <w:t>4</w:t>
            </w:r>
            <w:r w:rsidRPr="001305B7">
              <w:rPr>
                <w:rFonts w:ascii="宋体" w:eastAsia="宋体" w:hAnsi="宋体" w:cs="FZKTK--GBK1-0" w:hint="eastAsia"/>
                <w:sz w:val="18"/>
                <w:szCs w:val="18"/>
              </w:rPr>
              <w:t>月</w:t>
            </w:r>
            <w:r>
              <w:rPr>
                <w:rFonts w:ascii="宋体" w:eastAsia="宋体" w:hAnsi="宋体" w:cs="FZKTK--GBK1-0"/>
                <w:sz w:val="18"/>
                <w:szCs w:val="18"/>
              </w:rPr>
              <w:t>22</w:t>
            </w:r>
            <w:r w:rsidRPr="001305B7">
              <w:rPr>
                <w:rFonts w:ascii="宋体" w:eastAsia="宋体" w:hAnsi="宋体" w:cs="FZKTK--GBK1-0" w:hint="eastAsia"/>
                <w:sz w:val="18"/>
                <w:szCs w:val="18"/>
              </w:rPr>
              <w:t>日，乌克兰守军歼灭了大约</w:t>
            </w:r>
            <w:r w:rsidRPr="001305B7">
              <w:rPr>
                <w:rFonts w:ascii="宋体" w:eastAsia="宋体" w:hAnsi="宋体" w:cs="FZKTK--GBK1-0"/>
                <w:sz w:val="18"/>
                <w:szCs w:val="18"/>
              </w:rPr>
              <w:t>21</w:t>
            </w:r>
            <w:r>
              <w:rPr>
                <w:rFonts w:ascii="宋体" w:eastAsia="宋体" w:hAnsi="宋体" w:cs="FZKTK--GBK1-0"/>
                <w:sz w:val="18"/>
                <w:szCs w:val="18"/>
              </w:rPr>
              <w:t>200</w:t>
            </w:r>
            <w:r>
              <w:rPr>
                <w:rFonts w:ascii="宋体" w:eastAsia="宋体" w:hAnsi="宋体" w:cs="FZKTK--GBK1-0" w:hint="eastAsia"/>
                <w:sz w:val="18"/>
                <w:szCs w:val="18"/>
              </w:rPr>
              <w:t>名俄军。</w:t>
            </w:r>
          </w:p>
        </w:tc>
      </w:tr>
      <w:tr w:rsidR="00385D8A" w14:paraId="726E755D" w14:textId="77777777" w:rsidTr="001F1EC9">
        <w:trPr>
          <w:jc w:val="center"/>
        </w:trPr>
        <w:tc>
          <w:tcPr>
            <w:tcW w:w="3686" w:type="dxa"/>
            <w:tcBorders>
              <w:top w:val="single" w:sz="4" w:space="0" w:color="auto"/>
            </w:tcBorders>
          </w:tcPr>
          <w:p w14:paraId="645EC047" w14:textId="7FA7C86E" w:rsidR="00385D8A" w:rsidRDefault="00385D8A" w:rsidP="001F1EC9">
            <w:pPr>
              <w:spacing w:line="360" w:lineRule="auto"/>
              <w:jc w:val="center"/>
              <w:rPr>
                <w:rFonts w:ascii="Times New Roman" w:eastAsia="宋体" w:hAnsi="Times New Roman"/>
                <w:sz w:val="18"/>
              </w:rPr>
            </w:pPr>
            <w:r>
              <w:rPr>
                <w:rFonts w:ascii="Times New Roman" w:eastAsia="宋体" w:hAnsi="Times New Roman" w:hint="eastAsia"/>
                <w:sz w:val="18"/>
              </w:rPr>
              <w:lastRenderedPageBreak/>
              <w:t>乌通社</w:t>
            </w:r>
          </w:p>
        </w:tc>
        <w:tc>
          <w:tcPr>
            <w:tcW w:w="3472" w:type="dxa"/>
            <w:tcBorders>
              <w:top w:val="single" w:sz="4" w:space="0" w:color="auto"/>
            </w:tcBorders>
          </w:tcPr>
          <w:p w14:paraId="220344AD" w14:textId="54590E0E" w:rsidR="00385D8A" w:rsidRPr="001305B7" w:rsidRDefault="00385D8A" w:rsidP="001F1EC9">
            <w:pPr>
              <w:autoSpaceDE w:val="0"/>
              <w:autoSpaceDN w:val="0"/>
              <w:adjustRightInd w:val="0"/>
              <w:jc w:val="center"/>
              <w:rPr>
                <w:rFonts w:ascii="宋体" w:eastAsia="宋体" w:hAnsi="宋体" w:cs="FZKTK--GBK1-0"/>
                <w:sz w:val="18"/>
                <w:szCs w:val="18"/>
              </w:rPr>
            </w:pPr>
            <w:r w:rsidRPr="001305B7">
              <w:rPr>
                <w:rFonts w:ascii="宋体" w:eastAsia="宋体" w:hAnsi="宋体" w:cs="FZKTK--GBK1-0" w:hint="eastAsia"/>
                <w:sz w:val="18"/>
                <w:szCs w:val="18"/>
              </w:rPr>
              <w:t>俄罗斯谎称乌克兰反对从马里乌波尔的亚速钢铁厂撤离公民的行动。</w:t>
            </w:r>
          </w:p>
        </w:tc>
      </w:tr>
      <w:tr w:rsidR="00385D8A" w14:paraId="01F4628D" w14:textId="77777777" w:rsidTr="001F1EC9">
        <w:trPr>
          <w:jc w:val="center"/>
        </w:trPr>
        <w:tc>
          <w:tcPr>
            <w:tcW w:w="3686" w:type="dxa"/>
            <w:tcBorders>
              <w:top w:val="single" w:sz="4" w:space="0" w:color="auto"/>
            </w:tcBorders>
          </w:tcPr>
          <w:p w14:paraId="652906C7" w14:textId="6FAF1C16" w:rsidR="00385D8A" w:rsidRDefault="00385D8A" w:rsidP="001F1EC9">
            <w:pPr>
              <w:spacing w:line="360" w:lineRule="auto"/>
              <w:jc w:val="center"/>
              <w:rPr>
                <w:rFonts w:ascii="Times New Roman" w:eastAsia="宋体" w:hAnsi="Times New Roman"/>
                <w:sz w:val="18"/>
              </w:rPr>
            </w:pPr>
            <w:r>
              <w:rPr>
                <w:rFonts w:ascii="Times New Roman" w:eastAsia="宋体" w:hAnsi="Times New Roman" w:hint="eastAsia"/>
                <w:sz w:val="18"/>
              </w:rPr>
              <w:t>乌通社</w:t>
            </w:r>
          </w:p>
        </w:tc>
        <w:tc>
          <w:tcPr>
            <w:tcW w:w="3472" w:type="dxa"/>
            <w:tcBorders>
              <w:top w:val="single" w:sz="4" w:space="0" w:color="auto"/>
            </w:tcBorders>
          </w:tcPr>
          <w:p w14:paraId="71F5E8E4" w14:textId="6B087128" w:rsidR="00385D8A" w:rsidRPr="001305B7" w:rsidRDefault="00385D8A" w:rsidP="001F1EC9">
            <w:pPr>
              <w:autoSpaceDE w:val="0"/>
              <w:autoSpaceDN w:val="0"/>
              <w:adjustRightInd w:val="0"/>
              <w:jc w:val="center"/>
              <w:rPr>
                <w:rFonts w:ascii="宋体" w:eastAsia="宋体" w:hAnsi="宋体" w:cs="FZKTK--GBK1-0"/>
                <w:sz w:val="18"/>
                <w:szCs w:val="18"/>
              </w:rPr>
            </w:pPr>
            <w:r w:rsidRPr="001305B7">
              <w:rPr>
                <w:rFonts w:ascii="宋体" w:eastAsia="宋体" w:hAnsi="宋体" w:cs="宋体" w:hint="eastAsia"/>
                <w:sz w:val="18"/>
                <w:szCs w:val="18"/>
              </w:rPr>
              <w:t>俄罗斯军方继续面临环境、后勤和技术相关问题，乌克兰武装部队也在击退敌人。</w:t>
            </w:r>
          </w:p>
        </w:tc>
      </w:tr>
      <w:tr w:rsidR="00385D8A" w14:paraId="4B68F1EA" w14:textId="77777777" w:rsidTr="001F1EC9">
        <w:trPr>
          <w:jc w:val="center"/>
        </w:trPr>
        <w:tc>
          <w:tcPr>
            <w:tcW w:w="3686" w:type="dxa"/>
            <w:tcBorders>
              <w:top w:val="single" w:sz="4" w:space="0" w:color="auto"/>
            </w:tcBorders>
          </w:tcPr>
          <w:p w14:paraId="38B07980" w14:textId="2CF1E7DA" w:rsidR="00385D8A" w:rsidRDefault="00385D8A" w:rsidP="001F1EC9">
            <w:pPr>
              <w:spacing w:line="360" w:lineRule="auto"/>
              <w:jc w:val="center"/>
              <w:rPr>
                <w:rFonts w:ascii="Times New Roman" w:eastAsia="宋体" w:hAnsi="Times New Roman"/>
                <w:sz w:val="18"/>
              </w:rPr>
            </w:pPr>
            <w:r>
              <w:rPr>
                <w:rFonts w:ascii="Times New Roman" w:eastAsia="宋体" w:hAnsi="Times New Roman" w:hint="eastAsia"/>
                <w:sz w:val="18"/>
              </w:rPr>
              <w:t>乌克兰驻华大使馆</w:t>
            </w:r>
          </w:p>
        </w:tc>
        <w:tc>
          <w:tcPr>
            <w:tcW w:w="3472" w:type="dxa"/>
            <w:tcBorders>
              <w:top w:val="single" w:sz="4" w:space="0" w:color="auto"/>
            </w:tcBorders>
          </w:tcPr>
          <w:p w14:paraId="653207FA" w14:textId="0A6FE776" w:rsidR="00385D8A" w:rsidRPr="001305B7" w:rsidRDefault="00385D8A" w:rsidP="001F1EC9">
            <w:pPr>
              <w:autoSpaceDE w:val="0"/>
              <w:autoSpaceDN w:val="0"/>
              <w:adjustRightInd w:val="0"/>
              <w:jc w:val="center"/>
              <w:rPr>
                <w:rFonts w:ascii="宋体" w:eastAsia="宋体" w:hAnsi="宋体" w:cs="宋体"/>
                <w:sz w:val="18"/>
                <w:szCs w:val="18"/>
              </w:rPr>
            </w:pPr>
            <w:r w:rsidRPr="007D2304">
              <w:rPr>
                <w:rFonts w:ascii="宋体" w:eastAsia="宋体" w:hAnsi="宋体" w:cs="FZKTK--GBK1-0" w:hint="eastAsia"/>
                <w:sz w:val="18"/>
                <w:szCs w:val="21"/>
              </w:rPr>
              <w:t>俄罗斯军车压碎基辅居民的汽车。</w:t>
            </w:r>
          </w:p>
        </w:tc>
      </w:tr>
    </w:tbl>
    <w:p w14:paraId="44E34E96" w14:textId="6FB89181" w:rsidR="00B93E63" w:rsidRPr="00F6145B" w:rsidRDefault="00B93E63" w:rsidP="00F6145B">
      <w:pPr>
        <w:spacing w:line="360" w:lineRule="auto"/>
        <w:ind w:firstLineChars="202" w:firstLine="424"/>
        <w:rPr>
          <w:rFonts w:ascii="Times New Roman" w:eastAsia="宋体" w:hAnsi="Times New Roman"/>
        </w:rPr>
      </w:pPr>
    </w:p>
    <w:p w14:paraId="75C4135B" w14:textId="4733696F" w:rsidR="00B93E63" w:rsidRPr="00B93E63" w:rsidRDefault="00B93E63" w:rsidP="00B93E63">
      <w:pPr>
        <w:autoSpaceDE w:val="0"/>
        <w:autoSpaceDN w:val="0"/>
        <w:adjustRightInd w:val="0"/>
        <w:spacing w:line="360" w:lineRule="auto"/>
        <w:ind w:firstLineChars="200" w:firstLine="420"/>
        <w:jc w:val="left"/>
        <w:rPr>
          <w:rFonts w:ascii="黑体" w:eastAsia="黑体" w:hAnsi="黑体" w:cs="SSJ0+ZJcKCs-2"/>
          <w:kern w:val="0"/>
          <w:szCs w:val="21"/>
        </w:rPr>
      </w:pPr>
      <w:r w:rsidRPr="00B93E63">
        <w:rPr>
          <w:rFonts w:ascii="黑体" w:eastAsia="黑体" w:hAnsi="黑体" w:cs="SSJ0+ZJcKCs-2"/>
          <w:kern w:val="0"/>
          <w:szCs w:val="21"/>
        </w:rPr>
        <w:t>2.</w:t>
      </w:r>
      <w:r w:rsidR="0066551E">
        <w:rPr>
          <w:rFonts w:ascii="黑体" w:eastAsia="黑体" w:hAnsi="黑体" w:cs="SSJ0+ZJcKCs-2"/>
          <w:kern w:val="0"/>
          <w:szCs w:val="21"/>
        </w:rPr>
        <w:t>俄</w:t>
      </w:r>
      <w:r w:rsidR="00037180">
        <w:rPr>
          <w:rFonts w:ascii="黑体" w:eastAsia="黑体" w:hAnsi="黑体" w:cs="SSJ0+ZJcKCs-2"/>
          <w:kern w:val="0"/>
          <w:szCs w:val="21"/>
        </w:rPr>
        <w:t>方</w:t>
      </w:r>
      <w:r w:rsidR="00752638">
        <w:rPr>
          <w:rFonts w:ascii="黑体" w:eastAsia="黑体" w:hAnsi="黑体" w:cs="SSJ0+ZJcKCs-2"/>
          <w:kern w:val="0"/>
          <w:szCs w:val="21"/>
        </w:rPr>
        <w:t>舆论反击</w:t>
      </w:r>
      <w:r w:rsidR="0066551E">
        <w:rPr>
          <w:rFonts w:ascii="黑体" w:eastAsia="黑体" w:hAnsi="黑体" w:cs="SSJ0+ZJcKCs-2"/>
          <w:kern w:val="0"/>
          <w:szCs w:val="21"/>
        </w:rPr>
        <w:t>：</w:t>
      </w:r>
      <w:r w:rsidRPr="00B93E63">
        <w:rPr>
          <w:rFonts w:ascii="黑体" w:eastAsia="黑体" w:hAnsi="黑体" w:cs="SSJ0+ZJcKCs-2"/>
          <w:kern w:val="0"/>
          <w:szCs w:val="21"/>
        </w:rPr>
        <w:t>增加</w:t>
      </w:r>
      <w:r w:rsidR="002503AE">
        <w:rPr>
          <w:rFonts w:ascii="黑体" w:eastAsia="黑体" w:hAnsi="黑体" w:cs="SSJ0+ZJcKCs-2"/>
          <w:kern w:val="0"/>
          <w:szCs w:val="21"/>
        </w:rPr>
        <w:t>权威人物发声</w:t>
      </w:r>
      <w:r w:rsidR="009611E0">
        <w:rPr>
          <w:rFonts w:ascii="黑体" w:eastAsia="黑体" w:hAnsi="黑体" w:cs="SSJ0+ZJcKCs-2"/>
          <w:kern w:val="0"/>
          <w:szCs w:val="21"/>
        </w:rPr>
        <w:t>渠道，重</w:t>
      </w:r>
      <w:proofErr w:type="gramStart"/>
      <w:r w:rsidR="009611E0">
        <w:rPr>
          <w:rFonts w:ascii="黑体" w:eastAsia="黑体" w:hAnsi="黑体" w:cs="SSJ0+ZJcKCs-2"/>
          <w:kern w:val="0"/>
          <w:szCs w:val="21"/>
        </w:rPr>
        <w:t>夺</w:t>
      </w:r>
      <w:r w:rsidRPr="00B93E63">
        <w:rPr>
          <w:rFonts w:ascii="黑体" w:eastAsia="黑体" w:hAnsi="黑体" w:cs="SSJ0+ZJcKCs-2"/>
          <w:kern w:val="0"/>
          <w:szCs w:val="21"/>
        </w:rPr>
        <w:t>舆论</w:t>
      </w:r>
      <w:proofErr w:type="gramEnd"/>
      <w:r w:rsidRPr="00B93E63">
        <w:rPr>
          <w:rFonts w:ascii="黑体" w:eastAsia="黑体" w:hAnsi="黑体" w:cs="SSJ0+ZJcKCs-2"/>
          <w:kern w:val="0"/>
          <w:szCs w:val="21"/>
        </w:rPr>
        <w:t>主动</w:t>
      </w:r>
    </w:p>
    <w:p w14:paraId="7E279160" w14:textId="5381820D" w:rsidR="00B93E63" w:rsidRPr="00B93E63" w:rsidRDefault="00B93E63" w:rsidP="00F81052">
      <w:pPr>
        <w:autoSpaceDE w:val="0"/>
        <w:autoSpaceDN w:val="0"/>
        <w:adjustRightInd w:val="0"/>
        <w:spacing w:line="360" w:lineRule="auto"/>
        <w:ind w:firstLineChars="200" w:firstLine="420"/>
        <w:jc w:val="left"/>
        <w:rPr>
          <w:rFonts w:ascii="宋体" w:eastAsia="宋体" w:hAnsi="宋体" w:cs="宋体"/>
          <w:kern w:val="0"/>
          <w:szCs w:val="21"/>
        </w:rPr>
      </w:pPr>
      <w:r>
        <w:rPr>
          <w:rFonts w:ascii="宋体" w:eastAsia="宋体" w:hAnsi="宋体" w:cs="宋体" w:hint="eastAsia"/>
          <w:kern w:val="0"/>
          <w:szCs w:val="21"/>
        </w:rPr>
        <w:t>俄乌冲突爆发以来，西方媒体为掌握舆论战主动权，接连对“今日俄罗斯”、“塔斯社”、“俄罗斯卫星通讯社”等俄</w:t>
      </w:r>
      <w:r w:rsidRPr="00B93E63">
        <w:rPr>
          <w:rFonts w:ascii="宋体" w:eastAsia="宋体" w:hAnsi="宋体" w:cs="宋体" w:hint="eastAsia"/>
          <w:kern w:val="0"/>
          <w:szCs w:val="21"/>
        </w:rPr>
        <w:t>罗斯主流媒体进行封杀，减少俄方信息投送渠道。为摆脱舆论战的劣势地</w:t>
      </w:r>
      <w:r w:rsidR="00F81052">
        <w:rPr>
          <w:rFonts w:ascii="宋体" w:eastAsia="宋体" w:hAnsi="宋体" w:cs="宋体" w:hint="eastAsia"/>
          <w:kern w:val="0"/>
          <w:szCs w:val="21"/>
        </w:rPr>
        <w:t>位，俄罗斯总统、高官、外交官等权威人物频频发声，以增加己方</w:t>
      </w:r>
      <w:r w:rsidRPr="00B93E63">
        <w:rPr>
          <w:rFonts w:ascii="宋体" w:eastAsia="宋体" w:hAnsi="宋体" w:cs="宋体" w:hint="eastAsia"/>
          <w:kern w:val="0"/>
          <w:szCs w:val="21"/>
        </w:rPr>
        <w:t>信息投送渠道，重</w:t>
      </w:r>
      <w:proofErr w:type="gramStart"/>
      <w:r w:rsidRPr="00B93E63">
        <w:rPr>
          <w:rFonts w:ascii="宋体" w:eastAsia="宋体" w:hAnsi="宋体" w:cs="宋体" w:hint="eastAsia"/>
          <w:kern w:val="0"/>
          <w:szCs w:val="21"/>
        </w:rPr>
        <w:t>夺舆论</w:t>
      </w:r>
      <w:proofErr w:type="gramEnd"/>
      <w:r w:rsidRPr="00B93E63">
        <w:rPr>
          <w:rFonts w:ascii="宋体" w:eastAsia="宋体" w:hAnsi="宋体" w:cs="宋体" w:hint="eastAsia"/>
          <w:kern w:val="0"/>
          <w:szCs w:val="21"/>
        </w:rPr>
        <w:t>主动。扎波罗热核电站遇袭后，</w:t>
      </w:r>
      <w:r w:rsidR="00321AEA">
        <w:rPr>
          <w:rFonts w:ascii="宋体" w:eastAsia="宋体" w:hAnsi="宋体" w:cs="宋体" w:hint="eastAsia"/>
          <w:kern w:val="0"/>
          <w:szCs w:val="21"/>
        </w:rPr>
        <w:t>一场</w:t>
      </w:r>
      <w:r w:rsidR="0057135D">
        <w:rPr>
          <w:rFonts w:ascii="宋体" w:eastAsia="宋体" w:hAnsi="宋体" w:cs="宋体" w:hint="eastAsia"/>
          <w:kern w:val="0"/>
          <w:szCs w:val="21"/>
        </w:rPr>
        <w:t>大规模</w:t>
      </w:r>
      <w:proofErr w:type="gramStart"/>
      <w:r w:rsidR="00321AEA">
        <w:rPr>
          <w:rFonts w:ascii="宋体" w:eastAsia="宋体" w:hAnsi="宋体" w:cs="宋体" w:hint="eastAsia"/>
          <w:kern w:val="0"/>
          <w:szCs w:val="21"/>
        </w:rPr>
        <w:t>核舆论</w:t>
      </w:r>
      <w:proofErr w:type="gramEnd"/>
      <w:r w:rsidR="00321AEA">
        <w:rPr>
          <w:rFonts w:ascii="宋体" w:eastAsia="宋体" w:hAnsi="宋体" w:cs="宋体" w:hint="eastAsia"/>
          <w:kern w:val="0"/>
          <w:szCs w:val="21"/>
        </w:rPr>
        <w:t>战爆发。</w:t>
      </w:r>
      <w:r w:rsidR="0057135D">
        <w:rPr>
          <w:rFonts w:ascii="宋体" w:eastAsia="宋体" w:hAnsi="宋体" w:cs="宋体" w:hint="eastAsia"/>
          <w:kern w:val="0"/>
          <w:szCs w:val="21"/>
        </w:rPr>
        <w:t>俄</w:t>
      </w:r>
      <w:r w:rsidR="00B018D9">
        <w:rPr>
          <w:rFonts w:ascii="宋体" w:eastAsia="宋体" w:hAnsi="宋体" w:cs="宋体" w:hint="eastAsia"/>
          <w:kern w:val="0"/>
          <w:szCs w:val="21"/>
        </w:rPr>
        <w:t>常驻联合国代表</w:t>
      </w:r>
      <w:proofErr w:type="gramStart"/>
      <w:r w:rsidR="00B018D9">
        <w:rPr>
          <w:rFonts w:ascii="宋体" w:eastAsia="宋体" w:hAnsi="宋体" w:cs="宋体" w:hint="eastAsia"/>
          <w:kern w:val="0"/>
          <w:szCs w:val="21"/>
        </w:rPr>
        <w:t>涅边贾</w:t>
      </w:r>
      <w:proofErr w:type="gramEnd"/>
      <w:r w:rsidR="00B018D9">
        <w:rPr>
          <w:rFonts w:ascii="宋体" w:eastAsia="宋体" w:hAnsi="宋体" w:cs="宋体" w:hint="eastAsia"/>
          <w:kern w:val="0"/>
          <w:szCs w:val="21"/>
        </w:rPr>
        <w:t>表示，俄方已向联合国递交有关乌方炮击扎波罗热核电站的照片材料；</w:t>
      </w:r>
      <w:r w:rsidR="0057135D">
        <w:rPr>
          <w:rFonts w:ascii="宋体" w:eastAsia="宋体" w:hAnsi="宋体" w:cs="宋体" w:hint="eastAsia"/>
          <w:kern w:val="0"/>
          <w:szCs w:val="21"/>
        </w:rPr>
        <w:t>俄</w:t>
      </w:r>
      <w:r w:rsidR="00B018D9">
        <w:rPr>
          <w:rFonts w:ascii="宋体" w:eastAsia="宋体" w:hAnsi="宋体" w:cs="宋体" w:hint="eastAsia"/>
          <w:kern w:val="0"/>
          <w:szCs w:val="21"/>
        </w:rPr>
        <w:t>国家防御指挥中心负责人米津采夫指责乌军对扎波罗热核电站蓄意炮击；</w:t>
      </w:r>
      <w:r w:rsidRPr="00B93E63">
        <w:rPr>
          <w:rFonts w:ascii="宋体" w:eastAsia="宋体" w:hAnsi="宋体" w:cs="宋体" w:hint="eastAsia"/>
          <w:kern w:val="0"/>
          <w:szCs w:val="21"/>
        </w:rPr>
        <w:t>俄</w:t>
      </w:r>
      <w:r w:rsidR="00B018D9">
        <w:rPr>
          <w:rFonts w:ascii="宋体" w:eastAsia="宋体" w:hAnsi="宋体" w:cs="宋体" w:hint="eastAsia"/>
          <w:kern w:val="0"/>
          <w:szCs w:val="21"/>
        </w:rPr>
        <w:t>外交部发言人扎哈罗娃指责乌克兰是在利用扎波罗热核电站进行一场“核讹诈”；</w:t>
      </w:r>
      <w:r w:rsidRPr="00B93E63">
        <w:rPr>
          <w:rFonts w:ascii="宋体" w:eastAsia="宋体" w:hAnsi="宋体" w:cs="宋体" w:hint="eastAsia"/>
          <w:kern w:val="0"/>
          <w:szCs w:val="21"/>
        </w:rPr>
        <w:t>俄外交部新闻司副司长</w:t>
      </w:r>
      <w:proofErr w:type="gramStart"/>
      <w:r w:rsidRPr="00B93E63">
        <w:rPr>
          <w:rFonts w:ascii="宋体" w:eastAsia="宋体" w:hAnsi="宋体" w:cs="宋体" w:hint="eastAsia"/>
          <w:kern w:val="0"/>
          <w:szCs w:val="21"/>
        </w:rPr>
        <w:t>涅</w:t>
      </w:r>
      <w:proofErr w:type="gramEnd"/>
      <w:r w:rsidRPr="00B93E63">
        <w:rPr>
          <w:rFonts w:ascii="宋体" w:eastAsia="宋体" w:hAnsi="宋体" w:cs="宋体" w:hint="eastAsia"/>
          <w:kern w:val="0"/>
          <w:szCs w:val="21"/>
        </w:rPr>
        <w:t>恰耶夫称，乌方对扎波罗热核电站的攻击是“核恐怖主义行为”。</w:t>
      </w:r>
      <w:r w:rsidRPr="00B93E63">
        <w:rPr>
          <w:rStyle w:val="af2"/>
          <w:rFonts w:ascii="宋体" w:eastAsia="宋体" w:hAnsi="宋体" w:cs="宋体"/>
          <w:kern w:val="0"/>
          <w:szCs w:val="21"/>
        </w:rPr>
        <w:footnoteReference w:id="15"/>
      </w:r>
      <w:r w:rsidR="009F74F1">
        <w:rPr>
          <w:rFonts w:ascii="宋体" w:eastAsia="宋体" w:hAnsi="宋体" w:cs="宋体" w:hint="eastAsia"/>
          <w:kern w:val="0"/>
          <w:szCs w:val="21"/>
        </w:rPr>
        <w:t>在俄罗斯主流媒体被大规模封杀的情况下，</w:t>
      </w:r>
      <w:r w:rsidR="0057135D">
        <w:rPr>
          <w:rFonts w:ascii="宋体" w:eastAsia="宋体" w:hAnsi="宋体" w:cs="宋体" w:hint="eastAsia"/>
          <w:kern w:val="0"/>
          <w:szCs w:val="21"/>
        </w:rPr>
        <w:t>一系列国家机构</w:t>
      </w:r>
      <w:r w:rsidR="00A410B7">
        <w:rPr>
          <w:rFonts w:ascii="宋体" w:eastAsia="宋体" w:hAnsi="宋体" w:cs="宋体" w:hint="eastAsia"/>
          <w:kern w:val="0"/>
          <w:szCs w:val="21"/>
        </w:rPr>
        <w:t>要员与外交官对扎波罗热核电站安全问题的发声，</w:t>
      </w:r>
      <w:r w:rsidR="00F81052">
        <w:rPr>
          <w:rFonts w:ascii="宋体" w:eastAsia="宋体" w:hAnsi="宋体" w:cs="宋体" w:hint="eastAsia"/>
          <w:kern w:val="0"/>
          <w:szCs w:val="21"/>
        </w:rPr>
        <w:t>增加了己方在</w:t>
      </w:r>
      <w:proofErr w:type="gramStart"/>
      <w:r w:rsidR="00F81052">
        <w:rPr>
          <w:rFonts w:ascii="宋体" w:eastAsia="宋体" w:hAnsi="宋体" w:cs="宋体" w:hint="eastAsia"/>
          <w:kern w:val="0"/>
          <w:szCs w:val="21"/>
        </w:rPr>
        <w:t>核舆论</w:t>
      </w:r>
      <w:proofErr w:type="gramEnd"/>
      <w:r w:rsidR="00F81052">
        <w:rPr>
          <w:rFonts w:ascii="宋体" w:eastAsia="宋体" w:hAnsi="宋体" w:cs="宋体" w:hint="eastAsia"/>
          <w:kern w:val="0"/>
          <w:szCs w:val="21"/>
        </w:rPr>
        <w:t>战中</w:t>
      </w:r>
      <w:r w:rsidR="007D6C7E">
        <w:rPr>
          <w:rFonts w:ascii="宋体" w:eastAsia="宋体" w:hAnsi="宋体" w:cs="宋体" w:hint="eastAsia"/>
          <w:kern w:val="0"/>
          <w:szCs w:val="21"/>
        </w:rPr>
        <w:t>的信息投送渠道，又凭借</w:t>
      </w:r>
      <w:r w:rsidR="009F74F1">
        <w:rPr>
          <w:rFonts w:ascii="宋体" w:eastAsia="宋体" w:hAnsi="宋体" w:cs="宋体" w:hint="eastAsia"/>
          <w:kern w:val="0"/>
          <w:szCs w:val="21"/>
        </w:rPr>
        <w:t>俄方官员的权威身份</w:t>
      </w:r>
      <w:r w:rsidR="007D6C7E">
        <w:rPr>
          <w:rFonts w:ascii="宋体" w:eastAsia="宋体" w:hAnsi="宋体" w:cs="宋体" w:hint="eastAsia"/>
          <w:kern w:val="0"/>
          <w:szCs w:val="21"/>
        </w:rPr>
        <w:t>加强</w:t>
      </w:r>
      <w:r w:rsidR="009F74F1">
        <w:rPr>
          <w:rFonts w:ascii="宋体" w:eastAsia="宋体" w:hAnsi="宋体" w:cs="宋体" w:hint="eastAsia"/>
          <w:kern w:val="0"/>
          <w:szCs w:val="21"/>
        </w:rPr>
        <w:t>了</w:t>
      </w:r>
      <w:r w:rsidR="007D6C7E">
        <w:rPr>
          <w:rFonts w:ascii="宋体" w:eastAsia="宋体" w:hAnsi="宋体" w:cs="宋体" w:hint="eastAsia"/>
          <w:kern w:val="0"/>
          <w:szCs w:val="21"/>
        </w:rPr>
        <w:t>信息可靠</w:t>
      </w:r>
      <w:r w:rsidR="00321AEA">
        <w:rPr>
          <w:rFonts w:ascii="宋体" w:eastAsia="宋体" w:hAnsi="宋体" w:cs="宋体" w:hint="eastAsia"/>
          <w:kern w:val="0"/>
          <w:szCs w:val="21"/>
        </w:rPr>
        <w:t>性</w:t>
      </w:r>
      <w:r w:rsidR="004F6228">
        <w:rPr>
          <w:rFonts w:ascii="宋体" w:eastAsia="宋体" w:hAnsi="宋体" w:cs="宋体" w:hint="eastAsia"/>
          <w:kern w:val="0"/>
          <w:szCs w:val="21"/>
        </w:rPr>
        <w:t>，再</w:t>
      </w:r>
      <w:r w:rsidR="007D6C7E">
        <w:rPr>
          <w:rFonts w:ascii="宋体" w:eastAsia="宋体" w:hAnsi="宋体" w:cs="宋体" w:hint="eastAsia"/>
          <w:kern w:val="0"/>
          <w:szCs w:val="21"/>
        </w:rPr>
        <w:t>借助核安全议题对民众心理冲击的</w:t>
      </w:r>
      <w:r w:rsidR="004F6228">
        <w:rPr>
          <w:rFonts w:ascii="宋体" w:eastAsia="宋体" w:hAnsi="宋体" w:cs="宋体" w:hint="eastAsia"/>
          <w:kern w:val="0"/>
          <w:szCs w:val="21"/>
        </w:rPr>
        <w:t>加剧</w:t>
      </w:r>
      <w:r w:rsidR="00B7124E">
        <w:rPr>
          <w:rFonts w:ascii="宋体" w:eastAsia="宋体" w:hAnsi="宋体" w:cs="宋体" w:hint="eastAsia"/>
          <w:kern w:val="0"/>
          <w:szCs w:val="21"/>
        </w:rPr>
        <w:t>而放大</w:t>
      </w:r>
      <w:r w:rsidR="004F6228">
        <w:rPr>
          <w:rFonts w:ascii="宋体" w:eastAsia="宋体" w:hAnsi="宋体" w:cs="宋体" w:hint="eastAsia"/>
          <w:kern w:val="0"/>
          <w:szCs w:val="21"/>
        </w:rPr>
        <w:t>舆论信息的作用效果，进而</w:t>
      </w:r>
      <w:r w:rsidR="007D6C7E">
        <w:rPr>
          <w:rFonts w:ascii="宋体" w:eastAsia="宋体" w:hAnsi="宋体" w:cs="宋体" w:hint="eastAsia"/>
          <w:kern w:val="0"/>
          <w:szCs w:val="21"/>
        </w:rPr>
        <w:t>实现对乌方的舆论反击。</w:t>
      </w:r>
    </w:p>
    <w:p w14:paraId="4F0111E0" w14:textId="19EAAE51" w:rsidR="00B93E63" w:rsidRPr="00B93E63" w:rsidRDefault="00B93E63" w:rsidP="00B93E63">
      <w:pPr>
        <w:autoSpaceDE w:val="0"/>
        <w:autoSpaceDN w:val="0"/>
        <w:adjustRightInd w:val="0"/>
        <w:spacing w:line="360" w:lineRule="auto"/>
        <w:ind w:firstLineChars="200" w:firstLine="420"/>
        <w:jc w:val="left"/>
        <w:rPr>
          <w:rFonts w:ascii="宋体" w:eastAsia="宋体" w:hAnsi="宋体" w:cs="FZZDXJW--GB1-0"/>
          <w:kern w:val="0"/>
          <w:szCs w:val="21"/>
        </w:rPr>
      </w:pPr>
      <w:r w:rsidRPr="00B93E63">
        <w:rPr>
          <w:rFonts w:ascii="宋体" w:eastAsia="宋体" w:hAnsi="宋体" w:cs="宋体"/>
          <w:kern w:val="0"/>
          <w:szCs w:val="21"/>
        </w:rPr>
        <w:t>俄</w:t>
      </w:r>
      <w:proofErr w:type="gramStart"/>
      <w:r w:rsidRPr="00B93E63">
        <w:rPr>
          <w:rFonts w:ascii="宋体" w:eastAsia="宋体" w:hAnsi="宋体" w:cs="宋体"/>
          <w:kern w:val="0"/>
          <w:szCs w:val="21"/>
        </w:rPr>
        <w:t>乌冲突</w:t>
      </w:r>
      <w:proofErr w:type="gramEnd"/>
      <w:r w:rsidRPr="00B93E63">
        <w:rPr>
          <w:rFonts w:ascii="宋体" w:eastAsia="宋体" w:hAnsi="宋体" w:cs="宋体"/>
          <w:kern w:val="0"/>
          <w:szCs w:val="21"/>
        </w:rPr>
        <w:t>爆发以来，由于美西方采取措施关闭了许多俄罗斯媒体，俄方就已采取</w:t>
      </w:r>
      <w:r w:rsidR="00474F9C">
        <w:rPr>
          <w:rFonts w:ascii="宋体" w:eastAsia="宋体" w:hAnsi="宋体" w:cs="宋体"/>
          <w:kern w:val="0"/>
          <w:szCs w:val="21"/>
        </w:rPr>
        <w:t>多位</w:t>
      </w:r>
      <w:r w:rsidRPr="00B93E63">
        <w:rPr>
          <w:rFonts w:ascii="宋体" w:eastAsia="宋体" w:hAnsi="宋体" w:cs="宋体"/>
          <w:kern w:val="0"/>
          <w:szCs w:val="21"/>
        </w:rPr>
        <w:t>政要发言的方式，增加</w:t>
      </w:r>
      <w:r w:rsidR="00474F9C">
        <w:rPr>
          <w:rFonts w:ascii="宋体" w:eastAsia="宋体" w:hAnsi="宋体" w:cs="宋体"/>
          <w:kern w:val="0"/>
          <w:szCs w:val="21"/>
        </w:rPr>
        <w:t>己方在舆论战场上的</w:t>
      </w:r>
      <w:r w:rsidRPr="00B93E63">
        <w:rPr>
          <w:rFonts w:ascii="宋体" w:eastAsia="宋体" w:hAnsi="宋体" w:cs="宋体"/>
          <w:kern w:val="0"/>
          <w:szCs w:val="21"/>
        </w:rPr>
        <w:t>信息投送渠道。</w:t>
      </w:r>
      <w:r w:rsidRPr="00B93E63">
        <w:rPr>
          <w:rFonts w:ascii="宋体" w:eastAsia="宋体" w:hAnsi="宋体" w:cs="Helvetica"/>
          <w:kern w:val="0"/>
          <w:szCs w:val="21"/>
        </w:rPr>
        <w:t>2022</w:t>
      </w:r>
      <w:r w:rsidRPr="00B93E63">
        <w:rPr>
          <w:rFonts w:ascii="宋体" w:eastAsia="宋体" w:hAnsi="宋体" w:cs="FZZDXJW--GB1-0" w:hint="eastAsia"/>
          <w:kern w:val="0"/>
          <w:szCs w:val="21"/>
        </w:rPr>
        <w:t>年</w:t>
      </w:r>
      <w:r w:rsidRPr="00B93E63">
        <w:rPr>
          <w:rFonts w:ascii="宋体" w:eastAsia="宋体" w:hAnsi="宋体" w:cs="Helvetica"/>
          <w:kern w:val="0"/>
          <w:szCs w:val="21"/>
        </w:rPr>
        <w:t>5</w:t>
      </w:r>
      <w:r w:rsidRPr="00B93E63">
        <w:rPr>
          <w:rFonts w:ascii="宋体" w:eastAsia="宋体" w:hAnsi="宋体" w:cs="FZZDXJW--GB1-0" w:hint="eastAsia"/>
          <w:kern w:val="0"/>
          <w:szCs w:val="21"/>
        </w:rPr>
        <w:t>月</w:t>
      </w:r>
      <w:r w:rsidRPr="00B93E63">
        <w:rPr>
          <w:rFonts w:ascii="宋体" w:eastAsia="宋体" w:hAnsi="宋体" w:cs="Helvetica"/>
          <w:kern w:val="0"/>
          <w:szCs w:val="21"/>
        </w:rPr>
        <w:t>9</w:t>
      </w:r>
      <w:r w:rsidRPr="00B93E63">
        <w:rPr>
          <w:rFonts w:ascii="宋体" w:eastAsia="宋体" w:hAnsi="宋体" w:cs="FZZDXJW--GB1-0" w:hint="eastAsia"/>
          <w:kern w:val="0"/>
          <w:szCs w:val="21"/>
        </w:rPr>
        <w:t>日红场阅兵前</w:t>
      </w:r>
      <w:r w:rsidRPr="00B93E63">
        <w:rPr>
          <w:rFonts w:ascii="宋体" w:eastAsia="宋体" w:hAnsi="宋体" w:cs="HYa2gj" w:hint="eastAsia"/>
          <w:kern w:val="0"/>
          <w:szCs w:val="21"/>
        </w:rPr>
        <w:t>，</w:t>
      </w:r>
      <w:r w:rsidR="0057135D">
        <w:rPr>
          <w:rFonts w:ascii="宋体" w:eastAsia="宋体" w:hAnsi="宋体" w:cs="FZZDXJW--GB1-0" w:hint="eastAsia"/>
          <w:kern w:val="0"/>
          <w:szCs w:val="21"/>
        </w:rPr>
        <w:t>普京</w:t>
      </w:r>
      <w:r w:rsidRPr="00B93E63">
        <w:rPr>
          <w:rFonts w:ascii="宋体" w:eastAsia="宋体" w:hAnsi="宋体" w:cs="FZZDXJW--GB1-0" w:hint="eastAsia"/>
          <w:kern w:val="0"/>
          <w:szCs w:val="21"/>
        </w:rPr>
        <w:t>表示</w:t>
      </w:r>
      <w:r w:rsidRPr="00B93E63">
        <w:rPr>
          <w:rFonts w:ascii="宋体" w:eastAsia="宋体" w:hAnsi="宋体" w:cs="HYa2gj" w:hint="eastAsia"/>
          <w:kern w:val="0"/>
          <w:szCs w:val="21"/>
        </w:rPr>
        <w:t>，</w:t>
      </w:r>
      <w:r w:rsidRPr="00B93E63">
        <w:rPr>
          <w:rFonts w:ascii="宋体" w:eastAsia="宋体" w:hAnsi="宋体" w:cs="FZZDXJW--GB1-0" w:hint="eastAsia"/>
          <w:kern w:val="0"/>
          <w:szCs w:val="21"/>
        </w:rPr>
        <w:t>特别</w:t>
      </w:r>
      <w:r w:rsidR="00A50248">
        <w:rPr>
          <w:rFonts w:ascii="宋体" w:eastAsia="宋体" w:hAnsi="宋体" w:cs="FZZDXJW--GB1-0" w:hint="eastAsia"/>
          <w:kern w:val="0"/>
          <w:szCs w:val="21"/>
        </w:rPr>
        <w:t>军事</w:t>
      </w:r>
      <w:r w:rsidR="00B7124E">
        <w:rPr>
          <w:rFonts w:ascii="宋体" w:eastAsia="宋体" w:hAnsi="宋体" w:cs="FZZDXJW--GB1-0" w:hint="eastAsia"/>
          <w:kern w:val="0"/>
          <w:szCs w:val="21"/>
        </w:rPr>
        <w:t>行动的目的是</w:t>
      </w:r>
      <w:r w:rsidRPr="00B93E63">
        <w:rPr>
          <w:rFonts w:ascii="宋体" w:eastAsia="宋体" w:hAnsi="宋体" w:cs="FZZDXJW--GB1-0" w:hint="eastAsia"/>
          <w:kern w:val="0"/>
          <w:szCs w:val="21"/>
        </w:rPr>
        <w:t>解除</w:t>
      </w:r>
      <w:r w:rsidR="00B7124E" w:rsidRPr="00B93E63">
        <w:rPr>
          <w:rFonts w:ascii="宋体" w:eastAsia="宋体" w:hAnsi="宋体" w:cs="FZZDXJW--GB1-0" w:hint="eastAsia"/>
          <w:kern w:val="0"/>
          <w:szCs w:val="21"/>
        </w:rPr>
        <w:t>新纳粹</w:t>
      </w:r>
      <w:r w:rsidRPr="00B93E63">
        <w:rPr>
          <w:rFonts w:ascii="宋体" w:eastAsia="宋体" w:hAnsi="宋体" w:cs="FZZDXJW--GB1-0" w:hint="eastAsia"/>
          <w:kern w:val="0"/>
          <w:szCs w:val="21"/>
        </w:rPr>
        <w:t>对顿巴斯人民的迫害</w:t>
      </w:r>
      <w:r w:rsidRPr="00B93E63">
        <w:rPr>
          <w:rFonts w:ascii="宋体" w:eastAsia="宋体" w:hAnsi="宋体" w:cs="HYa2gj" w:hint="eastAsia"/>
          <w:kern w:val="0"/>
          <w:szCs w:val="21"/>
        </w:rPr>
        <w:t>，</w:t>
      </w:r>
      <w:r w:rsidRPr="00B93E63">
        <w:rPr>
          <w:rFonts w:ascii="宋体" w:eastAsia="宋体" w:hAnsi="宋体" w:cs="FZZDXJW--GB1-0" w:hint="eastAsia"/>
          <w:kern w:val="0"/>
          <w:szCs w:val="21"/>
        </w:rPr>
        <w:t>是不得已的自卫</w:t>
      </w:r>
      <w:r w:rsidRPr="00B93E63">
        <w:rPr>
          <w:rFonts w:ascii="宋体" w:eastAsia="宋体" w:hAnsi="宋体" w:cs="HYa2gj" w:hint="eastAsia"/>
          <w:kern w:val="0"/>
          <w:szCs w:val="21"/>
        </w:rPr>
        <w:t>。</w:t>
      </w:r>
      <w:r w:rsidRPr="00B93E63">
        <w:rPr>
          <w:rFonts w:ascii="宋体" w:eastAsia="宋体" w:hAnsi="宋体" w:cs="Helvetica"/>
          <w:kern w:val="0"/>
          <w:szCs w:val="21"/>
        </w:rPr>
        <w:t>2022</w:t>
      </w:r>
      <w:r w:rsidRPr="00B93E63">
        <w:rPr>
          <w:rFonts w:ascii="宋体" w:eastAsia="宋体" w:hAnsi="宋体" w:cs="FZZDXJW--GB1-0" w:hint="eastAsia"/>
          <w:kern w:val="0"/>
          <w:szCs w:val="21"/>
        </w:rPr>
        <w:t>年</w:t>
      </w:r>
      <w:r w:rsidRPr="00B93E63">
        <w:rPr>
          <w:rFonts w:ascii="宋体" w:eastAsia="宋体" w:hAnsi="宋体" w:cs="Helvetica"/>
          <w:kern w:val="0"/>
          <w:szCs w:val="21"/>
        </w:rPr>
        <w:t>5</w:t>
      </w:r>
      <w:r w:rsidRPr="00B93E63">
        <w:rPr>
          <w:rFonts w:ascii="宋体" w:eastAsia="宋体" w:hAnsi="宋体" w:cs="FZZDXJW--GB1-0" w:hint="eastAsia"/>
          <w:kern w:val="0"/>
          <w:szCs w:val="21"/>
        </w:rPr>
        <w:t>月</w:t>
      </w:r>
      <w:r w:rsidRPr="00B93E63">
        <w:rPr>
          <w:rFonts w:ascii="宋体" w:eastAsia="宋体" w:hAnsi="宋体" w:cs="Helvetica"/>
          <w:kern w:val="0"/>
          <w:szCs w:val="21"/>
        </w:rPr>
        <w:t>17</w:t>
      </w:r>
      <w:r w:rsidRPr="00B93E63">
        <w:rPr>
          <w:rFonts w:ascii="宋体" w:eastAsia="宋体" w:hAnsi="宋体" w:cs="FZZDXJW--GB1-0" w:hint="eastAsia"/>
          <w:kern w:val="0"/>
          <w:szCs w:val="21"/>
        </w:rPr>
        <w:t>日</w:t>
      </w:r>
      <w:r w:rsidRPr="00B93E63">
        <w:rPr>
          <w:rFonts w:ascii="宋体" w:eastAsia="宋体" w:hAnsi="宋体" w:cs="HYa2gj" w:hint="eastAsia"/>
          <w:kern w:val="0"/>
          <w:szCs w:val="21"/>
        </w:rPr>
        <w:t>，</w:t>
      </w:r>
      <w:r w:rsidR="00B7124E">
        <w:rPr>
          <w:rFonts w:ascii="宋体" w:eastAsia="宋体" w:hAnsi="宋体" w:cs="FZZDXJW--GB1-0" w:hint="eastAsia"/>
          <w:kern w:val="0"/>
          <w:szCs w:val="21"/>
        </w:rPr>
        <w:t>俄</w:t>
      </w:r>
      <w:r w:rsidRPr="00B93E63">
        <w:rPr>
          <w:rFonts w:ascii="宋体" w:eastAsia="宋体" w:hAnsi="宋体" w:cs="FZZDXJW--GB1-0" w:hint="eastAsia"/>
          <w:kern w:val="0"/>
          <w:szCs w:val="21"/>
        </w:rPr>
        <w:t>总统新闻秘书佩斯科夫表示</w:t>
      </w:r>
      <w:r w:rsidRPr="00B93E63">
        <w:rPr>
          <w:rFonts w:ascii="宋体" w:eastAsia="宋体" w:hAnsi="宋体" w:cs="HYa2gj" w:hint="eastAsia"/>
          <w:kern w:val="0"/>
          <w:szCs w:val="21"/>
        </w:rPr>
        <w:t>，</w:t>
      </w:r>
      <w:r w:rsidR="00B7124E">
        <w:rPr>
          <w:rFonts w:ascii="宋体" w:eastAsia="宋体" w:hAnsi="宋体" w:cs="FZZDXJW--GB1-0" w:hint="eastAsia"/>
          <w:kern w:val="0"/>
          <w:szCs w:val="21"/>
        </w:rPr>
        <w:t>克里姆林宫相信俄罗斯将在</w:t>
      </w:r>
      <w:r w:rsidRPr="00B93E63">
        <w:rPr>
          <w:rFonts w:ascii="宋体" w:eastAsia="宋体" w:hAnsi="宋体" w:cs="FZZDXJW--GB1-0" w:hint="eastAsia"/>
          <w:kern w:val="0"/>
          <w:szCs w:val="21"/>
        </w:rPr>
        <w:t>特别军事行动中达成所有目标</w:t>
      </w:r>
      <w:r w:rsidRPr="00B93E63">
        <w:rPr>
          <w:rFonts w:ascii="宋体" w:eastAsia="宋体" w:hAnsi="宋体" w:cs="HYa2gj" w:hint="eastAsia"/>
          <w:kern w:val="0"/>
          <w:szCs w:val="21"/>
        </w:rPr>
        <w:t>。</w:t>
      </w:r>
      <w:r w:rsidRPr="00B93E63">
        <w:rPr>
          <w:rFonts w:ascii="宋体" w:eastAsia="宋体" w:hAnsi="宋体" w:cs="FZZDXJW--GB1-0" w:hint="eastAsia"/>
          <w:kern w:val="0"/>
          <w:szCs w:val="21"/>
        </w:rPr>
        <w:t>此外</w:t>
      </w:r>
      <w:r w:rsidRPr="00B93E63">
        <w:rPr>
          <w:rFonts w:ascii="宋体" w:eastAsia="宋体" w:hAnsi="宋体" w:cs="HYa2gj" w:hint="eastAsia"/>
          <w:kern w:val="0"/>
          <w:szCs w:val="21"/>
        </w:rPr>
        <w:t>，</w:t>
      </w:r>
      <w:r w:rsidR="00B7124E">
        <w:rPr>
          <w:rFonts w:ascii="宋体" w:eastAsia="宋体" w:hAnsi="宋体" w:cs="FZZDXJW--GB1-0" w:hint="eastAsia"/>
          <w:kern w:val="0"/>
          <w:szCs w:val="21"/>
        </w:rPr>
        <w:t>俄</w:t>
      </w:r>
      <w:r w:rsidRPr="00B93E63">
        <w:rPr>
          <w:rFonts w:ascii="宋体" w:eastAsia="宋体" w:hAnsi="宋体" w:cs="FZZDXJW--GB1-0" w:hint="eastAsia"/>
          <w:kern w:val="0"/>
          <w:szCs w:val="21"/>
        </w:rPr>
        <w:t>联邦安全会议副主席梅德韦杰夫</w:t>
      </w:r>
      <w:r w:rsidRPr="00B93E63">
        <w:rPr>
          <w:rFonts w:ascii="宋体" w:eastAsia="宋体" w:hAnsi="宋体" w:cs="HYa2gj" w:hint="eastAsia"/>
          <w:kern w:val="0"/>
          <w:szCs w:val="21"/>
        </w:rPr>
        <w:t>、</w:t>
      </w:r>
      <w:r w:rsidRPr="00B93E63">
        <w:rPr>
          <w:rFonts w:ascii="宋体" w:eastAsia="宋体" w:hAnsi="宋体" w:cs="FZZDXJW--GB1-0" w:hint="eastAsia"/>
          <w:kern w:val="0"/>
          <w:szCs w:val="21"/>
        </w:rPr>
        <w:t>杜马主席沃洛金等人以接受媒体采访的方式</w:t>
      </w:r>
      <w:r w:rsidRPr="00B93E63">
        <w:rPr>
          <w:rFonts w:ascii="宋体" w:eastAsia="宋体" w:hAnsi="宋体" w:cs="HYa2gj" w:hint="eastAsia"/>
          <w:kern w:val="0"/>
          <w:szCs w:val="21"/>
        </w:rPr>
        <w:t>，</w:t>
      </w:r>
      <w:r w:rsidRPr="00B93E63">
        <w:rPr>
          <w:rFonts w:ascii="宋体" w:eastAsia="宋体" w:hAnsi="宋体" w:cs="FZZDXJW--GB1-0" w:hint="eastAsia"/>
          <w:kern w:val="0"/>
          <w:szCs w:val="21"/>
        </w:rPr>
        <w:t>发声引导舆论</w:t>
      </w:r>
      <w:r w:rsidR="004E73DE">
        <w:rPr>
          <w:rFonts w:ascii="宋体" w:eastAsia="宋体" w:hAnsi="宋体" w:cs="FZZDXJW--GB1-0" w:hint="eastAsia"/>
          <w:kern w:val="0"/>
          <w:szCs w:val="21"/>
        </w:rPr>
        <w:t>支持俄特别军事行动</w:t>
      </w:r>
      <w:r w:rsidRPr="00B93E63">
        <w:rPr>
          <w:rFonts w:ascii="宋体" w:eastAsia="宋体" w:hAnsi="宋体" w:cs="HYa2gj" w:hint="eastAsia"/>
          <w:kern w:val="0"/>
          <w:szCs w:val="21"/>
        </w:rPr>
        <w:t>。</w:t>
      </w:r>
      <w:r w:rsidRPr="00B93E63">
        <w:rPr>
          <w:rStyle w:val="af2"/>
          <w:rFonts w:ascii="宋体" w:eastAsia="宋体" w:hAnsi="宋体" w:cs="HYa2gj"/>
          <w:kern w:val="0"/>
          <w:szCs w:val="21"/>
        </w:rPr>
        <w:footnoteReference w:id="16"/>
      </w:r>
      <w:r w:rsidR="00EB1FC9">
        <w:rPr>
          <w:rFonts w:ascii="宋体" w:eastAsia="宋体" w:hAnsi="宋体" w:cs="HYa2gj" w:hint="eastAsia"/>
          <w:kern w:val="0"/>
          <w:szCs w:val="21"/>
        </w:rPr>
        <w:t>尽管</w:t>
      </w:r>
      <w:proofErr w:type="gramStart"/>
      <w:r w:rsidR="00EB1FC9">
        <w:rPr>
          <w:rFonts w:ascii="宋体" w:eastAsia="宋体" w:hAnsi="宋体" w:cs="HYa2gj" w:hint="eastAsia"/>
          <w:kern w:val="0"/>
          <w:szCs w:val="21"/>
        </w:rPr>
        <w:t>许多俄</w:t>
      </w:r>
      <w:proofErr w:type="gramEnd"/>
      <w:r w:rsidR="00EB1FC9">
        <w:rPr>
          <w:rFonts w:ascii="宋体" w:eastAsia="宋体" w:hAnsi="宋体" w:cs="HYa2gj" w:hint="eastAsia"/>
          <w:kern w:val="0"/>
          <w:szCs w:val="21"/>
        </w:rPr>
        <w:t>媒体被美西方封杀，俄官员与政要在关键时刻的发声</w:t>
      </w:r>
      <w:r w:rsidR="00DA3F0A">
        <w:rPr>
          <w:rFonts w:ascii="宋体" w:eastAsia="宋体" w:hAnsi="宋体" w:cs="HYa2gj" w:hint="eastAsia"/>
          <w:kern w:val="0"/>
          <w:szCs w:val="21"/>
        </w:rPr>
        <w:t>，增加了舆论场上的信息弹药投送渠道，而权威的身份相应地也增加了信息的可靠性、鼓舞</w:t>
      </w:r>
      <w:r w:rsidR="0022398E">
        <w:rPr>
          <w:rFonts w:ascii="宋体" w:eastAsia="宋体" w:hAnsi="宋体" w:cs="HYa2gj" w:hint="eastAsia"/>
          <w:kern w:val="0"/>
          <w:szCs w:val="21"/>
        </w:rPr>
        <w:t>性，增强了民众、士兵对国家的</w:t>
      </w:r>
      <w:r w:rsidR="00920750">
        <w:rPr>
          <w:rFonts w:ascii="宋体" w:eastAsia="宋体" w:hAnsi="宋体" w:cs="HYa2gj" w:hint="eastAsia"/>
          <w:kern w:val="0"/>
          <w:szCs w:val="21"/>
        </w:rPr>
        <w:t>自信，鼓舞</w:t>
      </w:r>
      <w:r w:rsidR="00876C07">
        <w:rPr>
          <w:rFonts w:ascii="宋体" w:eastAsia="宋体" w:hAnsi="宋体" w:cs="HYa2gj" w:hint="eastAsia"/>
          <w:kern w:val="0"/>
          <w:szCs w:val="21"/>
        </w:rPr>
        <w:t>了</w:t>
      </w:r>
      <w:r w:rsidR="00920750">
        <w:rPr>
          <w:rFonts w:ascii="宋体" w:eastAsia="宋体" w:hAnsi="宋体" w:cs="HYa2gj" w:hint="eastAsia"/>
          <w:kern w:val="0"/>
          <w:szCs w:val="21"/>
        </w:rPr>
        <w:t>民心与军心。</w:t>
      </w:r>
    </w:p>
    <w:p w14:paraId="71D8B1E5" w14:textId="77777777" w:rsidR="00B93E63" w:rsidRPr="00B93E63" w:rsidRDefault="00B93E63" w:rsidP="00B93E63">
      <w:pPr>
        <w:pStyle w:val="af3"/>
        <w:spacing w:line="360" w:lineRule="auto"/>
        <w:ind w:left="420" w:firstLineChars="0" w:firstLine="0"/>
        <w:rPr>
          <w:rFonts w:ascii="Arial" w:eastAsia="黑体" w:hAnsi="Arial" w:cs="Arial"/>
          <w:sz w:val="24"/>
          <w:szCs w:val="24"/>
        </w:rPr>
      </w:pPr>
    </w:p>
    <w:p w14:paraId="4BFB7278" w14:textId="5218B800" w:rsidR="0017622A" w:rsidRDefault="001C485E" w:rsidP="001C485E">
      <w:pPr>
        <w:pStyle w:val="af3"/>
        <w:numPr>
          <w:ilvl w:val="0"/>
          <w:numId w:val="1"/>
        </w:numPr>
        <w:spacing w:line="360" w:lineRule="auto"/>
        <w:ind w:firstLineChars="0"/>
        <w:jc w:val="center"/>
        <w:rPr>
          <w:rFonts w:ascii="Arial" w:eastAsia="黑体" w:hAnsi="Arial" w:cs="Arial"/>
          <w:sz w:val="24"/>
          <w:szCs w:val="24"/>
        </w:rPr>
      </w:pPr>
      <w:r>
        <w:rPr>
          <w:rFonts w:ascii="Arial" w:eastAsia="黑体" w:hAnsi="Arial" w:cs="Arial" w:hint="eastAsia"/>
          <w:sz w:val="24"/>
          <w:szCs w:val="24"/>
        </w:rPr>
        <w:lastRenderedPageBreak/>
        <w:t>结语</w:t>
      </w:r>
    </w:p>
    <w:p w14:paraId="716FC432" w14:textId="2AB85958" w:rsidR="00703D55" w:rsidRDefault="00D83AAF" w:rsidP="00D83AAF">
      <w:pPr>
        <w:spacing w:line="360" w:lineRule="auto"/>
        <w:ind w:firstLineChars="200" w:firstLine="420"/>
        <w:rPr>
          <w:rFonts w:ascii="Times New Roman" w:eastAsia="宋体" w:hAnsi="Times New Roman"/>
        </w:rPr>
      </w:pPr>
      <w:r>
        <w:rPr>
          <w:rFonts w:ascii="Times New Roman" w:eastAsia="宋体" w:hAnsi="Times New Roman" w:hint="eastAsia"/>
        </w:rPr>
        <w:t>随着高新信息技术的不断发展，舆论战的作战手段已变得复杂多样，</w:t>
      </w:r>
      <w:r w:rsidR="00F81052">
        <w:rPr>
          <w:rFonts w:ascii="Times New Roman" w:eastAsia="宋体" w:hAnsi="Times New Roman" w:hint="eastAsia"/>
        </w:rPr>
        <w:t>舆论</w:t>
      </w:r>
      <w:r w:rsidR="00FD3154">
        <w:rPr>
          <w:rFonts w:ascii="Times New Roman" w:eastAsia="宋体" w:hAnsi="Times New Roman" w:hint="eastAsia"/>
        </w:rPr>
        <w:t>战</w:t>
      </w:r>
      <w:r w:rsidR="00F81052">
        <w:rPr>
          <w:rFonts w:ascii="Times New Roman" w:eastAsia="宋体" w:hAnsi="Times New Roman" w:hint="eastAsia"/>
        </w:rPr>
        <w:t>场也已</w:t>
      </w:r>
      <w:r>
        <w:rPr>
          <w:rFonts w:ascii="Times New Roman" w:eastAsia="宋体" w:hAnsi="Times New Roman" w:hint="eastAsia"/>
        </w:rPr>
        <w:t>成为兵家必争的第五维战场，核安全议题又对舆论战的作用效果产生放大效应，因此涉及核安全的舆论战——</w:t>
      </w:r>
      <w:proofErr w:type="gramStart"/>
      <w:r>
        <w:rPr>
          <w:rFonts w:ascii="Times New Roman" w:eastAsia="宋体" w:hAnsi="Times New Roman" w:hint="eastAsia"/>
        </w:rPr>
        <w:t>核舆论</w:t>
      </w:r>
      <w:proofErr w:type="gramEnd"/>
      <w:r>
        <w:rPr>
          <w:rFonts w:ascii="Times New Roman" w:eastAsia="宋体" w:hAnsi="Times New Roman" w:hint="eastAsia"/>
        </w:rPr>
        <w:t>战</w:t>
      </w:r>
      <w:r w:rsidR="005458E7">
        <w:rPr>
          <w:rFonts w:ascii="Times New Roman" w:eastAsia="宋体" w:hAnsi="Times New Roman" w:hint="eastAsia"/>
        </w:rPr>
        <w:t>也必然成为交战双方</w:t>
      </w:r>
      <w:r w:rsidR="007114C7">
        <w:rPr>
          <w:rFonts w:ascii="Times New Roman" w:eastAsia="宋体" w:hAnsi="Times New Roman" w:hint="eastAsia"/>
        </w:rPr>
        <w:t>争夺</w:t>
      </w:r>
      <w:r w:rsidR="005458E7">
        <w:rPr>
          <w:rFonts w:ascii="Times New Roman" w:eastAsia="宋体" w:hAnsi="Times New Roman" w:hint="eastAsia"/>
        </w:rPr>
        <w:t>的焦点。</w:t>
      </w:r>
      <w:r w:rsidR="00703D55">
        <w:rPr>
          <w:rFonts w:ascii="Times New Roman" w:eastAsia="宋体" w:hAnsi="Times New Roman" w:hint="eastAsia"/>
        </w:rPr>
        <w:t>本文</w:t>
      </w:r>
      <w:r w:rsidR="001A2696">
        <w:rPr>
          <w:rFonts w:ascii="Times New Roman" w:eastAsia="宋体" w:hAnsi="Times New Roman" w:hint="eastAsia"/>
        </w:rPr>
        <w:t>以</w:t>
      </w:r>
      <w:r w:rsidR="00846994">
        <w:rPr>
          <w:rFonts w:ascii="Times New Roman" w:eastAsia="宋体" w:hAnsi="Times New Roman" w:hint="eastAsia"/>
        </w:rPr>
        <w:t>第五维战场</w:t>
      </w:r>
      <w:r w:rsidR="001A2696">
        <w:rPr>
          <w:rFonts w:ascii="Times New Roman" w:eastAsia="宋体" w:hAnsi="Times New Roman" w:hint="eastAsia"/>
        </w:rPr>
        <w:t>舆论战的作用机制与</w:t>
      </w:r>
      <w:r w:rsidR="00846994">
        <w:rPr>
          <w:rFonts w:ascii="Times New Roman" w:eastAsia="宋体" w:hAnsi="Times New Roman" w:hint="eastAsia"/>
        </w:rPr>
        <w:t>核安全议题的放大效应</w:t>
      </w:r>
      <w:r w:rsidR="001A2696">
        <w:rPr>
          <w:rFonts w:ascii="Times New Roman" w:eastAsia="宋体" w:hAnsi="Times New Roman" w:hint="eastAsia"/>
        </w:rPr>
        <w:t>为视角，</w:t>
      </w:r>
      <w:r w:rsidR="00703D55">
        <w:rPr>
          <w:rFonts w:ascii="Times New Roman" w:eastAsia="宋体" w:hAnsi="Times New Roman" w:hint="eastAsia"/>
        </w:rPr>
        <w:t>探究</w:t>
      </w:r>
      <w:r w:rsidR="001A2696">
        <w:rPr>
          <w:rFonts w:ascii="Times New Roman" w:eastAsia="宋体" w:hAnsi="Times New Roman" w:hint="eastAsia"/>
        </w:rPr>
        <w:t>了俄乌双方</w:t>
      </w:r>
      <w:r w:rsidR="005458E7">
        <w:rPr>
          <w:rFonts w:ascii="Times New Roman" w:eastAsia="宋体" w:hAnsi="Times New Roman" w:hint="eastAsia"/>
        </w:rPr>
        <w:t>围绕扎波罗热核电站遇袭</w:t>
      </w:r>
      <w:r w:rsidR="00AA38E4">
        <w:rPr>
          <w:rFonts w:ascii="Times New Roman" w:eastAsia="宋体" w:hAnsi="Times New Roman" w:hint="eastAsia"/>
        </w:rPr>
        <w:t>事件</w:t>
      </w:r>
      <w:r w:rsidR="001A2696">
        <w:rPr>
          <w:rFonts w:ascii="Times New Roman" w:eastAsia="宋体" w:hAnsi="Times New Roman" w:hint="eastAsia"/>
        </w:rPr>
        <w:t>的博弈机制。</w:t>
      </w:r>
    </w:p>
    <w:p w14:paraId="42D55130" w14:textId="60709A92" w:rsidR="00B93E63" w:rsidRDefault="00AB4E6D" w:rsidP="00D83AAF">
      <w:pPr>
        <w:spacing w:line="360" w:lineRule="auto"/>
        <w:ind w:firstLineChars="200" w:firstLine="420"/>
        <w:rPr>
          <w:rFonts w:ascii="Times New Roman" w:eastAsia="宋体" w:hAnsi="Times New Roman"/>
        </w:rPr>
      </w:pPr>
      <w:r>
        <w:rPr>
          <w:rFonts w:ascii="Times New Roman" w:eastAsia="宋体" w:hAnsi="Times New Roman" w:hint="eastAsia"/>
        </w:rPr>
        <w:t>当今世界，核技术已被广泛应用于各个领域。军事上，美俄核弹头数量有上千枚</w:t>
      </w:r>
      <w:r w:rsidR="00C231B6">
        <w:rPr>
          <w:rFonts w:ascii="Times New Roman" w:eastAsia="宋体" w:hAnsi="Times New Roman" w:hint="eastAsia"/>
        </w:rPr>
        <w:t>，成为国</w:t>
      </w:r>
      <w:r w:rsidR="00827002">
        <w:rPr>
          <w:rFonts w:ascii="Times New Roman" w:eastAsia="宋体" w:hAnsi="Times New Roman" w:hint="eastAsia"/>
        </w:rPr>
        <w:t>家</w:t>
      </w:r>
      <w:r w:rsidR="00CF05E4">
        <w:rPr>
          <w:rFonts w:ascii="Times New Roman" w:eastAsia="宋体" w:hAnsi="Times New Roman" w:hint="eastAsia"/>
        </w:rPr>
        <w:t>之间</w:t>
      </w:r>
      <w:r w:rsidR="00C231B6">
        <w:rPr>
          <w:rFonts w:ascii="Times New Roman" w:eastAsia="宋体" w:hAnsi="Times New Roman" w:hint="eastAsia"/>
        </w:rPr>
        <w:t>的</w:t>
      </w:r>
      <w:r w:rsidR="00CF05E4">
        <w:rPr>
          <w:rFonts w:ascii="Times New Roman" w:eastAsia="宋体" w:hAnsi="Times New Roman" w:hint="eastAsia"/>
        </w:rPr>
        <w:t>威慑</w:t>
      </w:r>
      <w:r w:rsidR="00C231B6">
        <w:rPr>
          <w:rFonts w:ascii="Times New Roman" w:eastAsia="宋体" w:hAnsi="Times New Roman" w:hint="eastAsia"/>
        </w:rPr>
        <w:t>武器</w:t>
      </w:r>
      <w:r>
        <w:rPr>
          <w:rFonts w:ascii="Times New Roman" w:eastAsia="宋体" w:hAnsi="Times New Roman" w:hint="eastAsia"/>
        </w:rPr>
        <w:t>；民生上，核电已被许多国家作为清洁能源大力开发。因此，</w:t>
      </w:r>
      <w:r w:rsidR="007C3085">
        <w:rPr>
          <w:rFonts w:ascii="Times New Roman" w:eastAsia="宋体" w:hAnsi="Times New Roman" w:hint="eastAsia"/>
        </w:rPr>
        <w:t>在未来战场上</w:t>
      </w:r>
      <w:r w:rsidR="009502A8">
        <w:rPr>
          <w:rFonts w:ascii="Times New Roman" w:eastAsia="宋体" w:hAnsi="Times New Roman" w:hint="eastAsia"/>
        </w:rPr>
        <w:t>，</w:t>
      </w:r>
      <w:proofErr w:type="gramStart"/>
      <w:r w:rsidR="009502A8">
        <w:rPr>
          <w:rFonts w:ascii="Times New Roman" w:eastAsia="宋体" w:hAnsi="Times New Roman" w:hint="eastAsia"/>
        </w:rPr>
        <w:t>核舆论</w:t>
      </w:r>
      <w:proofErr w:type="gramEnd"/>
      <w:r w:rsidR="009502A8">
        <w:rPr>
          <w:rFonts w:ascii="Times New Roman" w:eastAsia="宋体" w:hAnsi="Times New Roman" w:hint="eastAsia"/>
        </w:rPr>
        <w:t>战是一种必然</w:t>
      </w:r>
      <w:r>
        <w:rPr>
          <w:rFonts w:ascii="Times New Roman" w:eastAsia="宋体" w:hAnsi="Times New Roman" w:hint="eastAsia"/>
        </w:rPr>
        <w:t>存在的战争形式</w:t>
      </w:r>
      <w:r w:rsidR="0010613C">
        <w:rPr>
          <w:rFonts w:ascii="Times New Roman" w:eastAsia="宋体" w:hAnsi="Times New Roman" w:hint="eastAsia"/>
        </w:rPr>
        <w:t>。</w:t>
      </w:r>
      <w:r w:rsidR="003412C2">
        <w:rPr>
          <w:rFonts w:ascii="Times New Roman" w:eastAsia="宋体" w:hAnsi="Times New Roman" w:hint="eastAsia"/>
        </w:rPr>
        <w:t>本文对俄乌</w:t>
      </w:r>
      <w:r>
        <w:rPr>
          <w:rFonts w:ascii="Times New Roman" w:eastAsia="宋体" w:hAnsi="Times New Roman" w:hint="eastAsia"/>
        </w:rPr>
        <w:t>核舆论战背后的博弈</w:t>
      </w:r>
      <w:r w:rsidR="0010613C">
        <w:rPr>
          <w:rFonts w:ascii="Times New Roman" w:eastAsia="宋体" w:hAnsi="Times New Roman" w:hint="eastAsia"/>
        </w:rPr>
        <w:t>机制的研究</w:t>
      </w:r>
      <w:r w:rsidR="003412C2">
        <w:rPr>
          <w:rFonts w:ascii="Times New Roman" w:eastAsia="宋体" w:hAnsi="Times New Roman" w:hint="eastAsia"/>
        </w:rPr>
        <w:t>，</w:t>
      </w:r>
      <w:r w:rsidR="004C6FBE">
        <w:rPr>
          <w:rFonts w:ascii="Times New Roman" w:eastAsia="宋体" w:hAnsi="Times New Roman" w:hint="eastAsia"/>
        </w:rPr>
        <w:t>也许能</w:t>
      </w:r>
      <w:r w:rsidR="003412C2">
        <w:rPr>
          <w:rFonts w:ascii="Times New Roman" w:eastAsia="宋体" w:hAnsi="Times New Roman" w:hint="eastAsia"/>
        </w:rPr>
        <w:t>为未来核舆论战</w:t>
      </w:r>
      <w:r w:rsidR="00865448">
        <w:rPr>
          <w:rFonts w:ascii="Times New Roman" w:eastAsia="宋体" w:hAnsi="Times New Roman" w:hint="eastAsia"/>
        </w:rPr>
        <w:t>特征的分析奠定基础</w:t>
      </w:r>
      <w:r w:rsidR="003412C2">
        <w:rPr>
          <w:rFonts w:ascii="Times New Roman" w:eastAsia="宋体" w:hAnsi="Times New Roman" w:hint="eastAsia"/>
        </w:rPr>
        <w:t>。</w:t>
      </w:r>
    </w:p>
    <w:p w14:paraId="765227A1" w14:textId="270369F0" w:rsidR="0017622A" w:rsidRPr="0023138E" w:rsidRDefault="0017622A" w:rsidP="00B053ED">
      <w:pPr>
        <w:rPr>
          <w:rFonts w:ascii="宋体" w:eastAsia="宋体" w:hAnsi="宋体"/>
          <w:color w:val="D9D9D9" w:themeColor="background1" w:themeShade="D9"/>
          <w:szCs w:val="21"/>
        </w:rPr>
      </w:pPr>
    </w:p>
    <w:sectPr w:rsidR="0017622A" w:rsidRPr="0023138E">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D3EB" w14:textId="77777777" w:rsidR="001A2F10" w:rsidRDefault="001A2F10">
      <w:r>
        <w:separator/>
      </w:r>
    </w:p>
  </w:endnote>
  <w:endnote w:type="continuationSeparator" w:id="0">
    <w:p w14:paraId="113CB7ED" w14:textId="77777777" w:rsidR="001A2F10" w:rsidRDefault="001A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ZS3JW--GB1-0">
    <w:altName w:val="等线"/>
    <w:panose1 w:val="00000000000000000000"/>
    <w:charset w:val="86"/>
    <w:family w:val="auto"/>
    <w:notTrueType/>
    <w:pitch w:val="default"/>
    <w:sig w:usb0="00000001" w:usb1="080E0000" w:usb2="00000010" w:usb3="00000000" w:csb0="00040000" w:csb1="00000000"/>
  </w:font>
  <w:font w:name="SSJ0+ZJcKCs-2">
    <w:altName w:val="等线"/>
    <w:panose1 w:val="00000000000000000000"/>
    <w:charset w:val="86"/>
    <w:family w:val="auto"/>
    <w:notTrueType/>
    <w:pitch w:val="default"/>
    <w:sig w:usb0="00000001" w:usb1="080E0000" w:usb2="00000010" w:usb3="00000000" w:csb0="00040000" w:csb1="00000000"/>
  </w:font>
  <w:font w:name="AdobeHeitiStd-Regular">
    <w:altName w:val="等线"/>
    <w:panose1 w:val="00000000000000000000"/>
    <w:charset w:val="86"/>
    <w:family w:val="auto"/>
    <w:notTrueType/>
    <w:pitch w:val="default"/>
    <w:sig w:usb0="00000001" w:usb1="080E0000" w:usb2="00000010" w:usb3="00000000" w:csb0="00040000" w:csb1="00000000"/>
  </w:font>
  <w:font w:name="B3+HGBZ_CNKI">
    <w:altName w:val="等线"/>
    <w:panose1 w:val="00000000000000000000"/>
    <w:charset w:val="86"/>
    <w:family w:val="auto"/>
    <w:notTrueType/>
    <w:pitch w:val="default"/>
    <w:sig w:usb0="00000001" w:usb1="080E0000" w:usb2="00000010" w:usb3="00000000" w:csb0="00040000" w:csb1="00000000"/>
  </w:font>
  <w:font w:name="B4+华光书宋_CNKI">
    <w:altName w:val="等线"/>
    <w:panose1 w:val="00000000000000000000"/>
    <w:charset w:val="86"/>
    <w:family w:val="auto"/>
    <w:notTrueType/>
    <w:pitch w:val="default"/>
    <w:sig w:usb0="00000001" w:usb1="080E0000" w:usb2="00000010" w:usb3="00000000" w:csb0="00040000" w:csb1="00000000"/>
  </w:font>
  <w:font w:name="TimesNewRomanPSMT">
    <w:altName w:val="等线"/>
    <w:panose1 w:val="00000000000000000000"/>
    <w:charset w:val="86"/>
    <w:family w:val="auto"/>
    <w:notTrueType/>
    <w:pitch w:val="default"/>
    <w:sig w:usb0="00000001" w:usb1="080E0000" w:usb2="00000010" w:usb3="00000000" w:csb0="00040000" w:csb1="00000000"/>
  </w:font>
  <w:font w:name="E-BZ+ZJcKCs-3">
    <w:altName w:val="等线"/>
    <w:panose1 w:val="00000000000000000000"/>
    <w:charset w:val="86"/>
    <w:family w:val="auto"/>
    <w:notTrueType/>
    <w:pitch w:val="default"/>
    <w:sig w:usb0="00000001" w:usb1="080E0000" w:usb2="00000010" w:usb3="00000000" w:csb0="00040000" w:csb1="00000000"/>
  </w:font>
  <w:font w:name="TimesNewRoman">
    <w:altName w:val="等线"/>
    <w:panose1 w:val="00000000000000000000"/>
    <w:charset w:val="86"/>
    <w:family w:val="auto"/>
    <w:notTrueType/>
    <w:pitch w:val="default"/>
    <w:sig w:usb0="00000001" w:usb1="080E0000" w:usb2="00000010" w:usb3="00000000" w:csb0="00040000" w:csb1="00000000"/>
  </w:font>
  <w:font w:name="FZKTK--GBK1-0">
    <w:altName w:val="等线"/>
    <w:panose1 w:val="00000000000000000000"/>
    <w:charset w:val="86"/>
    <w:family w:val="auto"/>
    <w:notTrueType/>
    <w:pitch w:val="default"/>
    <w:sig w:usb0="00000001" w:usb1="080E0000" w:usb2="00000010" w:usb3="00000000" w:csb0="00040000" w:csb1="00000000"/>
  </w:font>
  <w:font w:name="FZZDXJW--GB1-0">
    <w:altName w:val="等线"/>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HYa2gj">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484E" w14:textId="77777777" w:rsidR="001A2F10" w:rsidRDefault="001A2F10">
      <w:r>
        <w:separator/>
      </w:r>
    </w:p>
  </w:footnote>
  <w:footnote w:type="continuationSeparator" w:id="0">
    <w:p w14:paraId="5098AAF6" w14:textId="77777777" w:rsidR="001A2F10" w:rsidRDefault="001A2F10">
      <w:r>
        <w:continuationSeparator/>
      </w:r>
    </w:p>
  </w:footnote>
  <w:footnote w:id="1">
    <w:p w14:paraId="01381ABC" w14:textId="7A0E041A" w:rsidR="002133B4" w:rsidRPr="00E1044C" w:rsidRDefault="0057135D" w:rsidP="0057135D">
      <w:pPr>
        <w:pStyle w:val="ab"/>
        <w:rPr>
          <w:rFonts w:ascii="宋体" w:eastAsia="宋体" w:hAnsi="宋体"/>
        </w:rPr>
      </w:pPr>
      <w:r>
        <w:rPr>
          <w:rFonts w:ascii="宋体" w:eastAsia="宋体" w:hAnsi="宋体" w:hint="eastAsia"/>
        </w:rPr>
        <w:t>①</w:t>
      </w:r>
      <w:proofErr w:type="gramStart"/>
      <w:r w:rsidR="002133B4" w:rsidRPr="00DF628F">
        <w:rPr>
          <w:rFonts w:ascii="宋体" w:eastAsia="宋体" w:hAnsi="宋体" w:hint="eastAsia"/>
        </w:rPr>
        <w:t>韩显</w:t>
      </w:r>
      <w:r w:rsidR="002133B4" w:rsidRPr="009C764B">
        <w:rPr>
          <w:rFonts w:ascii="宋体" w:eastAsia="宋体" w:hAnsi="宋体" w:hint="eastAsia"/>
        </w:rPr>
        <w:t>阳</w:t>
      </w:r>
      <w:proofErr w:type="gramEnd"/>
      <w:r w:rsidR="002133B4" w:rsidRPr="009C764B">
        <w:rPr>
          <w:rFonts w:ascii="宋体" w:eastAsia="宋体" w:hAnsi="宋体" w:hint="eastAsia"/>
        </w:rPr>
        <w:t>：《扎波罗热核灾难阴影笼罩全欧洲》，《光明日报》2022年9月1日第012版，第1页。</w:t>
      </w:r>
    </w:p>
  </w:footnote>
  <w:footnote w:id="2">
    <w:p w14:paraId="43677639" w14:textId="3A6F967B" w:rsidR="00533871" w:rsidRPr="00CD5F00" w:rsidRDefault="00A863B5" w:rsidP="00A863B5">
      <w:pPr>
        <w:pStyle w:val="ab"/>
        <w:rPr>
          <w:rFonts w:ascii="宋体" w:eastAsia="宋体" w:hAnsi="宋体"/>
        </w:rPr>
      </w:pPr>
      <w:r>
        <w:rPr>
          <w:rFonts w:ascii="宋体" w:eastAsia="宋体" w:hAnsi="宋体" w:hint="eastAsia"/>
        </w:rPr>
        <w:t>①</w:t>
      </w:r>
      <w:r w:rsidR="00533871" w:rsidRPr="00A863B5">
        <w:rPr>
          <w:rFonts w:ascii="宋体" w:eastAsia="宋体" w:hAnsi="宋体"/>
        </w:rPr>
        <w:t>荣</w:t>
      </w:r>
      <w:r w:rsidR="00533871" w:rsidRPr="00CD5F00">
        <w:rPr>
          <w:rFonts w:ascii="宋体" w:eastAsia="宋体" w:hAnsi="宋体"/>
        </w:rPr>
        <w:t>婷、李晶菡：《国际舆论战的历史、现状及应对策略研究》，《传媒》2020年01期，第94-96页。</w:t>
      </w:r>
    </w:p>
  </w:footnote>
  <w:footnote w:id="3">
    <w:p w14:paraId="7610526D" w14:textId="75242864" w:rsidR="00533871" w:rsidRPr="00E42279" w:rsidRDefault="00E1044C" w:rsidP="00533871">
      <w:pPr>
        <w:pStyle w:val="ab"/>
        <w:rPr>
          <w:rFonts w:ascii="宋体" w:eastAsia="宋体" w:hAnsi="宋体"/>
        </w:rPr>
      </w:pPr>
      <w:r>
        <w:rPr>
          <w:rFonts w:ascii="宋体" w:eastAsia="宋体" w:hAnsi="宋体" w:hint="eastAsia"/>
        </w:rPr>
        <w:t>②</w:t>
      </w:r>
      <w:r w:rsidR="00A863B5">
        <w:rPr>
          <w:rFonts w:ascii="宋体" w:eastAsia="宋体" w:hAnsi="宋体" w:hint="eastAsia"/>
        </w:rPr>
        <w:t>参见</w:t>
      </w:r>
      <w:r w:rsidR="00533871" w:rsidRPr="00CD5F00">
        <w:rPr>
          <w:rFonts w:ascii="宋体" w:eastAsia="宋体" w:hAnsi="宋体" w:hint="eastAsia"/>
        </w:rPr>
        <w:t>王林：《俄乌战争中的舆论战及其启示》，《学术探索》2022年第09期，第7</w:t>
      </w:r>
      <w:r w:rsidR="00533871" w:rsidRPr="00CD5F00">
        <w:rPr>
          <w:rFonts w:ascii="宋体" w:eastAsia="宋体" w:hAnsi="宋体"/>
        </w:rPr>
        <w:t>3页</w:t>
      </w:r>
      <w:r w:rsidR="00533871" w:rsidRPr="00CD5F00">
        <w:rPr>
          <w:rFonts w:ascii="宋体" w:eastAsia="宋体" w:hAnsi="宋体" w:hint="eastAsia"/>
        </w:rPr>
        <w:t>。</w:t>
      </w:r>
    </w:p>
  </w:footnote>
  <w:footnote w:id="4">
    <w:p w14:paraId="17525D1A" w14:textId="4ACF1E0D" w:rsidR="00097834" w:rsidRPr="00075187" w:rsidRDefault="00E1044C" w:rsidP="00097834">
      <w:pPr>
        <w:pStyle w:val="ab"/>
        <w:rPr>
          <w:rFonts w:ascii="宋体" w:eastAsia="宋体" w:hAnsi="宋体"/>
        </w:rPr>
      </w:pPr>
      <w:r>
        <w:rPr>
          <w:rFonts w:ascii="宋体" w:eastAsia="宋体" w:hAnsi="宋体" w:hint="eastAsia"/>
        </w:rPr>
        <w:t>③</w:t>
      </w:r>
      <w:r w:rsidR="00097834" w:rsidRPr="006A1782">
        <w:rPr>
          <w:rFonts w:ascii="宋体" w:eastAsia="宋体" w:hAnsi="宋体" w:hint="eastAsia"/>
        </w:rPr>
        <w:t>《三国志》卷三十九《董刘马陈董吕传第九》，上海：上海古籍出版社，2</w:t>
      </w:r>
      <w:r w:rsidR="00097834" w:rsidRPr="006A1782">
        <w:rPr>
          <w:rFonts w:ascii="宋体" w:eastAsia="宋体" w:hAnsi="宋体"/>
        </w:rPr>
        <w:t>017年标点本，第</w:t>
      </w:r>
      <w:r w:rsidR="00097834" w:rsidRPr="006A1782">
        <w:rPr>
          <w:rFonts w:ascii="宋体" w:eastAsia="宋体" w:hAnsi="宋体" w:hint="eastAsia"/>
        </w:rPr>
        <w:t>6</w:t>
      </w:r>
      <w:r w:rsidR="00097834" w:rsidRPr="006A1782">
        <w:rPr>
          <w:rFonts w:ascii="宋体" w:eastAsia="宋体" w:hAnsi="宋体"/>
        </w:rPr>
        <w:t>11页。</w:t>
      </w:r>
    </w:p>
  </w:footnote>
  <w:footnote w:id="5">
    <w:p w14:paraId="5C47C749" w14:textId="73D1F289" w:rsidR="00B93E63" w:rsidRPr="005F1B4A" w:rsidRDefault="00B10134" w:rsidP="00B93E63">
      <w:pPr>
        <w:pStyle w:val="ab"/>
        <w:rPr>
          <w:rFonts w:ascii="宋体" w:eastAsia="宋体" w:hAnsi="宋体"/>
        </w:rPr>
      </w:pPr>
      <w:r>
        <w:rPr>
          <w:rFonts w:ascii="宋体" w:eastAsia="宋体" w:hAnsi="宋体" w:hint="eastAsia"/>
        </w:rPr>
        <w:t>①</w:t>
      </w:r>
      <w:r w:rsidR="00B93E63">
        <w:rPr>
          <w:rFonts w:ascii="宋体" w:eastAsia="宋体" w:hAnsi="宋体"/>
        </w:rPr>
        <w:t>参见</w:t>
      </w:r>
      <w:r w:rsidR="00B93E63" w:rsidRPr="005F1B4A">
        <w:rPr>
          <w:rFonts w:ascii="宋体" w:eastAsia="宋体" w:hAnsi="宋体"/>
        </w:rPr>
        <w:t>李明芳、田甜、安振波：《舆论战作用机理及实践应用》，《南京政治学院学报》2007年第</w:t>
      </w:r>
      <w:r w:rsidR="00B93E63" w:rsidRPr="005F1B4A">
        <w:rPr>
          <w:rFonts w:ascii="宋体" w:eastAsia="宋体" w:hAnsi="宋体" w:hint="eastAsia"/>
        </w:rPr>
        <w:t>2</w:t>
      </w:r>
      <w:r w:rsidR="00B93E63" w:rsidRPr="005F1B4A">
        <w:rPr>
          <w:rFonts w:ascii="宋体" w:eastAsia="宋体" w:hAnsi="宋体"/>
        </w:rPr>
        <w:t>3卷，第46-48页。</w:t>
      </w:r>
    </w:p>
  </w:footnote>
  <w:footnote w:id="6">
    <w:p w14:paraId="63FF5F7A" w14:textId="02930FFF" w:rsidR="00B93E63" w:rsidRPr="00D017A4" w:rsidRDefault="00B93E63" w:rsidP="00B93E63">
      <w:pPr>
        <w:pStyle w:val="ab"/>
        <w:rPr>
          <w:rFonts w:ascii="宋体" w:eastAsia="宋体" w:hAnsi="宋体"/>
        </w:rPr>
      </w:pPr>
      <w:r>
        <w:rPr>
          <w:rFonts w:ascii="宋体" w:eastAsia="宋体" w:hAnsi="宋体" w:hint="eastAsia"/>
        </w:rPr>
        <w:t>②</w:t>
      </w:r>
      <w:proofErr w:type="gramStart"/>
      <w:r>
        <w:rPr>
          <w:rFonts w:ascii="宋体" w:eastAsia="宋体" w:hAnsi="宋体"/>
        </w:rPr>
        <w:t>参见</w:t>
      </w:r>
      <w:r w:rsidRPr="00D017A4">
        <w:rPr>
          <w:rFonts w:ascii="宋体" w:eastAsia="宋体" w:hAnsi="宋体"/>
        </w:rPr>
        <w:t>左凤荣</w:t>
      </w:r>
      <w:proofErr w:type="gramEnd"/>
      <w:r w:rsidRPr="00D017A4">
        <w:rPr>
          <w:rFonts w:ascii="宋体" w:eastAsia="宋体" w:hAnsi="宋体"/>
        </w:rPr>
        <w:t>：《切尔诺贝利悲剧:推进“公开性”与结束冷战》，《世界知识》2016年第10期，第53-54页。</w:t>
      </w:r>
    </w:p>
  </w:footnote>
  <w:footnote w:id="7">
    <w:p w14:paraId="77179DE8" w14:textId="50B3FF44" w:rsidR="00B93E63" w:rsidRPr="00524B0B" w:rsidRDefault="0057135D" w:rsidP="00B93E63">
      <w:pPr>
        <w:pStyle w:val="ab"/>
        <w:rPr>
          <w:rFonts w:ascii="宋体" w:eastAsia="宋体" w:hAnsi="宋体"/>
        </w:rPr>
      </w:pPr>
      <w:r>
        <w:rPr>
          <w:rFonts w:ascii="宋体" w:eastAsia="宋体" w:hAnsi="宋体" w:hint="eastAsia"/>
        </w:rPr>
        <w:t>①</w:t>
      </w:r>
      <w:r w:rsidR="00B93E63" w:rsidRPr="00524B0B">
        <w:rPr>
          <w:rFonts w:ascii="宋体" w:eastAsia="宋体" w:hAnsi="宋体" w:hint="eastAsia"/>
        </w:rPr>
        <w:t>赵祺：《谁袭击了扎波罗热核电站？世人担心切尔诺贝利悲剧重演》，《中国青年报》2022年8月11日第009版，第2页。</w:t>
      </w:r>
    </w:p>
  </w:footnote>
  <w:footnote w:id="8">
    <w:p w14:paraId="6011BDD2" w14:textId="600B39BC" w:rsidR="00B93E63" w:rsidRPr="009C764B" w:rsidRDefault="0057135D" w:rsidP="00B93E63">
      <w:pPr>
        <w:pStyle w:val="ab"/>
        <w:rPr>
          <w:rFonts w:ascii="宋体" w:eastAsia="宋体" w:hAnsi="宋体"/>
        </w:rPr>
      </w:pPr>
      <w:r>
        <w:rPr>
          <w:rFonts w:ascii="宋体" w:eastAsia="宋体" w:hAnsi="宋体" w:hint="eastAsia"/>
        </w:rPr>
        <w:t>②</w:t>
      </w:r>
      <w:proofErr w:type="gramStart"/>
      <w:r w:rsidR="00B93E63" w:rsidRPr="009C764B">
        <w:rPr>
          <w:rFonts w:ascii="宋体" w:eastAsia="宋体" w:hAnsi="宋体" w:hint="eastAsia"/>
        </w:rPr>
        <w:t>韩显阳</w:t>
      </w:r>
      <w:proofErr w:type="gramEnd"/>
      <w:r w:rsidR="00B93E63" w:rsidRPr="009C764B">
        <w:rPr>
          <w:rFonts w:ascii="宋体" w:eastAsia="宋体" w:hAnsi="宋体" w:hint="eastAsia"/>
        </w:rPr>
        <w:t>：《扎波罗热核灾难阴影笼罩全欧洲》，第1页。</w:t>
      </w:r>
    </w:p>
  </w:footnote>
  <w:footnote w:id="9">
    <w:p w14:paraId="23AC1AE6" w14:textId="4B7F5FD5" w:rsidR="00B93E63" w:rsidRPr="00802E93" w:rsidRDefault="0057135D" w:rsidP="00B93E63">
      <w:pPr>
        <w:pStyle w:val="ab"/>
        <w:rPr>
          <w:rFonts w:ascii="宋体" w:eastAsia="宋体" w:hAnsi="宋体"/>
        </w:rPr>
      </w:pPr>
      <w:r>
        <w:rPr>
          <w:rFonts w:ascii="宋体" w:eastAsia="宋体" w:hAnsi="宋体" w:hint="eastAsia"/>
        </w:rPr>
        <w:t>③</w:t>
      </w:r>
      <w:r w:rsidR="00B93E63" w:rsidRPr="00802E93">
        <w:rPr>
          <w:rFonts w:ascii="宋体" w:eastAsia="宋体" w:hAnsi="宋体" w:hint="eastAsia"/>
        </w:rPr>
        <w:t>赵祺：《谁袭击了扎波罗热核电站？世人担心切尔诺贝利悲剧重演》，第</w:t>
      </w:r>
      <w:r w:rsidR="00B93E63" w:rsidRPr="00802E93">
        <w:rPr>
          <w:rFonts w:ascii="宋体" w:eastAsia="宋体" w:hAnsi="宋体"/>
        </w:rPr>
        <w:t>1</w:t>
      </w:r>
      <w:r w:rsidR="00B93E63" w:rsidRPr="00802E93">
        <w:rPr>
          <w:rFonts w:ascii="宋体" w:eastAsia="宋体" w:hAnsi="宋体" w:hint="eastAsia"/>
        </w:rPr>
        <w:t>页。</w:t>
      </w:r>
    </w:p>
  </w:footnote>
  <w:footnote w:id="10">
    <w:p w14:paraId="1B056223" w14:textId="4F73ACC2" w:rsidR="0066551E" w:rsidRPr="00D02577" w:rsidRDefault="0057135D" w:rsidP="0066551E">
      <w:pPr>
        <w:pStyle w:val="ab"/>
        <w:rPr>
          <w:rFonts w:ascii="宋体" w:eastAsia="宋体" w:hAnsi="宋体"/>
        </w:rPr>
      </w:pPr>
      <w:r>
        <w:rPr>
          <w:rFonts w:ascii="宋体" w:eastAsia="宋体" w:hAnsi="宋体" w:hint="eastAsia"/>
        </w:rPr>
        <w:t>④</w:t>
      </w:r>
      <w:r w:rsidR="0066551E" w:rsidRPr="00D02577">
        <w:rPr>
          <w:rFonts w:ascii="宋体" w:eastAsia="宋体" w:hAnsi="宋体" w:hint="eastAsia"/>
        </w:rPr>
        <w:t>李琳佳、柳直：《俄乌在安理会就核安全相互指责》，《环球时报》2022年8月13日第 002 版，第1页。</w:t>
      </w:r>
    </w:p>
  </w:footnote>
  <w:footnote w:id="11">
    <w:p w14:paraId="38928F90" w14:textId="4F82AD94" w:rsidR="0066551E" w:rsidRPr="00E94056" w:rsidRDefault="0057135D" w:rsidP="0066551E">
      <w:pPr>
        <w:pStyle w:val="ab"/>
        <w:rPr>
          <w:rFonts w:ascii="宋体" w:eastAsia="宋体" w:hAnsi="宋体"/>
        </w:rPr>
      </w:pPr>
      <w:r>
        <w:rPr>
          <w:rFonts w:ascii="宋体" w:eastAsia="宋体" w:hAnsi="宋体" w:hint="eastAsia"/>
        </w:rPr>
        <w:t>⑤</w:t>
      </w:r>
      <w:proofErr w:type="gramStart"/>
      <w:r w:rsidR="0066551E" w:rsidRPr="00D02577">
        <w:rPr>
          <w:rFonts w:ascii="宋体" w:eastAsia="宋体" w:hAnsi="宋体" w:hint="eastAsia"/>
        </w:rPr>
        <w:t>韩显阳</w:t>
      </w:r>
      <w:proofErr w:type="gramEnd"/>
      <w:r w:rsidR="0066551E" w:rsidRPr="00D02577">
        <w:rPr>
          <w:rFonts w:ascii="宋体" w:eastAsia="宋体" w:hAnsi="宋体" w:hint="eastAsia"/>
        </w:rPr>
        <w:t>：《扎</w:t>
      </w:r>
      <w:r w:rsidR="0066551E" w:rsidRPr="00E94056">
        <w:rPr>
          <w:rFonts w:ascii="宋体" w:eastAsia="宋体" w:hAnsi="宋体" w:hint="eastAsia"/>
        </w:rPr>
        <w:t>波罗热核灾难阴影笼罩全欧洲》，第1页。</w:t>
      </w:r>
    </w:p>
  </w:footnote>
  <w:footnote w:id="12">
    <w:p w14:paraId="699A5FA7" w14:textId="78BBAD5D" w:rsidR="0066551E" w:rsidRPr="00666CE1" w:rsidRDefault="0057135D" w:rsidP="0066551E">
      <w:pPr>
        <w:pStyle w:val="ab"/>
        <w:rPr>
          <w:rFonts w:ascii="宋体" w:eastAsia="宋体" w:hAnsi="宋体"/>
        </w:rPr>
      </w:pPr>
      <w:r>
        <w:rPr>
          <w:rFonts w:ascii="宋体" w:eastAsia="宋体" w:hAnsi="宋体" w:hint="eastAsia"/>
        </w:rPr>
        <w:t>①</w:t>
      </w:r>
      <w:r w:rsidR="0066551E" w:rsidRPr="00E94056">
        <w:rPr>
          <w:rFonts w:ascii="宋体" w:eastAsia="宋体" w:hAnsi="宋体" w:hint="eastAsia"/>
        </w:rPr>
        <w:t>王林：《俄乌战争中的舆论战及其启示》，第7</w:t>
      </w:r>
      <w:r w:rsidR="0066551E" w:rsidRPr="00E94056">
        <w:rPr>
          <w:rFonts w:ascii="宋体" w:eastAsia="宋体" w:hAnsi="宋体"/>
        </w:rPr>
        <w:t>4页</w:t>
      </w:r>
      <w:r w:rsidR="0066551E" w:rsidRPr="00E94056">
        <w:rPr>
          <w:rFonts w:ascii="宋体" w:eastAsia="宋体" w:hAnsi="宋体" w:hint="eastAsia"/>
        </w:rPr>
        <w:t>。</w:t>
      </w:r>
    </w:p>
  </w:footnote>
  <w:footnote w:id="13">
    <w:p w14:paraId="1C90BBD4" w14:textId="5F02753E" w:rsidR="00B93E63" w:rsidRPr="00D02577" w:rsidRDefault="0057135D" w:rsidP="00B93E63">
      <w:pPr>
        <w:pStyle w:val="ab"/>
        <w:rPr>
          <w:rFonts w:ascii="宋体" w:eastAsia="宋体" w:hAnsi="宋体"/>
        </w:rPr>
      </w:pPr>
      <w:r>
        <w:rPr>
          <w:rFonts w:ascii="宋体" w:eastAsia="宋体" w:hAnsi="宋体" w:hint="eastAsia"/>
        </w:rPr>
        <w:t>②</w:t>
      </w:r>
      <w:r w:rsidR="00B93E63" w:rsidRPr="00D02577">
        <w:rPr>
          <w:rFonts w:ascii="宋体" w:eastAsia="宋体" w:hAnsi="宋体"/>
        </w:rPr>
        <w:t>隋鑫、柳玉鹏：《俄乌在原子能大会上激烈对攻</w:t>
      </w:r>
      <w:r w:rsidR="00B93E63" w:rsidRPr="00D02577">
        <w:rPr>
          <w:rFonts w:ascii="宋体" w:eastAsia="宋体" w:hAnsi="宋体" w:hint="eastAsia"/>
        </w:rPr>
        <w:t>》，《</w:t>
      </w:r>
      <w:r w:rsidR="00B93E63" w:rsidRPr="00D02577">
        <w:rPr>
          <w:rFonts w:ascii="宋体" w:eastAsia="宋体" w:hAnsi="宋体"/>
        </w:rPr>
        <w:t>环球时报》2022年9月28日第</w:t>
      </w:r>
      <w:r w:rsidR="00B93E63" w:rsidRPr="00D02577">
        <w:rPr>
          <w:rFonts w:ascii="宋体" w:eastAsia="宋体" w:hAnsi="宋体" w:hint="eastAsia"/>
        </w:rPr>
        <w:t>0</w:t>
      </w:r>
      <w:r w:rsidR="00B93E63" w:rsidRPr="00D02577">
        <w:rPr>
          <w:rFonts w:ascii="宋体" w:eastAsia="宋体" w:hAnsi="宋体"/>
        </w:rPr>
        <w:t>02版，第</w:t>
      </w:r>
      <w:r w:rsidR="00B93E63" w:rsidRPr="00D02577">
        <w:rPr>
          <w:rFonts w:ascii="宋体" w:eastAsia="宋体" w:hAnsi="宋体" w:hint="eastAsia"/>
        </w:rPr>
        <w:t>1页。</w:t>
      </w:r>
    </w:p>
  </w:footnote>
  <w:footnote w:id="14">
    <w:p w14:paraId="7782786C" w14:textId="74479EDA" w:rsidR="00B93E63" w:rsidRPr="00D02577" w:rsidRDefault="0057135D" w:rsidP="00B93E63">
      <w:pPr>
        <w:pStyle w:val="ab"/>
        <w:rPr>
          <w:rFonts w:ascii="宋体" w:eastAsia="宋体" w:hAnsi="宋体"/>
        </w:rPr>
      </w:pPr>
      <w:r>
        <w:rPr>
          <w:rFonts w:ascii="宋体" w:eastAsia="宋体" w:hAnsi="宋体" w:hint="eastAsia"/>
        </w:rPr>
        <w:t>③</w:t>
      </w:r>
      <w:r w:rsidR="00B93E63" w:rsidRPr="00D02577">
        <w:rPr>
          <w:rFonts w:ascii="宋体" w:eastAsia="宋体" w:hAnsi="宋体" w:hint="eastAsia"/>
        </w:rPr>
        <w:t>吴佳坤、吴飞：《动员、博弈与说服：俄乌冲突中的舆论战探究》，《传媒观察》2022年6月第06期，第5</w:t>
      </w:r>
      <w:r w:rsidR="00B93E63" w:rsidRPr="00D02577">
        <w:rPr>
          <w:rFonts w:ascii="宋体" w:eastAsia="宋体" w:hAnsi="宋体"/>
        </w:rPr>
        <w:t>2页。</w:t>
      </w:r>
    </w:p>
  </w:footnote>
  <w:footnote w:id="15">
    <w:p w14:paraId="022CA01D" w14:textId="33EE4E44" w:rsidR="00B93E63" w:rsidRPr="006911A9" w:rsidRDefault="003248C6" w:rsidP="003248C6">
      <w:pPr>
        <w:pStyle w:val="ab"/>
        <w:rPr>
          <w:rFonts w:ascii="宋体" w:eastAsia="宋体" w:hAnsi="宋体"/>
        </w:rPr>
      </w:pPr>
      <w:r>
        <w:rPr>
          <w:rFonts w:ascii="宋体" w:eastAsia="宋体" w:hAnsi="宋体" w:hint="eastAsia"/>
        </w:rPr>
        <w:t>①</w:t>
      </w:r>
      <w:r w:rsidR="0057135D">
        <w:rPr>
          <w:rFonts w:ascii="宋体" w:eastAsia="宋体" w:hAnsi="宋体" w:hint="eastAsia"/>
        </w:rPr>
        <w:t>参见</w:t>
      </w:r>
      <w:r w:rsidR="00B93E63" w:rsidRPr="002C64FB">
        <w:rPr>
          <w:rFonts w:ascii="宋体" w:eastAsia="宋体" w:hAnsi="宋体" w:hint="eastAsia"/>
        </w:rPr>
        <w:t>吴琼：《扎波罗热核电站安全局势牵动世界目光》，《法治日报》2022年8月29日第006版，第1页。</w:t>
      </w:r>
    </w:p>
  </w:footnote>
  <w:footnote w:id="16">
    <w:p w14:paraId="05071D41" w14:textId="7832A876" w:rsidR="00B93E63" w:rsidRDefault="009E487B" w:rsidP="00B93E63">
      <w:pPr>
        <w:pStyle w:val="ab"/>
      </w:pPr>
      <w:r>
        <w:rPr>
          <w:rFonts w:ascii="宋体" w:eastAsia="宋体" w:hAnsi="宋体" w:hint="eastAsia"/>
        </w:rPr>
        <w:t>②</w:t>
      </w:r>
      <w:r w:rsidR="003248C6">
        <w:rPr>
          <w:rFonts w:ascii="宋体" w:eastAsia="宋体" w:hAnsi="宋体" w:hint="eastAsia"/>
        </w:rPr>
        <w:t>参见</w:t>
      </w:r>
      <w:proofErr w:type="gramStart"/>
      <w:r w:rsidR="00B93E63" w:rsidRPr="00D02577">
        <w:rPr>
          <w:rFonts w:ascii="宋体" w:eastAsia="宋体" w:hAnsi="宋体"/>
        </w:rPr>
        <w:t>贾乐</w:t>
      </w:r>
      <w:r w:rsidR="00B93E63" w:rsidRPr="001D01D3">
        <w:rPr>
          <w:rFonts w:ascii="宋体" w:eastAsia="宋体" w:hAnsi="宋体"/>
        </w:rPr>
        <w:t>蓉</w:t>
      </w:r>
      <w:proofErr w:type="gramEnd"/>
      <w:r w:rsidR="00B93E63" w:rsidRPr="001D01D3">
        <w:rPr>
          <w:rFonts w:ascii="宋体" w:eastAsia="宋体" w:hAnsi="宋体"/>
        </w:rPr>
        <w:t>：《俄乌冲突中俄罗斯的舆论策略及其启示》，《对外传播》2022年08期，第</w:t>
      </w:r>
      <w:r w:rsidR="00B93E63">
        <w:rPr>
          <w:rFonts w:ascii="宋体" w:eastAsia="宋体" w:hAnsi="宋体"/>
        </w:rPr>
        <w:t>77</w:t>
      </w:r>
      <w:r w:rsidR="00B93E63" w:rsidRPr="001D01D3">
        <w:rPr>
          <w:rFonts w:ascii="宋体" w:eastAsia="宋体" w:hAnsi="宋体"/>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98F"/>
    <w:multiLevelType w:val="hybridMultilevel"/>
    <w:tmpl w:val="A5C865C6"/>
    <w:lvl w:ilvl="0" w:tplc="5CC8CFA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FC24DA"/>
    <w:multiLevelType w:val="hybridMultilevel"/>
    <w:tmpl w:val="5E5665B6"/>
    <w:lvl w:ilvl="0" w:tplc="8B46A5A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E6C15"/>
    <w:multiLevelType w:val="hybridMultilevel"/>
    <w:tmpl w:val="1A44FE4E"/>
    <w:lvl w:ilvl="0" w:tplc="94FACF9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8395F"/>
    <w:multiLevelType w:val="hybridMultilevel"/>
    <w:tmpl w:val="F7C49E0E"/>
    <w:lvl w:ilvl="0" w:tplc="AFB065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473DCA"/>
    <w:multiLevelType w:val="multilevel"/>
    <w:tmpl w:val="7A473DC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8932853">
    <w:abstractNumId w:val="4"/>
  </w:num>
  <w:num w:numId="2" w16cid:durableId="1822039007">
    <w:abstractNumId w:val="3"/>
  </w:num>
  <w:num w:numId="3" w16cid:durableId="382171932">
    <w:abstractNumId w:val="0"/>
  </w:num>
  <w:num w:numId="4" w16cid:durableId="1003435158">
    <w:abstractNumId w:val="2"/>
  </w:num>
  <w:num w:numId="5" w16cid:durableId="69495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204A"/>
    <w:rsid w:val="00007146"/>
    <w:rsid w:val="00010D09"/>
    <w:rsid w:val="00011F15"/>
    <w:rsid w:val="00037180"/>
    <w:rsid w:val="00044E8A"/>
    <w:rsid w:val="00053915"/>
    <w:rsid w:val="00065D73"/>
    <w:rsid w:val="00066336"/>
    <w:rsid w:val="0007133F"/>
    <w:rsid w:val="00074CAE"/>
    <w:rsid w:val="00075187"/>
    <w:rsid w:val="00081FB1"/>
    <w:rsid w:val="00084562"/>
    <w:rsid w:val="00097834"/>
    <w:rsid w:val="000A49C7"/>
    <w:rsid w:val="000B5524"/>
    <w:rsid w:val="000C5A13"/>
    <w:rsid w:val="000E1D87"/>
    <w:rsid w:val="000E3032"/>
    <w:rsid w:val="000E3747"/>
    <w:rsid w:val="000F577A"/>
    <w:rsid w:val="0010613C"/>
    <w:rsid w:val="001105B4"/>
    <w:rsid w:val="00115C76"/>
    <w:rsid w:val="00133DFE"/>
    <w:rsid w:val="0013578B"/>
    <w:rsid w:val="00143C35"/>
    <w:rsid w:val="0014715F"/>
    <w:rsid w:val="00147BB3"/>
    <w:rsid w:val="0017622A"/>
    <w:rsid w:val="00176E5F"/>
    <w:rsid w:val="001A2696"/>
    <w:rsid w:val="001A2F10"/>
    <w:rsid w:val="001A5691"/>
    <w:rsid w:val="001B4A4A"/>
    <w:rsid w:val="001B52FA"/>
    <w:rsid w:val="001C485E"/>
    <w:rsid w:val="00200D41"/>
    <w:rsid w:val="00202FE3"/>
    <w:rsid w:val="002133B4"/>
    <w:rsid w:val="002160AD"/>
    <w:rsid w:val="00221F80"/>
    <w:rsid w:val="0022398E"/>
    <w:rsid w:val="00227875"/>
    <w:rsid w:val="0023138E"/>
    <w:rsid w:val="002327D2"/>
    <w:rsid w:val="0023472D"/>
    <w:rsid w:val="002503AE"/>
    <w:rsid w:val="00273CAD"/>
    <w:rsid w:val="002A6978"/>
    <w:rsid w:val="002B0B5A"/>
    <w:rsid w:val="002C6421"/>
    <w:rsid w:val="002C7EF2"/>
    <w:rsid w:val="002E0E16"/>
    <w:rsid w:val="002E6C47"/>
    <w:rsid w:val="002F0FCE"/>
    <w:rsid w:val="002F25DE"/>
    <w:rsid w:val="002F3B08"/>
    <w:rsid w:val="00310C67"/>
    <w:rsid w:val="00321AEA"/>
    <w:rsid w:val="003248C6"/>
    <w:rsid w:val="00326EFA"/>
    <w:rsid w:val="003355AD"/>
    <w:rsid w:val="003412C2"/>
    <w:rsid w:val="00343B8C"/>
    <w:rsid w:val="0034714F"/>
    <w:rsid w:val="00356866"/>
    <w:rsid w:val="00362832"/>
    <w:rsid w:val="00375127"/>
    <w:rsid w:val="00376EE2"/>
    <w:rsid w:val="00382B0F"/>
    <w:rsid w:val="00382BB5"/>
    <w:rsid w:val="00383148"/>
    <w:rsid w:val="00385D8A"/>
    <w:rsid w:val="00386952"/>
    <w:rsid w:val="0039513D"/>
    <w:rsid w:val="003B13A0"/>
    <w:rsid w:val="003F371A"/>
    <w:rsid w:val="003F7560"/>
    <w:rsid w:val="003F7668"/>
    <w:rsid w:val="0040367A"/>
    <w:rsid w:val="004132B8"/>
    <w:rsid w:val="00425C2C"/>
    <w:rsid w:val="004365D9"/>
    <w:rsid w:val="0046008C"/>
    <w:rsid w:val="00474F9C"/>
    <w:rsid w:val="00476A3B"/>
    <w:rsid w:val="00485C0D"/>
    <w:rsid w:val="00490BDB"/>
    <w:rsid w:val="00495E2C"/>
    <w:rsid w:val="004A0939"/>
    <w:rsid w:val="004A5384"/>
    <w:rsid w:val="004B1500"/>
    <w:rsid w:val="004B323C"/>
    <w:rsid w:val="004C062A"/>
    <w:rsid w:val="004C2DC6"/>
    <w:rsid w:val="004C37E5"/>
    <w:rsid w:val="004C6D47"/>
    <w:rsid w:val="004C6FBE"/>
    <w:rsid w:val="004D5280"/>
    <w:rsid w:val="004E566C"/>
    <w:rsid w:val="004E73DE"/>
    <w:rsid w:val="004F0416"/>
    <w:rsid w:val="004F6228"/>
    <w:rsid w:val="00500A61"/>
    <w:rsid w:val="00500E42"/>
    <w:rsid w:val="005022BB"/>
    <w:rsid w:val="0051176E"/>
    <w:rsid w:val="00522A4E"/>
    <w:rsid w:val="00532ED9"/>
    <w:rsid w:val="00533410"/>
    <w:rsid w:val="00533871"/>
    <w:rsid w:val="00537EF1"/>
    <w:rsid w:val="005458E7"/>
    <w:rsid w:val="0057135D"/>
    <w:rsid w:val="00573D11"/>
    <w:rsid w:val="005770EC"/>
    <w:rsid w:val="005857DB"/>
    <w:rsid w:val="0059010D"/>
    <w:rsid w:val="005907F3"/>
    <w:rsid w:val="005A4E21"/>
    <w:rsid w:val="005C6ABB"/>
    <w:rsid w:val="005C792B"/>
    <w:rsid w:val="005D1D78"/>
    <w:rsid w:val="005D3CE9"/>
    <w:rsid w:val="005E7449"/>
    <w:rsid w:val="005F11E5"/>
    <w:rsid w:val="005F25F0"/>
    <w:rsid w:val="005F5CF4"/>
    <w:rsid w:val="006055DB"/>
    <w:rsid w:val="00616C1B"/>
    <w:rsid w:val="0062641C"/>
    <w:rsid w:val="0063177A"/>
    <w:rsid w:val="0064584F"/>
    <w:rsid w:val="00645A11"/>
    <w:rsid w:val="0066551E"/>
    <w:rsid w:val="00682BDF"/>
    <w:rsid w:val="006A1782"/>
    <w:rsid w:val="006B4F70"/>
    <w:rsid w:val="006C51D1"/>
    <w:rsid w:val="006C6A7E"/>
    <w:rsid w:val="006D649A"/>
    <w:rsid w:val="006E2B98"/>
    <w:rsid w:val="006E34A4"/>
    <w:rsid w:val="006F3240"/>
    <w:rsid w:val="00703D55"/>
    <w:rsid w:val="007114C7"/>
    <w:rsid w:val="00715B6F"/>
    <w:rsid w:val="00720BC2"/>
    <w:rsid w:val="0072230C"/>
    <w:rsid w:val="007450D6"/>
    <w:rsid w:val="00752638"/>
    <w:rsid w:val="00755098"/>
    <w:rsid w:val="007623CC"/>
    <w:rsid w:val="0076349B"/>
    <w:rsid w:val="0076539C"/>
    <w:rsid w:val="00774E27"/>
    <w:rsid w:val="00783A0E"/>
    <w:rsid w:val="00787CB7"/>
    <w:rsid w:val="007A1536"/>
    <w:rsid w:val="007A15CE"/>
    <w:rsid w:val="007A4F10"/>
    <w:rsid w:val="007A6C42"/>
    <w:rsid w:val="007C3085"/>
    <w:rsid w:val="007C5B30"/>
    <w:rsid w:val="007D31A3"/>
    <w:rsid w:val="007D5090"/>
    <w:rsid w:val="007D6C7E"/>
    <w:rsid w:val="007E250F"/>
    <w:rsid w:val="007F2269"/>
    <w:rsid w:val="007F5192"/>
    <w:rsid w:val="00801B78"/>
    <w:rsid w:val="008161BF"/>
    <w:rsid w:val="00822A07"/>
    <w:rsid w:val="00825641"/>
    <w:rsid w:val="00827002"/>
    <w:rsid w:val="00846994"/>
    <w:rsid w:val="008541F5"/>
    <w:rsid w:val="00855E4A"/>
    <w:rsid w:val="00856EEE"/>
    <w:rsid w:val="00865448"/>
    <w:rsid w:val="00872E9A"/>
    <w:rsid w:val="00876C07"/>
    <w:rsid w:val="00896D1D"/>
    <w:rsid w:val="00897744"/>
    <w:rsid w:val="008B0AC0"/>
    <w:rsid w:val="008B17D2"/>
    <w:rsid w:val="008B5FA5"/>
    <w:rsid w:val="008D3596"/>
    <w:rsid w:val="008D507F"/>
    <w:rsid w:val="008E72D0"/>
    <w:rsid w:val="00904079"/>
    <w:rsid w:val="0091245F"/>
    <w:rsid w:val="009151E2"/>
    <w:rsid w:val="00920750"/>
    <w:rsid w:val="00925DB5"/>
    <w:rsid w:val="0094531D"/>
    <w:rsid w:val="0094740B"/>
    <w:rsid w:val="009502A8"/>
    <w:rsid w:val="00955BDA"/>
    <w:rsid w:val="00955C3B"/>
    <w:rsid w:val="009611E0"/>
    <w:rsid w:val="00963C67"/>
    <w:rsid w:val="0097785D"/>
    <w:rsid w:val="00984D24"/>
    <w:rsid w:val="009C764B"/>
    <w:rsid w:val="009D6116"/>
    <w:rsid w:val="009E346F"/>
    <w:rsid w:val="009E487B"/>
    <w:rsid w:val="009F67CB"/>
    <w:rsid w:val="009F74F1"/>
    <w:rsid w:val="00A05B54"/>
    <w:rsid w:val="00A14C3C"/>
    <w:rsid w:val="00A26F09"/>
    <w:rsid w:val="00A410B7"/>
    <w:rsid w:val="00A50248"/>
    <w:rsid w:val="00A5233D"/>
    <w:rsid w:val="00A639B3"/>
    <w:rsid w:val="00A664F1"/>
    <w:rsid w:val="00A8100E"/>
    <w:rsid w:val="00A82F36"/>
    <w:rsid w:val="00A863B5"/>
    <w:rsid w:val="00A86C03"/>
    <w:rsid w:val="00A91308"/>
    <w:rsid w:val="00AA2E55"/>
    <w:rsid w:val="00AA38E4"/>
    <w:rsid w:val="00AA6F50"/>
    <w:rsid w:val="00AA7DEA"/>
    <w:rsid w:val="00AB4E6D"/>
    <w:rsid w:val="00AB6406"/>
    <w:rsid w:val="00AB66B7"/>
    <w:rsid w:val="00AE7A95"/>
    <w:rsid w:val="00B018D9"/>
    <w:rsid w:val="00B053ED"/>
    <w:rsid w:val="00B05E93"/>
    <w:rsid w:val="00B10134"/>
    <w:rsid w:val="00B22E2B"/>
    <w:rsid w:val="00B37F08"/>
    <w:rsid w:val="00B47AAA"/>
    <w:rsid w:val="00B62D10"/>
    <w:rsid w:val="00B64D58"/>
    <w:rsid w:val="00B6598A"/>
    <w:rsid w:val="00B7124E"/>
    <w:rsid w:val="00B91096"/>
    <w:rsid w:val="00B93E63"/>
    <w:rsid w:val="00BA6657"/>
    <w:rsid w:val="00BB1BDC"/>
    <w:rsid w:val="00BE52AA"/>
    <w:rsid w:val="00BE78C2"/>
    <w:rsid w:val="00BF062A"/>
    <w:rsid w:val="00C11D7D"/>
    <w:rsid w:val="00C12A15"/>
    <w:rsid w:val="00C231B6"/>
    <w:rsid w:val="00C240DE"/>
    <w:rsid w:val="00C4132E"/>
    <w:rsid w:val="00C43EDE"/>
    <w:rsid w:val="00C47262"/>
    <w:rsid w:val="00C47B67"/>
    <w:rsid w:val="00C5372C"/>
    <w:rsid w:val="00C6264E"/>
    <w:rsid w:val="00C73F9C"/>
    <w:rsid w:val="00C749BF"/>
    <w:rsid w:val="00C815F7"/>
    <w:rsid w:val="00C95E79"/>
    <w:rsid w:val="00CA0ED9"/>
    <w:rsid w:val="00CA10E2"/>
    <w:rsid w:val="00CA3A48"/>
    <w:rsid w:val="00CB7B4E"/>
    <w:rsid w:val="00CC5F65"/>
    <w:rsid w:val="00CD392D"/>
    <w:rsid w:val="00CE7A0A"/>
    <w:rsid w:val="00CF05E4"/>
    <w:rsid w:val="00D02577"/>
    <w:rsid w:val="00D03DD7"/>
    <w:rsid w:val="00D10750"/>
    <w:rsid w:val="00D35D52"/>
    <w:rsid w:val="00D50A2C"/>
    <w:rsid w:val="00D564FC"/>
    <w:rsid w:val="00D61BAF"/>
    <w:rsid w:val="00D63FBE"/>
    <w:rsid w:val="00D67634"/>
    <w:rsid w:val="00D77299"/>
    <w:rsid w:val="00D7781A"/>
    <w:rsid w:val="00D80939"/>
    <w:rsid w:val="00D838C1"/>
    <w:rsid w:val="00D83AAF"/>
    <w:rsid w:val="00D9437B"/>
    <w:rsid w:val="00DA3F0A"/>
    <w:rsid w:val="00DA5A90"/>
    <w:rsid w:val="00DB6220"/>
    <w:rsid w:val="00DC2B3A"/>
    <w:rsid w:val="00DD2FAE"/>
    <w:rsid w:val="00DF435E"/>
    <w:rsid w:val="00DF43AA"/>
    <w:rsid w:val="00DF628F"/>
    <w:rsid w:val="00E0141D"/>
    <w:rsid w:val="00E1044C"/>
    <w:rsid w:val="00E135F3"/>
    <w:rsid w:val="00E33755"/>
    <w:rsid w:val="00E42279"/>
    <w:rsid w:val="00E4361D"/>
    <w:rsid w:val="00E47828"/>
    <w:rsid w:val="00E71659"/>
    <w:rsid w:val="00E73297"/>
    <w:rsid w:val="00E77F10"/>
    <w:rsid w:val="00E85615"/>
    <w:rsid w:val="00E910DB"/>
    <w:rsid w:val="00E91A6C"/>
    <w:rsid w:val="00E945D2"/>
    <w:rsid w:val="00EB1FC9"/>
    <w:rsid w:val="00EB66F1"/>
    <w:rsid w:val="00EC2803"/>
    <w:rsid w:val="00EC41F8"/>
    <w:rsid w:val="00EC5947"/>
    <w:rsid w:val="00EC73A8"/>
    <w:rsid w:val="00ED0717"/>
    <w:rsid w:val="00EF1B5D"/>
    <w:rsid w:val="00F0267F"/>
    <w:rsid w:val="00F0400C"/>
    <w:rsid w:val="00F21BDC"/>
    <w:rsid w:val="00F25E06"/>
    <w:rsid w:val="00F329A2"/>
    <w:rsid w:val="00F6145B"/>
    <w:rsid w:val="00F6414A"/>
    <w:rsid w:val="00F80C35"/>
    <w:rsid w:val="00F81052"/>
    <w:rsid w:val="00F813FA"/>
    <w:rsid w:val="00FA36FB"/>
    <w:rsid w:val="00FA7CA6"/>
    <w:rsid w:val="00FB4CCD"/>
    <w:rsid w:val="00FC64A9"/>
    <w:rsid w:val="00FD3154"/>
    <w:rsid w:val="00FD39EB"/>
    <w:rsid w:val="00FE1469"/>
    <w:rsid w:val="00FE4A80"/>
    <w:rsid w:val="00FE5998"/>
    <w:rsid w:val="00FF26F7"/>
    <w:rsid w:val="00FF2F43"/>
    <w:rsid w:val="00FF60C0"/>
    <w:rsid w:val="4CB6054A"/>
    <w:rsid w:val="5AED7EAD"/>
    <w:rsid w:val="66E2598F"/>
    <w:rsid w:val="6BE71F5B"/>
    <w:rsid w:val="76514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363F"/>
  <w15:docId w15:val="{679BC745-0EA6-44C1-AF55-876305A9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pPr>
      <w:snapToGrid w:val="0"/>
      <w:jc w:val="left"/>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qFormat/>
    <w:rPr>
      <w:sz w:val="21"/>
      <w:szCs w:val="21"/>
    </w:rPr>
  </w:style>
  <w:style w:type="character" w:styleId="af2">
    <w:name w:val="footnote reference"/>
    <w:basedOn w:val="a0"/>
    <w:uiPriority w:val="99"/>
    <w:semiHidden/>
    <w:unhideWhenUsed/>
    <w:qFormat/>
    <w:rPr>
      <w:vertAlign w:val="superscript"/>
    </w:rPr>
  </w:style>
  <w:style w:type="character" w:customStyle="1" w:styleId="ac">
    <w:name w:val="脚注文本 字符"/>
    <w:basedOn w:val="a0"/>
    <w:link w:val="ab"/>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character" w:customStyle="1" w:styleId="af">
    <w:name w:val="批注主题 字符"/>
    <w:basedOn w:val="a4"/>
    <w:link w:val="ae"/>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3">
    <w:name w:val="List Paragraph"/>
    <w:basedOn w:val="a"/>
    <w:uiPriority w:val="34"/>
    <w:qFormat/>
    <w:pPr>
      <w:ind w:firstLineChars="200" w:firstLine="420"/>
    </w:pPr>
  </w:style>
  <w:style w:type="character" w:customStyle="1" w:styleId="content-right8zs40">
    <w:name w:val="content-right_8zs40"/>
    <w:basedOn w:val="a0"/>
    <w:rsid w:val="00533871"/>
  </w:style>
  <w:style w:type="character" w:styleId="af4">
    <w:name w:val="Emphasis"/>
    <w:basedOn w:val="a0"/>
    <w:uiPriority w:val="20"/>
    <w:qFormat/>
    <w:rsid w:val="005338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2C0ACA-8F73-43A7-9385-F4823C7C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 Geng</dc:creator>
  <cp:lastModifiedBy>tsao vickie</cp:lastModifiedBy>
  <cp:revision>376</cp:revision>
  <cp:lastPrinted>2018-08-25T07:26:00Z</cp:lastPrinted>
  <dcterms:created xsi:type="dcterms:W3CDTF">2020-10-08T06:17:00Z</dcterms:created>
  <dcterms:modified xsi:type="dcterms:W3CDTF">2022-12-01T15:23:00Z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