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3151" w14:textId="43EBD674" w:rsidR="00DB3CC2" w:rsidRPr="007B31C1" w:rsidRDefault="00DB3CC2" w:rsidP="006456CF">
      <w:pPr>
        <w:jc w:val="center"/>
        <w:rPr>
          <w:b/>
          <w:bCs/>
          <w:sz w:val="24"/>
          <w:szCs w:val="28"/>
        </w:rPr>
      </w:pPr>
      <w:r w:rsidRPr="007B31C1">
        <w:rPr>
          <w:rFonts w:hint="eastAsia"/>
          <w:b/>
          <w:bCs/>
          <w:sz w:val="24"/>
          <w:szCs w:val="28"/>
        </w:rPr>
        <w:t>实验</w:t>
      </w:r>
      <w:r w:rsidR="006A0CFB">
        <w:rPr>
          <w:rFonts w:hint="eastAsia"/>
          <w:b/>
          <w:bCs/>
          <w:sz w:val="24"/>
          <w:szCs w:val="28"/>
        </w:rPr>
        <w:t>五</w:t>
      </w:r>
      <w:r w:rsidRPr="007B31C1">
        <w:rPr>
          <w:rFonts w:hint="eastAsia"/>
          <w:b/>
          <w:bCs/>
          <w:sz w:val="24"/>
          <w:szCs w:val="28"/>
        </w:rPr>
        <w:t>：</w:t>
      </w:r>
      <w:r w:rsidR="006A0CFB" w:rsidRPr="006A0CFB">
        <w:rPr>
          <w:rFonts w:hint="eastAsia"/>
          <w:b/>
          <w:bCs/>
          <w:sz w:val="24"/>
          <w:szCs w:val="28"/>
        </w:rPr>
        <w:t>直流脉宽调速控制</w:t>
      </w:r>
      <w:r w:rsidR="006A0CFB">
        <w:rPr>
          <w:rFonts w:hint="eastAsia"/>
          <w:b/>
          <w:bCs/>
          <w:sz w:val="24"/>
          <w:szCs w:val="28"/>
        </w:rPr>
        <w:t>系统实验</w:t>
      </w:r>
    </w:p>
    <w:p w14:paraId="29326AE2" w14:textId="77777777" w:rsidR="006456CF" w:rsidRPr="006456CF" w:rsidRDefault="00DB3CC2" w:rsidP="00DB3CC2">
      <w:pPr>
        <w:rPr>
          <w:b/>
          <w:bCs/>
        </w:rPr>
      </w:pPr>
      <w:r w:rsidRPr="006456CF">
        <w:rPr>
          <w:rFonts w:hint="eastAsia"/>
          <w:b/>
          <w:bCs/>
        </w:rPr>
        <w:t>内容：</w:t>
      </w:r>
    </w:p>
    <w:p w14:paraId="52BE7587" w14:textId="77777777" w:rsidR="00F4048A" w:rsidRDefault="00F4048A" w:rsidP="00DB3CC2">
      <w:r w:rsidRPr="00F4048A">
        <w:rPr>
          <w:rFonts w:hint="eastAsia"/>
        </w:rPr>
        <w:t>（</w:t>
      </w:r>
      <w:r w:rsidRPr="00F4048A">
        <w:t xml:space="preserve">1）完成直流脉宽调速系统的开环机械特性测定 </w:t>
      </w:r>
    </w:p>
    <w:p w14:paraId="419C682A" w14:textId="77777777" w:rsidR="00F4048A" w:rsidRDefault="00F4048A" w:rsidP="00DB3CC2">
      <w:r w:rsidRPr="00F4048A">
        <w:t xml:space="preserve">（2）完成直流脉宽调速系统的闭环机械特性测定 </w:t>
      </w:r>
    </w:p>
    <w:p w14:paraId="5E9418AE" w14:textId="77777777" w:rsidR="00F4048A" w:rsidRDefault="00F4048A" w:rsidP="00DB3CC2">
      <w:r w:rsidRPr="00F4048A">
        <w:t xml:space="preserve">（3）完成直流脉宽调速系统的闭环控制特性测定 </w:t>
      </w:r>
    </w:p>
    <w:p w14:paraId="23CD53C0" w14:textId="2854F6FD" w:rsidR="00F4048A" w:rsidRDefault="00F4048A" w:rsidP="00DB3CC2">
      <w:r w:rsidRPr="00F4048A">
        <w:t>（4）完成直流脉宽调速系统的转速动态调节性能测试</w:t>
      </w:r>
    </w:p>
    <w:p w14:paraId="4405BFDB" w14:textId="77777777" w:rsidR="00F4048A" w:rsidRDefault="00F4048A" w:rsidP="00DB3CC2"/>
    <w:p w14:paraId="65C0D4F3" w14:textId="4B2349A6" w:rsidR="009371D3" w:rsidRPr="006456CF" w:rsidRDefault="00DB3CC2" w:rsidP="00DB3CC2">
      <w:pPr>
        <w:rPr>
          <w:b/>
          <w:bCs/>
        </w:rPr>
      </w:pPr>
      <w:r w:rsidRPr="006456CF">
        <w:rPr>
          <w:rFonts w:hint="eastAsia"/>
          <w:b/>
          <w:bCs/>
        </w:rPr>
        <w:t>预习</w:t>
      </w:r>
      <w:r w:rsidR="006456CF" w:rsidRPr="006456CF">
        <w:rPr>
          <w:rFonts w:hint="eastAsia"/>
          <w:b/>
          <w:bCs/>
        </w:rPr>
        <w:t>要求</w:t>
      </w:r>
      <w:r w:rsidRPr="006456CF">
        <w:rPr>
          <w:rFonts w:hint="eastAsia"/>
          <w:b/>
          <w:bCs/>
        </w:rPr>
        <w:t>：</w:t>
      </w:r>
    </w:p>
    <w:p w14:paraId="5A048DDF" w14:textId="0FA286A2" w:rsidR="00DB3CC2" w:rsidRDefault="00C31968" w:rsidP="00DB3CC2">
      <w:r>
        <w:rPr>
          <w:rFonts w:hint="eastAsia"/>
        </w:rPr>
        <w:t>预习</w:t>
      </w:r>
      <w:r w:rsidR="00DB3CC2">
        <w:rPr>
          <w:rFonts w:hint="eastAsia"/>
        </w:rPr>
        <w:t>实验指导书</w:t>
      </w:r>
      <w:r w:rsidR="00DB3CC2">
        <w:t>3.</w:t>
      </w:r>
      <w:r w:rsidR="006A0CFB">
        <w:rPr>
          <w:rFonts w:hint="eastAsia"/>
        </w:rPr>
        <w:t>6</w:t>
      </w:r>
      <w:r w:rsidR="00DB3CC2">
        <w:t>内容，包括实验原理，实验流程，</w:t>
      </w:r>
      <w:r w:rsidR="009A53F3">
        <w:rPr>
          <w:rFonts w:hint="eastAsia"/>
        </w:rPr>
        <w:t>回答</w:t>
      </w:r>
      <w:r>
        <w:rPr>
          <w:rFonts w:hint="eastAsia"/>
        </w:rPr>
        <w:t>预习问题。</w:t>
      </w:r>
    </w:p>
    <w:p w14:paraId="4A91AC7A" w14:textId="401A7F3B" w:rsidR="006D791F" w:rsidRDefault="006D791F" w:rsidP="00DB3CC2">
      <w:pPr>
        <w:rPr>
          <w:color w:val="FF0000"/>
        </w:rPr>
      </w:pPr>
      <w:r w:rsidRPr="004A68C5">
        <w:rPr>
          <w:rFonts w:hint="eastAsia"/>
          <w:color w:val="FF0000"/>
        </w:rPr>
        <w:t>预习报告需要有实验原理简述，</w:t>
      </w:r>
      <w:r w:rsidR="00D876D0">
        <w:rPr>
          <w:rFonts w:hint="eastAsia"/>
          <w:color w:val="FF0000"/>
        </w:rPr>
        <w:t>实验</w:t>
      </w:r>
      <w:r w:rsidRPr="004A68C5">
        <w:rPr>
          <w:rFonts w:hint="eastAsia"/>
          <w:color w:val="FF0000"/>
        </w:rPr>
        <w:t>数据记录表格</w:t>
      </w:r>
      <w:r w:rsidR="00E65954">
        <w:rPr>
          <w:rFonts w:hint="eastAsia"/>
          <w:color w:val="FF0000"/>
        </w:rPr>
        <w:t>（</w:t>
      </w:r>
      <w:r w:rsidR="006A0CFB">
        <w:rPr>
          <w:rFonts w:hint="eastAsia"/>
          <w:color w:val="FF0000"/>
        </w:rPr>
        <w:t>开环机械特性、闭环机械特性</w:t>
      </w:r>
      <w:r w:rsidR="00660685">
        <w:rPr>
          <w:rFonts w:hint="eastAsia"/>
          <w:color w:val="FF0000"/>
        </w:rPr>
        <w:t>、</w:t>
      </w:r>
      <w:r w:rsidR="006A0CFB">
        <w:rPr>
          <w:rFonts w:hint="eastAsia"/>
          <w:color w:val="FF0000"/>
        </w:rPr>
        <w:t>控制系统特性</w:t>
      </w:r>
      <w:r w:rsidR="00E65954">
        <w:rPr>
          <w:rFonts w:hint="eastAsia"/>
          <w:color w:val="FF0000"/>
        </w:rPr>
        <w:t>）</w:t>
      </w:r>
      <w:r w:rsidRPr="004A68C5">
        <w:rPr>
          <w:rFonts w:hint="eastAsia"/>
          <w:color w:val="FF0000"/>
        </w:rPr>
        <w:t>，预习问题回答。</w:t>
      </w:r>
    </w:p>
    <w:p w14:paraId="25E14F54" w14:textId="77777777" w:rsidR="008475F3" w:rsidRPr="004A68C5" w:rsidRDefault="008475F3" w:rsidP="00DB3CC2">
      <w:pPr>
        <w:rPr>
          <w:color w:val="FF0000"/>
        </w:rPr>
      </w:pPr>
    </w:p>
    <w:p w14:paraId="7BC3893D" w14:textId="77777777" w:rsidR="00DB3CC2" w:rsidRPr="006456CF" w:rsidRDefault="00DB3CC2" w:rsidP="00DB3CC2">
      <w:pPr>
        <w:rPr>
          <w:b/>
          <w:bCs/>
        </w:rPr>
      </w:pPr>
      <w:r w:rsidRPr="006456CF">
        <w:rPr>
          <w:rFonts w:hint="eastAsia"/>
          <w:b/>
          <w:bCs/>
        </w:rPr>
        <w:t>预习问题：</w:t>
      </w:r>
    </w:p>
    <w:p w14:paraId="0D6E0F0D" w14:textId="65444E82" w:rsidR="00672F2B" w:rsidRDefault="00672F2B" w:rsidP="00AE14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简要描述实验中调节同步发电机励磁电压为电动机加减负载的原理，思考是否有其他加减负载的方法。</w:t>
      </w:r>
    </w:p>
    <w:p w14:paraId="7721B965" w14:textId="47EB6E9E" w:rsidR="00E61C17" w:rsidRDefault="00AE1489" w:rsidP="00AE14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推导</w:t>
      </w:r>
      <w:r w:rsidR="00191612">
        <w:rPr>
          <w:rFonts w:hint="eastAsia"/>
        </w:rPr>
        <w:t>他励直流电机开环的机械特性，</w:t>
      </w:r>
      <w:r w:rsidR="00660685">
        <w:rPr>
          <w:rFonts w:hint="eastAsia"/>
        </w:rPr>
        <w:t>并</w:t>
      </w:r>
      <w:r w:rsidR="00191612">
        <w:rPr>
          <w:rFonts w:hint="eastAsia"/>
        </w:rPr>
        <w:t>画出开环机械特性曲线。</w:t>
      </w:r>
    </w:p>
    <w:p w14:paraId="16A22F43" w14:textId="625070BF" w:rsidR="00B34948" w:rsidRDefault="00191612" w:rsidP="003972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画出直流电机双闭环控制框图，解释双闭环控制原理</w:t>
      </w:r>
      <w:r w:rsidR="007D7863">
        <w:rPr>
          <w:rFonts w:hint="eastAsia"/>
        </w:rPr>
        <w:t>，</w:t>
      </w:r>
      <w:r w:rsidR="00397288">
        <w:rPr>
          <w:rFonts w:hint="eastAsia"/>
        </w:rPr>
        <w:t>内外环的作用。</w:t>
      </w:r>
    </w:p>
    <w:p w14:paraId="62581F0A" w14:textId="77777777" w:rsidR="00725B30" w:rsidRPr="00397288" w:rsidRDefault="00725B30" w:rsidP="00B93DDF"/>
    <w:p w14:paraId="63545F6B" w14:textId="77777777" w:rsidR="00DB3CC2" w:rsidRPr="00940CFD" w:rsidRDefault="00DB3CC2" w:rsidP="00DB3CC2">
      <w:pPr>
        <w:rPr>
          <w:b/>
          <w:bCs/>
        </w:rPr>
      </w:pPr>
      <w:r w:rsidRPr="00940CFD">
        <w:rPr>
          <w:rFonts w:hint="eastAsia"/>
          <w:b/>
          <w:bCs/>
        </w:rPr>
        <w:t>注意事项：</w:t>
      </w:r>
    </w:p>
    <w:p w14:paraId="3C0D7BE3" w14:textId="2FCAA062" w:rsidR="00200F62" w:rsidRDefault="00200F62" w:rsidP="00DB103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录制波形的建议：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set</m:t>
                </m:r>
              </m:sub>
            </m:sSub>
            <m:r>
              <w:rPr>
                <w:rFonts w:ascii="Cambria Math" w:hAnsi="Cambria Math"/>
              </w:rPr>
              <m:t>=0,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set</m:t>
                </m:r>
              </m:sub>
            </m:sSub>
            <m:r>
              <w:rPr>
                <w:rFonts w:ascii="Cambria Math" w:hAnsi="Cambria Math"/>
              </w:rPr>
              <m:t>=0,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  <m:r>
              <w:rPr>
                <w:rFonts w:ascii="Cambria Math" w:hAnsi="Cambria Math"/>
              </w:rPr>
              <m:t>=800</m:t>
            </m:r>
            <m:r>
              <m:rPr>
                <m:sty m:val="p"/>
              </m:rPr>
              <w:rPr>
                <w:rFonts w:ascii="Cambria Math" w:hAnsi="Cambria Math"/>
              </w:rPr>
              <m:t>rpm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set</m:t>
                </m:r>
              </m:sub>
            </m:sSub>
            <m:r>
              <w:rPr>
                <w:rFonts w:ascii="Cambria Math" w:hAnsi="Cambria Math"/>
              </w:rPr>
              <m:t>=30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  <m:r>
              <w:rPr>
                <w:rFonts w:ascii="Cambria Math" w:hAnsi="Cambria Math"/>
              </w:rPr>
              <m:t>=800</m:t>
            </m:r>
            <m:r>
              <m:rPr>
                <m:sty m:val="p"/>
              </m:rPr>
              <w:rPr>
                <w:rFonts w:ascii="Cambria Math" w:hAnsi="Cambria Math"/>
              </w:rPr>
              <m:t>rpm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set</m:t>
                </m:r>
              </m:sub>
            </m:sSub>
            <m:r>
              <w:rPr>
                <w:rFonts w:ascii="Cambria Math" w:hAnsi="Cambria Math"/>
              </w:rPr>
              <m:t>=0,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  <m:r>
              <w:rPr>
                <w:rFonts w:ascii="Cambria Math" w:hAnsi="Cambria Math"/>
              </w:rPr>
              <m:t>=800</m:t>
            </m:r>
            <m:r>
              <m:rPr>
                <m:sty m:val="p"/>
              </m:rPr>
              <w:rPr>
                <w:rFonts w:ascii="Cambria Math" w:hAnsi="Cambria Math"/>
              </w:rPr>
              <m:t>rpm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set</m:t>
                </m:r>
              </m:sub>
            </m:sSub>
            <m:r>
              <w:rPr>
                <w:rFonts w:ascii="Cambria Math" w:hAnsi="Cambria Math"/>
              </w:rPr>
              <m:t>=0,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</m:oMath>
    </w:p>
    <w:p w14:paraId="5CC108C2" w14:textId="34AA9C3E" w:rsidR="00DD5E47" w:rsidRPr="00BA0F22" w:rsidRDefault="003B7C6D" w:rsidP="00BA0F22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3B7C6D">
        <w:rPr>
          <w:rFonts w:hint="eastAsia"/>
          <w:color w:val="FF0000"/>
        </w:rPr>
        <w:t>上电前请老师或助教检查接线</w:t>
      </w:r>
      <w:r w:rsidR="00DD5E47">
        <w:rPr>
          <w:rFonts w:hint="eastAsia"/>
          <w:color w:val="FF0000"/>
        </w:rPr>
        <w:t>（严禁私自上电）</w:t>
      </w:r>
      <w:r w:rsidRPr="003B7C6D">
        <w:rPr>
          <w:rFonts w:hint="eastAsia"/>
          <w:color w:val="FF0000"/>
        </w:rPr>
        <w:t>。</w:t>
      </w:r>
    </w:p>
    <w:p w14:paraId="2C54B699" w14:textId="39967987" w:rsidR="00A30560" w:rsidRDefault="00A30560" w:rsidP="00A30560">
      <w:pPr>
        <w:pStyle w:val="a7"/>
        <w:numPr>
          <w:ilvl w:val="0"/>
          <w:numId w:val="3"/>
        </w:numPr>
        <w:ind w:firstLineChars="0"/>
      </w:pPr>
      <w:r>
        <w:t xml:space="preserve">明确实验所加电压和电流运行范围。 </w:t>
      </w:r>
    </w:p>
    <w:p w14:paraId="48EDD862" w14:textId="3C98CAA5" w:rsidR="00A30560" w:rsidRDefault="00A30560" w:rsidP="00A30560">
      <w:pPr>
        <w:pStyle w:val="a7"/>
        <w:numPr>
          <w:ilvl w:val="0"/>
          <w:numId w:val="3"/>
        </w:numPr>
        <w:ind w:firstLineChars="0"/>
      </w:pPr>
      <w:r>
        <w:t xml:space="preserve">H 桥变换器先给控制电路供电，再给主电路供电。 </w:t>
      </w:r>
    </w:p>
    <w:p w14:paraId="5B18E102" w14:textId="77777777" w:rsidR="00A30560" w:rsidRDefault="00A30560" w:rsidP="00A30560">
      <w:pPr>
        <w:pStyle w:val="a7"/>
        <w:numPr>
          <w:ilvl w:val="0"/>
          <w:numId w:val="3"/>
        </w:numPr>
        <w:ind w:firstLineChars="0"/>
      </w:pPr>
      <w:r>
        <w:t>H 桥变换器的直流输入端正负极性接正确，施加直流电压时要逐渐升高电压至目</w:t>
      </w:r>
      <w:r>
        <w:rPr>
          <w:rFonts w:hint="eastAsia"/>
        </w:rPr>
        <w:t>标值。</w:t>
      </w:r>
      <w:r>
        <w:t xml:space="preserve"> </w:t>
      </w:r>
    </w:p>
    <w:p w14:paraId="4BE5FC2F" w14:textId="1BA44278" w:rsidR="00A30560" w:rsidRDefault="00A30560" w:rsidP="00A30560">
      <w:pPr>
        <w:pStyle w:val="a7"/>
        <w:numPr>
          <w:ilvl w:val="0"/>
          <w:numId w:val="3"/>
        </w:numPr>
        <w:ind w:firstLineChars="0"/>
      </w:pPr>
      <w:r>
        <w:t>更换探头位置、改接线或实验结束时，须将直流电源输出逐渐调至 0V 后关闭，再进行更换探头或改接线操作。</w:t>
      </w:r>
    </w:p>
    <w:p w14:paraId="6F36BC4A" w14:textId="04836BCB" w:rsidR="003B7C6D" w:rsidRDefault="00A30560" w:rsidP="003B7C6D">
      <w:pPr>
        <w:pStyle w:val="a7"/>
        <w:numPr>
          <w:ilvl w:val="0"/>
          <w:numId w:val="3"/>
        </w:numPr>
        <w:ind w:firstLineChars="0"/>
      </w:pPr>
      <w:r w:rsidRPr="00A30560">
        <w:t xml:space="preserve">实验过程中勿触碰裸露金属部分。 </w:t>
      </w:r>
    </w:p>
    <w:p w14:paraId="2D0197A5" w14:textId="5D2AFDC2" w:rsidR="00D04257" w:rsidRDefault="00A30560" w:rsidP="00A30560">
      <w:pPr>
        <w:pStyle w:val="a7"/>
        <w:numPr>
          <w:ilvl w:val="0"/>
          <w:numId w:val="3"/>
        </w:numPr>
        <w:ind w:firstLineChars="0"/>
      </w:pPr>
      <w:r w:rsidRPr="00A30560">
        <w:t>用U盘保存数据。</w:t>
      </w:r>
    </w:p>
    <w:sectPr w:rsidR="00D04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24906" w14:textId="77777777" w:rsidR="00793EC2" w:rsidRDefault="00793EC2" w:rsidP="00DB3CC2">
      <w:r>
        <w:separator/>
      </w:r>
    </w:p>
  </w:endnote>
  <w:endnote w:type="continuationSeparator" w:id="0">
    <w:p w14:paraId="5ACEA48E" w14:textId="77777777" w:rsidR="00793EC2" w:rsidRDefault="00793EC2" w:rsidP="00DB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FC52F" w14:textId="77777777" w:rsidR="00793EC2" w:rsidRDefault="00793EC2" w:rsidP="00DB3CC2">
      <w:r>
        <w:separator/>
      </w:r>
    </w:p>
  </w:footnote>
  <w:footnote w:type="continuationSeparator" w:id="0">
    <w:p w14:paraId="19BAC529" w14:textId="77777777" w:rsidR="00793EC2" w:rsidRDefault="00793EC2" w:rsidP="00DB3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B6F"/>
    <w:multiLevelType w:val="hybridMultilevel"/>
    <w:tmpl w:val="98E2B59E"/>
    <w:lvl w:ilvl="0" w:tplc="4E800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3AB5223"/>
    <w:multiLevelType w:val="hybridMultilevel"/>
    <w:tmpl w:val="B780278E"/>
    <w:lvl w:ilvl="0" w:tplc="C2C6C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A3"/>
    <w:rsid w:val="00003FF6"/>
    <w:rsid w:val="00006D9D"/>
    <w:rsid w:val="00046AF4"/>
    <w:rsid w:val="000969C1"/>
    <w:rsid w:val="000A1DE6"/>
    <w:rsid w:val="000B29D3"/>
    <w:rsid w:val="000D73C6"/>
    <w:rsid w:val="00103A5A"/>
    <w:rsid w:val="00164E34"/>
    <w:rsid w:val="00191612"/>
    <w:rsid w:val="001B0386"/>
    <w:rsid w:val="001C411E"/>
    <w:rsid w:val="001E3E15"/>
    <w:rsid w:val="00200F62"/>
    <w:rsid w:val="002232A3"/>
    <w:rsid w:val="00223493"/>
    <w:rsid w:val="00276BBE"/>
    <w:rsid w:val="002A6ABD"/>
    <w:rsid w:val="003121FB"/>
    <w:rsid w:val="00313422"/>
    <w:rsid w:val="00361F87"/>
    <w:rsid w:val="00397288"/>
    <w:rsid w:val="003A6BE5"/>
    <w:rsid w:val="003B7C6D"/>
    <w:rsid w:val="003D4313"/>
    <w:rsid w:val="00403AF3"/>
    <w:rsid w:val="004337B1"/>
    <w:rsid w:val="00437287"/>
    <w:rsid w:val="004733A5"/>
    <w:rsid w:val="00497396"/>
    <w:rsid w:val="004A5A9F"/>
    <w:rsid w:val="004A5D7B"/>
    <w:rsid w:val="004A68C5"/>
    <w:rsid w:val="004E3003"/>
    <w:rsid w:val="004F1EA4"/>
    <w:rsid w:val="00530082"/>
    <w:rsid w:val="005334DF"/>
    <w:rsid w:val="0053510C"/>
    <w:rsid w:val="00545440"/>
    <w:rsid w:val="0055283D"/>
    <w:rsid w:val="00564A1D"/>
    <w:rsid w:val="005B4C99"/>
    <w:rsid w:val="00614D41"/>
    <w:rsid w:val="006456CF"/>
    <w:rsid w:val="00660685"/>
    <w:rsid w:val="00672F2B"/>
    <w:rsid w:val="006A0CFB"/>
    <w:rsid w:val="006A7417"/>
    <w:rsid w:val="006D791F"/>
    <w:rsid w:val="00712619"/>
    <w:rsid w:val="00725B30"/>
    <w:rsid w:val="00733EB3"/>
    <w:rsid w:val="00766E94"/>
    <w:rsid w:val="00793EC2"/>
    <w:rsid w:val="00796964"/>
    <w:rsid w:val="007B31C1"/>
    <w:rsid w:val="007D7863"/>
    <w:rsid w:val="00821D87"/>
    <w:rsid w:val="00837BC9"/>
    <w:rsid w:val="008475F3"/>
    <w:rsid w:val="00851295"/>
    <w:rsid w:val="008737A7"/>
    <w:rsid w:val="008964FF"/>
    <w:rsid w:val="008A7E79"/>
    <w:rsid w:val="008B0123"/>
    <w:rsid w:val="008B3044"/>
    <w:rsid w:val="008D082E"/>
    <w:rsid w:val="008E5B94"/>
    <w:rsid w:val="008F1CCC"/>
    <w:rsid w:val="008F45CE"/>
    <w:rsid w:val="008F5217"/>
    <w:rsid w:val="00914263"/>
    <w:rsid w:val="009216D0"/>
    <w:rsid w:val="009371D3"/>
    <w:rsid w:val="00940CFD"/>
    <w:rsid w:val="00960F3D"/>
    <w:rsid w:val="00967F0A"/>
    <w:rsid w:val="00986CF0"/>
    <w:rsid w:val="009A2690"/>
    <w:rsid w:val="009A305A"/>
    <w:rsid w:val="009A38D8"/>
    <w:rsid w:val="009A53F3"/>
    <w:rsid w:val="009B21BA"/>
    <w:rsid w:val="009C10A6"/>
    <w:rsid w:val="009C154B"/>
    <w:rsid w:val="009D095B"/>
    <w:rsid w:val="009D3F24"/>
    <w:rsid w:val="009F22DB"/>
    <w:rsid w:val="009F43FA"/>
    <w:rsid w:val="009F4C82"/>
    <w:rsid w:val="00A21C6F"/>
    <w:rsid w:val="00A30560"/>
    <w:rsid w:val="00A37B7F"/>
    <w:rsid w:val="00A6581F"/>
    <w:rsid w:val="00AA0F8B"/>
    <w:rsid w:val="00AE1489"/>
    <w:rsid w:val="00AF030B"/>
    <w:rsid w:val="00AF125A"/>
    <w:rsid w:val="00AF2B95"/>
    <w:rsid w:val="00AF3299"/>
    <w:rsid w:val="00AF492F"/>
    <w:rsid w:val="00B10A3A"/>
    <w:rsid w:val="00B20921"/>
    <w:rsid w:val="00B34948"/>
    <w:rsid w:val="00B64BC5"/>
    <w:rsid w:val="00B9074D"/>
    <w:rsid w:val="00B93DDF"/>
    <w:rsid w:val="00BA0F22"/>
    <w:rsid w:val="00BB6FF5"/>
    <w:rsid w:val="00BC3087"/>
    <w:rsid w:val="00BE1556"/>
    <w:rsid w:val="00BF64C0"/>
    <w:rsid w:val="00BF7CF1"/>
    <w:rsid w:val="00C31968"/>
    <w:rsid w:val="00C41F28"/>
    <w:rsid w:val="00C42DFC"/>
    <w:rsid w:val="00C50800"/>
    <w:rsid w:val="00C61CE7"/>
    <w:rsid w:val="00CD34A2"/>
    <w:rsid w:val="00CE1E68"/>
    <w:rsid w:val="00D04257"/>
    <w:rsid w:val="00D1210C"/>
    <w:rsid w:val="00D37DDF"/>
    <w:rsid w:val="00D55C4F"/>
    <w:rsid w:val="00D66E0B"/>
    <w:rsid w:val="00D8197F"/>
    <w:rsid w:val="00D876D0"/>
    <w:rsid w:val="00D90C23"/>
    <w:rsid w:val="00D9476B"/>
    <w:rsid w:val="00DB103A"/>
    <w:rsid w:val="00DB3CC2"/>
    <w:rsid w:val="00DD5E47"/>
    <w:rsid w:val="00E35529"/>
    <w:rsid w:val="00E61C17"/>
    <w:rsid w:val="00E64B32"/>
    <w:rsid w:val="00E65954"/>
    <w:rsid w:val="00EA77FE"/>
    <w:rsid w:val="00EC152D"/>
    <w:rsid w:val="00F026E8"/>
    <w:rsid w:val="00F1100F"/>
    <w:rsid w:val="00F4048A"/>
    <w:rsid w:val="00F4467E"/>
    <w:rsid w:val="00F83FF8"/>
    <w:rsid w:val="00F93983"/>
    <w:rsid w:val="00FC0004"/>
    <w:rsid w:val="00FD00C3"/>
    <w:rsid w:val="00FD4D66"/>
    <w:rsid w:val="00FD51D5"/>
    <w:rsid w:val="00FE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2E297"/>
  <w15:chartTrackingRefBased/>
  <w15:docId w15:val="{F80D0F39-4E89-473C-AD1C-88558D1F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C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C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CC2"/>
    <w:rPr>
      <w:sz w:val="18"/>
      <w:szCs w:val="18"/>
    </w:rPr>
  </w:style>
  <w:style w:type="paragraph" w:styleId="a7">
    <w:name w:val="List Paragraph"/>
    <w:basedOn w:val="a"/>
    <w:uiPriority w:val="34"/>
    <w:qFormat/>
    <w:rsid w:val="00CE1E6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9B21B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Leheng Wang</dc:creator>
  <cp:keywords/>
  <dc:description/>
  <cp:lastModifiedBy>zeng yang</cp:lastModifiedBy>
  <cp:revision>86</cp:revision>
  <dcterms:created xsi:type="dcterms:W3CDTF">2023-10-08T08:40:00Z</dcterms:created>
  <dcterms:modified xsi:type="dcterms:W3CDTF">2024-12-06T08:37:00Z</dcterms:modified>
</cp:coreProperties>
</file>