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21DC" w14:textId="79902D43" w:rsidR="00E01BFA" w:rsidRPr="00E01BFA" w:rsidRDefault="00000000" w:rsidP="00E01BFA">
      <w:pPr>
        <w:jc w:val="center"/>
        <w:rPr>
          <w:rFonts w:eastAsia="新細明體" w:hint="eastAsia"/>
          <w:b/>
          <w:bCs/>
          <w:sz w:val="28"/>
          <w:szCs w:val="28"/>
        </w:rPr>
      </w:pPr>
      <w:r w:rsidRPr="001314D0">
        <w:rPr>
          <w:rFonts w:hint="eastAsia"/>
          <w:b/>
          <w:bCs/>
          <w:sz w:val="28"/>
          <w:szCs w:val="28"/>
        </w:rPr>
        <w:t>稳态大作业（</w:t>
      </w:r>
      <w:r w:rsidRPr="001314D0">
        <w:rPr>
          <w:rFonts w:hint="eastAsia"/>
          <w:b/>
          <w:bCs/>
          <w:sz w:val="28"/>
          <w:szCs w:val="28"/>
        </w:rPr>
        <w:t>3</w:t>
      </w:r>
      <w:r w:rsidRPr="001314D0">
        <w:rPr>
          <w:rFonts w:hint="eastAsia"/>
          <w:b/>
          <w:bCs/>
          <w:sz w:val="28"/>
          <w:szCs w:val="28"/>
        </w:rPr>
        <w:t>）：随机规划</w:t>
      </w:r>
    </w:p>
    <w:p w14:paraId="1F857664" w14:textId="17E0D3DC" w:rsidR="00253EED" w:rsidRPr="00E01BFA" w:rsidRDefault="00E01BFA" w:rsidP="00E01BFA">
      <w:pPr>
        <w:jc w:val="center"/>
        <w:rPr>
          <w:rFonts w:hint="eastAsia"/>
          <w:b/>
          <w:bCs/>
          <w:szCs w:val="21"/>
        </w:rPr>
      </w:pPr>
      <w:r w:rsidRPr="00E01BFA">
        <w:rPr>
          <w:b/>
          <w:bCs/>
          <w:szCs w:val="21"/>
        </w:rPr>
        <w:t xml:space="preserve"> </w:t>
      </w:r>
      <w:r w:rsidRPr="00E01BFA">
        <w:rPr>
          <w:rFonts w:hint="eastAsia"/>
          <w:b/>
          <w:bCs/>
          <w:szCs w:val="21"/>
        </w:rPr>
        <w:t>玄松元</w:t>
      </w:r>
      <w:r w:rsidRPr="00E01BFA">
        <w:rPr>
          <w:b/>
          <w:bCs/>
          <w:szCs w:val="21"/>
        </w:rPr>
        <w:t xml:space="preserve"> </w:t>
      </w:r>
      <w:r w:rsidRPr="00E01BFA">
        <w:rPr>
          <w:rFonts w:hint="eastAsia"/>
          <w:b/>
          <w:bCs/>
          <w:szCs w:val="21"/>
        </w:rPr>
        <w:t>吴晨聪</w:t>
      </w:r>
      <w:r w:rsidRPr="00E01BFA">
        <w:rPr>
          <w:b/>
          <w:bCs/>
          <w:szCs w:val="21"/>
        </w:rPr>
        <w:t xml:space="preserve"> </w:t>
      </w:r>
      <w:r w:rsidRPr="00E01BFA">
        <w:rPr>
          <w:rFonts w:hint="eastAsia"/>
          <w:b/>
          <w:bCs/>
          <w:szCs w:val="21"/>
        </w:rPr>
        <w:t>代泽昊</w:t>
      </w:r>
    </w:p>
    <w:p w14:paraId="6F952AF7" w14:textId="77777777" w:rsidR="002D5859" w:rsidRDefault="00000000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基础作业</w:t>
      </w:r>
    </w:p>
    <w:p w14:paraId="489E294F" w14:textId="77777777" w:rsidR="002D5859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根据所给算例文件及参数，建立考虑风电出力不确定性的多时段机组组合模型。要求结果中给出总运行成本、各机组出力情况、模型求解速度，并说明第二问对历史数据的处理方法。在原有系统节点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中增加风电出力。</w:t>
      </w:r>
    </w:p>
    <w:p w14:paraId="76A3A4F8" w14:textId="77777777" w:rsidR="002D5859" w:rsidRDefault="00000000" w:rsidP="00076A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）向目标函数中加入风电成本，并变为期望形式，使用</w:t>
      </w:r>
      <w:r>
        <w:rPr>
          <w:rFonts w:hint="eastAsia"/>
          <w:b/>
          <w:bCs/>
          <w:szCs w:val="21"/>
        </w:rPr>
        <w:t>SAA</w:t>
      </w:r>
      <w:r>
        <w:rPr>
          <w:rFonts w:hint="eastAsia"/>
          <w:b/>
          <w:bCs/>
          <w:szCs w:val="21"/>
        </w:rPr>
        <w:t>方法求解。在实际中允许弃风，意味着</w:t>
      </w:r>
      <w:r>
        <w:rPr>
          <w:rFonts w:hint="eastAsia"/>
          <w:b/>
          <w:bCs/>
          <w:szCs w:val="21"/>
        </w:rPr>
        <w:t>t</w:t>
      </w:r>
      <w:r>
        <w:rPr>
          <w:rFonts w:hint="eastAsia"/>
          <w:b/>
          <w:bCs/>
          <w:szCs w:val="21"/>
        </w:rPr>
        <w:t>时刻风电上网量允许在</w:t>
      </w:r>
      <m:oMath>
        <m:r>
          <m:rPr>
            <m:sty m:val="bi"/>
          </m:rPr>
          <w:rPr>
            <w:rFonts w:ascii="Cambria Math" w:hAnsi="Cambria Math"/>
            <w:szCs w:val="21"/>
          </w:rPr>
          <m:t>[0,</m:t>
        </m:r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wmax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  <w:szCs w:val="21"/>
          </w:rPr>
          <m:t>]</m:t>
        </m:r>
      </m:oMath>
      <w:r>
        <w:rPr>
          <w:rFonts w:hint="eastAsia"/>
          <w:b/>
          <w:bCs/>
          <w:szCs w:val="21"/>
        </w:rPr>
        <w:t>之间变化。（见“</w:t>
      </w:r>
      <w:r>
        <w:rPr>
          <w:rFonts w:hint="eastAsia"/>
          <w:b/>
          <w:bCs/>
          <w:szCs w:val="21"/>
        </w:rPr>
        <w:t>powersystem_3.m</w:t>
      </w:r>
      <w:r>
        <w:rPr>
          <w:rFonts w:hint="eastAsia"/>
          <w:b/>
          <w:bCs/>
          <w:szCs w:val="21"/>
        </w:rPr>
        <w:t>”）</w:t>
      </w:r>
    </w:p>
    <w:p w14:paraId="7EFCC629" w14:textId="77777777" w:rsidR="002D5859" w:rsidRDefault="0000000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【录入数据】</w:t>
      </w:r>
    </w:p>
    <w:p w14:paraId="424B0DB4" w14:textId="77777777" w:rsidR="002D5859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录入节点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具有风机，出力成本为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，取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组数据做</w:t>
      </w:r>
      <w:r>
        <w:rPr>
          <w:rFonts w:hint="eastAsia"/>
          <w:szCs w:val="21"/>
        </w:rPr>
        <w:t>SAA</w:t>
      </w:r>
      <w:r>
        <w:rPr>
          <w:rFonts w:hint="eastAsia"/>
          <w:szCs w:val="21"/>
        </w:rPr>
        <w:t>。</w:t>
      </w:r>
    </w:p>
    <w:p w14:paraId="54598124" w14:textId="77777777" w:rsidR="002D5859" w:rsidRDefault="00000000" w:rsidP="002154C1">
      <w:pPr>
        <w:jc w:val="center"/>
      </w:pPr>
      <w:r>
        <w:rPr>
          <w:noProof/>
        </w:rPr>
        <w:drawing>
          <wp:inline distT="0" distB="0" distL="114300" distR="114300" wp14:anchorId="2AE87E20" wp14:editId="343B5510">
            <wp:extent cx="2940050" cy="311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1840" w14:textId="77777777" w:rsidR="002D5859" w:rsidRDefault="00000000" w:rsidP="002154C1">
      <w:pPr>
        <w:jc w:val="center"/>
        <w:rPr>
          <w:rFonts w:eastAsia="新細明體"/>
          <w:lang w:eastAsia="zh-TW"/>
        </w:rPr>
      </w:pPr>
      <w:r>
        <w:rPr>
          <w:noProof/>
        </w:rPr>
        <w:drawing>
          <wp:inline distT="0" distB="0" distL="114300" distR="114300" wp14:anchorId="633B0C92" wp14:editId="6B5E1AFF">
            <wp:extent cx="2324100" cy="63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21EE" w14:textId="77777777" w:rsidR="00FD7C9F" w:rsidRPr="00FD7C9F" w:rsidRDefault="00FD7C9F" w:rsidP="00FD7C9F">
      <w:pPr>
        <w:rPr>
          <w:rFonts w:eastAsia="新細明體"/>
          <w:lang w:eastAsia="zh-TW"/>
        </w:rPr>
      </w:pPr>
    </w:p>
    <w:p w14:paraId="73A952B2" w14:textId="360E0B3F" w:rsidR="00F0035A" w:rsidRPr="00C657F9" w:rsidRDefault="00FD7C9F" w:rsidP="00C657F9">
      <w:pPr>
        <w:jc w:val="center"/>
        <w:rPr>
          <w:rFonts w:ascii="標楷體" w:eastAsia="標楷體" w:hAnsi="標楷體" w:hint="eastAsia"/>
        </w:rPr>
      </w:pPr>
      <w:r w:rsidRPr="00C657F9">
        <w:rPr>
          <w:rFonts w:ascii="標楷體" w:eastAsia="標楷體" w:hAnsi="標楷體" w:hint="eastAsia"/>
        </w:rPr>
        <w:t>图</w:t>
      </w:r>
      <w:r w:rsidRPr="00C657F9">
        <w:rPr>
          <w:rFonts w:ascii="標楷體" w:eastAsia="標楷體" w:hAnsi="標楷體"/>
        </w:rPr>
        <w:t xml:space="preserve">1 </w:t>
      </w:r>
      <w:r w:rsidR="00294799" w:rsidRPr="00294799">
        <w:rPr>
          <w:rFonts w:ascii="標楷體" w:eastAsia="標楷體" w:hAnsi="標楷體" w:hint="eastAsia"/>
        </w:rPr>
        <w:t>风机</w:t>
      </w:r>
      <w:r w:rsidRPr="00C657F9">
        <w:rPr>
          <w:rFonts w:ascii="標楷體" w:eastAsia="標楷體" w:hAnsi="標楷體" w:hint="eastAsia"/>
        </w:rPr>
        <w:t>参数设置</w:t>
      </w:r>
    </w:p>
    <w:p w14:paraId="75E2C952" w14:textId="77777777" w:rsidR="00C657F9" w:rsidRDefault="00C657F9">
      <w:pPr>
        <w:rPr>
          <w:rFonts w:eastAsia="新細明體"/>
          <w:b/>
          <w:bCs/>
        </w:rPr>
      </w:pPr>
    </w:p>
    <w:p w14:paraId="32FAFE62" w14:textId="5E336CD3" w:rsidR="002D5859" w:rsidRDefault="00000000">
      <w:pPr>
        <w:rPr>
          <w:b/>
          <w:bCs/>
        </w:rPr>
      </w:pPr>
      <w:r>
        <w:rPr>
          <w:rFonts w:hint="eastAsia"/>
          <w:b/>
          <w:bCs/>
        </w:rPr>
        <w:t>【决策变量】</w:t>
      </w:r>
    </w:p>
    <w:p w14:paraId="61FDB2BE" w14:textId="77777777" w:rsidR="002D5859" w:rsidRDefault="00000000">
      <w:pPr>
        <w:ind w:firstLine="420"/>
      </w:pPr>
      <w:r>
        <w:rPr>
          <w:rFonts w:hint="eastAsia"/>
        </w:rPr>
        <w:t>在机组组合决策变量的基础上，增加“风机发电量”。由于要采用</w:t>
      </w:r>
      <w:r>
        <w:rPr>
          <w:rFonts w:hint="eastAsia"/>
        </w:rPr>
        <w:t>10</w:t>
      </w:r>
      <w:r>
        <w:rPr>
          <w:rFonts w:hint="eastAsia"/>
        </w:rPr>
        <w:t>组数据代入约束条件，所有决策变量需要进行维度拓展。</w:t>
      </w:r>
    </w:p>
    <w:p w14:paraId="5CBF0541" w14:textId="77777777" w:rsidR="002D5859" w:rsidRDefault="00000000" w:rsidP="00E912D0">
      <w:pPr>
        <w:jc w:val="center"/>
      </w:pPr>
      <w:r>
        <w:rPr>
          <w:noProof/>
        </w:rPr>
        <w:drawing>
          <wp:inline distT="0" distB="0" distL="114300" distR="114300" wp14:anchorId="143EA04D" wp14:editId="41986098">
            <wp:extent cx="4953000" cy="1847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0900" w14:textId="236396FF" w:rsidR="00A4026B" w:rsidRPr="00C657F9" w:rsidRDefault="00A4026B" w:rsidP="00A4026B">
      <w:pPr>
        <w:jc w:val="center"/>
        <w:rPr>
          <w:rFonts w:ascii="標楷體" w:eastAsia="標楷體" w:hAnsi="標楷體" w:hint="eastAsia"/>
        </w:rPr>
      </w:pPr>
      <w:r w:rsidRPr="00C657F9">
        <w:rPr>
          <w:rFonts w:ascii="標楷體" w:eastAsia="標楷體" w:hAnsi="標楷體" w:hint="eastAsia"/>
        </w:rPr>
        <w:t>图</w:t>
      </w:r>
      <w:r w:rsidR="00B5748D">
        <w:rPr>
          <w:rFonts w:ascii="標楷體" w:eastAsia="標楷體" w:hAnsi="標楷體" w:hint="eastAsia"/>
        </w:rPr>
        <w:t>2</w:t>
      </w:r>
      <w:r w:rsidRPr="00C657F9">
        <w:rPr>
          <w:rFonts w:ascii="標楷體" w:eastAsia="標楷體" w:hAnsi="標楷體"/>
        </w:rPr>
        <w:t xml:space="preserve"> </w:t>
      </w:r>
      <w:r w:rsidRPr="00294799">
        <w:rPr>
          <w:rFonts w:ascii="標楷體" w:eastAsia="標楷體" w:hAnsi="標楷體" w:hint="eastAsia"/>
        </w:rPr>
        <w:t>风机</w:t>
      </w:r>
      <w:r w:rsidRPr="00C657F9">
        <w:rPr>
          <w:rFonts w:ascii="標楷體" w:eastAsia="標楷體" w:hAnsi="標楷體" w:hint="eastAsia"/>
        </w:rPr>
        <w:t>参数</w:t>
      </w:r>
      <w:r w:rsidR="00A92B1D" w:rsidRPr="00A92B1D">
        <w:rPr>
          <w:rFonts w:ascii="標楷體" w:eastAsia="標楷體" w:hAnsi="標楷體" w:hint="eastAsia"/>
        </w:rPr>
        <w:t>决策变量</w:t>
      </w:r>
      <w:r w:rsidRPr="00C657F9">
        <w:rPr>
          <w:rFonts w:ascii="標楷體" w:eastAsia="標楷體" w:hAnsi="標楷體" w:hint="eastAsia"/>
        </w:rPr>
        <w:t>设置</w:t>
      </w:r>
    </w:p>
    <w:p w14:paraId="29F07A21" w14:textId="77777777" w:rsidR="00A4026B" w:rsidRDefault="00A4026B">
      <w:pPr>
        <w:rPr>
          <w:rFonts w:eastAsia="新細明體"/>
          <w:b/>
          <w:bCs/>
        </w:rPr>
      </w:pPr>
    </w:p>
    <w:p w14:paraId="27396D79" w14:textId="69923B0E" w:rsidR="002D5859" w:rsidRDefault="00000000">
      <w:pPr>
        <w:rPr>
          <w:rFonts w:eastAsia="新細明體"/>
          <w:b/>
          <w:bCs/>
        </w:rPr>
      </w:pPr>
      <w:r>
        <w:rPr>
          <w:rFonts w:hint="eastAsia"/>
          <w:b/>
          <w:bCs/>
        </w:rPr>
        <w:t>【约束条件和目标函数】</w:t>
      </w:r>
    </w:p>
    <w:p w14:paraId="54A69D4F" w14:textId="77777777" w:rsidR="0069693B" w:rsidRDefault="00DD7ADD" w:rsidP="00DD7ADD">
      <w:pPr>
        <w:widowControl/>
        <w:ind w:firstLine="420"/>
        <w:jc w:val="left"/>
        <w:rPr>
          <w:rFonts w:ascii="SimSun" w:eastAsia="新細明體" w:hAnsi="SimSun" w:cs="Consolas"/>
          <w:kern w:val="0"/>
          <w:sz w:val="20"/>
          <w:szCs w:val="20"/>
          <w:lang w:eastAsia="zh-TW" w:bidi="ar"/>
        </w:rPr>
      </w:pPr>
      <w:r w:rsidRPr="0069693B">
        <w:rPr>
          <w:rFonts w:ascii="SimSun" w:eastAsia="SimSun" w:hAnsi="SimSun" w:hint="eastAsia"/>
          <w:szCs w:val="21"/>
        </w:rPr>
        <w:t>为了对</w:t>
      </w:r>
      <w:r w:rsidRPr="00AA1E28">
        <w:rPr>
          <w:rFonts w:ascii="Times New Roman" w:eastAsia="SimSun" w:hAnsi="Times New Roman" w:cs="Times New Roman"/>
          <w:szCs w:val="21"/>
        </w:rPr>
        <w:t>10</w:t>
      </w:r>
      <w:r w:rsidRPr="00AA1E28">
        <w:rPr>
          <w:rFonts w:ascii="Times New Roman" w:eastAsia="SimSun" w:hAnsi="Times New Roman" w:cs="Times New Roman"/>
          <w:szCs w:val="21"/>
        </w:rPr>
        <w:t>组数</w:t>
      </w:r>
      <w:r w:rsidRPr="0069693B">
        <w:rPr>
          <w:rFonts w:ascii="SimSun" w:eastAsia="SimSun" w:hAnsi="SimSun" w:hint="eastAsia"/>
          <w:szCs w:val="21"/>
        </w:rPr>
        <w:t>据进行处理，改为</w:t>
      </w:r>
      <w:r w:rsidRPr="00116233">
        <w:rPr>
          <w:rFonts w:ascii="Times New Roman" w:eastAsia="SimSun" w:hAnsi="Times New Roman" w:cs="Times New Roman"/>
          <w:szCs w:val="21"/>
        </w:rPr>
        <w:t>for</w:t>
      </w:r>
      <w:r w:rsidRPr="0069693B">
        <w:rPr>
          <w:rFonts w:ascii="SimSun" w:eastAsia="SimSun" w:hAnsi="SimSun" w:hint="eastAsia"/>
          <w:szCs w:val="21"/>
        </w:rPr>
        <w:t>循环，对每一组的数据处理后，添加到约束条件和目标函数中</w:t>
      </w:r>
      <w:r w:rsidRPr="00DD7ADD">
        <w:rPr>
          <w:rFonts w:ascii="SimSun" w:eastAsia="SimSun" w:hAnsi="SimSun" w:hint="eastAsia"/>
          <w:szCs w:val="21"/>
        </w:rPr>
        <w:t>。</w:t>
      </w:r>
      <w:proofErr w:type="spellStart"/>
      <w:r w:rsidRPr="0075192D"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  <w:t>gen_generate</w:t>
      </w:r>
      <w:proofErr w:type="spellEnd"/>
      <w:r w:rsidRPr="0075192D"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  <w:t>、</w:t>
      </w:r>
      <w:proofErr w:type="spellStart"/>
      <w:r w:rsidRPr="0075192D"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  <w:t>gen_state</w:t>
      </w:r>
      <w:proofErr w:type="spellEnd"/>
      <w:r w:rsidRPr="0075192D"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  <w:t>、</w:t>
      </w:r>
      <w:proofErr w:type="spellStart"/>
      <w:r w:rsidRPr="0075192D"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  <w:t>bus_P</w:t>
      </w:r>
      <w:proofErr w:type="spellEnd"/>
      <w:r w:rsidRPr="0075192D"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  <w:t>、</w:t>
      </w:r>
      <w:proofErr w:type="spellStart"/>
      <w:r w:rsidRPr="0075192D"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  <w:t>gen_cost_updown</w:t>
      </w:r>
      <w:proofErr w:type="spellEnd"/>
      <w:r w:rsidRPr="0075192D"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  <w:t>、</w:t>
      </w:r>
      <w:proofErr w:type="spellStart"/>
      <w:r w:rsidRPr="0075192D"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  <w:t>gen_wind</w:t>
      </w:r>
      <w:proofErr w:type="spellEnd"/>
      <w:r w:rsidRPr="00DD7ADD">
        <w:rPr>
          <w:rFonts w:ascii="SimSun" w:eastAsia="SimSun" w:hAnsi="SimSun" w:cs="Consolas" w:hint="eastAsia"/>
          <w:kern w:val="0"/>
          <w:sz w:val="20"/>
          <w:szCs w:val="20"/>
          <w:lang w:bidi="ar"/>
        </w:rPr>
        <w:t>决策变量均拓展维度。并增加风机出力约束：</w:t>
      </w:r>
    </w:p>
    <w:p w14:paraId="39DF6A33" w14:textId="4AFA0742" w:rsidR="0069693B" w:rsidRPr="0069693B" w:rsidRDefault="00DD7ADD" w:rsidP="0069693B">
      <w:pPr>
        <w:widowControl/>
        <w:ind w:firstLine="420"/>
        <w:jc w:val="center"/>
        <w:rPr>
          <w:rFonts w:ascii="SimSun" w:eastAsia="新細明體" w:hAnsi="SimSun" w:cs="Consolas"/>
          <w:kern w:val="0"/>
          <w:sz w:val="20"/>
          <w:szCs w:val="20"/>
          <w:lang w:eastAsia="zh-TW" w:bidi="ar"/>
        </w:rPr>
      </w:pPr>
      <w:r w:rsidRPr="00DD7ADD">
        <w:rPr>
          <w:rFonts w:ascii="SimSun" w:eastAsia="SimSun" w:hAnsi="SimSun" w:cs="Consolas" w:hint="eastAsia"/>
          <w:kern w:val="0"/>
          <w:position w:val="-12"/>
          <w:sz w:val="20"/>
          <w:szCs w:val="20"/>
          <w:lang w:bidi="ar"/>
        </w:rPr>
        <w:object w:dxaOrig="1800" w:dyaOrig="360" w14:anchorId="19378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2" type="#_x0000_t75" style="width:90.2pt;height:18.2pt" o:ole="">
            <v:imagedata r:id="rId8" o:title=""/>
          </v:shape>
          <o:OLEObject Type="Embed" ProgID="Equation.KSEE3" ShapeID="_x0000_i1482" DrawAspect="Content" ObjectID="_1806435095" r:id="rId9"/>
        </w:object>
      </w:r>
    </w:p>
    <w:p w14:paraId="2D74B819" w14:textId="77777777" w:rsidR="00853B93" w:rsidRDefault="00DD7ADD" w:rsidP="00DD7ADD">
      <w:pPr>
        <w:widowControl/>
        <w:ind w:firstLine="420"/>
        <w:jc w:val="left"/>
        <w:rPr>
          <w:rFonts w:ascii="SimSun" w:eastAsia="新細明體" w:hAnsi="SimSun" w:cs="Consolas"/>
          <w:kern w:val="0"/>
          <w:sz w:val="20"/>
          <w:szCs w:val="20"/>
          <w:lang w:bidi="ar"/>
        </w:rPr>
      </w:pPr>
      <w:r w:rsidRPr="00DD7ADD">
        <w:rPr>
          <w:rFonts w:ascii="SimSun" w:eastAsia="SimSun" w:hAnsi="SimSun" w:cs="Consolas" w:hint="eastAsia"/>
          <w:kern w:val="0"/>
          <w:sz w:val="20"/>
          <w:szCs w:val="20"/>
          <w:lang w:bidi="ar"/>
        </w:rPr>
        <w:t>目标函数改为累加形式，对每一次样本计算后求和除以样本数：</w:t>
      </w:r>
    </w:p>
    <w:p w14:paraId="13473F4D" w14:textId="26A545D5" w:rsidR="00DD7ADD" w:rsidRPr="00DD7ADD" w:rsidRDefault="00DD7ADD" w:rsidP="00853B93">
      <w:pPr>
        <w:widowControl/>
        <w:ind w:firstLine="420"/>
        <w:jc w:val="center"/>
        <w:rPr>
          <w:rFonts w:ascii="SimSun" w:eastAsia="SimSun" w:hAnsi="SimSun" w:cs="Consolas"/>
          <w:kern w:val="0"/>
          <w:sz w:val="20"/>
          <w:szCs w:val="20"/>
          <w:lang w:bidi="ar"/>
        </w:rPr>
      </w:pPr>
      <w:r w:rsidRPr="00DD7ADD">
        <w:rPr>
          <w:rFonts w:ascii="SimSun" w:eastAsia="SimSun" w:hAnsi="SimSun" w:cs="Times New Roman"/>
          <w:position w:val="-48"/>
        </w:rPr>
        <w:object w:dxaOrig="5560" w:dyaOrig="1080" w14:anchorId="01DCEB9B">
          <v:shape id="_x0000_i1483" type="#_x0000_t75" style="width:278pt;height:54.2pt" o:ole="">
            <v:imagedata r:id="rId10" o:title=""/>
          </v:shape>
          <o:OLEObject Type="Embed" ProgID="Equation.KSEE3" ShapeID="_x0000_i1483" DrawAspect="Content" ObjectID="_1806435096" r:id="rId11"/>
        </w:object>
      </w:r>
    </w:p>
    <w:p w14:paraId="4EC93EEF" w14:textId="77777777" w:rsidR="001C284A" w:rsidRPr="001C284A" w:rsidRDefault="001C284A">
      <w:pPr>
        <w:rPr>
          <w:rFonts w:eastAsia="新細明體" w:hint="eastAsia"/>
          <w:b/>
          <w:bCs/>
        </w:rPr>
      </w:pPr>
    </w:p>
    <w:p w14:paraId="12FEEAA1" w14:textId="77777777" w:rsidR="002D5859" w:rsidRDefault="00000000" w:rsidP="00487306">
      <w:pPr>
        <w:widowControl/>
        <w:jc w:val="center"/>
        <w:rPr>
          <w:rFonts w:ascii="Consolas" w:eastAsia="Consolas" w:hAnsi="Consolas" w:cs="Consolas"/>
          <w:kern w:val="0"/>
          <w:sz w:val="20"/>
          <w:szCs w:val="20"/>
          <w:lang w:bidi="ar"/>
        </w:rPr>
      </w:pPr>
      <w:r>
        <w:rPr>
          <w:noProof/>
        </w:rPr>
        <w:drawing>
          <wp:inline distT="0" distB="0" distL="114300" distR="114300" wp14:anchorId="1B770F5D" wp14:editId="41953415">
            <wp:extent cx="3562350" cy="482600"/>
            <wp:effectExtent l="0" t="0" r="635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E373" w14:textId="77777777" w:rsidR="002D5859" w:rsidRDefault="00000000" w:rsidP="0013470E">
      <w:pPr>
        <w:widowControl/>
        <w:jc w:val="center"/>
      </w:pPr>
      <w:r>
        <w:rPr>
          <w:noProof/>
        </w:rPr>
        <w:drawing>
          <wp:inline distT="0" distB="0" distL="114300" distR="114300" wp14:anchorId="13FBE68B" wp14:editId="01DA78D3">
            <wp:extent cx="5839065" cy="325057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649" cy="32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04E7" w14:textId="0FBAAAF2" w:rsidR="00F0576E" w:rsidRPr="00C657F9" w:rsidRDefault="00F0576E" w:rsidP="00F0576E">
      <w:pPr>
        <w:jc w:val="center"/>
        <w:rPr>
          <w:rFonts w:ascii="標楷體" w:eastAsia="標楷體" w:hAnsi="標楷體" w:hint="eastAsia"/>
        </w:rPr>
      </w:pPr>
      <w:r w:rsidRPr="00C657F9">
        <w:rPr>
          <w:rFonts w:ascii="標楷體" w:eastAsia="標楷體" w:hAnsi="標楷體" w:hint="eastAsia"/>
        </w:rPr>
        <w:t>图</w:t>
      </w:r>
      <w:r w:rsidR="00EF26C3">
        <w:rPr>
          <w:rFonts w:ascii="標楷體" w:eastAsia="標楷體" w:hAnsi="標楷體" w:hint="eastAsia"/>
        </w:rPr>
        <w:t>3</w:t>
      </w:r>
      <w:r w:rsidRPr="00C657F9">
        <w:rPr>
          <w:rFonts w:ascii="標楷體" w:eastAsia="標楷體" w:hAnsi="標楷體"/>
        </w:rPr>
        <w:t xml:space="preserve"> </w:t>
      </w:r>
      <w:r w:rsidRPr="00294799">
        <w:rPr>
          <w:rFonts w:ascii="標楷體" w:eastAsia="標楷體" w:hAnsi="標楷體" w:hint="eastAsia"/>
        </w:rPr>
        <w:t>风机</w:t>
      </w:r>
      <w:r w:rsidR="00FC1B54" w:rsidRPr="00FC1B54">
        <w:rPr>
          <w:rFonts w:ascii="標楷體" w:eastAsia="標楷體" w:hAnsi="標楷體" w:hint="eastAsia"/>
        </w:rPr>
        <w:t>约束条件和目标函数</w:t>
      </w:r>
      <w:r w:rsidRPr="00C657F9">
        <w:rPr>
          <w:rFonts w:ascii="標楷體" w:eastAsia="標楷體" w:hAnsi="標楷體" w:hint="eastAsia"/>
        </w:rPr>
        <w:t>设置</w:t>
      </w:r>
    </w:p>
    <w:p w14:paraId="3BD25B21" w14:textId="77777777" w:rsidR="002D5859" w:rsidRPr="00DB06C2" w:rsidRDefault="002D5859">
      <w:pPr>
        <w:widowControl/>
        <w:jc w:val="left"/>
        <w:rPr>
          <w:rFonts w:eastAsia="新細明體" w:hint="eastAsia"/>
        </w:rPr>
      </w:pPr>
    </w:p>
    <w:p w14:paraId="0FFEC5ED" w14:textId="77777777" w:rsidR="002D5859" w:rsidRDefault="0000000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【优化结果】</w:t>
      </w:r>
    </w:p>
    <w:p w14:paraId="3BFBCCC5" w14:textId="77777777" w:rsidR="002D5859" w:rsidRPr="00803B29" w:rsidRDefault="00000000">
      <w:pPr>
        <w:widowControl/>
        <w:ind w:firstLine="420"/>
        <w:jc w:val="left"/>
        <w:rPr>
          <w:rFonts w:ascii="Times New Roman" w:eastAsia="SimSun" w:hAnsi="Times New Roman" w:cs="Times New Roman"/>
          <w:szCs w:val="21"/>
        </w:rPr>
      </w:pPr>
      <w:r w:rsidRPr="00803B29">
        <w:rPr>
          <w:rFonts w:ascii="Times New Roman" w:eastAsia="SimSun" w:hAnsi="Times New Roman" w:cs="Times New Roman"/>
          <w:szCs w:val="21"/>
        </w:rPr>
        <w:t>经过</w:t>
      </w:r>
      <w:r w:rsidRPr="00803B29">
        <w:rPr>
          <w:rFonts w:ascii="Times New Roman" w:eastAsia="SimSun" w:hAnsi="Times New Roman" w:cs="Times New Roman"/>
          <w:szCs w:val="21"/>
        </w:rPr>
        <w:t>102.8</w:t>
      </w:r>
      <w:r w:rsidRPr="00803B29">
        <w:rPr>
          <w:rFonts w:ascii="Times New Roman" w:eastAsia="SimSun" w:hAnsi="Times New Roman" w:cs="Times New Roman"/>
          <w:szCs w:val="21"/>
        </w:rPr>
        <w:t>秒的求解，发电成本为</w:t>
      </w:r>
      <w:r w:rsidRPr="00803B29">
        <w:rPr>
          <w:rFonts w:ascii="Times New Roman" w:eastAsia="SimSun" w:hAnsi="Times New Roman" w:cs="Times New Roman"/>
          <w:szCs w:val="21"/>
        </w:rPr>
        <w:t>21356.11</w:t>
      </w:r>
      <w:r w:rsidRPr="00803B29">
        <w:rPr>
          <w:rFonts w:ascii="Times New Roman" w:eastAsia="SimSun" w:hAnsi="Times New Roman" w:cs="Times New Roman"/>
          <w:szCs w:val="21"/>
        </w:rPr>
        <w:t>美元。</w:t>
      </w:r>
    </w:p>
    <w:p w14:paraId="45EB79D5" w14:textId="77777777" w:rsidR="002D5859" w:rsidRDefault="00000000">
      <w:pPr>
        <w:widowControl/>
        <w:jc w:val="left"/>
        <w:rPr>
          <w:rFonts w:eastAsia="新細明體"/>
          <w:lang w:eastAsia="zh-TW"/>
        </w:rPr>
      </w:pPr>
      <w:r>
        <w:rPr>
          <w:noProof/>
        </w:rPr>
        <w:drawing>
          <wp:inline distT="0" distB="0" distL="114300" distR="114300" wp14:anchorId="3558B39C" wp14:editId="26EF4542">
            <wp:extent cx="5273040" cy="548640"/>
            <wp:effectExtent l="0" t="0" r="10160" b="1016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AE92" w14:textId="5928B92B" w:rsidR="00181EA0" w:rsidRPr="00FD635A" w:rsidRDefault="00181EA0" w:rsidP="008301B0">
      <w:pPr>
        <w:widowControl/>
        <w:jc w:val="center"/>
        <w:rPr>
          <w:rFonts w:ascii="標楷體" w:eastAsia="標楷體" w:hAnsi="標楷體" w:hint="eastAsia"/>
          <w:lang w:eastAsia="zh-TW"/>
        </w:rPr>
      </w:pPr>
      <w:r w:rsidRPr="00C657F9">
        <w:rPr>
          <w:rFonts w:ascii="標楷體" w:eastAsia="標楷體" w:hAnsi="標楷體" w:hint="eastAsia"/>
        </w:rPr>
        <w:t>图</w:t>
      </w:r>
      <w:r w:rsidR="0069522D">
        <w:rPr>
          <w:rFonts w:ascii="標楷體" w:eastAsia="標楷體" w:hAnsi="標楷體" w:hint="eastAsia"/>
        </w:rPr>
        <w:t>4</w:t>
      </w:r>
      <w:r w:rsidRPr="00C657F9">
        <w:rPr>
          <w:rFonts w:ascii="標楷體" w:eastAsia="標楷體" w:hAnsi="標楷體"/>
        </w:rPr>
        <w:t xml:space="preserve"> </w:t>
      </w:r>
      <w:r w:rsidR="00491F16" w:rsidRPr="00491F16">
        <w:rPr>
          <w:rFonts w:ascii="標楷體" w:eastAsia="標楷體" w:hAnsi="標楷體" w:hint="eastAsia"/>
        </w:rPr>
        <w:t>基础作业</w:t>
      </w:r>
      <w:r w:rsidR="00C24935">
        <w:rPr>
          <w:rFonts w:ascii="標楷體" w:eastAsia="標楷體" w:hAnsi="標楷體" w:hint="eastAsia"/>
        </w:rPr>
        <w:t>1</w:t>
      </w:r>
      <w:r w:rsidR="00EE0ADA" w:rsidRPr="00EE0ADA">
        <w:rPr>
          <w:rFonts w:ascii="標楷體" w:eastAsia="標楷體" w:hAnsi="標楷體" w:hint="eastAsia"/>
        </w:rPr>
        <w:t>求解结果</w:t>
      </w:r>
      <w:r w:rsidR="002678F6">
        <w:rPr>
          <w:rFonts w:ascii="標楷體" w:eastAsia="標楷體" w:hAnsi="標楷體" w:hint="eastAsia"/>
          <w:lang w:eastAsia="zh-TW"/>
        </w:rPr>
        <w:t>1</w:t>
      </w:r>
    </w:p>
    <w:p w14:paraId="75ADB92A" w14:textId="77777777" w:rsidR="002D5859" w:rsidRDefault="00000000">
      <w:pPr>
        <w:widowControl/>
        <w:jc w:val="left"/>
        <w:rPr>
          <w:rFonts w:eastAsia="新細明體"/>
          <w:lang w:eastAsia="zh-TW"/>
        </w:rPr>
      </w:pPr>
      <w:r>
        <w:rPr>
          <w:noProof/>
        </w:rPr>
        <w:lastRenderedPageBreak/>
        <w:drawing>
          <wp:inline distT="0" distB="0" distL="114300" distR="114300" wp14:anchorId="4440C9CC" wp14:editId="048A6244">
            <wp:extent cx="5266690" cy="2468880"/>
            <wp:effectExtent l="0" t="0" r="3810" b="7620"/>
            <wp:docPr id="10" name="图片 10" descr="风机实际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风机实际出力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BE8854C" wp14:editId="223DD101">
            <wp:extent cx="5266690" cy="2468880"/>
            <wp:effectExtent l="0" t="0" r="3810" b="7620"/>
            <wp:docPr id="8" name="图片 8" descr="风机最大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风机最大出力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FAE09C" wp14:editId="558765C3">
            <wp:extent cx="5266690" cy="2468880"/>
            <wp:effectExtent l="0" t="0" r="3810" b="7620"/>
            <wp:docPr id="7" name="图片 7" descr="正常机组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正常机组出力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CCD1" w14:textId="5777A461" w:rsidR="008F1687" w:rsidRPr="00FD635A" w:rsidRDefault="008F1687" w:rsidP="008F1687">
      <w:pPr>
        <w:widowControl/>
        <w:jc w:val="center"/>
        <w:rPr>
          <w:rFonts w:ascii="標楷體" w:eastAsia="標楷體" w:hAnsi="標楷體" w:hint="eastAsia"/>
        </w:rPr>
      </w:pPr>
      <w:r w:rsidRPr="00C657F9">
        <w:rPr>
          <w:rFonts w:ascii="標楷體" w:eastAsia="標楷體" w:hAnsi="標楷體" w:hint="eastAsia"/>
        </w:rPr>
        <w:t>图</w:t>
      </w:r>
      <w:r w:rsidR="00F10A48">
        <w:rPr>
          <w:rFonts w:ascii="標楷體" w:eastAsia="標楷體" w:hAnsi="標楷體" w:hint="eastAsia"/>
        </w:rPr>
        <w:t>5</w:t>
      </w:r>
      <w:r w:rsidRPr="00C657F9">
        <w:rPr>
          <w:rFonts w:ascii="標楷體" w:eastAsia="標楷體" w:hAnsi="標楷體"/>
        </w:rPr>
        <w:t xml:space="preserve"> </w:t>
      </w:r>
      <w:r w:rsidR="009E6E60">
        <w:rPr>
          <w:rFonts w:ascii="標楷體" w:eastAsia="標楷體" w:hAnsi="標楷體" w:hint="eastAsia"/>
        </w:rPr>
        <w:t>出力对比</w:t>
      </w:r>
    </w:p>
    <w:p w14:paraId="12EC7B17" w14:textId="77777777" w:rsidR="008F1687" w:rsidRPr="008F1687" w:rsidRDefault="008F1687">
      <w:pPr>
        <w:widowControl/>
        <w:jc w:val="left"/>
        <w:rPr>
          <w:rFonts w:eastAsia="新細明體" w:hint="eastAsia"/>
        </w:rPr>
      </w:pPr>
    </w:p>
    <w:p w14:paraId="24A589D4" w14:textId="77777777" w:rsidR="002D5859" w:rsidRPr="00DA78FE" w:rsidRDefault="00000000">
      <w:pPr>
        <w:widowControl/>
        <w:ind w:firstLine="420"/>
        <w:jc w:val="left"/>
        <w:rPr>
          <w:rFonts w:ascii="Times New Roman" w:hAnsi="Times New Roman" w:cs="Times New Roman"/>
        </w:rPr>
      </w:pPr>
      <w:r w:rsidRPr="00DA78FE">
        <w:rPr>
          <w:rFonts w:ascii="Times New Roman" w:hAnsi="Times New Roman" w:cs="Times New Roman"/>
        </w:rPr>
        <w:t>由于是机</w:t>
      </w:r>
      <w:r w:rsidRPr="000814AA">
        <w:rPr>
          <w:rFonts w:ascii="Times New Roman" w:hAnsi="Times New Roman" w:cs="Times New Roman"/>
        </w:rPr>
        <w:t>组组合，并且要对</w:t>
      </w:r>
      <w:r w:rsidRPr="000814AA">
        <w:rPr>
          <w:rFonts w:ascii="Times New Roman" w:hAnsi="Times New Roman" w:cs="Times New Roman"/>
        </w:rPr>
        <w:t>10</w:t>
      </w:r>
      <w:r w:rsidRPr="000814AA">
        <w:rPr>
          <w:rFonts w:ascii="Times New Roman" w:hAnsi="Times New Roman" w:cs="Times New Roman"/>
        </w:rPr>
        <w:t>个样本进行计算</w:t>
      </w:r>
      <w:r w:rsidRPr="00DA78FE">
        <w:rPr>
          <w:rFonts w:ascii="Times New Roman" w:hAnsi="Times New Roman" w:cs="Times New Roman"/>
        </w:rPr>
        <w:t>，优化的时间长了很多。</w:t>
      </w:r>
    </w:p>
    <w:p w14:paraId="7DA5505F" w14:textId="77777777" w:rsidR="002D5859" w:rsidRPr="00A61011" w:rsidRDefault="00000000">
      <w:pPr>
        <w:widowControl/>
        <w:ind w:firstLine="420"/>
        <w:jc w:val="left"/>
        <w:rPr>
          <w:rFonts w:ascii="Times New Roman" w:hAnsi="Times New Roman" w:cs="Times New Roman"/>
        </w:rPr>
      </w:pPr>
      <w:r w:rsidRPr="00DA78FE">
        <w:rPr>
          <w:rFonts w:ascii="Times New Roman" w:hAnsi="Times New Roman" w:cs="Times New Roman"/>
        </w:rPr>
        <w:lastRenderedPageBreak/>
        <w:t>正常机</w:t>
      </w:r>
      <w:r w:rsidRPr="00A61011">
        <w:rPr>
          <w:rFonts w:ascii="Times New Roman" w:hAnsi="Times New Roman" w:cs="Times New Roman"/>
        </w:rPr>
        <w:t>组出力、风电机组出力和风机最大出力随时间变化的结果如上。由于风力发电成本被设置为</w:t>
      </w:r>
      <w:r w:rsidRPr="00A61011">
        <w:rPr>
          <w:rFonts w:ascii="Times New Roman" w:hAnsi="Times New Roman" w:cs="Times New Roman"/>
        </w:rPr>
        <w:t>0</w:t>
      </w:r>
      <w:r w:rsidRPr="00A61011">
        <w:rPr>
          <w:rFonts w:ascii="Times New Roman" w:hAnsi="Times New Roman" w:cs="Times New Roman"/>
        </w:rPr>
        <w:t>，在负荷充足的情况下，理论上风电机组应当</w:t>
      </w:r>
      <w:r w:rsidRPr="00A61011">
        <w:rPr>
          <w:rFonts w:ascii="Times New Roman" w:hAnsi="Times New Roman" w:cs="Times New Roman"/>
        </w:rPr>
        <w:t>“</w:t>
      </w:r>
      <w:r w:rsidRPr="00A61011">
        <w:rPr>
          <w:rFonts w:ascii="Times New Roman" w:hAnsi="Times New Roman" w:cs="Times New Roman"/>
        </w:rPr>
        <w:t>应出尽出</w:t>
      </w:r>
      <w:r w:rsidRPr="00A61011">
        <w:rPr>
          <w:rFonts w:ascii="Times New Roman" w:hAnsi="Times New Roman" w:cs="Times New Roman"/>
        </w:rPr>
        <w:t>”</w:t>
      </w:r>
      <w:r w:rsidRPr="00A61011">
        <w:rPr>
          <w:rFonts w:ascii="Times New Roman" w:hAnsi="Times New Roman" w:cs="Times New Roman"/>
        </w:rPr>
        <w:t>。但发现风电机组的实际出力最大为</w:t>
      </w:r>
      <w:r w:rsidRPr="00A61011">
        <w:rPr>
          <w:rFonts w:ascii="Times New Roman" w:hAnsi="Times New Roman" w:cs="Times New Roman"/>
        </w:rPr>
        <w:t>900MW</w:t>
      </w:r>
      <w:r w:rsidRPr="00A61011">
        <w:rPr>
          <w:rFonts w:ascii="Times New Roman" w:hAnsi="Times New Roman" w:cs="Times New Roman"/>
        </w:rPr>
        <w:t>，小于风电机组最大的出力。这是为什么呢？</w:t>
      </w:r>
    </w:p>
    <w:p w14:paraId="4A093BDB" w14:textId="77777777" w:rsidR="002D5859" w:rsidRPr="00A61011" w:rsidRDefault="00000000">
      <w:pPr>
        <w:widowControl/>
        <w:ind w:firstLine="420"/>
        <w:jc w:val="left"/>
        <w:rPr>
          <w:rFonts w:ascii="Times New Roman" w:hAnsi="Times New Roman" w:cs="Times New Roman"/>
        </w:rPr>
      </w:pPr>
      <w:r w:rsidRPr="00A61011">
        <w:rPr>
          <w:rFonts w:ascii="Times New Roman" w:hAnsi="Times New Roman" w:cs="Times New Roman"/>
        </w:rPr>
        <w:t>IEEE39</w:t>
      </w:r>
      <w:r w:rsidRPr="00A61011">
        <w:rPr>
          <w:rFonts w:ascii="Times New Roman" w:hAnsi="Times New Roman" w:cs="Times New Roman"/>
        </w:rPr>
        <w:t>节点系统的节点</w:t>
      </w:r>
      <w:r w:rsidRPr="00A61011">
        <w:rPr>
          <w:rFonts w:ascii="Times New Roman" w:hAnsi="Times New Roman" w:cs="Times New Roman"/>
        </w:rPr>
        <w:t>30</w:t>
      </w:r>
      <w:r w:rsidRPr="00A61011">
        <w:rPr>
          <w:rFonts w:ascii="Times New Roman" w:hAnsi="Times New Roman" w:cs="Times New Roman"/>
        </w:rPr>
        <w:t>有一台发电机和风电机组。该节点只有一条支路引出，支路最大传输功率</w:t>
      </w:r>
      <w:r w:rsidRPr="00A61011">
        <w:rPr>
          <w:rFonts w:ascii="Times New Roman" w:hAnsi="Times New Roman" w:cs="Times New Roman"/>
        </w:rPr>
        <w:t>900MW</w:t>
      </w:r>
      <w:r w:rsidRPr="00A61011">
        <w:rPr>
          <w:rFonts w:ascii="Times New Roman" w:hAnsi="Times New Roman" w:cs="Times New Roman"/>
        </w:rPr>
        <w:t>。受到支路潮流约束的影响，优化结果是该节点原有的发电机停用，所以风电实际的最大出力为</w:t>
      </w:r>
      <w:r w:rsidRPr="00A61011">
        <w:rPr>
          <w:rFonts w:ascii="Times New Roman" w:hAnsi="Times New Roman" w:cs="Times New Roman"/>
        </w:rPr>
        <w:t>900MW</w:t>
      </w:r>
      <w:r w:rsidRPr="00A61011">
        <w:rPr>
          <w:rFonts w:ascii="Times New Roman" w:hAnsi="Times New Roman" w:cs="Times New Roman"/>
        </w:rPr>
        <w:t>。</w:t>
      </w:r>
    </w:p>
    <w:p w14:paraId="5F4A1766" w14:textId="77777777" w:rsidR="002D5859" w:rsidRDefault="00000000" w:rsidP="00AF363E">
      <w:pPr>
        <w:widowControl/>
        <w:jc w:val="center"/>
      </w:pPr>
      <w:r>
        <w:rPr>
          <w:noProof/>
        </w:rPr>
        <w:drawing>
          <wp:inline distT="0" distB="0" distL="114300" distR="114300" wp14:anchorId="4657C04F" wp14:editId="2F7961B4">
            <wp:extent cx="5268595" cy="986790"/>
            <wp:effectExtent l="0" t="0" r="190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B3C8" w14:textId="757ED903" w:rsidR="00FD3A76" w:rsidRPr="00D43820" w:rsidRDefault="00D43820" w:rsidP="00FD3A76">
      <w:pPr>
        <w:widowControl/>
        <w:jc w:val="center"/>
        <w:rPr>
          <w:rFonts w:ascii="標楷體" w:eastAsia="標楷體" w:hAnsi="標楷體" w:hint="eastAsia"/>
        </w:rPr>
      </w:pPr>
      <w:r w:rsidRPr="00D43820">
        <w:rPr>
          <w:rFonts w:ascii="標楷體" w:eastAsia="標楷體" w:hAnsi="標楷體" w:hint="eastAsia"/>
        </w:rPr>
        <w:t>图</w:t>
      </w:r>
      <w:r w:rsidRPr="00D43820">
        <w:rPr>
          <w:rFonts w:ascii="標楷體" w:eastAsia="標楷體" w:hAnsi="標楷體"/>
        </w:rPr>
        <w:t xml:space="preserve">6 </w:t>
      </w:r>
      <w:r w:rsidRPr="00D43820">
        <w:rPr>
          <w:rFonts w:ascii="標楷體" w:eastAsia="標楷體" w:hAnsi="標楷體" w:hint="eastAsia"/>
        </w:rPr>
        <w:t>支路数据</w:t>
      </w:r>
    </w:p>
    <w:p w14:paraId="387091E6" w14:textId="77777777" w:rsidR="002D5859" w:rsidRDefault="002D5859">
      <w:pPr>
        <w:widowControl/>
        <w:jc w:val="left"/>
      </w:pPr>
    </w:p>
    <w:p w14:paraId="519A0955" w14:textId="77777777" w:rsidR="002D5859" w:rsidRDefault="0000000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【第二种理解】</w:t>
      </w:r>
    </w:p>
    <w:p w14:paraId="43113F36" w14:textId="371A649D" w:rsidR="002D5859" w:rsidRPr="001B5D2B" w:rsidRDefault="00000000" w:rsidP="00FC2F20">
      <w:pPr>
        <w:widowControl/>
        <w:ind w:firstLine="420"/>
        <w:jc w:val="left"/>
        <w:rPr>
          <w:rFonts w:ascii="Times New Roman" w:hAnsi="Times New Roman" w:cs="Times New Roman"/>
        </w:rPr>
      </w:pPr>
      <w:r>
        <w:rPr>
          <w:rFonts w:hint="eastAsia"/>
        </w:rPr>
        <w:t>不增加</w:t>
      </w:r>
      <w:r w:rsidRPr="001B5D2B">
        <w:rPr>
          <w:rFonts w:ascii="Times New Roman" w:hAnsi="Times New Roman" w:cs="Times New Roman"/>
        </w:rPr>
        <w:t>决策变量（发电机发电量、启停状态、节点注入有功、风机发电量、启停成本）的维数，仍然迭代</w:t>
      </w:r>
      <w:r w:rsidRPr="001B5D2B">
        <w:rPr>
          <w:rFonts w:ascii="Times New Roman" w:hAnsi="Times New Roman" w:cs="Times New Roman"/>
        </w:rPr>
        <w:t>N=10</w:t>
      </w:r>
      <w:r w:rsidRPr="001B5D2B">
        <w:rPr>
          <w:rFonts w:ascii="Times New Roman" w:hAnsi="Times New Roman" w:cs="Times New Roman"/>
        </w:rPr>
        <w:t>次，每次采用一列风机最大出力的数据，对风机发电量进行约束。最后的目标函数仍然采用</w:t>
      </w:r>
      <w:r w:rsidRPr="001B5D2B">
        <w:rPr>
          <w:rFonts w:ascii="Times New Roman" w:hAnsi="Times New Roman" w:cs="Times New Roman"/>
        </w:rPr>
        <w:t>10</w:t>
      </w:r>
      <w:r w:rsidRPr="001B5D2B">
        <w:rPr>
          <w:rFonts w:ascii="Times New Roman" w:hAnsi="Times New Roman" w:cs="Times New Roman"/>
        </w:rPr>
        <w:t>组的平均。优化的结果是一种固定的调度方式。见</w:t>
      </w:r>
      <w:r w:rsidRPr="001B5D2B">
        <w:rPr>
          <w:rFonts w:ascii="Times New Roman" w:hAnsi="Times New Roman" w:cs="Times New Roman"/>
        </w:rPr>
        <w:t>“powersystem3_1”</w:t>
      </w:r>
    </w:p>
    <w:p w14:paraId="07B2D92E" w14:textId="77777777" w:rsidR="002D5859" w:rsidRPr="001B5D2B" w:rsidRDefault="00000000">
      <w:pPr>
        <w:widowControl/>
        <w:ind w:firstLine="420"/>
        <w:jc w:val="left"/>
        <w:rPr>
          <w:rFonts w:ascii="Times New Roman" w:hAnsi="Times New Roman" w:cs="Times New Roman"/>
        </w:rPr>
      </w:pPr>
      <w:r w:rsidRPr="001B5D2B">
        <w:rPr>
          <w:rFonts w:ascii="Times New Roman" w:hAnsi="Times New Roman" w:cs="Times New Roman"/>
        </w:rPr>
        <w:t>优化时间</w:t>
      </w:r>
      <w:r w:rsidRPr="001B5D2B">
        <w:rPr>
          <w:rFonts w:ascii="Times New Roman" w:hAnsi="Times New Roman" w:cs="Times New Roman"/>
        </w:rPr>
        <w:t>19.4823</w:t>
      </w:r>
      <w:r w:rsidRPr="001B5D2B">
        <w:rPr>
          <w:rFonts w:ascii="Times New Roman" w:hAnsi="Times New Roman" w:cs="Times New Roman"/>
        </w:rPr>
        <w:t>秒，发电成本为</w:t>
      </w:r>
      <w:r w:rsidRPr="001B5D2B">
        <w:rPr>
          <w:rFonts w:ascii="Times New Roman" w:hAnsi="Times New Roman" w:cs="Times New Roman"/>
        </w:rPr>
        <w:t>22696.66</w:t>
      </w:r>
      <w:r w:rsidRPr="001B5D2B">
        <w:rPr>
          <w:rFonts w:ascii="Times New Roman" w:hAnsi="Times New Roman" w:cs="Times New Roman"/>
        </w:rPr>
        <w:t>美元。</w:t>
      </w:r>
    </w:p>
    <w:p w14:paraId="73427607" w14:textId="77777777" w:rsidR="002D5859" w:rsidRDefault="00000000">
      <w:pPr>
        <w:widowControl/>
        <w:jc w:val="left"/>
      </w:pPr>
      <w:r>
        <w:rPr>
          <w:noProof/>
        </w:rPr>
        <w:drawing>
          <wp:inline distT="0" distB="0" distL="114300" distR="114300" wp14:anchorId="5EA60969" wp14:editId="22C3E4E0">
            <wp:extent cx="5270500" cy="54610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CCD9" w14:textId="77777777" w:rsidR="002D5859" w:rsidRDefault="00000000">
      <w:pPr>
        <w:widowControl/>
        <w:jc w:val="left"/>
        <w:rPr>
          <w:rFonts w:eastAsia="新細明體"/>
          <w:lang w:eastAsia="zh-TW"/>
        </w:rPr>
      </w:pPr>
      <w:r>
        <w:rPr>
          <w:rFonts w:hint="eastAsia"/>
          <w:noProof/>
        </w:rPr>
        <w:drawing>
          <wp:inline distT="0" distB="0" distL="114300" distR="114300" wp14:anchorId="50303626" wp14:editId="649A224D">
            <wp:extent cx="5271770" cy="1783715"/>
            <wp:effectExtent l="0" t="0" r="11430" b="6985"/>
            <wp:docPr id="20" name="图片 20" descr="1-风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-风机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0822BD4A" wp14:editId="37C48724">
            <wp:extent cx="5269865" cy="2080260"/>
            <wp:effectExtent l="0" t="0" r="635" b="2540"/>
            <wp:docPr id="19" name="图片 19" descr="1-机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-机组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D62C" w14:textId="007F2FFC" w:rsidR="002678F6" w:rsidRPr="00B741F4" w:rsidRDefault="002678F6" w:rsidP="00B741F4">
      <w:pPr>
        <w:widowControl/>
        <w:jc w:val="center"/>
        <w:rPr>
          <w:rFonts w:ascii="標楷體" w:eastAsia="標楷體" w:hAnsi="標楷體" w:hint="eastAsia"/>
          <w:lang w:eastAsia="zh-TW"/>
        </w:rPr>
      </w:pPr>
      <w:r w:rsidRPr="00C657F9">
        <w:rPr>
          <w:rFonts w:ascii="標楷體" w:eastAsia="標楷體" w:hAnsi="標楷體" w:hint="eastAsia"/>
        </w:rPr>
        <w:lastRenderedPageBreak/>
        <w:t>图</w:t>
      </w:r>
      <w:r w:rsidR="00CE7E79">
        <w:rPr>
          <w:rFonts w:ascii="標楷體" w:eastAsia="標楷體" w:hAnsi="標楷體" w:hint="eastAsia"/>
          <w:lang w:eastAsia="zh-TW"/>
        </w:rPr>
        <w:t>7</w:t>
      </w:r>
      <w:r w:rsidRPr="00C657F9">
        <w:rPr>
          <w:rFonts w:ascii="標楷體" w:eastAsia="標楷體" w:hAnsi="標楷體"/>
        </w:rPr>
        <w:t xml:space="preserve"> </w:t>
      </w:r>
      <w:r w:rsidRPr="00491F16">
        <w:rPr>
          <w:rFonts w:ascii="標楷體" w:eastAsia="標楷體" w:hAnsi="標楷體" w:hint="eastAsia"/>
        </w:rPr>
        <w:t>基础作业</w:t>
      </w:r>
      <w:r>
        <w:rPr>
          <w:rFonts w:ascii="標楷體" w:eastAsia="標楷體" w:hAnsi="標楷體" w:hint="eastAsia"/>
        </w:rPr>
        <w:t>1</w:t>
      </w:r>
      <w:r w:rsidRPr="00EE0ADA">
        <w:rPr>
          <w:rFonts w:ascii="標楷體" w:eastAsia="標楷體" w:hAnsi="標楷體" w:hint="eastAsia"/>
        </w:rPr>
        <w:t>求解结果</w:t>
      </w:r>
      <w:r w:rsidR="00A35522">
        <w:rPr>
          <w:rFonts w:ascii="標楷體" w:eastAsia="標楷體" w:hAnsi="標楷體" w:hint="eastAsia"/>
          <w:lang w:eastAsia="zh-TW"/>
        </w:rPr>
        <w:t>2</w:t>
      </w:r>
    </w:p>
    <w:p w14:paraId="1ADD86AA" w14:textId="77777777" w:rsidR="002D5859" w:rsidRDefault="002D5859">
      <w:pPr>
        <w:rPr>
          <w:b/>
          <w:bCs/>
          <w:szCs w:val="21"/>
        </w:rPr>
      </w:pPr>
    </w:p>
    <w:p w14:paraId="3F83D577" w14:textId="77777777" w:rsidR="002D5859" w:rsidRDefault="00000000">
      <w:pPr>
        <w:numPr>
          <w:ilvl w:val="0"/>
          <w:numId w:val="2"/>
        </w:num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自主利用风电历史出力数据，</w:t>
      </w:r>
      <w:bookmarkStart w:id="0" w:name="OLE_LINK1"/>
      <w:r>
        <w:rPr>
          <w:rFonts w:hint="eastAsia"/>
          <w:b/>
          <w:bCs/>
          <w:szCs w:val="21"/>
        </w:rPr>
        <w:t>将原本的“硬”约束改为用概率表示的机会约束，并进行约束转化后求解。置信水平为</w:t>
      </w:r>
      <w:r>
        <w:rPr>
          <w:rFonts w:hint="eastAsia"/>
          <w:b/>
          <w:bCs/>
          <w:szCs w:val="21"/>
        </w:rPr>
        <w:t>95%</w:t>
      </w:r>
      <w:r>
        <w:rPr>
          <w:rFonts w:hint="eastAsia"/>
          <w:b/>
          <w:bCs/>
          <w:szCs w:val="21"/>
        </w:rPr>
        <w:t>。</w:t>
      </w:r>
      <w:bookmarkEnd w:id="0"/>
      <w:r>
        <w:rPr>
          <w:rFonts w:hint="eastAsia"/>
          <w:b/>
          <w:bCs/>
          <w:szCs w:val="21"/>
        </w:rPr>
        <w:t>（见“</w:t>
      </w:r>
      <w:r>
        <w:rPr>
          <w:rFonts w:hint="eastAsia"/>
          <w:b/>
          <w:bCs/>
          <w:szCs w:val="21"/>
        </w:rPr>
        <w:t>powersystem_3_2.m</w:t>
      </w:r>
      <w:r>
        <w:rPr>
          <w:rFonts w:hint="eastAsia"/>
          <w:b/>
          <w:bCs/>
          <w:szCs w:val="21"/>
        </w:rPr>
        <w:t>”）</w:t>
      </w:r>
    </w:p>
    <w:p w14:paraId="3FA1086D" w14:textId="77777777" w:rsidR="002D5859" w:rsidRDefault="0000000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【求置信区间】</w:t>
      </w:r>
    </w:p>
    <w:p w14:paraId="042887AA" w14:textId="7B6D3E80" w:rsidR="0059696C" w:rsidRPr="0059696C" w:rsidRDefault="00000000">
      <w:pPr>
        <w:ind w:firstLine="420"/>
        <w:rPr>
          <w:rFonts w:eastAsia="新細明體"/>
          <w:szCs w:val="21"/>
        </w:rPr>
      </w:pPr>
      <w:r>
        <w:rPr>
          <w:rFonts w:hint="eastAsia"/>
          <w:szCs w:val="21"/>
        </w:rPr>
        <w:t>根据课件，风电并网的机会约束</w:t>
      </w:r>
      <w:r w:rsidR="0059696C">
        <w:rPr>
          <w:rFonts w:eastAsia="新細明體" w:hint="eastAsia"/>
          <w:szCs w:val="21"/>
        </w:rPr>
        <w:t>:</w:t>
      </w:r>
    </w:p>
    <w:p w14:paraId="0BA92144" w14:textId="726DDABB" w:rsidR="0059696C" w:rsidRPr="0059696C" w:rsidRDefault="00000000" w:rsidP="0059696C">
      <w:pPr>
        <w:ind w:firstLine="420"/>
        <w:jc w:val="center"/>
        <w:rPr>
          <w:rFonts w:eastAsia="新細明體"/>
          <w:szCs w:val="21"/>
          <w:lang w:eastAsia="zh-TW"/>
        </w:rPr>
      </w:pPr>
      <w:r>
        <w:rPr>
          <w:rFonts w:hint="eastAsia"/>
          <w:position w:val="-12"/>
          <w:szCs w:val="21"/>
        </w:rPr>
        <w:object w:dxaOrig="2380" w:dyaOrig="360" w14:anchorId="09813FF5">
          <v:shape id="_x0000_i1484" type="#_x0000_t75" style="width:119.05pt;height:18.2pt" o:ole="">
            <v:imagedata r:id="rId22" o:title=""/>
          </v:shape>
          <o:OLEObject Type="Embed" ProgID="Equation.KSEE3" ShapeID="_x0000_i1484" DrawAspect="Content" ObjectID="_1806435097" r:id="rId23"/>
        </w:object>
      </w:r>
    </w:p>
    <w:p w14:paraId="76B1130A" w14:textId="77777777" w:rsidR="00505948" w:rsidRDefault="00000000">
      <w:pPr>
        <w:ind w:firstLine="420"/>
        <w:rPr>
          <w:rFonts w:eastAsia="新細明體"/>
          <w:szCs w:val="21"/>
        </w:rPr>
      </w:pPr>
      <w:r>
        <w:rPr>
          <w:rFonts w:hint="eastAsia"/>
          <w:szCs w:val="21"/>
        </w:rPr>
        <w:t>首先定义风电最大出力的上分位数</w:t>
      </w:r>
      <w:r w:rsidR="00505948">
        <w:rPr>
          <w:rFonts w:eastAsia="新細明體" w:hint="eastAsia"/>
          <w:szCs w:val="21"/>
        </w:rPr>
        <w:t>:</w:t>
      </w:r>
    </w:p>
    <w:p w14:paraId="5A50BDCA" w14:textId="668DDF13" w:rsidR="00880432" w:rsidRPr="00880432" w:rsidRDefault="00000000" w:rsidP="00880432">
      <w:pPr>
        <w:ind w:firstLine="420"/>
        <w:jc w:val="center"/>
        <w:rPr>
          <w:rFonts w:eastAsia="新細明體"/>
          <w:szCs w:val="21"/>
          <w:lang w:eastAsia="zh-TW"/>
        </w:rPr>
      </w:pPr>
      <w:r>
        <w:rPr>
          <w:rFonts w:hint="eastAsia"/>
          <w:position w:val="-12"/>
          <w:szCs w:val="21"/>
        </w:rPr>
        <w:object w:dxaOrig="1980" w:dyaOrig="360" w14:anchorId="3E7F3F3E">
          <v:shape id="_x0000_i1485" type="#_x0000_t75" style="width:99.1pt;height:18.2pt" o:ole="">
            <v:imagedata r:id="rId24" o:title=""/>
          </v:shape>
          <o:OLEObject Type="Embed" ProgID="Equation.KSEE3" ShapeID="_x0000_i1485" DrawAspect="Content" ObjectID="_1806435098" r:id="rId25"/>
        </w:object>
      </w:r>
    </w:p>
    <w:p w14:paraId="1FCD2168" w14:textId="27289109" w:rsidR="002D5859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对历史数据的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组数，从小到大排序，取第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个点即置信水平</w:t>
      </w:r>
      <w:r>
        <w:rPr>
          <w:rFonts w:hint="eastAsia"/>
          <w:szCs w:val="21"/>
        </w:rPr>
        <w:t>95%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95%</w:t>
      </w:r>
      <w:r>
        <w:rPr>
          <w:rFonts w:hint="eastAsia"/>
          <w:szCs w:val="21"/>
        </w:rPr>
        <w:t>上分位数。求出并转成列向量。</w:t>
      </w:r>
    </w:p>
    <w:p w14:paraId="1B874429" w14:textId="77777777" w:rsidR="002D5859" w:rsidRDefault="00000000" w:rsidP="00F35F1F">
      <w:pPr>
        <w:jc w:val="center"/>
        <w:rPr>
          <w:rFonts w:eastAsia="新細明體"/>
          <w:lang w:eastAsia="zh-TW"/>
        </w:rPr>
      </w:pPr>
      <w:r>
        <w:rPr>
          <w:noProof/>
        </w:rPr>
        <w:drawing>
          <wp:inline distT="0" distB="0" distL="114300" distR="114300" wp14:anchorId="32AA11EE" wp14:editId="241C6D88">
            <wp:extent cx="2276947" cy="756285"/>
            <wp:effectExtent l="0" t="0" r="9525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r="33487"/>
                    <a:stretch/>
                  </pic:blipFill>
                  <pic:spPr bwMode="auto">
                    <a:xfrm>
                      <a:off x="0" y="0"/>
                      <a:ext cx="2276947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EBF2D" w14:textId="6AA3B1D0" w:rsidR="00546374" w:rsidRPr="00546374" w:rsidRDefault="00CE7E79" w:rsidP="00F35F1F">
      <w:pPr>
        <w:jc w:val="center"/>
        <w:rPr>
          <w:rFonts w:eastAsia="新細明體" w:hint="eastAsia"/>
        </w:rPr>
      </w:pPr>
      <w:r w:rsidRPr="00C657F9">
        <w:rPr>
          <w:rFonts w:ascii="標楷體" w:eastAsia="標楷體" w:hAnsi="標楷體" w:hint="eastAsia"/>
        </w:rPr>
        <w:t>图</w:t>
      </w:r>
      <w:r w:rsidR="00D70690">
        <w:rPr>
          <w:rFonts w:ascii="標楷體" w:eastAsia="標楷體" w:hAnsi="標楷體" w:hint="eastAsia"/>
        </w:rPr>
        <w:t>8</w:t>
      </w:r>
      <w:r w:rsidRPr="00C657F9">
        <w:rPr>
          <w:rFonts w:ascii="標楷體" w:eastAsia="標楷體" w:hAnsi="標楷體"/>
        </w:rPr>
        <w:t xml:space="preserve"> </w:t>
      </w:r>
      <w:r w:rsidRPr="00294799">
        <w:rPr>
          <w:rFonts w:ascii="標楷體" w:eastAsia="標楷體" w:hAnsi="標楷體" w:hint="eastAsia"/>
        </w:rPr>
        <w:t>风机</w:t>
      </w:r>
      <w:r w:rsidRPr="00C657F9">
        <w:rPr>
          <w:rFonts w:ascii="標楷體" w:eastAsia="標楷體" w:hAnsi="標楷體" w:hint="eastAsia"/>
        </w:rPr>
        <w:t>参数</w:t>
      </w:r>
      <w:r w:rsidR="004410E5" w:rsidRPr="004410E5">
        <w:rPr>
          <w:rFonts w:ascii="標楷體" w:eastAsia="標楷體" w:hAnsi="標楷體" w:hint="eastAsia"/>
        </w:rPr>
        <w:t>置信区间</w:t>
      </w:r>
      <w:r w:rsidRPr="00C657F9">
        <w:rPr>
          <w:rFonts w:ascii="標楷體" w:eastAsia="標楷體" w:hAnsi="標楷體" w:hint="eastAsia"/>
        </w:rPr>
        <w:t>设置</w:t>
      </w:r>
    </w:p>
    <w:p w14:paraId="568B559E" w14:textId="77777777" w:rsidR="002243C9" w:rsidRDefault="002243C9">
      <w:pPr>
        <w:rPr>
          <w:rFonts w:eastAsia="新細明體"/>
          <w:b/>
          <w:bCs/>
        </w:rPr>
      </w:pPr>
    </w:p>
    <w:p w14:paraId="2F4EA745" w14:textId="43F62F8F" w:rsidR="002D5859" w:rsidRDefault="00000000">
      <w:pPr>
        <w:rPr>
          <w:b/>
          <w:bCs/>
        </w:rPr>
      </w:pPr>
      <w:r>
        <w:rPr>
          <w:rFonts w:hint="eastAsia"/>
          <w:b/>
          <w:bCs/>
        </w:rPr>
        <w:t>【更改约束条件】</w:t>
      </w:r>
    </w:p>
    <w:p w14:paraId="214D5E56" w14:textId="77777777" w:rsidR="00B05B68" w:rsidRDefault="00000000">
      <w:pPr>
        <w:ind w:firstLine="420"/>
        <w:rPr>
          <w:rFonts w:eastAsia="新細明體"/>
        </w:rPr>
      </w:pPr>
      <w:r>
        <w:rPr>
          <w:rFonts w:hint="eastAsia"/>
        </w:rPr>
        <w:t>原机会约束等价于确定性约束</w:t>
      </w:r>
    </w:p>
    <w:p w14:paraId="286EF2E7" w14:textId="43694A4E" w:rsidR="00B05B68" w:rsidRPr="00B05B68" w:rsidRDefault="00000000" w:rsidP="00C0455D">
      <w:pPr>
        <w:jc w:val="center"/>
        <w:rPr>
          <w:rFonts w:eastAsia="新細明體"/>
          <w:lang w:eastAsia="zh-TW"/>
        </w:rPr>
      </w:pPr>
      <w:r>
        <w:rPr>
          <w:rFonts w:hint="eastAsia"/>
          <w:position w:val="-12"/>
        </w:rPr>
        <w:object w:dxaOrig="1540" w:dyaOrig="360" w14:anchorId="30EF507A">
          <v:shape id="_x0000_i1486" type="#_x0000_t75" style="width:77pt;height:18.2pt" o:ole="">
            <v:imagedata r:id="rId27" o:title=""/>
          </v:shape>
          <o:OLEObject Type="Embed" ProgID="Equation.KSEE3" ShapeID="_x0000_i1486" DrawAspect="Content" ObjectID="_1806435099" r:id="rId28"/>
        </w:object>
      </w:r>
    </w:p>
    <w:p w14:paraId="7773DBC1" w14:textId="3028CDE1" w:rsidR="002D5859" w:rsidRDefault="00000000">
      <w:pPr>
        <w:ind w:firstLine="420"/>
      </w:pPr>
      <w:r>
        <w:rPr>
          <w:rFonts w:hint="eastAsia"/>
        </w:rPr>
        <w:t>照此写成含风力发电的有功平衡约束，并设定风电出力的最大值为</w:t>
      </w:r>
      <w:r>
        <w:rPr>
          <w:rFonts w:hint="eastAsia"/>
          <w:position w:val="-12"/>
        </w:rPr>
        <w:object w:dxaOrig="460" w:dyaOrig="360" w14:anchorId="67EF3501">
          <v:shape id="_x0000_i1487" type="#_x0000_t75" style="width:23.15pt;height:18.2pt" o:ole="">
            <v:imagedata r:id="rId29" o:title=""/>
          </v:shape>
          <o:OLEObject Type="Embed" ProgID="Equation.KSEE3" ShapeID="_x0000_i1487" DrawAspect="Content" ObjectID="_1806435100" r:id="rId30"/>
        </w:object>
      </w:r>
      <w:r>
        <w:rPr>
          <w:rFonts w:hint="eastAsia"/>
        </w:rPr>
        <w:t>。</w:t>
      </w:r>
    </w:p>
    <w:p w14:paraId="32C26536" w14:textId="77777777" w:rsidR="002D5859" w:rsidRDefault="00000000">
      <w:r>
        <w:rPr>
          <w:noProof/>
        </w:rPr>
        <w:drawing>
          <wp:inline distT="0" distB="0" distL="114300" distR="114300" wp14:anchorId="5ED15BA7" wp14:editId="20B5EBEA">
            <wp:extent cx="5267960" cy="242570"/>
            <wp:effectExtent l="0" t="0" r="2540" b="1143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AA3F" w14:textId="77777777" w:rsidR="002D5859" w:rsidRDefault="00000000">
      <w:pPr>
        <w:rPr>
          <w:rFonts w:eastAsia="新細明體"/>
          <w:lang w:eastAsia="zh-TW"/>
        </w:rPr>
      </w:pPr>
      <w:r>
        <w:rPr>
          <w:noProof/>
        </w:rPr>
        <w:drawing>
          <wp:inline distT="0" distB="0" distL="114300" distR="114300" wp14:anchorId="7E28261A" wp14:editId="654AB931">
            <wp:extent cx="3759835" cy="511175"/>
            <wp:effectExtent l="0" t="0" r="12065" b="9525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52F3" w14:textId="7AF74C7C" w:rsidR="00EC0AB9" w:rsidRPr="00546374" w:rsidRDefault="00EC0AB9" w:rsidP="00EC0AB9">
      <w:pPr>
        <w:jc w:val="center"/>
        <w:rPr>
          <w:rFonts w:eastAsia="新細明體" w:hint="eastAsia"/>
        </w:rPr>
      </w:pPr>
      <w:r w:rsidRPr="00C657F9">
        <w:rPr>
          <w:rFonts w:ascii="標楷體" w:eastAsia="標楷體" w:hAnsi="標楷體" w:hint="eastAsia"/>
        </w:rPr>
        <w:t>图</w:t>
      </w:r>
      <w:r w:rsidR="00C33C77">
        <w:rPr>
          <w:rFonts w:ascii="標楷體" w:eastAsia="標楷體" w:hAnsi="標楷體" w:hint="eastAsia"/>
        </w:rPr>
        <w:t>9</w:t>
      </w:r>
      <w:r w:rsidRPr="00C657F9">
        <w:rPr>
          <w:rFonts w:ascii="標楷體" w:eastAsia="標楷體" w:hAnsi="標楷體"/>
        </w:rPr>
        <w:t xml:space="preserve"> </w:t>
      </w:r>
      <w:r w:rsidR="009766CC">
        <w:rPr>
          <w:rFonts w:ascii="標楷體" w:eastAsia="標楷體" w:hAnsi="標楷體" w:hint="eastAsia"/>
        </w:rPr>
        <w:t>新</w:t>
      </w:r>
      <w:r w:rsidR="009766CC" w:rsidRPr="00294799">
        <w:rPr>
          <w:rFonts w:ascii="標楷體" w:eastAsia="標楷體" w:hAnsi="標楷體" w:hint="eastAsia"/>
        </w:rPr>
        <w:t>风机</w:t>
      </w:r>
      <w:r w:rsidR="00D86D23" w:rsidRPr="00FC1B54">
        <w:rPr>
          <w:rFonts w:ascii="標楷體" w:eastAsia="標楷體" w:hAnsi="標楷體" w:hint="eastAsia"/>
        </w:rPr>
        <w:t>约束条件和目标函数</w:t>
      </w:r>
      <w:r w:rsidR="009766CC" w:rsidRPr="00C657F9">
        <w:rPr>
          <w:rFonts w:ascii="標楷體" w:eastAsia="標楷體" w:hAnsi="標楷體" w:hint="eastAsia"/>
        </w:rPr>
        <w:t>设置</w:t>
      </w:r>
    </w:p>
    <w:p w14:paraId="3EC9026A" w14:textId="77777777" w:rsidR="00EC0AB9" w:rsidRPr="008A3124" w:rsidRDefault="00EC0AB9">
      <w:pPr>
        <w:rPr>
          <w:rFonts w:eastAsia="新細明體" w:hint="eastAsia"/>
        </w:rPr>
      </w:pPr>
    </w:p>
    <w:p w14:paraId="48DD26BA" w14:textId="77777777" w:rsidR="002D5859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EAF6F7A" wp14:editId="2B54A3FE">
            <wp:extent cx="4565650" cy="1817370"/>
            <wp:effectExtent l="0" t="0" r="6350" b="11430"/>
            <wp:docPr id="15" name="图片 15" descr="2-风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-风机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692406BC" wp14:editId="262354BB">
            <wp:extent cx="5266690" cy="2380615"/>
            <wp:effectExtent l="0" t="0" r="3810" b="6985"/>
            <wp:docPr id="16" name="图片 16" descr="2-机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-机组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805D" w14:textId="77777777" w:rsidR="002D5859" w:rsidRDefault="00000000">
      <w:pPr>
        <w:jc w:val="center"/>
        <w:rPr>
          <w:rFonts w:eastAsia="新細明體"/>
          <w:lang w:eastAsia="zh-TW"/>
        </w:rPr>
      </w:pPr>
      <w:r>
        <w:rPr>
          <w:noProof/>
        </w:rPr>
        <w:drawing>
          <wp:inline distT="0" distB="0" distL="114300" distR="114300" wp14:anchorId="34765C22" wp14:editId="3BB941CB">
            <wp:extent cx="5267325" cy="1158240"/>
            <wp:effectExtent l="0" t="0" r="3175" b="1016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D3C3" w14:textId="5C030252" w:rsidR="008A3124" w:rsidRPr="008A3124" w:rsidRDefault="00072F08">
      <w:pPr>
        <w:jc w:val="center"/>
        <w:rPr>
          <w:rFonts w:eastAsia="新細明體" w:hint="eastAsia"/>
          <w:lang w:eastAsia="zh-TW"/>
        </w:rPr>
      </w:pPr>
      <w:r w:rsidRPr="00C657F9">
        <w:rPr>
          <w:rFonts w:ascii="標楷體" w:eastAsia="標楷體" w:hAnsi="標楷體" w:hint="eastAsia"/>
        </w:rPr>
        <w:t>图</w:t>
      </w:r>
      <w:r>
        <w:rPr>
          <w:rFonts w:ascii="標楷體" w:eastAsia="標楷體" w:hAnsi="標楷體" w:hint="eastAsia"/>
          <w:lang w:eastAsia="zh-TW"/>
        </w:rPr>
        <w:t xml:space="preserve">10 </w:t>
      </w:r>
      <w:r w:rsidR="008A3124" w:rsidRPr="00491F16">
        <w:rPr>
          <w:rFonts w:ascii="標楷體" w:eastAsia="標楷體" w:hAnsi="標楷體" w:hint="eastAsia"/>
        </w:rPr>
        <w:t>基础作业</w:t>
      </w:r>
      <w:r w:rsidR="00E21BFE">
        <w:rPr>
          <w:rFonts w:ascii="標楷體" w:eastAsia="標楷體" w:hAnsi="標楷體" w:hint="eastAsia"/>
          <w:lang w:eastAsia="zh-TW"/>
        </w:rPr>
        <w:t>2</w:t>
      </w:r>
      <w:r w:rsidR="008A3124" w:rsidRPr="00EE0ADA">
        <w:rPr>
          <w:rFonts w:ascii="標楷體" w:eastAsia="標楷體" w:hAnsi="標楷體" w:hint="eastAsia"/>
        </w:rPr>
        <w:t>求解结果</w:t>
      </w:r>
    </w:p>
    <w:p w14:paraId="580064F9" w14:textId="77777777" w:rsidR="002D5859" w:rsidRDefault="00000000">
      <w:pPr>
        <w:ind w:firstLine="420"/>
      </w:pPr>
      <w:r>
        <w:rPr>
          <w:rFonts w:hint="eastAsia"/>
        </w:rPr>
        <w:t>优化后的出力如上，发电成</w:t>
      </w:r>
      <w:r w:rsidRPr="002B4451">
        <w:rPr>
          <w:rFonts w:ascii="Times New Roman" w:hAnsi="Times New Roman" w:cs="Times New Roman"/>
        </w:rPr>
        <w:t>本为</w:t>
      </w:r>
      <w:r w:rsidRPr="002B4451">
        <w:rPr>
          <w:rFonts w:ascii="Times New Roman" w:hAnsi="Times New Roman" w:cs="Times New Roman"/>
        </w:rPr>
        <w:t>22718.12</w:t>
      </w:r>
      <w:r w:rsidRPr="002B4451">
        <w:rPr>
          <w:rFonts w:ascii="Times New Roman" w:hAnsi="Times New Roman" w:cs="Times New Roman"/>
        </w:rPr>
        <w:t>美元，求解时间</w:t>
      </w:r>
      <w:r w:rsidRPr="002B4451">
        <w:rPr>
          <w:rFonts w:ascii="Times New Roman" w:hAnsi="Times New Roman" w:cs="Times New Roman"/>
        </w:rPr>
        <w:t>7.1697</w:t>
      </w:r>
      <w:r w:rsidRPr="002B4451">
        <w:rPr>
          <w:rFonts w:ascii="Times New Roman" w:hAnsi="Times New Roman" w:cs="Times New Roman"/>
        </w:rPr>
        <w:t>秒</w:t>
      </w:r>
      <w:r>
        <w:rPr>
          <w:rFonts w:hint="eastAsia"/>
        </w:rPr>
        <w:t>。</w:t>
      </w:r>
    </w:p>
    <w:p w14:paraId="6D2E7597" w14:textId="77777777" w:rsidR="002D5859" w:rsidRPr="003C0426" w:rsidRDefault="002D5859">
      <w:pPr>
        <w:rPr>
          <w:rFonts w:eastAsia="新細明體" w:hint="eastAsia"/>
          <w:szCs w:val="21"/>
          <w:lang w:eastAsia="zh-TW"/>
        </w:rPr>
      </w:pPr>
    </w:p>
    <w:p w14:paraId="2A6205BD" w14:textId="77777777" w:rsidR="002D5859" w:rsidRDefault="00000000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挑战作业（两周，不强制要求全部完成，但会根据完成情况计算作业分数）</w:t>
      </w:r>
    </w:p>
    <w:p w14:paraId="0D82DC16" w14:textId="77777777" w:rsidR="002D5859" w:rsidRDefault="00000000">
      <w:pPr>
        <w:ind w:firstLine="440"/>
        <w:rPr>
          <w:szCs w:val="21"/>
        </w:rPr>
      </w:pPr>
      <w:r>
        <w:rPr>
          <w:rFonts w:hint="eastAsia"/>
          <w:szCs w:val="21"/>
        </w:rPr>
        <w:t>请根据论文《风火联合发电系统日前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日内两阶段协同优化调度》，完成日前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日内两阶段鲁棒优化程序。可以对原文约束进行如下简化：</w:t>
      </w:r>
    </w:p>
    <w:p w14:paraId="7041E2D9" w14:textId="77777777" w:rsidR="002D5859" w:rsidRDefault="00000000">
      <w:pPr>
        <w:numPr>
          <w:ilvl w:val="0"/>
          <w:numId w:val="3"/>
        </w:numPr>
        <w:ind w:firstLine="440"/>
        <w:rPr>
          <w:szCs w:val="21"/>
        </w:rPr>
      </w:pPr>
      <w:r>
        <w:rPr>
          <w:rFonts w:hint="eastAsia"/>
          <w:szCs w:val="21"/>
        </w:rPr>
        <w:t>目标函数中火电机组的运行成本仅考虑线性成本；</w:t>
      </w:r>
    </w:p>
    <w:p w14:paraId="2AA89B24" w14:textId="77777777" w:rsidR="002D5859" w:rsidRDefault="00000000">
      <w:pPr>
        <w:numPr>
          <w:ilvl w:val="0"/>
          <w:numId w:val="3"/>
        </w:numPr>
        <w:ind w:firstLine="440"/>
        <w:rPr>
          <w:szCs w:val="21"/>
        </w:rPr>
      </w:pPr>
      <w:r>
        <w:rPr>
          <w:rFonts w:hint="eastAsia"/>
          <w:szCs w:val="21"/>
        </w:rPr>
        <w:t>日前调度忽略风电的不确定性（即论文约束（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））</w:t>
      </w:r>
    </w:p>
    <w:p w14:paraId="215474BE" w14:textId="77777777" w:rsidR="002D5859" w:rsidRDefault="00000000">
      <w:pPr>
        <w:numPr>
          <w:ilvl w:val="0"/>
          <w:numId w:val="3"/>
        </w:numPr>
        <w:ind w:firstLine="440"/>
        <w:rPr>
          <w:szCs w:val="21"/>
        </w:rPr>
      </w:pPr>
      <w:r>
        <w:rPr>
          <w:rFonts w:hint="eastAsia"/>
          <w:szCs w:val="21"/>
        </w:rPr>
        <w:t>日内调度的风电不确定集（论文式（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））替换为简单的箱式不确定性集，即</w:t>
      </w:r>
      <m:oMath>
        <m:r>
          <m:rPr>
            <m:sty m:val="p"/>
          </m:rPr>
          <w:rPr>
            <w:rFonts w:ascii="Cambria Math" w:hAnsi="Cambria Math"/>
            <w:szCs w:val="21"/>
          </w:rPr>
          <m:t>{0.8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×P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fore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≤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real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≤1.2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×P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fore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}</m:t>
        </m:r>
      </m:oMath>
      <w:r>
        <w:rPr>
          <w:rFonts w:hAnsi="Cambria Math" w:hint="eastAsia"/>
          <w:szCs w:val="21"/>
        </w:rPr>
        <w:t>，其中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real</m:t>
            </m:r>
          </m:sup>
        </m:sSubSup>
      </m:oMath>
      <w:r>
        <w:rPr>
          <w:rFonts w:hAnsi="Cambria Math" w:hint="eastAsia"/>
          <w:szCs w:val="21"/>
        </w:rPr>
        <w:t>是风电真实最大出力，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fore</m:t>
            </m:r>
          </m:sup>
        </m:sSubSup>
      </m:oMath>
      <w:r>
        <w:rPr>
          <w:rFonts w:hAnsi="Cambria Math" w:hint="eastAsia"/>
          <w:szCs w:val="21"/>
        </w:rPr>
        <w:t>是预测的风电最大出力。</w:t>
      </w:r>
    </w:p>
    <w:p w14:paraId="400F6D7F" w14:textId="77777777" w:rsidR="002D5859" w:rsidRDefault="00000000">
      <w:pPr>
        <w:ind w:firstLine="420"/>
        <w:rPr>
          <w:szCs w:val="21"/>
        </w:rPr>
      </w:pPr>
      <w:r>
        <w:rPr>
          <w:rFonts w:hint="eastAsia"/>
          <w:szCs w:val="21"/>
        </w:rPr>
        <w:t>编写程序时，系统拓扑、火电机组参数等按照论文设定值选取。风电预测数据见“</w:t>
      </w:r>
      <w:r>
        <w:rPr>
          <w:rFonts w:hint="eastAsia"/>
          <w:szCs w:val="21"/>
        </w:rPr>
        <w:t>Pwind.csv</w:t>
      </w:r>
      <w:r>
        <w:rPr>
          <w:rFonts w:hint="eastAsia"/>
          <w:szCs w:val="21"/>
        </w:rPr>
        <w:t>”。</w:t>
      </w:r>
    </w:p>
    <w:sectPr w:rsidR="002D5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64F97A"/>
    <w:multiLevelType w:val="singleLevel"/>
    <w:tmpl w:val="9B64F97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2F8A576"/>
    <w:multiLevelType w:val="singleLevel"/>
    <w:tmpl w:val="12F8A5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A7B8DAF"/>
    <w:multiLevelType w:val="singleLevel"/>
    <w:tmpl w:val="4A7B8DAF"/>
    <w:lvl w:ilvl="0">
      <w:start w:val="2"/>
      <w:numFmt w:val="decimal"/>
      <w:suff w:val="nothing"/>
      <w:lvlText w:val="（%1）"/>
      <w:lvlJc w:val="left"/>
    </w:lvl>
  </w:abstractNum>
  <w:num w:numId="1" w16cid:durableId="1908682822">
    <w:abstractNumId w:val="1"/>
  </w:num>
  <w:num w:numId="2" w16cid:durableId="741607521">
    <w:abstractNumId w:val="2"/>
  </w:num>
  <w:num w:numId="3" w16cid:durableId="105639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EzNWNhZmQzMzVhNTVlNmYzNTUxMjNmOTQ3ZDYxOTEifQ=="/>
    <w:docVar w:name="KSO_WPS_MARK_KEY" w:val="d3d49e63-fe2b-45c0-bafd-b82dc9819124"/>
  </w:docVars>
  <w:rsids>
    <w:rsidRoot w:val="009F49C7"/>
    <w:rsid w:val="00027EF0"/>
    <w:rsid w:val="00072F08"/>
    <w:rsid w:val="00076ABD"/>
    <w:rsid w:val="000814AA"/>
    <w:rsid w:val="000E0611"/>
    <w:rsid w:val="00116233"/>
    <w:rsid w:val="001314D0"/>
    <w:rsid w:val="00134071"/>
    <w:rsid w:val="0013470E"/>
    <w:rsid w:val="00142242"/>
    <w:rsid w:val="00181EA0"/>
    <w:rsid w:val="001A0324"/>
    <w:rsid w:val="001A6AF2"/>
    <w:rsid w:val="001B1915"/>
    <w:rsid w:val="001B5D2B"/>
    <w:rsid w:val="001C284A"/>
    <w:rsid w:val="00212DFC"/>
    <w:rsid w:val="002154C1"/>
    <w:rsid w:val="002243C9"/>
    <w:rsid w:val="00253EED"/>
    <w:rsid w:val="002678F6"/>
    <w:rsid w:val="00294799"/>
    <w:rsid w:val="002B4451"/>
    <w:rsid w:val="002D15E3"/>
    <w:rsid w:val="002D5859"/>
    <w:rsid w:val="002E6C25"/>
    <w:rsid w:val="002F4956"/>
    <w:rsid w:val="0033181C"/>
    <w:rsid w:val="00390229"/>
    <w:rsid w:val="003C0426"/>
    <w:rsid w:val="003E0F4A"/>
    <w:rsid w:val="004062D6"/>
    <w:rsid w:val="0042501A"/>
    <w:rsid w:val="004410E5"/>
    <w:rsid w:val="00487306"/>
    <w:rsid w:val="00491F16"/>
    <w:rsid w:val="004A63CA"/>
    <w:rsid w:val="004F339B"/>
    <w:rsid w:val="00505948"/>
    <w:rsid w:val="0052664D"/>
    <w:rsid w:val="005318D9"/>
    <w:rsid w:val="00546374"/>
    <w:rsid w:val="0059696C"/>
    <w:rsid w:val="005B1E77"/>
    <w:rsid w:val="005E0317"/>
    <w:rsid w:val="005F17FB"/>
    <w:rsid w:val="00611BDC"/>
    <w:rsid w:val="0062465F"/>
    <w:rsid w:val="006715DB"/>
    <w:rsid w:val="006911C5"/>
    <w:rsid w:val="0069522D"/>
    <w:rsid w:val="0069693B"/>
    <w:rsid w:val="006A643A"/>
    <w:rsid w:val="006D6205"/>
    <w:rsid w:val="006E51AE"/>
    <w:rsid w:val="006F4B97"/>
    <w:rsid w:val="0075192D"/>
    <w:rsid w:val="007C7A12"/>
    <w:rsid w:val="00803B29"/>
    <w:rsid w:val="008301B0"/>
    <w:rsid w:val="008533C2"/>
    <w:rsid w:val="00853B93"/>
    <w:rsid w:val="00880432"/>
    <w:rsid w:val="008A3124"/>
    <w:rsid w:val="008B5613"/>
    <w:rsid w:val="008C06D7"/>
    <w:rsid w:val="008F1687"/>
    <w:rsid w:val="009405F1"/>
    <w:rsid w:val="0094337C"/>
    <w:rsid w:val="009766CC"/>
    <w:rsid w:val="009E6E60"/>
    <w:rsid w:val="009F49C7"/>
    <w:rsid w:val="009F7649"/>
    <w:rsid w:val="00A20F0C"/>
    <w:rsid w:val="00A31CB1"/>
    <w:rsid w:val="00A35522"/>
    <w:rsid w:val="00A4026B"/>
    <w:rsid w:val="00A41014"/>
    <w:rsid w:val="00A61011"/>
    <w:rsid w:val="00A92B1D"/>
    <w:rsid w:val="00AA1E28"/>
    <w:rsid w:val="00AB475B"/>
    <w:rsid w:val="00AD2A0B"/>
    <w:rsid w:val="00AF363E"/>
    <w:rsid w:val="00B05B68"/>
    <w:rsid w:val="00B378C2"/>
    <w:rsid w:val="00B5748D"/>
    <w:rsid w:val="00B741F4"/>
    <w:rsid w:val="00B8234D"/>
    <w:rsid w:val="00B8519F"/>
    <w:rsid w:val="00BD312C"/>
    <w:rsid w:val="00BF1B50"/>
    <w:rsid w:val="00BF3683"/>
    <w:rsid w:val="00C0455D"/>
    <w:rsid w:val="00C24935"/>
    <w:rsid w:val="00C33C77"/>
    <w:rsid w:val="00C657F9"/>
    <w:rsid w:val="00C7400D"/>
    <w:rsid w:val="00CE7E79"/>
    <w:rsid w:val="00D3441F"/>
    <w:rsid w:val="00D43820"/>
    <w:rsid w:val="00D70690"/>
    <w:rsid w:val="00D81E9D"/>
    <w:rsid w:val="00D86D23"/>
    <w:rsid w:val="00DA78FE"/>
    <w:rsid w:val="00DB06C2"/>
    <w:rsid w:val="00DD7ADD"/>
    <w:rsid w:val="00E01BFA"/>
    <w:rsid w:val="00E04F94"/>
    <w:rsid w:val="00E06677"/>
    <w:rsid w:val="00E21BFE"/>
    <w:rsid w:val="00E912D0"/>
    <w:rsid w:val="00E96050"/>
    <w:rsid w:val="00EB3BA8"/>
    <w:rsid w:val="00EC0AB9"/>
    <w:rsid w:val="00EE0ADA"/>
    <w:rsid w:val="00EF26C3"/>
    <w:rsid w:val="00F0035A"/>
    <w:rsid w:val="00F0576E"/>
    <w:rsid w:val="00F10A48"/>
    <w:rsid w:val="00F34CCB"/>
    <w:rsid w:val="00F35F1F"/>
    <w:rsid w:val="00F7082E"/>
    <w:rsid w:val="00F73124"/>
    <w:rsid w:val="00FB70C1"/>
    <w:rsid w:val="00FC1B54"/>
    <w:rsid w:val="00FC2F20"/>
    <w:rsid w:val="00FD3A76"/>
    <w:rsid w:val="00FD635A"/>
    <w:rsid w:val="00FD7C9F"/>
    <w:rsid w:val="010346DA"/>
    <w:rsid w:val="0136575A"/>
    <w:rsid w:val="05706667"/>
    <w:rsid w:val="0B3750DA"/>
    <w:rsid w:val="0BD95821"/>
    <w:rsid w:val="0BF46D54"/>
    <w:rsid w:val="0DE01021"/>
    <w:rsid w:val="13F866C4"/>
    <w:rsid w:val="15F42A3C"/>
    <w:rsid w:val="19C53688"/>
    <w:rsid w:val="19F35A44"/>
    <w:rsid w:val="1FB75C6C"/>
    <w:rsid w:val="239C6313"/>
    <w:rsid w:val="255363F3"/>
    <w:rsid w:val="26023765"/>
    <w:rsid w:val="2AEA6D8A"/>
    <w:rsid w:val="2B662BB2"/>
    <w:rsid w:val="2BC11A66"/>
    <w:rsid w:val="2D3A3104"/>
    <w:rsid w:val="2F6075F5"/>
    <w:rsid w:val="322A6512"/>
    <w:rsid w:val="33F430D1"/>
    <w:rsid w:val="360646E5"/>
    <w:rsid w:val="37495D58"/>
    <w:rsid w:val="3AAD0204"/>
    <w:rsid w:val="3AFB41D8"/>
    <w:rsid w:val="46492C2C"/>
    <w:rsid w:val="49FC1561"/>
    <w:rsid w:val="4BEB0A15"/>
    <w:rsid w:val="4E2A50F1"/>
    <w:rsid w:val="52D47D21"/>
    <w:rsid w:val="5BBA5184"/>
    <w:rsid w:val="5F582045"/>
    <w:rsid w:val="60395DCF"/>
    <w:rsid w:val="62082EA0"/>
    <w:rsid w:val="63E41FF6"/>
    <w:rsid w:val="66122BC3"/>
    <w:rsid w:val="663D1515"/>
    <w:rsid w:val="673A21C6"/>
    <w:rsid w:val="69A422AA"/>
    <w:rsid w:val="6A491431"/>
    <w:rsid w:val="6C7E354B"/>
    <w:rsid w:val="6FDC2720"/>
    <w:rsid w:val="70887EA9"/>
    <w:rsid w:val="71191888"/>
    <w:rsid w:val="73C15E60"/>
    <w:rsid w:val="74DA0608"/>
    <w:rsid w:val="74DC34A9"/>
    <w:rsid w:val="77C27899"/>
    <w:rsid w:val="783C25EB"/>
    <w:rsid w:val="7B8D1E28"/>
    <w:rsid w:val="7C415CC6"/>
    <w:rsid w:val="7CE86B63"/>
    <w:rsid w:val="7FA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112DB"/>
  <w15:docId w15:val="{20BEA635-2E76-4534-84D9-B145CE45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頁尾 字元"/>
    <w:basedOn w:val="a0"/>
    <w:link w:val="a3"/>
    <w:autoRedefine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image" Target="media/image15.jpeg"/><Relationship Id="rId34" Type="http://schemas.openxmlformats.org/officeDocument/2006/relationships/image" Target="media/image24.jpe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oleObject" Target="embeddings/oleObject4.bin"/><Relationship Id="rId33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7.wmf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5.bin"/><Relationship Id="rId36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6.wmf"/><Relationship Id="rId27" Type="http://schemas.openxmlformats.org/officeDocument/2006/relationships/image" Target="media/image19.wmf"/><Relationship Id="rId30" Type="http://schemas.openxmlformats.org/officeDocument/2006/relationships/oleObject" Target="embeddings/oleObject6.bin"/><Relationship Id="rId35" Type="http://schemas.openxmlformats.org/officeDocument/2006/relationships/image" Target="media/image25.png"/><Relationship Id="rId8" Type="http://schemas.openxmlformats.org/officeDocument/2006/relationships/image" Target="media/image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862</Words>
  <Characters>1019</Characters>
  <Application>Microsoft Office Word</Application>
  <DocSecurity>0</DocSecurity>
  <Lines>63</Lines>
  <Paragraphs>50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晨聰 吳</cp:lastModifiedBy>
  <cp:revision>125</cp:revision>
  <dcterms:created xsi:type="dcterms:W3CDTF">2024-03-26T04:59:00Z</dcterms:created>
  <dcterms:modified xsi:type="dcterms:W3CDTF">2025-04-17T14:36:00Z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F78C178A75744C22B28C6144A686946C</vt:lpwstr>
  </property>
  <property fmtid="{D5CDD505-2E9C-101B-9397-08002B2CF9AE}" pid="4" name="GrammarlyDocumentId">
    <vt:lpwstr>fb5584d3ca13196904b84301976ecaaf6d45af98ca630fd51dba9e8ad1c8491c</vt:lpwstr>
  </property>
</Properties>
</file>