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A8932" w14:textId="77777777" w:rsidR="00001EBC" w:rsidRPr="003F3355" w:rsidRDefault="00001EBC" w:rsidP="00001EBC">
      <w:pPr>
        <w:pStyle w:val="1"/>
        <w:jc w:val="center"/>
        <w:rPr>
          <w:rFonts w:ascii="Times New Roman" w:hAnsi="Times New Roman" w:cs="Times New Roman"/>
          <w:sz w:val="32"/>
          <w:szCs w:val="32"/>
        </w:rPr>
      </w:pPr>
      <w:bookmarkStart w:id="0" w:name="_Toc128990229"/>
      <w:r w:rsidRPr="003F3355">
        <w:rPr>
          <w:rFonts w:ascii="Times New Roman" w:hAnsi="Times New Roman" w:cs="Times New Roman"/>
          <w:sz w:val="32"/>
          <w:szCs w:val="32"/>
        </w:rPr>
        <w:t>实验四</w:t>
      </w:r>
      <w:r w:rsidRPr="003F3355">
        <w:rPr>
          <w:rFonts w:ascii="Times New Roman" w:hAnsi="Times New Roman" w:cs="Times New Roman"/>
          <w:sz w:val="32"/>
          <w:szCs w:val="32"/>
        </w:rPr>
        <w:t xml:space="preserve"> </w:t>
      </w:r>
      <w:r w:rsidRPr="003F3355">
        <w:rPr>
          <w:rFonts w:ascii="Times New Roman" w:hAnsi="Times New Roman" w:cs="Times New Roman"/>
          <w:sz w:val="32"/>
          <w:szCs w:val="32"/>
        </w:rPr>
        <w:t>用</w:t>
      </w:r>
      <w:r w:rsidRPr="003F3355">
        <w:rPr>
          <w:rFonts w:ascii="Times New Roman" w:hAnsi="Times New Roman" w:cs="Times New Roman"/>
          <w:sz w:val="32"/>
          <w:szCs w:val="32"/>
        </w:rPr>
        <w:t>MOSFET</w:t>
      </w:r>
      <w:r w:rsidRPr="003F3355">
        <w:rPr>
          <w:rFonts w:ascii="Times New Roman" w:hAnsi="Times New Roman" w:cs="Times New Roman"/>
          <w:sz w:val="32"/>
          <w:szCs w:val="32"/>
        </w:rPr>
        <w:t>实现小信号放大器</w:t>
      </w:r>
      <w:bookmarkEnd w:id="0"/>
    </w:p>
    <w:p w14:paraId="4D3E1762" w14:textId="77777777" w:rsidR="00001EBC" w:rsidRPr="003F3355" w:rsidRDefault="00001EBC" w:rsidP="00001EBC">
      <w:pPr>
        <w:spacing w:beforeLines="50" w:before="156"/>
        <w:rPr>
          <w:rFonts w:ascii="Times New Roman" w:eastAsia="微软雅黑" w:hAnsi="Times New Roman" w:cs="Times New Roman"/>
        </w:rPr>
      </w:pPr>
      <w:proofErr w:type="gramStart"/>
      <w:r w:rsidRPr="003F3355">
        <w:rPr>
          <w:rFonts w:ascii="Times New Roman" w:eastAsia="微软雅黑" w:hAnsi="Times New Roman" w:cs="Times New Roman"/>
        </w:rPr>
        <w:t>一</w:t>
      </w:r>
      <w:proofErr w:type="gramEnd"/>
      <w:r w:rsidRPr="003F3355">
        <w:rPr>
          <w:rFonts w:ascii="Times New Roman" w:eastAsia="微软雅黑" w:hAnsi="Times New Roman" w:cs="Times New Roman"/>
        </w:rPr>
        <w:t>．实验目的</w:t>
      </w:r>
    </w:p>
    <w:p w14:paraId="6213EABC" w14:textId="77777777" w:rsidR="00001EBC" w:rsidRPr="003F3355" w:rsidRDefault="00001EBC" w:rsidP="00001EBC">
      <w:pPr>
        <w:spacing w:line="288" w:lineRule="auto"/>
        <w:ind w:firstLineChars="200" w:firstLine="420"/>
        <w:rPr>
          <w:rFonts w:ascii="Times New Roman" w:eastAsia="宋体" w:hAnsi="Times New Roman" w:cs="Times New Roman"/>
        </w:rPr>
      </w:pPr>
      <w:r w:rsidRPr="003F3355">
        <w:rPr>
          <w:rFonts w:ascii="Times New Roman" w:eastAsia="宋体" w:hAnsi="Times New Roman" w:cs="Times New Roman"/>
        </w:rPr>
        <w:t xml:space="preserve">1. </w:t>
      </w:r>
      <w:r w:rsidRPr="007F61EE">
        <w:rPr>
          <w:rFonts w:ascii="Times New Roman" w:eastAsia="宋体" w:hAnsi="Times New Roman" w:cs="Times New Roman" w:hint="eastAsia"/>
        </w:rPr>
        <w:t>基于</w:t>
      </w:r>
      <w:r w:rsidRPr="007F61EE">
        <w:rPr>
          <w:rFonts w:ascii="Times New Roman" w:eastAsia="宋体" w:hAnsi="Times New Roman" w:cs="Times New Roman"/>
        </w:rPr>
        <w:t>MOSFET</w:t>
      </w:r>
      <w:r w:rsidRPr="007F61EE">
        <w:rPr>
          <w:rFonts w:ascii="Times New Roman" w:eastAsia="宋体" w:hAnsi="Times New Roman" w:cs="Times New Roman"/>
        </w:rPr>
        <w:t>实现一个小信号放大器</w:t>
      </w:r>
      <w:r w:rsidRPr="003F3355">
        <w:rPr>
          <w:rFonts w:ascii="Times New Roman" w:eastAsia="宋体" w:hAnsi="Times New Roman" w:cs="Times New Roman"/>
        </w:rPr>
        <w:t>；</w:t>
      </w:r>
    </w:p>
    <w:p w14:paraId="312109DC" w14:textId="77777777" w:rsidR="00001EBC" w:rsidRPr="003F3355" w:rsidRDefault="00001EBC" w:rsidP="00001EBC">
      <w:pPr>
        <w:spacing w:line="288" w:lineRule="auto"/>
        <w:ind w:firstLineChars="200" w:firstLine="420"/>
        <w:rPr>
          <w:rFonts w:ascii="Times New Roman" w:eastAsia="宋体" w:hAnsi="Times New Roman" w:cs="Times New Roman"/>
        </w:rPr>
      </w:pPr>
      <w:r w:rsidRPr="003F3355">
        <w:rPr>
          <w:rFonts w:ascii="Times New Roman" w:eastAsia="宋体" w:hAnsi="Times New Roman" w:cs="Times New Roman"/>
        </w:rPr>
        <w:t xml:space="preserve">2. </w:t>
      </w:r>
      <w:r w:rsidRPr="007F61EE">
        <w:rPr>
          <w:rFonts w:ascii="Times New Roman" w:eastAsia="宋体" w:hAnsi="Times New Roman" w:cs="Times New Roman" w:hint="eastAsia"/>
        </w:rPr>
        <w:t>认识直流工作点对小信号放大器放大性能的影响</w:t>
      </w:r>
      <w:r w:rsidRPr="003F3355">
        <w:rPr>
          <w:rFonts w:ascii="Times New Roman" w:eastAsia="宋体" w:hAnsi="Times New Roman" w:cs="Times New Roman"/>
        </w:rPr>
        <w:t>；</w:t>
      </w:r>
    </w:p>
    <w:p w14:paraId="5B841569" w14:textId="77777777" w:rsidR="00001EBC" w:rsidRPr="003F3355" w:rsidRDefault="00001EBC" w:rsidP="00001EBC">
      <w:pPr>
        <w:spacing w:line="288" w:lineRule="auto"/>
        <w:ind w:firstLineChars="200" w:firstLine="420"/>
        <w:rPr>
          <w:rFonts w:ascii="Times New Roman" w:eastAsia="宋体" w:hAnsi="Times New Roman" w:cs="Times New Roman"/>
        </w:rPr>
      </w:pPr>
      <w:r w:rsidRPr="003F3355">
        <w:rPr>
          <w:rFonts w:ascii="Times New Roman" w:eastAsia="宋体" w:hAnsi="Times New Roman" w:cs="Times New Roman"/>
        </w:rPr>
        <w:t xml:space="preserve">3. </w:t>
      </w:r>
      <w:r w:rsidRPr="007F61EE">
        <w:rPr>
          <w:rFonts w:ascii="Times New Roman" w:eastAsia="宋体" w:hAnsi="Times New Roman" w:cs="Times New Roman" w:hint="eastAsia"/>
        </w:rPr>
        <w:t>熟练掌握非线性电路的小信号分析方法</w:t>
      </w:r>
      <w:r w:rsidRPr="003F3355">
        <w:rPr>
          <w:rFonts w:ascii="Times New Roman" w:eastAsia="宋体" w:hAnsi="Times New Roman" w:cs="Times New Roman"/>
        </w:rPr>
        <w:t>。</w:t>
      </w:r>
    </w:p>
    <w:p w14:paraId="75364AD6" w14:textId="77777777" w:rsidR="00001EBC" w:rsidRPr="003F3355" w:rsidRDefault="00001EBC" w:rsidP="00001EBC">
      <w:pPr>
        <w:spacing w:beforeLines="50" w:before="156"/>
        <w:rPr>
          <w:rFonts w:ascii="Times New Roman" w:eastAsia="微软雅黑" w:hAnsi="Times New Roman" w:cs="Times New Roman"/>
        </w:rPr>
      </w:pPr>
      <w:r w:rsidRPr="003F3355">
        <w:rPr>
          <w:rFonts w:ascii="Times New Roman" w:eastAsia="微软雅黑" w:hAnsi="Times New Roman" w:cs="Times New Roman"/>
        </w:rPr>
        <w:t>二．实验说明</w:t>
      </w:r>
    </w:p>
    <w:p w14:paraId="3EE1F0F3" w14:textId="77777777" w:rsidR="00001EBC" w:rsidRDefault="00001EBC" w:rsidP="00001EBC">
      <w:pPr>
        <w:spacing w:line="288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确定饱和区。要使</w:t>
      </w:r>
      <w:r>
        <w:rPr>
          <w:rFonts w:ascii="Times New Roman" w:eastAsia="宋体" w:hAnsi="Times New Roman" w:cs="Times New Roman" w:hint="eastAsia"/>
        </w:rPr>
        <w:t>MOSFET</w:t>
      </w:r>
      <w:r>
        <w:rPr>
          <w:rFonts w:ascii="Times New Roman" w:eastAsia="宋体" w:hAnsi="Times New Roman" w:cs="Times New Roman" w:hint="eastAsia"/>
        </w:rPr>
        <w:t>实现小信号放大，必须使其工作在饱和区（恒流源区），可以结合</w:t>
      </w:r>
      <w:r w:rsidRPr="00110CB7">
        <w:rPr>
          <w:rFonts w:ascii="Times New Roman" w:eastAsia="宋体" w:hAnsi="Times New Roman" w:cs="Times New Roman" w:hint="eastAsia"/>
          <w:i/>
          <w:iCs/>
        </w:rPr>
        <w:t>U</w:t>
      </w:r>
      <w:r w:rsidRPr="00110CB7">
        <w:rPr>
          <w:rFonts w:ascii="Times New Roman" w:eastAsia="宋体" w:hAnsi="Times New Roman" w:cs="Times New Roman" w:hint="eastAsia"/>
          <w:vertAlign w:val="subscript"/>
        </w:rPr>
        <w:t>GS</w:t>
      </w:r>
      <w:r w:rsidRPr="00397ED6">
        <w:rPr>
          <w:rFonts w:ascii="Times New Roman" w:eastAsia="宋体" w:hAnsi="Times New Roman" w:cs="Times New Roman" w:hint="eastAsia"/>
        </w:rPr>
        <w:t xml:space="preserve"> </w:t>
      </w:r>
      <w:r w:rsidRPr="00397ED6">
        <w:rPr>
          <w:rFonts w:ascii="Times New Roman" w:eastAsia="宋体" w:hAnsi="Times New Roman" w:cs="Times New Roman"/>
        </w:rPr>
        <w:t>–</w:t>
      </w:r>
      <w:r w:rsidRPr="00397ED6">
        <w:rPr>
          <w:rFonts w:ascii="Times New Roman" w:eastAsia="宋体" w:hAnsi="Times New Roman" w:cs="Times New Roman" w:hint="eastAsia"/>
        </w:rPr>
        <w:t xml:space="preserve"> </w:t>
      </w:r>
      <w:r w:rsidRPr="00110CB7">
        <w:rPr>
          <w:rFonts w:ascii="Times New Roman" w:eastAsia="宋体" w:hAnsi="Times New Roman" w:cs="Times New Roman" w:hint="eastAsia"/>
          <w:i/>
          <w:iCs/>
        </w:rPr>
        <w:t>I</w:t>
      </w:r>
      <w:r w:rsidRPr="00110CB7">
        <w:rPr>
          <w:rFonts w:ascii="Times New Roman" w:eastAsia="宋体" w:hAnsi="Times New Roman" w:cs="Times New Roman" w:hint="eastAsia"/>
          <w:vertAlign w:val="subscript"/>
        </w:rPr>
        <w:t>DS</w:t>
      </w:r>
      <w:r w:rsidRPr="00397ED6">
        <w:rPr>
          <w:rFonts w:ascii="Times New Roman" w:eastAsia="宋体" w:hAnsi="Times New Roman" w:cs="Times New Roman" w:hint="eastAsia"/>
        </w:rPr>
        <w:t>特性</w:t>
      </w:r>
      <w:r>
        <w:rPr>
          <w:rFonts w:ascii="Times New Roman" w:eastAsia="宋体" w:hAnsi="Times New Roman" w:cs="Times New Roman" w:hint="eastAsia"/>
        </w:rPr>
        <w:t>曲线判断</w:t>
      </w:r>
      <w:r>
        <w:rPr>
          <w:rFonts w:ascii="Times New Roman" w:eastAsia="宋体" w:hAnsi="Times New Roman" w:cs="Times New Roman" w:hint="eastAsia"/>
        </w:rPr>
        <w:t>MOSFET</w:t>
      </w:r>
      <w:r>
        <w:rPr>
          <w:rFonts w:ascii="Times New Roman" w:eastAsia="宋体" w:hAnsi="Times New Roman" w:cs="Times New Roman" w:hint="eastAsia"/>
        </w:rPr>
        <w:t>的工作状态。之前在实验二中的任务（二）得到了</w:t>
      </w:r>
      <w:r w:rsidRPr="00110CB7">
        <w:rPr>
          <w:rFonts w:ascii="Times New Roman" w:eastAsia="宋体" w:hAnsi="Times New Roman" w:cs="Times New Roman" w:hint="eastAsia"/>
          <w:i/>
          <w:iCs/>
        </w:rPr>
        <w:t>U</w:t>
      </w:r>
      <w:r w:rsidRPr="00110CB7">
        <w:rPr>
          <w:rFonts w:ascii="Times New Roman" w:eastAsia="宋体" w:hAnsi="Times New Roman" w:cs="Times New Roman" w:hint="eastAsia"/>
          <w:vertAlign w:val="subscript"/>
        </w:rPr>
        <w:t>GS</w:t>
      </w:r>
      <w:r w:rsidRPr="00397ED6">
        <w:rPr>
          <w:rFonts w:ascii="Times New Roman" w:eastAsia="宋体" w:hAnsi="Times New Roman" w:cs="Times New Roman" w:hint="eastAsia"/>
        </w:rPr>
        <w:t xml:space="preserve"> </w:t>
      </w:r>
      <w:r w:rsidRPr="00397ED6">
        <w:rPr>
          <w:rFonts w:ascii="Times New Roman" w:eastAsia="宋体" w:hAnsi="Times New Roman" w:cs="Times New Roman"/>
        </w:rPr>
        <w:t>–</w:t>
      </w:r>
      <w:r w:rsidRPr="00397ED6">
        <w:rPr>
          <w:rFonts w:ascii="Times New Roman" w:eastAsia="宋体" w:hAnsi="Times New Roman" w:cs="Times New Roman" w:hint="eastAsia"/>
        </w:rPr>
        <w:t xml:space="preserve"> </w:t>
      </w:r>
      <w:r w:rsidRPr="00110CB7">
        <w:rPr>
          <w:rFonts w:ascii="Times New Roman" w:eastAsia="宋体" w:hAnsi="Times New Roman" w:cs="Times New Roman" w:hint="eastAsia"/>
          <w:i/>
          <w:iCs/>
        </w:rPr>
        <w:t>I</w:t>
      </w:r>
      <w:r w:rsidRPr="00110CB7">
        <w:rPr>
          <w:rFonts w:ascii="Times New Roman" w:eastAsia="宋体" w:hAnsi="Times New Roman" w:cs="Times New Roman" w:hint="eastAsia"/>
          <w:vertAlign w:val="subscript"/>
        </w:rPr>
        <w:t>DS</w:t>
      </w:r>
      <w:r w:rsidRPr="00397ED6">
        <w:rPr>
          <w:rFonts w:ascii="Times New Roman" w:eastAsia="宋体" w:hAnsi="Times New Roman" w:cs="Times New Roman" w:hint="eastAsia"/>
        </w:rPr>
        <w:t>特性</w:t>
      </w:r>
      <w:r>
        <w:rPr>
          <w:rFonts w:ascii="Times New Roman" w:eastAsia="宋体" w:hAnsi="Times New Roman" w:cs="Times New Roman" w:hint="eastAsia"/>
        </w:rPr>
        <w:t>曲线，见图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。</w:t>
      </w:r>
    </w:p>
    <w:p w14:paraId="7CE561D5" w14:textId="0008A128" w:rsidR="00001EBC" w:rsidRDefault="00001EBC" w:rsidP="00001EBC">
      <w:pPr>
        <w:spacing w:line="288" w:lineRule="auto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20356B" wp14:editId="5CCB5855">
                <wp:simplePos x="0" y="0"/>
                <wp:positionH relativeFrom="column">
                  <wp:posOffset>3547110</wp:posOffset>
                </wp:positionH>
                <wp:positionV relativeFrom="paragraph">
                  <wp:posOffset>881380</wp:posOffset>
                </wp:positionV>
                <wp:extent cx="371475" cy="557530"/>
                <wp:effectExtent l="13335" t="9525" r="5715" b="13970"/>
                <wp:wrapNone/>
                <wp:docPr id="6" name="椭圆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1475" cy="55753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FF8747D" id="椭圆 6" o:spid="_x0000_s1026" style="position:absolute;left:0;text-align:left;margin-left:279.3pt;margin-top:69.4pt;width:29.25pt;height:43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" filled="f" strokecolor="red"/>
            </w:pict>
          </mc:Fallback>
        </mc:AlternateContent>
      </w:r>
      <w:r w:rsidRPr="00165B18">
        <w:rPr>
          <w:rFonts w:ascii="Times New Roman" w:eastAsia="宋体" w:hAnsi="Times New Roman" w:cs="Times New Roman"/>
          <w:noProof/>
        </w:rPr>
        <w:drawing>
          <wp:inline distT="0" distB="0" distL="0" distR="0" wp14:anchorId="2EB20709" wp14:editId="7EC4AB26">
            <wp:extent cx="2570480" cy="157728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5" t="31315" r="18101" b="9784"/>
                    <a:stretch/>
                  </pic:blipFill>
                  <pic:spPr bwMode="auto">
                    <a:xfrm>
                      <a:off x="0" y="0"/>
                      <a:ext cx="2579305" cy="158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71421" w14:textId="77777777" w:rsidR="00001EBC" w:rsidRDefault="00001EBC" w:rsidP="00001EBC">
      <w:pPr>
        <w:spacing w:line="288" w:lineRule="auto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 xml:space="preserve"> </w:t>
      </w:r>
      <w:r w:rsidRPr="00110CB7">
        <w:rPr>
          <w:rFonts w:ascii="Times New Roman" w:eastAsia="宋体" w:hAnsi="Times New Roman" w:cs="Times New Roman" w:hint="eastAsia"/>
          <w:i/>
          <w:iCs/>
        </w:rPr>
        <w:t>U</w:t>
      </w:r>
      <w:r w:rsidRPr="00110CB7">
        <w:rPr>
          <w:rFonts w:ascii="Times New Roman" w:eastAsia="宋体" w:hAnsi="Times New Roman" w:cs="Times New Roman" w:hint="eastAsia"/>
          <w:vertAlign w:val="subscript"/>
        </w:rPr>
        <w:t>GS</w:t>
      </w:r>
      <w:r w:rsidRPr="00397ED6">
        <w:rPr>
          <w:rFonts w:ascii="Times New Roman" w:eastAsia="宋体" w:hAnsi="Times New Roman" w:cs="Times New Roman" w:hint="eastAsia"/>
        </w:rPr>
        <w:t xml:space="preserve"> </w:t>
      </w:r>
      <w:r w:rsidRPr="00397ED6">
        <w:rPr>
          <w:rFonts w:ascii="Times New Roman" w:eastAsia="宋体" w:hAnsi="Times New Roman" w:cs="Times New Roman"/>
        </w:rPr>
        <w:t>–</w:t>
      </w:r>
      <w:r w:rsidRPr="00397ED6">
        <w:rPr>
          <w:rFonts w:ascii="Times New Roman" w:eastAsia="宋体" w:hAnsi="Times New Roman" w:cs="Times New Roman" w:hint="eastAsia"/>
        </w:rPr>
        <w:t xml:space="preserve"> </w:t>
      </w:r>
      <w:r w:rsidRPr="00110CB7">
        <w:rPr>
          <w:rFonts w:ascii="Times New Roman" w:eastAsia="宋体" w:hAnsi="Times New Roman" w:cs="Times New Roman" w:hint="eastAsia"/>
          <w:i/>
          <w:iCs/>
        </w:rPr>
        <w:t>I</w:t>
      </w:r>
      <w:r w:rsidRPr="00110CB7">
        <w:rPr>
          <w:rFonts w:ascii="Times New Roman" w:eastAsia="宋体" w:hAnsi="Times New Roman" w:cs="Times New Roman" w:hint="eastAsia"/>
          <w:vertAlign w:val="subscript"/>
        </w:rPr>
        <w:t>DS</w:t>
      </w:r>
      <w:r w:rsidRPr="00397ED6">
        <w:rPr>
          <w:rFonts w:ascii="Times New Roman" w:eastAsia="宋体" w:hAnsi="Times New Roman" w:cs="Times New Roman" w:hint="eastAsia"/>
        </w:rPr>
        <w:t>特性</w:t>
      </w:r>
      <w:r>
        <w:rPr>
          <w:rFonts w:ascii="Times New Roman" w:eastAsia="宋体" w:hAnsi="Times New Roman" w:cs="Times New Roman" w:hint="eastAsia"/>
        </w:rPr>
        <w:t>曲线</w:t>
      </w:r>
    </w:p>
    <w:p w14:paraId="69FBF141" w14:textId="77777777" w:rsidR="00001EBC" w:rsidRDefault="00001EBC" w:rsidP="00001EBC">
      <w:pPr>
        <w:spacing w:line="288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由图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可见，当</w:t>
      </w:r>
      <w:r w:rsidRPr="00110CB7">
        <w:rPr>
          <w:rFonts w:ascii="Times New Roman" w:eastAsia="宋体" w:hAnsi="Times New Roman" w:cs="Times New Roman" w:hint="eastAsia"/>
          <w:i/>
          <w:iCs/>
        </w:rPr>
        <w:t>U</w:t>
      </w:r>
      <w:r w:rsidRPr="00110CB7">
        <w:rPr>
          <w:rFonts w:ascii="Times New Roman" w:eastAsia="宋体" w:hAnsi="Times New Roman" w:cs="Times New Roman" w:hint="eastAsia"/>
          <w:vertAlign w:val="subscript"/>
        </w:rPr>
        <w:t>GS</w:t>
      </w:r>
      <w:r w:rsidRPr="00022D8C"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大概</w:t>
      </w:r>
      <w:r>
        <w:rPr>
          <w:rFonts w:ascii="Times New Roman" w:eastAsia="宋体" w:hAnsi="Times New Roman" w:cs="Times New Roman"/>
        </w:rPr>
        <w:t>3.12-3.6</w:t>
      </w:r>
      <w:r>
        <w:rPr>
          <w:rFonts w:ascii="Times New Roman" w:eastAsia="宋体" w:hAnsi="Times New Roman" w:cs="Times New Roman" w:hint="eastAsia"/>
        </w:rPr>
        <w:t>V</w:t>
      </w:r>
      <w:r>
        <w:rPr>
          <w:rFonts w:ascii="Times New Roman" w:eastAsia="宋体" w:hAnsi="Times New Roman" w:cs="Times New Roman" w:hint="eastAsia"/>
        </w:rPr>
        <w:t>的范围内时，</w:t>
      </w:r>
      <w:r>
        <w:rPr>
          <w:rFonts w:ascii="Times New Roman" w:eastAsia="宋体" w:hAnsi="Times New Roman" w:cs="Times New Roman" w:hint="eastAsia"/>
        </w:rPr>
        <w:t>MOSFET</w:t>
      </w:r>
      <w:r>
        <w:rPr>
          <w:rFonts w:ascii="Times New Roman" w:eastAsia="宋体" w:hAnsi="Times New Roman" w:cs="Times New Roman" w:hint="eastAsia"/>
        </w:rPr>
        <w:t>工作在饱和区，此时可实现对输入小信号的放大，</w:t>
      </w:r>
      <w:r>
        <w:rPr>
          <w:rFonts w:ascii="Times New Roman" w:eastAsia="宋体" w:hAnsi="Times New Roman" w:cs="Times New Roman" w:hint="eastAsia"/>
        </w:rPr>
        <w:t>MOSFET</w:t>
      </w:r>
      <w:r>
        <w:rPr>
          <w:rFonts w:ascii="Times New Roman" w:eastAsia="宋体" w:hAnsi="Times New Roman" w:cs="Times New Roman" w:hint="eastAsia"/>
        </w:rPr>
        <w:t>放大电路如图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所示。</w:t>
      </w:r>
    </w:p>
    <w:p w14:paraId="01633E75" w14:textId="77777777" w:rsidR="00001EBC" w:rsidRDefault="00001EBC" w:rsidP="00001EBC">
      <w:pPr>
        <w:spacing w:line="288" w:lineRule="auto"/>
        <w:jc w:val="center"/>
        <w:rPr>
          <w:rFonts w:ascii="Times New Roman" w:eastAsia="宋体" w:hAnsi="Times New Roman" w:cs="Times New Roman"/>
        </w:rPr>
      </w:pPr>
      <w:r>
        <w:object w:dxaOrig="7069" w:dyaOrig="4812" w14:anchorId="387994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1.7pt;height:123.5pt" o:ole="">
            <v:imagedata r:id="rId5" o:title=""/>
          </v:shape>
          <o:OLEObject Type="Embed" ProgID="Visio.Drawing.15" ShapeID="_x0000_i1025" DrawAspect="Content" ObjectID="_1741853814" r:id="rId6"/>
        </w:object>
      </w:r>
    </w:p>
    <w:p w14:paraId="575FBAEF" w14:textId="77777777" w:rsidR="00001EBC" w:rsidRDefault="00001EBC" w:rsidP="00001EBC">
      <w:pPr>
        <w:spacing w:line="288" w:lineRule="auto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 xml:space="preserve">.2 </w:t>
      </w:r>
      <w:r w:rsidRPr="00885135">
        <w:rPr>
          <w:rFonts w:ascii="Times New Roman" w:eastAsia="宋体" w:hAnsi="Times New Roman" w:cs="Times New Roman" w:hint="eastAsia"/>
        </w:rPr>
        <w:t>MO</w:t>
      </w:r>
      <w:r w:rsidRPr="00885135">
        <w:rPr>
          <w:rFonts w:ascii="Times New Roman" w:eastAsia="宋体" w:hAnsi="Times New Roman" w:cs="Times New Roman"/>
        </w:rPr>
        <w:t>SFET</w:t>
      </w:r>
      <w:r>
        <w:rPr>
          <w:rFonts w:ascii="Times New Roman" w:eastAsia="宋体" w:hAnsi="Times New Roman" w:cs="Times New Roman" w:hint="eastAsia"/>
        </w:rPr>
        <w:t>小信号放大器</w:t>
      </w:r>
    </w:p>
    <w:p w14:paraId="0E935804" w14:textId="77777777" w:rsidR="00001EBC" w:rsidRPr="00A2599D" w:rsidRDefault="00001EBC" w:rsidP="00001EBC">
      <w:pPr>
        <w:spacing w:line="288" w:lineRule="auto"/>
        <w:ind w:firstLineChars="200" w:firstLine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施加带直流偏置的交流信号。本实验中的小信号放大是在一个较大直流信号的基础上，叠加一个较小的交流信号，其中直流信号，又称直流工作点，用以保证</w:t>
      </w:r>
      <w:r>
        <w:rPr>
          <w:rFonts w:ascii="Times New Roman" w:eastAsia="宋体" w:hAnsi="Times New Roman" w:cs="Times New Roman" w:hint="eastAsia"/>
        </w:rPr>
        <w:t>MOSFET</w:t>
      </w:r>
      <w:r>
        <w:rPr>
          <w:rFonts w:ascii="Times New Roman" w:eastAsia="宋体" w:hAnsi="Times New Roman" w:cs="Times New Roman" w:hint="eastAsia"/>
        </w:rPr>
        <w:t>工作在饱和区，交流信号的幅值要足够小，以使叠加后的</w:t>
      </w:r>
      <w:proofErr w:type="spellStart"/>
      <w:r w:rsidRPr="00930ACC">
        <w:rPr>
          <w:rFonts w:ascii="Times New Roman" w:eastAsia="宋体" w:hAnsi="Times New Roman" w:cs="Times New Roman" w:hint="eastAsia"/>
          <w:i/>
          <w:iCs/>
        </w:rPr>
        <w:t>u</w:t>
      </w:r>
      <w:r w:rsidRPr="00930ACC">
        <w:rPr>
          <w:rFonts w:ascii="Times New Roman" w:eastAsia="宋体" w:hAnsi="Times New Roman" w:cs="Times New Roman" w:hint="eastAsia"/>
          <w:vertAlign w:val="subscript"/>
        </w:rPr>
        <w:t>GS</w:t>
      </w:r>
      <w:proofErr w:type="spellEnd"/>
      <w:r>
        <w:rPr>
          <w:rFonts w:ascii="Times New Roman" w:eastAsia="宋体" w:hAnsi="Times New Roman" w:cs="Times New Roman" w:hint="eastAsia"/>
        </w:rPr>
        <w:t>仍然使</w:t>
      </w:r>
      <w:r>
        <w:rPr>
          <w:rFonts w:ascii="Times New Roman" w:eastAsia="宋体" w:hAnsi="Times New Roman" w:cs="Times New Roman" w:hint="eastAsia"/>
        </w:rPr>
        <w:t>MOSFET</w:t>
      </w:r>
      <w:r>
        <w:rPr>
          <w:rFonts w:ascii="Times New Roman" w:eastAsia="宋体" w:hAnsi="Times New Roman" w:cs="Times New Roman" w:hint="eastAsia"/>
        </w:rPr>
        <w:t>工作在饱和区。实现在直流信号上叠加交流信号，有如下几种方案。</w:t>
      </w:r>
    </w:p>
    <w:p w14:paraId="45A453B1" w14:textId="77777777" w:rsidR="00001EBC" w:rsidRPr="00397ED6" w:rsidRDefault="00001EBC" w:rsidP="00001EBC">
      <w:pPr>
        <w:spacing w:line="288" w:lineRule="auto"/>
        <w:ind w:firstLineChars="200" w:firstLine="420"/>
        <w:rPr>
          <w:rFonts w:ascii="Times New Roman" w:eastAsia="宋体" w:hAnsi="Times New Roman" w:cs="Times New Roman"/>
        </w:rPr>
      </w:pPr>
      <w:r w:rsidRPr="00397ED6">
        <w:rPr>
          <w:rFonts w:ascii="Times New Roman" w:eastAsia="宋体" w:hAnsi="Times New Roman" w:cs="Times New Roman" w:hint="eastAsia"/>
        </w:rPr>
        <w:t>方案</w:t>
      </w:r>
      <w:proofErr w:type="gramStart"/>
      <w:r w:rsidRPr="00397ED6">
        <w:rPr>
          <w:rFonts w:ascii="Times New Roman" w:eastAsia="宋体" w:hAnsi="Times New Roman" w:cs="Times New Roman" w:hint="eastAsia"/>
        </w:rPr>
        <w:t>一</w:t>
      </w:r>
      <w:proofErr w:type="gramEnd"/>
      <w:r>
        <w:rPr>
          <w:rFonts w:ascii="Times New Roman" w:eastAsia="宋体" w:hAnsi="Times New Roman" w:cs="Times New Roman" w:hint="eastAsia"/>
        </w:rPr>
        <w:t>：</w:t>
      </w:r>
      <w:r w:rsidRPr="00397ED6">
        <w:rPr>
          <w:rFonts w:ascii="Times New Roman" w:eastAsia="宋体" w:hAnsi="Times New Roman" w:cs="Times New Roman" w:hint="eastAsia"/>
        </w:rPr>
        <w:t>用</w:t>
      </w:r>
      <w:r>
        <w:rPr>
          <w:rFonts w:ascii="Times New Roman" w:eastAsia="宋体" w:hAnsi="Times New Roman" w:cs="Times New Roman" w:hint="eastAsia"/>
        </w:rPr>
        <w:t>信号源（或便携仪器的</w:t>
      </w:r>
      <w:r>
        <w:rPr>
          <w:rFonts w:ascii="Times New Roman" w:eastAsia="宋体" w:hAnsi="Times New Roman" w:cs="Times New Roman"/>
        </w:rPr>
        <w:t>Wavegen</w:t>
      </w:r>
      <w:r>
        <w:rPr>
          <w:rFonts w:ascii="Times New Roman" w:eastAsia="宋体" w:hAnsi="Times New Roman" w:cs="Times New Roman" w:hint="eastAsia"/>
        </w:rPr>
        <w:t>）</w:t>
      </w:r>
      <w:r w:rsidRPr="00397ED6">
        <w:rPr>
          <w:rFonts w:ascii="Times New Roman" w:eastAsia="宋体" w:hAnsi="Times New Roman" w:cs="Times New Roman" w:hint="eastAsia"/>
        </w:rPr>
        <w:t>生成一个带直流偏置的正弦信号作为</w:t>
      </w:r>
      <w:proofErr w:type="spellStart"/>
      <w:r w:rsidRPr="00F23CFA">
        <w:rPr>
          <w:rFonts w:ascii="Times New Roman" w:eastAsia="宋体" w:hAnsi="Times New Roman" w:cs="Times New Roman" w:hint="eastAsia"/>
          <w:i/>
          <w:iCs/>
        </w:rPr>
        <w:t>u</w:t>
      </w:r>
      <w:r w:rsidRPr="00F23CFA">
        <w:rPr>
          <w:rFonts w:ascii="Times New Roman" w:eastAsia="宋体" w:hAnsi="Times New Roman" w:cs="Times New Roman"/>
          <w:vertAlign w:val="subscript"/>
        </w:rPr>
        <w:t>GS</w:t>
      </w:r>
      <w:proofErr w:type="spellEnd"/>
      <w:r>
        <w:rPr>
          <w:rFonts w:ascii="Times New Roman" w:eastAsia="宋体" w:hAnsi="Times New Roman" w:cs="Times New Roman" w:hint="eastAsia"/>
        </w:rPr>
        <w:t>=</w:t>
      </w:r>
      <w:proofErr w:type="spellStart"/>
      <w:r w:rsidRPr="00F23CFA">
        <w:rPr>
          <w:rFonts w:ascii="Times New Roman" w:eastAsia="宋体" w:hAnsi="Times New Roman" w:cs="Times New Roman"/>
          <w:i/>
          <w:iCs/>
        </w:rPr>
        <w:t>U</w:t>
      </w:r>
      <w:r w:rsidRPr="00F23CFA">
        <w:rPr>
          <w:rFonts w:ascii="Times New Roman" w:eastAsia="宋体" w:hAnsi="Times New Roman" w:cs="Times New Roman"/>
          <w:vertAlign w:val="subscript"/>
        </w:rPr>
        <w:t>GS</w:t>
      </w:r>
      <w:r>
        <w:rPr>
          <w:rFonts w:ascii="Times New Roman" w:eastAsia="宋体" w:hAnsi="Times New Roman" w:cs="Times New Roman"/>
        </w:rPr>
        <w:t>+Δ</w:t>
      </w:r>
      <w:r w:rsidRPr="00F23CFA">
        <w:rPr>
          <w:rFonts w:ascii="Times New Roman" w:eastAsia="宋体" w:hAnsi="Times New Roman" w:cs="Times New Roman"/>
          <w:i/>
          <w:iCs/>
        </w:rPr>
        <w:t>u</w:t>
      </w:r>
      <w:r w:rsidRPr="00F23CFA">
        <w:rPr>
          <w:rFonts w:ascii="Times New Roman" w:eastAsia="宋体" w:hAnsi="Times New Roman" w:cs="Times New Roman"/>
          <w:vertAlign w:val="subscript"/>
        </w:rPr>
        <w:t>GS</w:t>
      </w:r>
      <w:proofErr w:type="spellEnd"/>
      <w:r w:rsidRPr="00397ED6">
        <w:rPr>
          <w:rFonts w:ascii="Times New Roman" w:eastAsia="宋体" w:hAnsi="Times New Roman" w:cs="Times New Roman" w:hint="eastAsia"/>
        </w:rPr>
        <w:t>，其中正弦信号</w:t>
      </w:r>
      <w:proofErr w:type="spellStart"/>
      <w:r>
        <w:rPr>
          <w:rFonts w:ascii="Times New Roman" w:eastAsia="宋体" w:hAnsi="Times New Roman" w:cs="Times New Roman"/>
        </w:rPr>
        <w:t>Δ</w:t>
      </w:r>
      <w:r w:rsidRPr="00F23CFA">
        <w:rPr>
          <w:rFonts w:ascii="Times New Roman" w:eastAsia="宋体" w:hAnsi="Times New Roman" w:cs="Times New Roman"/>
          <w:i/>
          <w:iCs/>
        </w:rPr>
        <w:t>u</w:t>
      </w:r>
      <w:r w:rsidRPr="00F23CFA">
        <w:rPr>
          <w:rFonts w:ascii="Times New Roman" w:eastAsia="宋体" w:hAnsi="Times New Roman" w:cs="Times New Roman"/>
          <w:vertAlign w:val="subscript"/>
        </w:rPr>
        <w:t>GS</w:t>
      </w:r>
      <w:proofErr w:type="spellEnd"/>
      <w:r w:rsidRPr="00397ED6">
        <w:rPr>
          <w:rFonts w:ascii="Times New Roman" w:eastAsia="宋体" w:hAnsi="Times New Roman" w:cs="Times New Roman" w:hint="eastAsia"/>
        </w:rPr>
        <w:t>的幅值应远远小于直流偏置</w:t>
      </w:r>
      <w:r w:rsidRPr="00F23CFA">
        <w:rPr>
          <w:rFonts w:ascii="Times New Roman" w:eastAsia="宋体" w:hAnsi="Times New Roman" w:cs="Times New Roman"/>
          <w:i/>
          <w:iCs/>
        </w:rPr>
        <w:t>U</w:t>
      </w:r>
      <w:r w:rsidRPr="00F23CFA">
        <w:rPr>
          <w:rFonts w:ascii="Times New Roman" w:eastAsia="宋体" w:hAnsi="Times New Roman" w:cs="Times New Roman"/>
          <w:vertAlign w:val="subscript"/>
        </w:rPr>
        <w:t>GS</w:t>
      </w:r>
      <w:r w:rsidRPr="00397ED6">
        <w:rPr>
          <w:rFonts w:ascii="Times New Roman" w:eastAsia="宋体" w:hAnsi="Times New Roman" w:cs="Times New Roman" w:hint="eastAsia"/>
        </w:rPr>
        <w:t>的值。</w:t>
      </w:r>
    </w:p>
    <w:p w14:paraId="4C2B76A8" w14:textId="77777777" w:rsidR="00001EBC" w:rsidRDefault="00001EBC" w:rsidP="00001EBC">
      <w:pPr>
        <w:spacing w:line="288" w:lineRule="auto"/>
        <w:ind w:firstLineChars="200" w:firstLine="420"/>
        <w:rPr>
          <w:rFonts w:ascii="Times New Roman" w:eastAsia="宋体" w:hAnsi="Times New Roman" w:cs="Times New Roman"/>
        </w:rPr>
      </w:pPr>
      <w:r w:rsidRPr="00397ED6">
        <w:rPr>
          <w:rFonts w:ascii="Times New Roman" w:eastAsia="宋体" w:hAnsi="Times New Roman" w:cs="Times New Roman" w:hint="eastAsia"/>
        </w:rPr>
        <w:lastRenderedPageBreak/>
        <w:t>方案二：用</w:t>
      </w:r>
      <w:r>
        <w:rPr>
          <w:rFonts w:ascii="Times New Roman" w:eastAsia="宋体" w:hAnsi="Times New Roman" w:cs="Times New Roman" w:hint="eastAsia"/>
        </w:rPr>
        <w:t>信号源（或便携仪器的</w:t>
      </w:r>
      <w:r>
        <w:rPr>
          <w:rFonts w:ascii="Times New Roman" w:eastAsia="宋体" w:hAnsi="Times New Roman" w:cs="Times New Roman"/>
        </w:rPr>
        <w:t>Wavegen</w:t>
      </w:r>
      <w:r>
        <w:rPr>
          <w:rFonts w:ascii="Times New Roman" w:eastAsia="宋体" w:hAnsi="Times New Roman" w:cs="Times New Roman" w:hint="eastAsia"/>
        </w:rPr>
        <w:t>）</w:t>
      </w:r>
      <w:r w:rsidRPr="00397ED6">
        <w:rPr>
          <w:rFonts w:ascii="Times New Roman" w:eastAsia="宋体" w:hAnsi="Times New Roman" w:cs="Times New Roman" w:hint="eastAsia"/>
        </w:rPr>
        <w:t>生成一个不带直流偏置的正弦信号，然后利用运</w:t>
      </w:r>
      <w:proofErr w:type="gramStart"/>
      <w:r w:rsidRPr="00397ED6">
        <w:rPr>
          <w:rFonts w:ascii="Times New Roman" w:eastAsia="宋体" w:hAnsi="Times New Roman" w:cs="Times New Roman" w:hint="eastAsia"/>
        </w:rPr>
        <w:t>放构成</w:t>
      </w:r>
      <w:proofErr w:type="gramEnd"/>
      <w:r w:rsidRPr="00397ED6">
        <w:rPr>
          <w:rFonts w:ascii="Times New Roman" w:eastAsia="宋体" w:hAnsi="Times New Roman" w:cs="Times New Roman" w:hint="eastAsia"/>
        </w:rPr>
        <w:t>加法器，得到一个带直流偏置的正弦信号。</w:t>
      </w:r>
    </w:p>
    <w:p w14:paraId="3A73DE34" w14:textId="77777777" w:rsidR="00001EBC" w:rsidRDefault="00001EBC" w:rsidP="00001EBC">
      <w:pPr>
        <w:spacing w:line="288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测量带直流偏置的小信号。使用示波器带直流偏置的</w:t>
      </w:r>
      <w:proofErr w:type="gramStart"/>
      <w:r>
        <w:rPr>
          <w:rFonts w:ascii="Times New Roman" w:eastAsia="宋体" w:hAnsi="Times New Roman" w:cs="Times New Roman" w:hint="eastAsia"/>
        </w:rPr>
        <w:t>小幅值交流</w:t>
      </w:r>
      <w:proofErr w:type="gramEnd"/>
      <w:r>
        <w:rPr>
          <w:rFonts w:ascii="Times New Roman" w:eastAsia="宋体" w:hAnsi="Times New Roman" w:cs="Times New Roman" w:hint="eastAsia"/>
        </w:rPr>
        <w:t>信号时，不易通过调节</w:t>
      </w:r>
      <w:r>
        <w:rPr>
          <w:rFonts w:ascii="Times New Roman" w:eastAsia="宋体" w:hAnsi="Times New Roman" w:cs="Times New Roman" w:hint="eastAsia"/>
        </w:rPr>
        <w:t>scale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v</w:t>
      </w:r>
      <w:r>
        <w:rPr>
          <w:rFonts w:ascii="Times New Roman" w:eastAsia="宋体" w:hAnsi="Times New Roman" w:cs="Times New Roman"/>
        </w:rPr>
        <w:t>/div</w:t>
      </w:r>
      <w:r>
        <w:rPr>
          <w:rFonts w:ascii="Times New Roman" w:eastAsia="宋体" w:hAnsi="Times New Roman" w:cs="Times New Roman" w:hint="eastAsia"/>
        </w:rPr>
        <w:t>）的方式直接测量小信号的幅值。实验室中的示波器，可以通过调节耦合方式的方法先滤除直流信号，然后可以调节</w:t>
      </w:r>
      <w:r>
        <w:rPr>
          <w:rFonts w:ascii="Times New Roman" w:eastAsia="宋体" w:hAnsi="Times New Roman" w:cs="Times New Roman" w:hint="eastAsia"/>
        </w:rPr>
        <w:t>scale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v</w:t>
      </w:r>
      <w:r>
        <w:rPr>
          <w:rFonts w:ascii="Times New Roman" w:eastAsia="宋体" w:hAnsi="Times New Roman" w:cs="Times New Roman"/>
        </w:rPr>
        <w:t>/div</w:t>
      </w:r>
      <w:r>
        <w:rPr>
          <w:rFonts w:ascii="Times New Roman" w:eastAsia="宋体" w:hAnsi="Times New Roman" w:cs="Times New Roman" w:hint="eastAsia"/>
        </w:rPr>
        <w:t>）至合适的大小，准确测量</w:t>
      </w:r>
      <w:proofErr w:type="gramStart"/>
      <w:r>
        <w:rPr>
          <w:rFonts w:ascii="Times New Roman" w:eastAsia="宋体" w:hAnsi="Times New Roman" w:cs="Times New Roman" w:hint="eastAsia"/>
        </w:rPr>
        <w:t>小幅值交流</w:t>
      </w:r>
      <w:proofErr w:type="gramEnd"/>
      <w:r>
        <w:rPr>
          <w:rFonts w:ascii="Times New Roman" w:eastAsia="宋体" w:hAnsi="Times New Roman" w:cs="Times New Roman" w:hint="eastAsia"/>
        </w:rPr>
        <w:t>信号。方法是先</w:t>
      </w:r>
      <w:proofErr w:type="gramStart"/>
      <w:r>
        <w:rPr>
          <w:rFonts w:ascii="Times New Roman" w:eastAsia="宋体" w:hAnsi="Times New Roman" w:cs="Times New Roman" w:hint="eastAsia"/>
        </w:rPr>
        <w:t>点击图</w:t>
      </w:r>
      <w:proofErr w:type="gramEnd"/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中的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或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通道按钮，然点击圈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中的“耦合”旁的按钮，调出耦合方式设置菜单，调节圈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中的多功能旋钮至“交流”处，并点击多功能旋钮，即可完成设置。</w:t>
      </w:r>
    </w:p>
    <w:p w14:paraId="0A203C32" w14:textId="281564DB" w:rsidR="00001EBC" w:rsidRDefault="00001EBC" w:rsidP="00001EBC">
      <w:pPr>
        <w:adjustRightInd w:val="0"/>
        <w:snapToGrid w:val="0"/>
        <w:spacing w:afterLines="50" w:after="156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AE43A2" wp14:editId="1B911668">
                <wp:simplePos x="0" y="0"/>
                <wp:positionH relativeFrom="column">
                  <wp:posOffset>2331720</wp:posOffset>
                </wp:positionH>
                <wp:positionV relativeFrom="paragraph">
                  <wp:posOffset>382905</wp:posOffset>
                </wp:positionV>
                <wp:extent cx="742315" cy="363220"/>
                <wp:effectExtent l="7620" t="8890" r="12065" b="8890"/>
                <wp:wrapNone/>
                <wp:docPr id="5" name="椭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2315" cy="36322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B44137A" w14:textId="77777777" w:rsidR="00001EBC" w:rsidRPr="00BE7387" w:rsidRDefault="00001EBC" w:rsidP="00001EBC">
                            <w:pPr>
                              <w:adjustRightInd w:val="0"/>
                              <w:snapToGrid w:val="0"/>
                              <w:ind w:firstLineChars="100" w:firstLine="240"/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 w:rsidRPr="00BE7387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3AE43A2" id="椭圆 5" o:spid="_x0000_s1026" style="position:absolute;left:0;text-align:left;margin-left:183.6pt;margin-top:30.15pt;width:58.45pt;height:28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" filled="f" strokecolor="red">
                <v:textbox>
                  <w:txbxContent>
                    <w:p w14:paraId="2B44137A" w14:textId="77777777" w:rsidR="00001EBC" w:rsidRPr="00BE7387" w:rsidRDefault="00001EBC" w:rsidP="00001EBC">
                      <w:pPr>
                        <w:adjustRightInd w:val="0"/>
                        <w:snapToGrid w:val="0"/>
                        <w:ind w:firstLineChars="100" w:firstLine="240"/>
                        <w:rPr>
                          <w:rFonts w:ascii="微软雅黑" w:eastAsia="微软雅黑" w:hAnsi="微软雅黑"/>
                          <w:b/>
                          <w:bCs/>
                          <w:sz w:val="24"/>
                          <w:szCs w:val="28"/>
                        </w:rPr>
                      </w:pPr>
                      <w:r w:rsidRPr="00BE7387">
                        <w:rPr>
                          <w:rFonts w:ascii="微软雅黑" w:eastAsia="微软雅黑" w:hAnsi="微软雅黑" w:hint="eastAsia"/>
                          <w:b/>
                          <w:bCs/>
                          <w:sz w:val="24"/>
                          <w:szCs w:val="28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6557B3" wp14:editId="0ED8D945">
                <wp:simplePos x="0" y="0"/>
                <wp:positionH relativeFrom="column">
                  <wp:posOffset>3098165</wp:posOffset>
                </wp:positionH>
                <wp:positionV relativeFrom="paragraph">
                  <wp:posOffset>102235</wp:posOffset>
                </wp:positionV>
                <wp:extent cx="623570" cy="543560"/>
                <wp:effectExtent l="12065" t="13970" r="12065" b="13970"/>
                <wp:wrapNone/>
                <wp:docPr id="4" name="椭圆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54356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AEE26D1" w14:textId="77777777" w:rsidR="00001EBC" w:rsidRPr="00BE7387" w:rsidRDefault="00001EBC" w:rsidP="00001EBC">
                            <w:pPr>
                              <w:ind w:firstLineChars="100" w:firstLine="240"/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 w:rsidRPr="00BE7387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F6557B3" id="椭圆 4" o:spid="_x0000_s1027" style="position:absolute;left:0;text-align:left;margin-left:243.95pt;margin-top:8.05pt;width:49.1pt;height:42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" filled="f" strokecolor="red">
                <v:textbox>
                  <w:txbxContent>
                    <w:p w14:paraId="7AEE26D1" w14:textId="77777777" w:rsidR="00001EBC" w:rsidRPr="00BE7387" w:rsidRDefault="00001EBC" w:rsidP="00001EBC">
                      <w:pPr>
                        <w:ind w:firstLineChars="100" w:firstLine="240"/>
                        <w:rPr>
                          <w:rFonts w:ascii="微软雅黑" w:eastAsia="微软雅黑" w:hAnsi="微软雅黑"/>
                          <w:b/>
                          <w:bCs/>
                          <w:sz w:val="24"/>
                          <w:szCs w:val="28"/>
                        </w:rPr>
                      </w:pPr>
                      <w:r w:rsidRPr="00BE7387">
                        <w:rPr>
                          <w:rFonts w:ascii="微软雅黑" w:eastAsia="微软雅黑" w:hAnsi="微软雅黑" w:hint="eastAsia"/>
                          <w:b/>
                          <w:bCs/>
                          <w:sz w:val="24"/>
                          <w:szCs w:val="28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E22A33" wp14:editId="1AA6C724">
                <wp:simplePos x="0" y="0"/>
                <wp:positionH relativeFrom="column">
                  <wp:posOffset>3431540</wp:posOffset>
                </wp:positionH>
                <wp:positionV relativeFrom="paragraph">
                  <wp:posOffset>1007110</wp:posOffset>
                </wp:positionV>
                <wp:extent cx="833120" cy="557530"/>
                <wp:effectExtent l="12065" t="13970" r="12065" b="9525"/>
                <wp:wrapNone/>
                <wp:docPr id="1" name="椭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3120" cy="55753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B900FB5" w14:textId="77777777" w:rsidR="00001EBC" w:rsidRPr="00BE7387" w:rsidRDefault="00001EBC" w:rsidP="00001EBC">
                            <w:pPr>
                              <w:ind w:firstLineChars="100" w:firstLine="240"/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 w:rsidRPr="00BE7387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DE22A33" id="椭圆 1" o:spid="_x0000_s1028" style="position:absolute;left:0;text-align:left;margin-left:270.2pt;margin-top:79.3pt;width:65.6pt;height:43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" filled="f" strokecolor="red">
                <v:textbox>
                  <w:txbxContent>
                    <w:p w14:paraId="3B900FB5" w14:textId="77777777" w:rsidR="00001EBC" w:rsidRPr="00BE7387" w:rsidRDefault="00001EBC" w:rsidP="00001EBC">
                      <w:pPr>
                        <w:ind w:firstLineChars="100" w:firstLine="240"/>
                        <w:rPr>
                          <w:rFonts w:ascii="微软雅黑" w:eastAsia="微软雅黑" w:hAnsi="微软雅黑"/>
                          <w:b/>
                          <w:bCs/>
                          <w:sz w:val="24"/>
                          <w:szCs w:val="28"/>
                        </w:rPr>
                      </w:pPr>
                      <w:r w:rsidRPr="00BE7387">
                        <w:rPr>
                          <w:rFonts w:ascii="微软雅黑" w:eastAsia="微软雅黑" w:hAnsi="微软雅黑" w:hint="eastAsia"/>
                          <w:b/>
                          <w:bCs/>
                          <w:sz w:val="24"/>
                          <w:szCs w:val="28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124518">
        <w:rPr>
          <w:rFonts w:ascii="Times New Roman" w:eastAsia="宋体" w:hAnsi="Times New Roman" w:cs="Times New Roman"/>
        </w:rPr>
        <w:drawing>
          <wp:inline distT="0" distB="0" distL="0" distR="0" wp14:anchorId="59E6CA90" wp14:editId="05F5D699">
            <wp:extent cx="5274310" cy="2444750"/>
            <wp:effectExtent l="0" t="0" r="0" b="0"/>
            <wp:docPr id="3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91A42A1C-C53F-4523-8EA8-82A82744CD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91A42A1C-C53F-4523-8EA8-82A82744CD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2400" t="3333" r="11350" b="25600"/>
                    <a:stretch/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12B3" w14:textId="77777777" w:rsidR="00001EBC" w:rsidRDefault="00001EBC" w:rsidP="00001EBC">
      <w:pPr>
        <w:adjustRightInd w:val="0"/>
        <w:snapToGrid w:val="0"/>
        <w:spacing w:afterLines="50" w:after="156"/>
        <w:jc w:val="center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示波器设置耦合方式的方法</w:t>
      </w:r>
    </w:p>
    <w:p w14:paraId="778409E8" w14:textId="77777777" w:rsidR="00001EBC" w:rsidRPr="00397ED6" w:rsidRDefault="00001EBC" w:rsidP="00001EBC">
      <w:pPr>
        <w:spacing w:line="288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便携仪器的示波器无法设置耦合方式，可以</w:t>
      </w:r>
      <w:proofErr w:type="gramStart"/>
      <w:r>
        <w:rPr>
          <w:rFonts w:ascii="Times New Roman" w:eastAsia="宋体" w:hAnsi="Times New Roman" w:cs="Times New Roman" w:hint="eastAsia"/>
        </w:rPr>
        <w:t>用方案</w:t>
      </w:r>
      <w:proofErr w:type="gramEnd"/>
      <w:r>
        <w:rPr>
          <w:rFonts w:ascii="Times New Roman" w:eastAsia="宋体" w:hAnsi="Times New Roman" w:cs="Times New Roman" w:hint="eastAsia"/>
        </w:rPr>
        <w:t>二的方式观察和测量</w:t>
      </w:r>
      <w:r w:rsidRPr="00397ED6">
        <w:rPr>
          <w:rFonts w:ascii="Times New Roman" w:eastAsia="宋体" w:hAnsi="Times New Roman" w:cs="Times New Roman" w:hint="eastAsia"/>
        </w:rPr>
        <w:t>小信号。</w:t>
      </w:r>
    </w:p>
    <w:p w14:paraId="1F7D01EB" w14:textId="77777777" w:rsidR="00001EBC" w:rsidRPr="003F3355" w:rsidRDefault="00001EBC" w:rsidP="00001EBC">
      <w:pPr>
        <w:spacing w:beforeLines="50" w:before="156"/>
        <w:rPr>
          <w:rFonts w:ascii="Times New Roman" w:eastAsia="微软雅黑" w:hAnsi="Times New Roman" w:cs="Times New Roman"/>
        </w:rPr>
      </w:pPr>
      <w:r w:rsidRPr="003F3355">
        <w:rPr>
          <w:rFonts w:ascii="Times New Roman" w:eastAsia="微软雅黑" w:hAnsi="Times New Roman" w:cs="Times New Roman"/>
        </w:rPr>
        <w:t>三．实验仪器和元件</w:t>
      </w:r>
    </w:p>
    <w:p w14:paraId="19BF58EF" w14:textId="77777777" w:rsidR="00001EBC" w:rsidRPr="003F3355" w:rsidRDefault="00001EBC" w:rsidP="00001EBC">
      <w:pPr>
        <w:adjustRightInd w:val="0"/>
        <w:snapToGrid w:val="0"/>
        <w:spacing w:afterLines="50" w:after="156"/>
        <w:ind w:firstLineChars="200" w:firstLine="420"/>
        <w:rPr>
          <w:rFonts w:ascii="Times New Roman" w:eastAsia="宋体" w:hAnsi="Times New Roman" w:cs="Times New Roman"/>
        </w:rPr>
      </w:pPr>
      <w:r w:rsidRPr="003F3355">
        <w:rPr>
          <w:rFonts w:ascii="Times New Roman" w:eastAsia="宋体" w:hAnsi="Times New Roman" w:cs="Times New Roman"/>
        </w:rPr>
        <w:t xml:space="preserve">1. </w:t>
      </w:r>
      <w:r w:rsidRPr="003F3355">
        <w:rPr>
          <w:rFonts w:ascii="Times New Roman" w:eastAsia="宋体" w:hAnsi="Times New Roman" w:cs="Times New Roman"/>
        </w:rPr>
        <w:t>便携式实验设备；</w:t>
      </w:r>
    </w:p>
    <w:p w14:paraId="5CC38404" w14:textId="77777777" w:rsidR="00001EBC" w:rsidRPr="003F3355" w:rsidRDefault="00001EBC" w:rsidP="00001EBC">
      <w:pPr>
        <w:adjustRightInd w:val="0"/>
        <w:snapToGrid w:val="0"/>
        <w:spacing w:afterLines="50" w:after="156"/>
        <w:ind w:firstLineChars="200" w:firstLine="420"/>
        <w:rPr>
          <w:rFonts w:ascii="Times New Roman" w:eastAsia="宋体" w:hAnsi="Times New Roman" w:cs="Times New Roman"/>
        </w:rPr>
      </w:pPr>
      <w:r w:rsidRPr="003F3355">
        <w:rPr>
          <w:rFonts w:ascii="Times New Roman" w:eastAsia="宋体" w:hAnsi="Times New Roman" w:cs="Times New Roman"/>
        </w:rPr>
        <w:t xml:space="preserve">2. </w:t>
      </w:r>
      <w:r w:rsidRPr="003F3355">
        <w:rPr>
          <w:rFonts w:ascii="Times New Roman" w:eastAsia="宋体" w:hAnsi="Times New Roman" w:cs="Times New Roman"/>
        </w:rPr>
        <w:t>信号源；</w:t>
      </w:r>
    </w:p>
    <w:p w14:paraId="53AC7A53" w14:textId="77777777" w:rsidR="00001EBC" w:rsidRPr="003F3355" w:rsidRDefault="00001EBC" w:rsidP="00001EBC">
      <w:pPr>
        <w:adjustRightInd w:val="0"/>
        <w:snapToGrid w:val="0"/>
        <w:spacing w:afterLines="50" w:after="156"/>
        <w:ind w:firstLineChars="200" w:firstLine="420"/>
        <w:rPr>
          <w:rFonts w:ascii="Times New Roman" w:eastAsia="宋体" w:hAnsi="Times New Roman" w:cs="Times New Roman"/>
        </w:rPr>
      </w:pPr>
      <w:r w:rsidRPr="003F3355">
        <w:rPr>
          <w:rFonts w:ascii="Times New Roman" w:eastAsia="宋体" w:hAnsi="Times New Roman" w:cs="Times New Roman"/>
        </w:rPr>
        <w:t xml:space="preserve">3. </w:t>
      </w:r>
      <w:r w:rsidRPr="003F3355">
        <w:rPr>
          <w:rFonts w:ascii="Times New Roman" w:eastAsia="宋体" w:hAnsi="Times New Roman" w:cs="Times New Roman"/>
        </w:rPr>
        <w:t>示波器；</w:t>
      </w:r>
    </w:p>
    <w:p w14:paraId="1ADD9912" w14:textId="77777777" w:rsidR="00001EBC" w:rsidRPr="003F3355" w:rsidRDefault="00001EBC" w:rsidP="00001EBC">
      <w:pPr>
        <w:adjustRightInd w:val="0"/>
        <w:snapToGrid w:val="0"/>
        <w:spacing w:afterLines="50" w:after="156"/>
        <w:ind w:firstLineChars="200" w:firstLine="420"/>
        <w:rPr>
          <w:rFonts w:ascii="Times New Roman" w:eastAsia="宋体" w:hAnsi="Times New Roman" w:cs="Times New Roman"/>
        </w:rPr>
      </w:pPr>
      <w:r w:rsidRPr="003F3355">
        <w:rPr>
          <w:rFonts w:ascii="Times New Roman" w:eastAsia="宋体" w:hAnsi="Times New Roman" w:cs="Times New Roman"/>
        </w:rPr>
        <w:t>4.</w:t>
      </w:r>
      <w:r>
        <w:rPr>
          <w:rFonts w:ascii="Times New Roman" w:eastAsia="宋体" w:hAnsi="Times New Roman" w:cs="Times New Roman"/>
        </w:rPr>
        <w:t xml:space="preserve"> </w:t>
      </w:r>
      <w:r w:rsidRPr="003F3355">
        <w:rPr>
          <w:rFonts w:ascii="Times New Roman" w:eastAsia="宋体" w:hAnsi="Times New Roman" w:cs="Times New Roman"/>
        </w:rPr>
        <w:t>万用表；</w:t>
      </w:r>
    </w:p>
    <w:p w14:paraId="424615FD" w14:textId="77777777" w:rsidR="00001EBC" w:rsidRPr="003F3355" w:rsidRDefault="00001EBC" w:rsidP="00001EBC">
      <w:pPr>
        <w:adjustRightInd w:val="0"/>
        <w:snapToGrid w:val="0"/>
        <w:spacing w:afterLines="50" w:after="156"/>
        <w:ind w:firstLineChars="200" w:firstLine="420"/>
        <w:rPr>
          <w:rFonts w:ascii="Times New Roman" w:eastAsia="宋体" w:hAnsi="Times New Roman" w:cs="Times New Roman"/>
        </w:rPr>
      </w:pPr>
      <w:r w:rsidRPr="003F3355">
        <w:rPr>
          <w:rFonts w:ascii="Times New Roman" w:eastAsia="宋体" w:hAnsi="Times New Roman" w:cs="Times New Roman"/>
        </w:rPr>
        <w:t>5. MOSFET</w:t>
      </w:r>
      <w:r w:rsidRPr="003F3355">
        <w:rPr>
          <w:rFonts w:ascii="Times New Roman" w:eastAsia="宋体" w:hAnsi="Times New Roman" w:cs="Times New Roman"/>
        </w:rPr>
        <w:t>，型号</w:t>
      </w:r>
      <w:r w:rsidRPr="003F3355">
        <w:rPr>
          <w:rFonts w:ascii="Times New Roman" w:eastAsia="宋体" w:hAnsi="Times New Roman" w:cs="Times New Roman"/>
        </w:rPr>
        <w:t>IRF530</w:t>
      </w:r>
      <w:r w:rsidRPr="003F3355">
        <w:rPr>
          <w:rFonts w:ascii="Times New Roman" w:eastAsia="宋体" w:hAnsi="Times New Roman" w:cs="Times New Roman"/>
        </w:rPr>
        <w:t>，</w:t>
      </w:r>
      <w:r w:rsidRPr="003F3355">
        <w:rPr>
          <w:rFonts w:ascii="Times New Roman" w:eastAsia="宋体" w:hAnsi="Times New Roman" w:cs="Times New Roman"/>
        </w:rPr>
        <w:t>1</w:t>
      </w:r>
      <w:r w:rsidRPr="003F3355">
        <w:rPr>
          <w:rFonts w:ascii="Times New Roman" w:eastAsia="宋体" w:hAnsi="Times New Roman" w:cs="Times New Roman"/>
        </w:rPr>
        <w:t>只；</w:t>
      </w:r>
    </w:p>
    <w:p w14:paraId="15C66B92" w14:textId="77777777" w:rsidR="00001EBC" w:rsidRPr="003F3355" w:rsidRDefault="00001EBC" w:rsidP="00001EBC">
      <w:pPr>
        <w:adjustRightInd w:val="0"/>
        <w:snapToGrid w:val="0"/>
        <w:spacing w:afterLines="50" w:after="156"/>
        <w:ind w:firstLineChars="200" w:firstLine="420"/>
        <w:rPr>
          <w:rFonts w:ascii="Times New Roman" w:eastAsia="宋体" w:hAnsi="Times New Roman" w:cs="Times New Roman"/>
        </w:rPr>
      </w:pPr>
      <w:r w:rsidRPr="003F3355">
        <w:rPr>
          <w:rFonts w:ascii="Times New Roman" w:eastAsia="宋体" w:hAnsi="Times New Roman" w:cs="Times New Roman"/>
        </w:rPr>
        <w:t>6.</w:t>
      </w:r>
      <w:r>
        <w:rPr>
          <w:rFonts w:ascii="Times New Roman" w:eastAsia="宋体" w:hAnsi="Times New Roman" w:cs="Times New Roman"/>
        </w:rPr>
        <w:t xml:space="preserve"> </w:t>
      </w:r>
      <w:r w:rsidRPr="003F3355">
        <w:rPr>
          <w:rFonts w:ascii="Times New Roman" w:eastAsia="宋体" w:hAnsi="Times New Roman" w:cs="Times New Roman"/>
        </w:rPr>
        <w:t>色环电阻</w:t>
      </w:r>
      <w:r>
        <w:rPr>
          <w:rFonts w:ascii="Times New Roman" w:eastAsia="宋体" w:hAnsi="Times New Roman" w:cs="Times New Roman" w:hint="eastAsia"/>
        </w:rPr>
        <w:t>若干</w:t>
      </w:r>
      <w:r w:rsidRPr="003F3355">
        <w:rPr>
          <w:rFonts w:ascii="Times New Roman" w:eastAsia="宋体" w:hAnsi="Times New Roman" w:cs="Times New Roman"/>
        </w:rPr>
        <w:t>。</w:t>
      </w:r>
    </w:p>
    <w:p w14:paraId="78197FA6" w14:textId="77777777" w:rsidR="00001EBC" w:rsidRPr="003F3355" w:rsidRDefault="00001EBC" w:rsidP="00001EBC">
      <w:pPr>
        <w:spacing w:beforeLines="50" w:before="156"/>
        <w:rPr>
          <w:rFonts w:ascii="Times New Roman" w:eastAsia="微软雅黑" w:hAnsi="Times New Roman" w:cs="Times New Roman"/>
        </w:rPr>
      </w:pPr>
      <w:r w:rsidRPr="003F3355">
        <w:rPr>
          <w:rFonts w:ascii="Times New Roman" w:eastAsia="微软雅黑" w:hAnsi="Times New Roman" w:cs="Times New Roman"/>
        </w:rPr>
        <w:t>四．实验要求</w:t>
      </w:r>
    </w:p>
    <w:p w14:paraId="05430BAE" w14:textId="77777777" w:rsidR="00001EBC" w:rsidRPr="00397ED6" w:rsidRDefault="00001EBC" w:rsidP="00001EBC">
      <w:pPr>
        <w:spacing w:line="288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 xml:space="preserve">. </w:t>
      </w:r>
      <w:r w:rsidRPr="00397ED6">
        <w:rPr>
          <w:rFonts w:ascii="Times New Roman" w:eastAsia="宋体" w:hAnsi="Times New Roman" w:cs="Times New Roman" w:hint="eastAsia"/>
        </w:rPr>
        <w:t>参照图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.2</w:t>
      </w:r>
      <w:r w:rsidRPr="00397ED6">
        <w:rPr>
          <w:rFonts w:ascii="Times New Roman" w:eastAsia="宋体" w:hAnsi="Times New Roman" w:cs="Times New Roman" w:hint="eastAsia"/>
        </w:rPr>
        <w:t>搭建实验电路，并参照实验</w:t>
      </w:r>
      <w:r>
        <w:rPr>
          <w:rFonts w:ascii="Times New Roman" w:eastAsia="宋体" w:hAnsi="Times New Roman" w:cs="Times New Roman" w:hint="eastAsia"/>
        </w:rPr>
        <w:t>二</w:t>
      </w:r>
      <w:r w:rsidRPr="00397ED6">
        <w:rPr>
          <w:rFonts w:ascii="Times New Roman" w:eastAsia="宋体" w:hAnsi="Times New Roman" w:cs="Times New Roman" w:hint="eastAsia"/>
        </w:rPr>
        <w:t>中测量得到的</w:t>
      </w:r>
      <w:r w:rsidRPr="00397ED6">
        <w:rPr>
          <w:rFonts w:ascii="Times New Roman" w:eastAsia="宋体" w:hAnsi="Times New Roman" w:cs="Times New Roman" w:hint="eastAsia"/>
        </w:rPr>
        <w:t>MOSFET</w:t>
      </w:r>
      <w:r w:rsidRPr="00397ED6">
        <w:rPr>
          <w:rFonts w:ascii="Times New Roman" w:eastAsia="宋体" w:hAnsi="Times New Roman" w:cs="Times New Roman" w:hint="eastAsia"/>
        </w:rPr>
        <w:t>的</w:t>
      </w:r>
      <w:r w:rsidRPr="00110CB7">
        <w:rPr>
          <w:rFonts w:ascii="Times New Roman" w:eastAsia="宋体" w:hAnsi="Times New Roman" w:cs="Times New Roman" w:hint="eastAsia"/>
          <w:i/>
          <w:iCs/>
        </w:rPr>
        <w:t>U</w:t>
      </w:r>
      <w:r w:rsidRPr="00110CB7">
        <w:rPr>
          <w:rFonts w:ascii="Times New Roman" w:eastAsia="宋体" w:hAnsi="Times New Roman" w:cs="Times New Roman" w:hint="eastAsia"/>
          <w:vertAlign w:val="subscript"/>
        </w:rPr>
        <w:t>GS</w:t>
      </w:r>
      <w:r w:rsidRPr="00397ED6">
        <w:rPr>
          <w:rFonts w:ascii="Times New Roman" w:eastAsia="宋体" w:hAnsi="Times New Roman" w:cs="Times New Roman" w:hint="eastAsia"/>
        </w:rPr>
        <w:t xml:space="preserve"> </w:t>
      </w:r>
      <w:r w:rsidRPr="00397ED6">
        <w:rPr>
          <w:rFonts w:ascii="Times New Roman" w:eastAsia="宋体" w:hAnsi="Times New Roman" w:cs="Times New Roman"/>
        </w:rPr>
        <w:t>–</w:t>
      </w:r>
      <w:r w:rsidRPr="00397ED6">
        <w:rPr>
          <w:rFonts w:ascii="Times New Roman" w:eastAsia="宋体" w:hAnsi="Times New Roman" w:cs="Times New Roman" w:hint="eastAsia"/>
        </w:rPr>
        <w:t xml:space="preserve"> </w:t>
      </w:r>
      <w:r w:rsidRPr="00110CB7">
        <w:rPr>
          <w:rFonts w:ascii="Times New Roman" w:eastAsia="宋体" w:hAnsi="Times New Roman" w:cs="Times New Roman" w:hint="eastAsia"/>
          <w:i/>
          <w:iCs/>
        </w:rPr>
        <w:t>I</w:t>
      </w:r>
      <w:r w:rsidRPr="00110CB7">
        <w:rPr>
          <w:rFonts w:ascii="Times New Roman" w:eastAsia="宋体" w:hAnsi="Times New Roman" w:cs="Times New Roman" w:hint="eastAsia"/>
          <w:vertAlign w:val="subscript"/>
        </w:rPr>
        <w:t>DS</w:t>
      </w:r>
      <w:r w:rsidRPr="00397ED6">
        <w:rPr>
          <w:rFonts w:ascii="Times New Roman" w:eastAsia="宋体" w:hAnsi="Times New Roman" w:cs="Times New Roman" w:hint="eastAsia"/>
        </w:rPr>
        <w:t>特性，选择合适的元件参数和</w:t>
      </w:r>
      <w:r w:rsidRPr="00110CB7">
        <w:rPr>
          <w:rFonts w:ascii="Times New Roman" w:eastAsia="宋体" w:hAnsi="Times New Roman" w:cs="Times New Roman" w:hint="eastAsia"/>
          <w:i/>
          <w:iCs/>
        </w:rPr>
        <w:t>U</w:t>
      </w:r>
      <w:r w:rsidRPr="00110CB7">
        <w:rPr>
          <w:rFonts w:ascii="Times New Roman" w:eastAsia="宋体" w:hAnsi="Times New Roman" w:cs="Times New Roman" w:hint="eastAsia"/>
          <w:vertAlign w:val="subscript"/>
        </w:rPr>
        <w:t>GS</w:t>
      </w:r>
      <w:r w:rsidRPr="00397ED6">
        <w:rPr>
          <w:rFonts w:ascii="Times New Roman" w:eastAsia="宋体" w:hAnsi="Times New Roman" w:cs="Times New Roman" w:hint="eastAsia"/>
        </w:rPr>
        <w:t>的值，得到</w:t>
      </w:r>
      <w:r>
        <w:rPr>
          <w:rFonts w:ascii="Times New Roman" w:eastAsia="宋体" w:hAnsi="Times New Roman" w:cs="Times New Roman" w:hint="eastAsia"/>
        </w:rPr>
        <w:t>稳定</w:t>
      </w:r>
      <w:r w:rsidRPr="00397ED6">
        <w:rPr>
          <w:rFonts w:ascii="Times New Roman" w:eastAsia="宋体" w:hAnsi="Times New Roman" w:cs="Times New Roman" w:hint="eastAsia"/>
        </w:rPr>
        <w:t>的直流工作点；</w:t>
      </w:r>
    </w:p>
    <w:p w14:paraId="7823B5CC" w14:textId="77777777" w:rsidR="00001EBC" w:rsidRPr="00397ED6" w:rsidRDefault="00001EBC" w:rsidP="00001EBC">
      <w:pPr>
        <w:spacing w:line="288" w:lineRule="auto"/>
        <w:ind w:firstLineChars="200" w:firstLine="420"/>
        <w:rPr>
          <w:rFonts w:ascii="Times New Roman" w:eastAsia="宋体" w:hAnsi="Times New Roman" w:cs="Times New Roman"/>
        </w:rPr>
      </w:pPr>
      <w:r w:rsidRPr="00397ED6">
        <w:rPr>
          <w:rFonts w:ascii="Times New Roman" w:eastAsia="宋体" w:hAnsi="Times New Roman" w:cs="Times New Roman" w:hint="eastAsia"/>
        </w:rPr>
        <w:t>直流工作点正确设置情况下，在同一界面中显示放大前后的小信号，选择示波器的“</w:t>
      </w:r>
      <w:r>
        <w:rPr>
          <w:rFonts w:ascii="Times New Roman" w:eastAsia="宋体" w:hAnsi="Times New Roman" w:cs="Times New Roman" w:hint="eastAsia"/>
        </w:rPr>
        <w:t>交流</w:t>
      </w:r>
      <w:r w:rsidRPr="00397ED6">
        <w:rPr>
          <w:rFonts w:ascii="Times New Roman" w:eastAsia="宋体" w:hAnsi="Times New Roman" w:cs="Times New Roman" w:hint="eastAsia"/>
        </w:rPr>
        <w:t>”</w:t>
      </w:r>
      <w:r>
        <w:rPr>
          <w:rFonts w:ascii="Times New Roman" w:eastAsia="宋体" w:hAnsi="Times New Roman" w:cs="Times New Roman" w:hint="eastAsia"/>
        </w:rPr>
        <w:t>耦合</w:t>
      </w:r>
      <w:r w:rsidRPr="00397ED6">
        <w:rPr>
          <w:rFonts w:ascii="Times New Roman" w:eastAsia="宋体" w:hAnsi="Times New Roman" w:cs="Times New Roman" w:hint="eastAsia"/>
        </w:rPr>
        <w:t>模式，可以不显示直流偏置，只显示被测信号中的交流分量。测量</w:t>
      </w:r>
      <w:r>
        <w:rPr>
          <w:rFonts w:ascii="Times New Roman" w:eastAsia="宋体" w:hAnsi="Times New Roman" w:cs="Times New Roman" w:hint="eastAsia"/>
        </w:rPr>
        <w:t>小信号的放大倍数。</w:t>
      </w:r>
    </w:p>
    <w:p w14:paraId="0D025E08" w14:textId="77777777" w:rsidR="00001EBC" w:rsidRPr="00397ED6" w:rsidRDefault="00001EBC" w:rsidP="00001EBC">
      <w:pPr>
        <w:spacing w:line="288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2</w:t>
      </w:r>
      <w:r>
        <w:rPr>
          <w:rFonts w:ascii="Times New Roman" w:eastAsia="宋体" w:hAnsi="Times New Roman" w:cs="Times New Roman"/>
        </w:rPr>
        <w:t xml:space="preserve">. </w:t>
      </w:r>
      <w:r w:rsidRPr="00397ED6">
        <w:rPr>
          <w:rFonts w:ascii="Times New Roman" w:eastAsia="宋体" w:hAnsi="Times New Roman" w:cs="Times New Roman" w:hint="eastAsia"/>
        </w:rPr>
        <w:t>改变直流工作点，即分别增大或减小</w:t>
      </w:r>
      <w:r w:rsidRPr="00110CB7">
        <w:rPr>
          <w:rFonts w:ascii="Times New Roman" w:eastAsia="宋体" w:hAnsi="Times New Roman" w:cs="Times New Roman" w:hint="eastAsia"/>
          <w:i/>
          <w:iCs/>
        </w:rPr>
        <w:t>U</w:t>
      </w:r>
      <w:r w:rsidRPr="00110CB7">
        <w:rPr>
          <w:rFonts w:ascii="Times New Roman" w:eastAsia="宋体" w:hAnsi="Times New Roman" w:cs="Times New Roman" w:hint="eastAsia"/>
          <w:vertAlign w:val="subscript"/>
        </w:rPr>
        <w:t>GS</w:t>
      </w:r>
      <w:r w:rsidRPr="00397ED6">
        <w:rPr>
          <w:rFonts w:ascii="Times New Roman" w:eastAsia="宋体" w:hAnsi="Times New Roman" w:cs="Times New Roman" w:hint="eastAsia"/>
        </w:rPr>
        <w:t>的值，测量放大后的小信号波形。</w:t>
      </w:r>
    </w:p>
    <w:p w14:paraId="2EDE0364" w14:textId="77777777" w:rsidR="00001EBC" w:rsidRDefault="00001EBC" w:rsidP="00001EBC">
      <w:pPr>
        <w:spacing w:beforeLines="50" w:before="156" w:line="288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3</w:t>
      </w:r>
      <w:r w:rsidRPr="003F3355">
        <w:rPr>
          <w:rFonts w:ascii="Times New Roman" w:eastAsia="宋体" w:hAnsi="Times New Roman" w:cs="Times New Roman"/>
        </w:rPr>
        <w:t xml:space="preserve">. </w:t>
      </w:r>
      <w:r w:rsidRPr="003F3355">
        <w:rPr>
          <w:rFonts w:ascii="Times New Roman" w:eastAsia="宋体" w:hAnsi="Times New Roman" w:cs="Times New Roman"/>
        </w:rPr>
        <w:t>思考</w:t>
      </w:r>
      <w:r>
        <w:rPr>
          <w:rFonts w:ascii="Times New Roman" w:eastAsia="宋体" w:hAnsi="Times New Roman" w:cs="Times New Roman" w:hint="eastAsia"/>
        </w:rPr>
        <w:t>题</w:t>
      </w:r>
    </w:p>
    <w:p w14:paraId="1634ECCC" w14:textId="77777777" w:rsidR="00001EBC" w:rsidRDefault="00001EBC" w:rsidP="00001EBC">
      <w:pPr>
        <w:spacing w:beforeLines="50" w:before="156" w:line="288" w:lineRule="auto"/>
        <w:ind w:firstLineChars="200" w:firstLine="420"/>
        <w:rPr>
          <w:rFonts w:ascii="Times New Roman" w:eastAsia="宋体" w:hAnsi="Times New Roman" w:cs="Times New Roman" w:hint="eastAsia"/>
        </w:rPr>
      </w:pPr>
      <w:r>
        <w:rPr>
          <w:rFonts w:ascii="宋体" w:eastAsia="宋体" w:hAnsi="宋体" w:cs="Times New Roman" w:hint="eastAsia"/>
        </w:rPr>
        <w:t>①</w:t>
      </w:r>
      <w:r>
        <w:rPr>
          <w:rFonts w:ascii="Times New Roman" w:eastAsia="宋体" w:hAnsi="Times New Roman" w:cs="Times New Roman" w:hint="eastAsia"/>
        </w:rPr>
        <w:t>改变图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.2</w:t>
      </w:r>
      <w:r>
        <w:rPr>
          <w:rFonts w:ascii="Times New Roman" w:eastAsia="宋体" w:hAnsi="Times New Roman" w:cs="Times New Roman" w:hint="eastAsia"/>
        </w:rPr>
        <w:t>中的</w:t>
      </w:r>
      <w:r w:rsidRPr="006C6847">
        <w:rPr>
          <w:rFonts w:ascii="Times New Roman" w:eastAsia="宋体" w:hAnsi="Times New Roman" w:cs="Times New Roman" w:hint="eastAsia"/>
          <w:i/>
          <w:iCs/>
        </w:rPr>
        <w:t>R</w:t>
      </w:r>
      <w:r w:rsidRPr="006C6847">
        <w:rPr>
          <w:rFonts w:ascii="Times New Roman" w:eastAsia="宋体" w:hAnsi="Times New Roman" w:cs="Times New Roman" w:hint="eastAsia"/>
          <w:vertAlign w:val="subscript"/>
        </w:rPr>
        <w:t>L</w:t>
      </w:r>
      <w:r>
        <w:rPr>
          <w:rFonts w:ascii="Times New Roman" w:eastAsia="宋体" w:hAnsi="Times New Roman" w:cs="Times New Roman" w:hint="eastAsia"/>
        </w:rPr>
        <w:t>和</w:t>
      </w:r>
      <w:r w:rsidRPr="006C6847">
        <w:rPr>
          <w:rFonts w:ascii="Times New Roman" w:eastAsia="宋体" w:hAnsi="Times New Roman" w:cs="Times New Roman" w:hint="eastAsia"/>
          <w:i/>
          <w:iCs/>
        </w:rPr>
        <w:t>U</w:t>
      </w:r>
      <w:r w:rsidRPr="006C6847">
        <w:rPr>
          <w:rFonts w:ascii="Times New Roman" w:eastAsia="宋体" w:hAnsi="Times New Roman" w:cs="Times New Roman" w:hint="eastAsia"/>
          <w:vertAlign w:val="subscript"/>
        </w:rPr>
        <w:t>S</w:t>
      </w:r>
      <w:r>
        <w:rPr>
          <w:rFonts w:ascii="Times New Roman" w:eastAsia="宋体" w:hAnsi="Times New Roman" w:cs="Times New Roman" w:hint="eastAsia"/>
        </w:rPr>
        <w:t>，对直流工作点有何影响？</w:t>
      </w:r>
    </w:p>
    <w:p w14:paraId="076CFCF1" w14:textId="77777777" w:rsidR="00001EBC" w:rsidRPr="003F3355" w:rsidRDefault="00001EBC" w:rsidP="00001EBC">
      <w:pPr>
        <w:spacing w:beforeLines="50" w:before="156" w:line="288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宋体" w:eastAsia="宋体" w:hAnsi="宋体" w:cs="Times New Roman" w:hint="eastAsia"/>
        </w:rPr>
        <w:t>②在放大波形不失真的情况下，直流工作点的改变，是否影响交流信号的放大倍数</w:t>
      </w:r>
      <w:r>
        <w:rPr>
          <w:rFonts w:ascii="Times New Roman" w:eastAsia="宋体" w:hAnsi="Times New Roman" w:cs="Times New Roman" w:hint="eastAsia"/>
        </w:rPr>
        <w:t>。</w:t>
      </w:r>
    </w:p>
    <w:p w14:paraId="7B30712E" w14:textId="77777777" w:rsidR="00001EBC" w:rsidRPr="003F3355" w:rsidRDefault="00001EBC" w:rsidP="00001EBC">
      <w:pPr>
        <w:spacing w:beforeLines="50" w:before="156" w:line="288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4</w:t>
      </w:r>
      <w:r w:rsidRPr="003F3355"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本实验为必</w:t>
      </w:r>
      <w:r w:rsidRPr="003F3355">
        <w:rPr>
          <w:rFonts w:ascii="Times New Roman" w:eastAsia="宋体" w:hAnsi="Times New Roman" w:cs="Times New Roman"/>
        </w:rPr>
        <w:t>做实验，</w:t>
      </w:r>
      <w:r>
        <w:rPr>
          <w:rFonts w:ascii="Times New Roman" w:eastAsia="宋体" w:hAnsi="Times New Roman" w:cs="Times New Roman" w:hint="eastAsia"/>
        </w:rPr>
        <w:t>需要</w:t>
      </w:r>
      <w:r w:rsidRPr="003F3355">
        <w:rPr>
          <w:rFonts w:ascii="Times New Roman" w:eastAsia="宋体" w:hAnsi="Times New Roman" w:cs="Times New Roman"/>
        </w:rPr>
        <w:t>撰写实验报告。</w:t>
      </w:r>
    </w:p>
    <w:p w14:paraId="0C72E46E" w14:textId="77777777" w:rsidR="00001EBC" w:rsidRPr="00F10C65" w:rsidRDefault="00001EBC" w:rsidP="00001EBC">
      <w:pPr>
        <w:adjustRightInd w:val="0"/>
        <w:snapToGrid w:val="0"/>
        <w:spacing w:afterLines="50" w:after="156"/>
        <w:rPr>
          <w:rFonts w:ascii="Times New Roman" w:eastAsia="宋体" w:hAnsi="Times New Roman" w:cs="Times New Roman" w:hint="eastAsia"/>
        </w:rPr>
      </w:pPr>
    </w:p>
    <w:p w14:paraId="51996619" w14:textId="77777777" w:rsidR="003A25EA" w:rsidRPr="00001EBC" w:rsidRDefault="003A25EA"/>
    <w:sectPr w:rsidR="003A25EA" w:rsidRPr="00001E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EBC"/>
    <w:rsid w:val="00001EBC"/>
    <w:rsid w:val="003A2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4D69C"/>
  <w15:chartTrackingRefBased/>
  <w15:docId w15:val="{5C639C1A-BD76-44CA-97BC-44B4AEE0E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1EB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01E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01EB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package" Target="embeddings/Microsoft_Visio_Drawing.vsdx"/><Relationship Id="rId5" Type="http://schemas.openxmlformats.org/officeDocument/2006/relationships/image" Target="media/image2.emf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195</Words>
  <Characters>1115</Characters>
  <Application>Microsoft Office Word</Application>
  <DocSecurity>0</DocSecurity>
  <Lines>9</Lines>
  <Paragraphs>2</Paragraphs>
  <ScaleCrop>false</ScaleCrop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zhen</dc:creator>
  <cp:keywords/>
  <dc:description/>
  <cp:lastModifiedBy>li zhen</cp:lastModifiedBy>
  <cp:revision>1</cp:revision>
  <dcterms:created xsi:type="dcterms:W3CDTF">2023-04-01T03:09:00Z</dcterms:created>
  <dcterms:modified xsi:type="dcterms:W3CDTF">2023-04-01T03:09:00Z</dcterms:modified>
</cp:coreProperties>
</file>