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8AF6" w14:textId="31D2CC2B" w:rsidR="007400AD" w:rsidRPr="00F27B76" w:rsidRDefault="006D16D0" w:rsidP="00F27B76">
      <w:pPr>
        <w:pStyle w:val="1"/>
        <w:jc w:val="center"/>
        <w:rPr>
          <w:rFonts w:ascii="华文中宋" w:eastAsia="华文中宋" w:hAnsi="华文中宋"/>
        </w:rPr>
      </w:pPr>
      <w:r w:rsidRPr="00F27B76">
        <w:rPr>
          <w:rFonts w:ascii="华文中宋" w:eastAsia="华文中宋" w:hAnsi="华文中宋" w:hint="eastAsia"/>
        </w:rPr>
        <w:t>电磁场思考题汇总</w:t>
      </w:r>
    </w:p>
    <w:p w14:paraId="3E41CF7E" w14:textId="4A2FEBB3" w:rsidR="006D16D0" w:rsidRPr="00E2290F" w:rsidRDefault="006D16D0" w:rsidP="008844F9">
      <w:pPr>
        <w:pStyle w:val="a7"/>
        <w:numPr>
          <w:ilvl w:val="0"/>
          <w:numId w:val="1"/>
        </w:numPr>
        <w:ind w:firstLineChars="0"/>
        <w:rPr>
          <w:rFonts w:ascii="华文仿宋" w:eastAsia="华文仿宋" w:hAnsi="华文仿宋"/>
          <w:b/>
          <w:bCs/>
          <w:sz w:val="28"/>
          <w:szCs w:val="28"/>
        </w:rPr>
      </w:pPr>
      <w:r w:rsidRPr="00E2290F">
        <w:rPr>
          <w:rFonts w:ascii="华文仿宋" w:eastAsia="华文仿宋" w:hAnsi="华文仿宋" w:hint="eastAsia"/>
          <w:b/>
          <w:bCs/>
          <w:sz w:val="28"/>
          <w:szCs w:val="28"/>
        </w:rPr>
        <w:t>静电场</w:t>
      </w:r>
    </w:p>
    <w:p w14:paraId="00BBCE3F" w14:textId="77777777" w:rsidR="00B6303C" w:rsidRDefault="001E2151" w:rsidP="00B6303C">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静电场分析的是什么材料中、什么源产生的电场</w:t>
      </w:r>
      <w:r w:rsidR="00050DD0">
        <w:rPr>
          <w:rFonts w:ascii="华文仿宋" w:eastAsia="华文仿宋" w:hAnsi="华文仿宋" w:hint="eastAsia"/>
          <w:b/>
          <w:bCs/>
          <w:sz w:val="28"/>
          <w:szCs w:val="28"/>
        </w:rPr>
        <w:t>:</w:t>
      </w:r>
    </w:p>
    <w:p w14:paraId="5F09715A" w14:textId="2A0C7E06" w:rsidR="00050DD0" w:rsidRPr="0065568D" w:rsidRDefault="00622AED" w:rsidP="00B6303C">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电介质/导体中？，</w:t>
      </w:r>
      <w:r w:rsidR="00F60515">
        <w:rPr>
          <w:rFonts w:ascii="华文仿宋" w:eastAsia="华文仿宋" w:hAnsi="华文仿宋" w:hint="eastAsia"/>
          <w:sz w:val="28"/>
          <w:szCs w:val="28"/>
        </w:rPr>
        <w:t>源为</w:t>
      </w:r>
      <w:r w:rsidR="00306D6A">
        <w:rPr>
          <w:rFonts w:ascii="华文仿宋" w:eastAsia="华文仿宋" w:hAnsi="华文仿宋" w:hint="eastAsia"/>
          <w:sz w:val="28"/>
          <w:szCs w:val="28"/>
        </w:rPr>
        <w:t>静止的标量源——电荷</w:t>
      </w:r>
      <w:r w:rsidR="00327448">
        <w:rPr>
          <w:rFonts w:ascii="华文仿宋" w:eastAsia="华文仿宋" w:hAnsi="华文仿宋" w:hint="eastAsia"/>
          <w:sz w:val="28"/>
          <w:szCs w:val="28"/>
        </w:rPr>
        <w:t>体密度</w:t>
      </w:r>
    </w:p>
    <w:p w14:paraId="32AEF267" w14:textId="77777777" w:rsidR="00942F5D" w:rsidRDefault="002102C2" w:rsidP="001E2151">
      <w:pPr>
        <w:pStyle w:val="a7"/>
        <w:numPr>
          <w:ilvl w:val="0"/>
          <w:numId w:val="2"/>
        </w:numPr>
        <w:ind w:firstLineChars="0"/>
        <w:rPr>
          <w:rFonts w:ascii="华文仿宋" w:eastAsia="华文仿宋" w:hAnsi="华文仿宋"/>
          <w:b/>
          <w:bCs/>
          <w:sz w:val="28"/>
          <w:szCs w:val="28"/>
        </w:rPr>
      </w:pPr>
      <w:r w:rsidRPr="002102C2">
        <w:rPr>
          <w:rFonts w:ascii="华文仿宋" w:eastAsia="华文仿宋" w:hAnsi="华文仿宋"/>
          <w:b/>
          <w:bCs/>
          <w:sz w:val="28"/>
          <w:szCs w:val="28"/>
        </w:rPr>
        <w:t>电场强度E的定义与单位是什么</w:t>
      </w:r>
      <w:r w:rsidR="00CD722D">
        <w:rPr>
          <w:rFonts w:ascii="华文仿宋" w:eastAsia="华文仿宋" w:hAnsi="华文仿宋" w:hint="eastAsia"/>
          <w:b/>
          <w:bCs/>
          <w:sz w:val="28"/>
          <w:szCs w:val="28"/>
        </w:rPr>
        <w:t>：</w:t>
      </w:r>
    </w:p>
    <w:p w14:paraId="6ABE411D" w14:textId="2C366FD5" w:rsidR="002102C2" w:rsidRPr="002102C2" w:rsidRDefault="00942F5D" w:rsidP="00942F5D">
      <w:pPr>
        <w:pStyle w:val="a7"/>
        <w:ind w:left="360" w:firstLineChars="0" w:firstLine="0"/>
        <w:rPr>
          <w:rFonts w:ascii="华文仿宋" w:eastAsia="华文仿宋" w:hAnsi="华文仿宋"/>
          <w:b/>
          <w:bCs/>
          <w:sz w:val="28"/>
          <w:szCs w:val="28"/>
        </w:rPr>
      </w:pPr>
      <w:r w:rsidRPr="00942F5D">
        <w:rPr>
          <w:rFonts w:ascii="华文仿宋" w:eastAsia="华文仿宋" w:hAnsi="华文仿宋" w:hint="eastAsia"/>
          <w:sz w:val="28"/>
          <w:szCs w:val="28"/>
        </w:rPr>
        <w:t>定义：</w:t>
      </w:r>
      <w:r>
        <w:rPr>
          <w:rFonts w:ascii="华文仿宋" w:eastAsia="华文仿宋" w:hAnsi="华文仿宋" w:hint="eastAsia"/>
          <w:sz w:val="28"/>
          <w:szCs w:val="28"/>
        </w:rPr>
        <w:t>位于该点的单位正电荷受到的电场力</w:t>
      </w:r>
      <w:r w:rsidR="00307127">
        <w:rPr>
          <w:rFonts w:ascii="华文仿宋" w:eastAsia="华文仿宋" w:hAnsi="华文仿宋" w:hint="eastAsia"/>
          <w:sz w:val="28"/>
          <w:szCs w:val="28"/>
        </w:rPr>
        <w:t>；N</w:t>
      </w:r>
      <w:r w:rsidR="00307127">
        <w:rPr>
          <w:rFonts w:ascii="华文仿宋" w:eastAsia="华文仿宋" w:hAnsi="华文仿宋"/>
          <w:sz w:val="28"/>
          <w:szCs w:val="28"/>
        </w:rPr>
        <w:t xml:space="preserve">/C or </w:t>
      </w:r>
      <w:r w:rsidR="00CD722D" w:rsidRPr="0065568D">
        <w:rPr>
          <w:rFonts w:ascii="华文仿宋" w:eastAsia="华文仿宋" w:hAnsi="华文仿宋" w:hint="eastAsia"/>
          <w:sz w:val="28"/>
          <w:szCs w:val="28"/>
        </w:rPr>
        <w:t>V</w:t>
      </w:r>
      <w:r w:rsidR="00CD722D" w:rsidRPr="0065568D">
        <w:rPr>
          <w:rFonts w:ascii="华文仿宋" w:eastAsia="华文仿宋" w:hAnsi="华文仿宋"/>
          <w:sz w:val="28"/>
          <w:szCs w:val="28"/>
        </w:rPr>
        <w:t>/m</w:t>
      </w:r>
    </w:p>
    <w:p w14:paraId="6003BF37" w14:textId="20E30E23" w:rsidR="002102C2" w:rsidRDefault="002102C2" w:rsidP="001E2151">
      <w:pPr>
        <w:pStyle w:val="a7"/>
        <w:numPr>
          <w:ilvl w:val="0"/>
          <w:numId w:val="2"/>
        </w:numPr>
        <w:ind w:firstLineChars="0"/>
        <w:rPr>
          <w:rFonts w:ascii="华文仿宋" w:eastAsia="华文仿宋" w:hAnsi="华文仿宋"/>
          <w:b/>
          <w:bCs/>
          <w:sz w:val="28"/>
          <w:szCs w:val="28"/>
        </w:rPr>
      </w:pPr>
      <w:r w:rsidRPr="002102C2">
        <w:rPr>
          <w:rFonts w:ascii="华文仿宋" w:eastAsia="华文仿宋" w:hAnsi="华文仿宋"/>
          <w:b/>
          <w:bCs/>
          <w:sz w:val="28"/>
          <w:szCs w:val="28"/>
        </w:rPr>
        <w:t>研究电场的主要实际或实用目的是什么</w:t>
      </w:r>
      <w:r w:rsidR="008B71E8">
        <w:rPr>
          <w:rFonts w:ascii="华文仿宋" w:eastAsia="华文仿宋" w:hAnsi="华文仿宋" w:hint="eastAsia"/>
          <w:b/>
          <w:bCs/>
          <w:sz w:val="28"/>
          <w:szCs w:val="28"/>
        </w:rPr>
        <w:t>：</w:t>
      </w:r>
    </w:p>
    <w:p w14:paraId="02D2F270" w14:textId="233BBF4B" w:rsidR="008B71E8" w:rsidRPr="00E151B8" w:rsidRDefault="00304FC5" w:rsidP="008B71E8">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看</w:t>
      </w:r>
      <w:r w:rsidR="00E45968">
        <w:rPr>
          <w:rFonts w:ascii="华文仿宋" w:eastAsia="华文仿宋" w:hAnsi="华文仿宋" w:hint="eastAsia"/>
          <w:sz w:val="28"/>
          <w:szCs w:val="28"/>
        </w:rPr>
        <w:t>绝缘材料中电场是否高于绝缘强度</w:t>
      </w:r>
    </w:p>
    <w:p w14:paraId="023A3DAD" w14:textId="3B1E907F" w:rsidR="00F60515" w:rsidRPr="00DC5CDA" w:rsidRDefault="002102C2" w:rsidP="00DC5CDA">
      <w:pPr>
        <w:pStyle w:val="a7"/>
        <w:numPr>
          <w:ilvl w:val="0"/>
          <w:numId w:val="2"/>
        </w:numPr>
        <w:ind w:firstLineChars="0"/>
        <w:rPr>
          <w:rFonts w:ascii="华文仿宋" w:eastAsia="华文仿宋" w:hAnsi="华文仿宋"/>
          <w:b/>
          <w:bCs/>
          <w:sz w:val="28"/>
          <w:szCs w:val="28"/>
        </w:rPr>
      </w:pPr>
      <w:r w:rsidRPr="002102C2">
        <w:rPr>
          <w:rFonts w:ascii="华文仿宋" w:eastAsia="华文仿宋" w:hAnsi="华文仿宋"/>
          <w:b/>
          <w:bCs/>
          <w:sz w:val="28"/>
          <w:szCs w:val="28"/>
        </w:rPr>
        <w:t>描述静电场的基本方程形式为何</w:t>
      </w:r>
      <w:r w:rsidR="00F60515">
        <w:rPr>
          <w:rFonts w:ascii="华文仿宋" w:eastAsia="华文仿宋" w:hAnsi="华文仿宋" w:hint="eastAsia"/>
          <w:b/>
          <w:bCs/>
          <w:sz w:val="28"/>
          <w:szCs w:val="28"/>
        </w:rPr>
        <w:t>：</w:t>
      </w:r>
    </w:p>
    <w:p w14:paraId="0902180E" w14:textId="77777777" w:rsidR="00072BD4" w:rsidRDefault="002102C2" w:rsidP="00072BD4">
      <w:pPr>
        <w:pStyle w:val="a7"/>
        <w:numPr>
          <w:ilvl w:val="0"/>
          <w:numId w:val="2"/>
        </w:numPr>
        <w:ind w:firstLineChars="0"/>
        <w:rPr>
          <w:rFonts w:ascii="华文仿宋" w:eastAsia="华文仿宋" w:hAnsi="华文仿宋"/>
          <w:b/>
          <w:bCs/>
          <w:sz w:val="28"/>
          <w:szCs w:val="28"/>
        </w:rPr>
      </w:pPr>
      <w:r w:rsidRPr="002102C2">
        <w:rPr>
          <w:rFonts w:ascii="华文仿宋" w:eastAsia="华文仿宋" w:hAnsi="华文仿宋"/>
          <w:b/>
          <w:bCs/>
          <w:sz w:val="28"/>
          <w:szCs w:val="28"/>
        </w:rPr>
        <w:t>静电场的边值问题形式为何</w:t>
      </w:r>
      <w:r w:rsidR="0089006A">
        <w:rPr>
          <w:rFonts w:ascii="华文仿宋" w:eastAsia="华文仿宋" w:hAnsi="华文仿宋" w:hint="eastAsia"/>
          <w:b/>
          <w:bCs/>
          <w:sz w:val="28"/>
          <w:szCs w:val="28"/>
        </w:rPr>
        <w:t>：</w:t>
      </w:r>
    </w:p>
    <w:p w14:paraId="7F3B0069" w14:textId="464CBD2C" w:rsidR="002102C2" w:rsidRPr="00072BD4" w:rsidRDefault="00F05DE2" w:rsidP="00072BD4">
      <w:pPr>
        <w:pStyle w:val="a7"/>
        <w:ind w:left="360" w:firstLineChars="0" w:firstLine="0"/>
        <w:rPr>
          <w:rFonts w:ascii="华文仿宋" w:eastAsia="华文仿宋" w:hAnsi="华文仿宋"/>
          <w:b/>
          <w:bCs/>
          <w:sz w:val="28"/>
          <w:szCs w:val="28"/>
        </w:rPr>
      </w:pPr>
      <w:r w:rsidRPr="00072BD4">
        <w:rPr>
          <w:rFonts w:ascii="华文仿宋" w:eastAsia="华文仿宋" w:hAnsi="华文仿宋" w:hint="eastAsia"/>
          <w:sz w:val="28"/>
          <w:szCs w:val="28"/>
        </w:rPr>
        <w:t>子区域内散度、旋度方程</w:t>
      </w:r>
      <w:r w:rsidR="00D12466" w:rsidRPr="00072BD4">
        <w:rPr>
          <w:rFonts w:ascii="华文仿宋" w:eastAsia="华文仿宋" w:hAnsi="华文仿宋" w:hint="eastAsia"/>
          <w:sz w:val="28"/>
          <w:szCs w:val="28"/>
        </w:rPr>
        <w:t>、</w:t>
      </w:r>
      <w:r w:rsidRPr="00072BD4">
        <w:rPr>
          <w:rFonts w:ascii="华文仿宋" w:eastAsia="华文仿宋" w:hAnsi="华文仿宋" w:hint="eastAsia"/>
          <w:sz w:val="28"/>
          <w:szCs w:val="28"/>
        </w:rPr>
        <w:t>第一类边界条件、第二类边界条件</w:t>
      </w:r>
      <w:r w:rsidR="00632818" w:rsidRPr="00072BD4">
        <w:rPr>
          <w:rFonts w:ascii="华文仿宋" w:eastAsia="华文仿宋" w:hAnsi="华文仿宋" w:hint="eastAsia"/>
          <w:sz w:val="28"/>
          <w:szCs w:val="28"/>
        </w:rPr>
        <w:t>。</w:t>
      </w:r>
    </w:p>
    <w:p w14:paraId="27EB1C16" w14:textId="3DA02664" w:rsidR="005511B9" w:rsidRPr="00F84A8C" w:rsidRDefault="002102C2" w:rsidP="00F84A8C">
      <w:pPr>
        <w:pStyle w:val="a7"/>
        <w:numPr>
          <w:ilvl w:val="0"/>
          <w:numId w:val="2"/>
        </w:numPr>
        <w:ind w:firstLineChars="0"/>
        <w:rPr>
          <w:rFonts w:ascii="华文仿宋" w:eastAsia="华文仿宋" w:hAnsi="华文仿宋"/>
          <w:b/>
          <w:bCs/>
          <w:sz w:val="28"/>
          <w:szCs w:val="28"/>
        </w:rPr>
      </w:pPr>
      <w:r w:rsidRPr="002102C2">
        <w:rPr>
          <w:rFonts w:ascii="华文仿宋" w:eastAsia="华文仿宋" w:hAnsi="华文仿宋"/>
          <w:b/>
          <w:bCs/>
          <w:sz w:val="28"/>
          <w:szCs w:val="28"/>
        </w:rPr>
        <w:t>不定积分不存在的定积分如何计算</w:t>
      </w:r>
      <w:r w:rsidR="00F84A8C">
        <w:rPr>
          <w:rFonts w:ascii="华文仿宋" w:eastAsia="华文仿宋" w:hAnsi="华文仿宋" w:hint="eastAsia"/>
          <w:b/>
          <w:bCs/>
          <w:sz w:val="28"/>
          <w:szCs w:val="28"/>
        </w:rPr>
        <w:t>：</w:t>
      </w:r>
      <w:r w:rsidR="005511B9" w:rsidRPr="00F84A8C">
        <w:rPr>
          <w:rFonts w:ascii="华文仿宋" w:eastAsia="华文仿宋" w:hAnsi="华文仿宋" w:hint="eastAsia"/>
          <w:sz w:val="28"/>
          <w:szCs w:val="28"/>
        </w:rPr>
        <w:t>利用数值积分方法近似计算</w:t>
      </w:r>
    </w:p>
    <w:p w14:paraId="268EBE16" w14:textId="39533FEE" w:rsidR="000E69B0" w:rsidRPr="000E69B0" w:rsidRDefault="002102C2" w:rsidP="000E69B0">
      <w:pPr>
        <w:pStyle w:val="a7"/>
        <w:numPr>
          <w:ilvl w:val="0"/>
          <w:numId w:val="2"/>
        </w:numPr>
        <w:ind w:firstLineChars="0"/>
        <w:rPr>
          <w:rFonts w:ascii="华文仿宋" w:eastAsia="华文仿宋" w:hAnsi="华文仿宋"/>
          <w:b/>
          <w:bCs/>
          <w:sz w:val="28"/>
          <w:szCs w:val="28"/>
        </w:rPr>
      </w:pPr>
      <w:r w:rsidRPr="002102C2">
        <w:rPr>
          <w:rFonts w:ascii="华文仿宋" w:eastAsia="华文仿宋" w:hAnsi="华文仿宋"/>
          <w:b/>
          <w:bCs/>
          <w:sz w:val="28"/>
          <w:szCs w:val="28"/>
        </w:rPr>
        <w:t>积分方程组为何不容易求解</w:t>
      </w:r>
      <w:r w:rsidR="000E69B0">
        <w:rPr>
          <w:rFonts w:ascii="华文仿宋" w:eastAsia="华文仿宋" w:hAnsi="华文仿宋" w:hint="eastAsia"/>
          <w:b/>
          <w:bCs/>
          <w:sz w:val="28"/>
          <w:szCs w:val="28"/>
        </w:rPr>
        <w:t>：</w:t>
      </w:r>
      <w:r w:rsidR="000E69B0" w:rsidRPr="000E69B0">
        <w:rPr>
          <w:rFonts w:ascii="华文仿宋" w:eastAsia="华文仿宋" w:hAnsi="华文仿宋" w:hint="eastAsia"/>
          <w:sz w:val="28"/>
          <w:szCs w:val="28"/>
        </w:rPr>
        <w:t>积分可能积不出来</w:t>
      </w:r>
    </w:p>
    <w:p w14:paraId="1DA489E2" w14:textId="43039B56" w:rsidR="00B13541" w:rsidRDefault="005A2CA7" w:rsidP="001E2151">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电位的定义及物理意义</w:t>
      </w:r>
    </w:p>
    <w:p w14:paraId="0DE2B0E4" w14:textId="3460BD70" w:rsidR="00CB3676" w:rsidRPr="00CB3676" w:rsidRDefault="00CB3676" w:rsidP="00CB3676">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定义：</w:t>
      </w:r>
      <w:r w:rsidRPr="00CB3676">
        <w:rPr>
          <w:rFonts w:ascii="华文仿宋" w:eastAsia="华文仿宋" w:hAnsi="华文仿宋"/>
          <w:sz w:val="28"/>
          <w:szCs w:val="28"/>
        </w:rPr>
        <w:t>处于电场中某个位置的单位电荷所具有的电势能与它所带的电荷量之比</w:t>
      </w:r>
      <w:r w:rsidR="005F25E9">
        <w:rPr>
          <w:rFonts w:ascii="华文仿宋" w:eastAsia="华文仿宋" w:hAnsi="华文仿宋" w:hint="eastAsia"/>
          <w:sz w:val="28"/>
          <w:szCs w:val="28"/>
        </w:rPr>
        <w:t>；物理意义</w:t>
      </w:r>
      <w:r w:rsidR="00BE67C3">
        <w:rPr>
          <w:rFonts w:ascii="华文仿宋" w:eastAsia="华文仿宋" w:hAnsi="华文仿宋" w:hint="eastAsia"/>
          <w:sz w:val="28"/>
          <w:szCs w:val="28"/>
        </w:rPr>
        <w:t>：</w:t>
      </w:r>
      <w:r w:rsidR="00627A58">
        <w:rPr>
          <w:rFonts w:ascii="华文仿宋" w:eastAsia="华文仿宋" w:hAnsi="华文仿宋" w:hint="eastAsia"/>
          <w:sz w:val="28"/>
          <w:szCs w:val="28"/>
        </w:rPr>
        <w:t>电场将单位正电荷从一点移动到无穷远处所做的功</w:t>
      </w:r>
    </w:p>
    <w:p w14:paraId="33C95BA3" w14:textId="45EC5D96" w:rsidR="005A2CA7" w:rsidRDefault="005A2CA7" w:rsidP="001E2151">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为何静电场中两点的电压值是固定的？</w:t>
      </w:r>
    </w:p>
    <w:p w14:paraId="57C82662" w14:textId="0A1186AB" w:rsidR="009B589D" w:rsidRPr="009B589D" w:rsidRDefault="009B589D" w:rsidP="009B589D">
      <w:pPr>
        <w:pStyle w:val="a7"/>
        <w:ind w:left="360" w:firstLineChars="0" w:firstLine="0"/>
        <w:rPr>
          <w:rFonts w:ascii="华文仿宋" w:eastAsia="华文仿宋" w:hAnsi="华文仿宋"/>
          <w:sz w:val="28"/>
          <w:szCs w:val="28"/>
        </w:rPr>
      </w:pPr>
      <w:r w:rsidRPr="009B589D">
        <w:rPr>
          <w:rFonts w:ascii="华文仿宋" w:eastAsia="华文仿宋" w:hAnsi="华文仿宋" w:hint="eastAsia"/>
          <w:sz w:val="28"/>
          <w:szCs w:val="28"/>
        </w:rPr>
        <w:t>电场</w:t>
      </w:r>
      <w:r w:rsidR="007E1907">
        <w:rPr>
          <w:rFonts w:ascii="华文仿宋" w:eastAsia="华文仿宋" w:hAnsi="华文仿宋" w:hint="eastAsia"/>
          <w:sz w:val="28"/>
          <w:szCs w:val="28"/>
        </w:rPr>
        <w:t>强度</w:t>
      </w:r>
      <w:r w:rsidRPr="009B589D">
        <w:rPr>
          <w:rFonts w:ascii="华文仿宋" w:eastAsia="华文仿宋" w:hAnsi="华文仿宋" w:hint="eastAsia"/>
          <w:sz w:val="28"/>
          <w:szCs w:val="28"/>
        </w:rPr>
        <w:t>线积分值固定？</w:t>
      </w:r>
    </w:p>
    <w:p w14:paraId="7DCDACC2" w14:textId="077F7FF8" w:rsidR="005A2CA7" w:rsidRDefault="005A2CA7" w:rsidP="001E2151">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导体的物理特性和在静电场中的特性是什么？</w:t>
      </w:r>
    </w:p>
    <w:p w14:paraId="37BDA8FD" w14:textId="594EB99C" w:rsidR="00C21AC3" w:rsidRPr="00C21AC3" w:rsidRDefault="00C21AC3" w:rsidP="00C21AC3">
      <w:pPr>
        <w:pStyle w:val="a7"/>
        <w:ind w:left="360" w:firstLineChars="0" w:firstLine="0"/>
        <w:rPr>
          <w:rFonts w:ascii="华文仿宋" w:eastAsia="华文仿宋" w:hAnsi="华文仿宋"/>
          <w:sz w:val="28"/>
          <w:szCs w:val="28"/>
        </w:rPr>
      </w:pPr>
      <w:r w:rsidRPr="00C21AC3">
        <w:rPr>
          <w:rFonts w:ascii="华文仿宋" w:eastAsia="华文仿宋" w:hAnsi="华文仿宋" w:hint="eastAsia"/>
          <w:sz w:val="28"/>
          <w:szCs w:val="28"/>
        </w:rPr>
        <w:lastRenderedPageBreak/>
        <w:t>内含</w:t>
      </w:r>
      <w:r w:rsidR="0085041C" w:rsidRPr="006423DB">
        <w:rPr>
          <w:rFonts w:ascii="华文仿宋" w:eastAsia="华文仿宋" w:hAnsi="华文仿宋" w:hint="eastAsia"/>
          <w:sz w:val="28"/>
          <w:szCs w:val="28"/>
          <w:highlight w:val="yellow"/>
        </w:rPr>
        <w:t>大量</w:t>
      </w:r>
      <w:r w:rsidR="0085041C">
        <w:rPr>
          <w:rFonts w:ascii="华文仿宋" w:eastAsia="华文仿宋" w:hAnsi="华文仿宋" w:hint="eastAsia"/>
          <w:sz w:val="28"/>
          <w:szCs w:val="28"/>
        </w:rPr>
        <w:t>可</w:t>
      </w:r>
      <w:r>
        <w:rPr>
          <w:rFonts w:ascii="华文仿宋" w:eastAsia="华文仿宋" w:hAnsi="华文仿宋" w:hint="eastAsia"/>
          <w:sz w:val="28"/>
          <w:szCs w:val="28"/>
        </w:rPr>
        <w:t>自由</w:t>
      </w:r>
      <w:r w:rsidR="0085041C">
        <w:rPr>
          <w:rFonts w:ascii="华文仿宋" w:eastAsia="华文仿宋" w:hAnsi="华文仿宋" w:hint="eastAsia"/>
          <w:sz w:val="28"/>
          <w:szCs w:val="28"/>
        </w:rPr>
        <w:t>移动的</w:t>
      </w:r>
      <w:r>
        <w:rPr>
          <w:rFonts w:ascii="华文仿宋" w:eastAsia="华文仿宋" w:hAnsi="华文仿宋" w:hint="eastAsia"/>
          <w:sz w:val="28"/>
          <w:szCs w:val="28"/>
        </w:rPr>
        <w:t>电荷；在静电场中导体内部无电场，为等</w:t>
      </w:r>
      <w:r w:rsidR="00232298">
        <w:rPr>
          <w:rFonts w:ascii="华文仿宋" w:eastAsia="华文仿宋" w:hAnsi="华文仿宋" w:hint="eastAsia"/>
          <w:sz w:val="28"/>
          <w:szCs w:val="28"/>
        </w:rPr>
        <w:t>位</w:t>
      </w:r>
      <w:r>
        <w:rPr>
          <w:rFonts w:ascii="华文仿宋" w:eastAsia="华文仿宋" w:hAnsi="华文仿宋" w:hint="eastAsia"/>
          <w:sz w:val="28"/>
          <w:szCs w:val="28"/>
        </w:rPr>
        <w:t>体，</w:t>
      </w:r>
      <w:r w:rsidR="00CA4E97">
        <w:rPr>
          <w:rFonts w:ascii="华文仿宋" w:eastAsia="华文仿宋" w:hAnsi="华文仿宋" w:hint="eastAsia"/>
          <w:sz w:val="28"/>
          <w:szCs w:val="28"/>
        </w:rPr>
        <w:t>面为等位面</w:t>
      </w:r>
      <w:r w:rsidR="00933EFE">
        <w:rPr>
          <w:rFonts w:ascii="华文仿宋" w:eastAsia="华文仿宋" w:hAnsi="华文仿宋" w:hint="eastAsia"/>
          <w:sz w:val="28"/>
          <w:szCs w:val="28"/>
        </w:rPr>
        <w:t>，</w:t>
      </w:r>
      <w:r>
        <w:rPr>
          <w:rFonts w:ascii="华文仿宋" w:eastAsia="华文仿宋" w:hAnsi="华文仿宋" w:hint="eastAsia"/>
          <w:sz w:val="28"/>
          <w:szCs w:val="28"/>
        </w:rPr>
        <w:t>导体表面的电场线与导体表面垂直</w:t>
      </w:r>
    </w:p>
    <w:p w14:paraId="460BB700" w14:textId="3F4D28FA" w:rsidR="005A2CA7" w:rsidRDefault="005A2CA7" w:rsidP="008D674A">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导体对静电场的影响称为什么现象？影响原理为何？</w:t>
      </w:r>
    </w:p>
    <w:p w14:paraId="08BC2D10" w14:textId="430B8FBD" w:rsidR="00027332" w:rsidRPr="00027332" w:rsidRDefault="00027332" w:rsidP="00027332">
      <w:pPr>
        <w:pStyle w:val="a7"/>
        <w:ind w:left="360" w:firstLineChars="0" w:firstLine="0"/>
        <w:rPr>
          <w:rFonts w:ascii="华文仿宋" w:eastAsia="华文仿宋" w:hAnsi="华文仿宋"/>
          <w:sz w:val="28"/>
          <w:szCs w:val="28"/>
        </w:rPr>
      </w:pPr>
      <w:r w:rsidRPr="00B71D77">
        <w:rPr>
          <w:rFonts w:ascii="华文仿宋" w:eastAsia="华文仿宋" w:hAnsi="华文仿宋" w:hint="eastAsia"/>
          <w:sz w:val="28"/>
          <w:szCs w:val="28"/>
        </w:rPr>
        <w:t>电场感应现象</w:t>
      </w:r>
      <w:r w:rsidR="00B71D77">
        <w:rPr>
          <w:rFonts w:ascii="华文仿宋" w:eastAsia="华文仿宋" w:hAnsi="华文仿宋" w:hint="eastAsia"/>
          <w:sz w:val="28"/>
          <w:szCs w:val="28"/>
        </w:rPr>
        <w:t>（静电感应现象）</w:t>
      </w:r>
      <w:r w:rsidR="00F744A3">
        <w:rPr>
          <w:rFonts w:ascii="华文仿宋" w:eastAsia="华文仿宋" w:hAnsi="华文仿宋" w:hint="eastAsia"/>
          <w:sz w:val="28"/>
          <w:szCs w:val="28"/>
        </w:rPr>
        <w:t>；</w:t>
      </w:r>
      <w:r w:rsidR="00D363ED">
        <w:rPr>
          <w:rFonts w:ascii="华文仿宋" w:eastAsia="华文仿宋" w:hAnsi="华文仿宋" w:hint="eastAsia"/>
          <w:sz w:val="28"/>
          <w:szCs w:val="28"/>
        </w:rPr>
        <w:t>导体移入电场后</w:t>
      </w:r>
      <w:r w:rsidR="008D1FFC">
        <w:rPr>
          <w:rFonts w:ascii="华文仿宋" w:eastAsia="华文仿宋" w:hAnsi="华文仿宋" w:hint="eastAsia"/>
          <w:sz w:val="28"/>
          <w:szCs w:val="28"/>
        </w:rPr>
        <w:t>，开始导体内有电场，使导体内电荷向表面移动，移动的结果是抵消外场</w:t>
      </w:r>
      <w:r w:rsidR="008E651B">
        <w:rPr>
          <w:rFonts w:ascii="华文仿宋" w:eastAsia="华文仿宋" w:hAnsi="华文仿宋" w:hint="eastAsia"/>
          <w:sz w:val="28"/>
          <w:szCs w:val="28"/>
        </w:rPr>
        <w:t>使内部各点电场为零</w:t>
      </w:r>
      <w:r w:rsidR="00A003AC">
        <w:rPr>
          <w:rFonts w:ascii="华文仿宋" w:eastAsia="华文仿宋" w:hAnsi="华文仿宋" w:hint="eastAsia"/>
          <w:sz w:val="28"/>
          <w:szCs w:val="28"/>
        </w:rPr>
        <w:t>，内部电荷不再受力，达到静态。</w:t>
      </w:r>
    </w:p>
    <w:p w14:paraId="6170C3F0" w14:textId="41DDD308" w:rsidR="005A2CA7" w:rsidRDefault="005A2CA7" w:rsidP="001E2151">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一个带电导体其外表面电场强度的大小与表面形状有何关系？电荷在导体外表面分布的密度有何特点？</w:t>
      </w:r>
    </w:p>
    <w:p w14:paraId="56F030BD" w14:textId="32EACEED" w:rsidR="00DA2457" w:rsidRPr="00DC09C8" w:rsidRDefault="00942341" w:rsidP="00DA2457">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电荷面密度</w:t>
      </w:r>
      <w:r w:rsidR="006D4979">
        <w:rPr>
          <w:rFonts w:ascii="华文仿宋" w:eastAsia="华文仿宋" w:hAnsi="华文仿宋" w:hint="eastAsia"/>
          <w:sz w:val="28"/>
          <w:szCs w:val="28"/>
        </w:rPr>
        <w:t>、电场强度</w:t>
      </w:r>
      <w:r>
        <w:rPr>
          <w:rFonts w:ascii="华文仿宋" w:eastAsia="华文仿宋" w:hAnsi="华文仿宋" w:hint="eastAsia"/>
          <w:sz w:val="28"/>
          <w:szCs w:val="28"/>
        </w:rPr>
        <w:t>与凸出表面的曲率正相关，表面凸出尖角处电荷密度</w:t>
      </w:r>
      <w:r w:rsidR="006D4979">
        <w:rPr>
          <w:rFonts w:ascii="华文仿宋" w:eastAsia="华文仿宋" w:hAnsi="华文仿宋" w:hint="eastAsia"/>
          <w:sz w:val="28"/>
          <w:szCs w:val="28"/>
        </w:rPr>
        <w:t>、电场强度</w:t>
      </w:r>
      <w:r>
        <w:rPr>
          <w:rFonts w:ascii="华文仿宋" w:eastAsia="华文仿宋" w:hAnsi="华文仿宋" w:hint="eastAsia"/>
          <w:sz w:val="28"/>
          <w:szCs w:val="28"/>
        </w:rPr>
        <w:t>较大，平坦处电荷密度</w:t>
      </w:r>
      <w:r w:rsidR="006D4979">
        <w:rPr>
          <w:rFonts w:ascii="华文仿宋" w:eastAsia="华文仿宋" w:hAnsi="华文仿宋" w:hint="eastAsia"/>
          <w:sz w:val="28"/>
          <w:szCs w:val="28"/>
        </w:rPr>
        <w:t>、电场强度</w:t>
      </w:r>
      <w:r>
        <w:rPr>
          <w:rFonts w:ascii="华文仿宋" w:eastAsia="华文仿宋" w:hAnsi="华文仿宋" w:hint="eastAsia"/>
          <w:sz w:val="28"/>
          <w:szCs w:val="28"/>
        </w:rPr>
        <w:t>较小，凹进去的表面上电荷密度</w:t>
      </w:r>
      <w:r w:rsidR="006D4979">
        <w:rPr>
          <w:rFonts w:ascii="华文仿宋" w:eastAsia="华文仿宋" w:hAnsi="华文仿宋" w:hint="eastAsia"/>
          <w:sz w:val="28"/>
          <w:szCs w:val="28"/>
        </w:rPr>
        <w:t>、电场强度</w:t>
      </w:r>
      <w:r>
        <w:rPr>
          <w:rFonts w:ascii="华文仿宋" w:eastAsia="华文仿宋" w:hAnsi="华文仿宋" w:hint="eastAsia"/>
          <w:sz w:val="28"/>
          <w:szCs w:val="28"/>
        </w:rPr>
        <w:t>更小</w:t>
      </w:r>
      <w:r w:rsidR="006D4979">
        <w:rPr>
          <w:rFonts w:ascii="华文仿宋" w:eastAsia="华文仿宋" w:hAnsi="华文仿宋" w:hint="eastAsia"/>
          <w:sz w:val="28"/>
          <w:szCs w:val="28"/>
        </w:rPr>
        <w:t>。</w:t>
      </w:r>
    </w:p>
    <w:p w14:paraId="063DCA52" w14:textId="7C573084" w:rsidR="004616F1" w:rsidRPr="008B64AB" w:rsidRDefault="005A2CA7" w:rsidP="008B64AB">
      <w:pPr>
        <w:pStyle w:val="a7"/>
        <w:numPr>
          <w:ilvl w:val="0"/>
          <w:numId w:val="2"/>
        </w:numPr>
        <w:ind w:firstLineChars="0"/>
        <w:rPr>
          <w:rFonts w:ascii="华文仿宋" w:eastAsia="华文仿宋" w:hAnsi="华文仿宋"/>
          <w:b/>
          <w:bCs/>
          <w:sz w:val="28"/>
          <w:szCs w:val="28"/>
          <w:highlight w:val="yellow"/>
        </w:rPr>
      </w:pPr>
      <w:r w:rsidRPr="004616F1">
        <w:rPr>
          <w:rFonts w:ascii="华文仿宋" w:eastAsia="华文仿宋" w:hAnsi="华文仿宋" w:hint="eastAsia"/>
          <w:b/>
          <w:bCs/>
          <w:sz w:val="28"/>
          <w:szCs w:val="28"/>
          <w:highlight w:val="yellow"/>
        </w:rPr>
        <w:t>无体电荷的区域中最大电场发生在什么地方</w:t>
      </w:r>
      <w:r w:rsidR="008B64AB">
        <w:rPr>
          <w:rFonts w:ascii="华文仿宋" w:eastAsia="华文仿宋" w:hAnsi="华文仿宋" w:hint="eastAsia"/>
          <w:b/>
          <w:bCs/>
          <w:sz w:val="28"/>
          <w:szCs w:val="28"/>
          <w:highlight w:val="yellow"/>
        </w:rPr>
        <w:t>：</w:t>
      </w:r>
      <w:r w:rsidR="004616F1" w:rsidRPr="008B64AB">
        <w:rPr>
          <w:rFonts w:ascii="华文仿宋" w:eastAsia="华文仿宋" w:hAnsi="华文仿宋" w:hint="eastAsia"/>
          <w:sz w:val="28"/>
          <w:szCs w:val="28"/>
        </w:rPr>
        <w:t>一定发生在边界上</w:t>
      </w:r>
    </w:p>
    <w:p w14:paraId="7F305624" w14:textId="35D7FD20" w:rsidR="004C4B8B" w:rsidRPr="0044049D" w:rsidRDefault="003751BE"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如何减小导体表面的最大电场强度</w:t>
      </w:r>
      <w:r w:rsidR="008B64AB">
        <w:rPr>
          <w:rFonts w:ascii="华文仿宋" w:eastAsia="华文仿宋" w:hAnsi="华文仿宋" w:hint="eastAsia"/>
          <w:b/>
          <w:bCs/>
          <w:sz w:val="28"/>
          <w:szCs w:val="28"/>
        </w:rPr>
        <w:t>：</w:t>
      </w:r>
      <w:r w:rsidR="004C4B8B" w:rsidRPr="008B64AB">
        <w:rPr>
          <w:rFonts w:ascii="华文仿宋" w:eastAsia="华文仿宋" w:hAnsi="华文仿宋" w:hint="eastAsia"/>
          <w:sz w:val="28"/>
          <w:szCs w:val="28"/>
        </w:rPr>
        <w:t>用半球壳扣住</w:t>
      </w:r>
      <w:r w:rsidR="00B81A84" w:rsidRPr="008B64AB">
        <w:rPr>
          <w:rFonts w:ascii="华文仿宋" w:eastAsia="华文仿宋" w:hAnsi="华文仿宋" w:hint="eastAsia"/>
          <w:sz w:val="28"/>
          <w:szCs w:val="28"/>
        </w:rPr>
        <w:t>即可</w:t>
      </w:r>
    </w:p>
    <w:p w14:paraId="6C6D9625" w14:textId="77777777" w:rsidR="00095809" w:rsidRDefault="0044049D" w:rsidP="008B64AB">
      <w:pPr>
        <w:pStyle w:val="a7"/>
        <w:numPr>
          <w:ilvl w:val="0"/>
          <w:numId w:val="2"/>
        </w:numPr>
        <w:ind w:firstLineChars="0"/>
        <w:rPr>
          <w:rFonts w:ascii="华文仿宋" w:eastAsia="华文仿宋" w:hAnsi="华文仿宋"/>
          <w:b/>
          <w:bCs/>
          <w:sz w:val="28"/>
          <w:szCs w:val="28"/>
        </w:rPr>
      </w:pPr>
      <w:r w:rsidRPr="00627A58">
        <w:rPr>
          <w:rFonts w:ascii="华文仿宋" w:eastAsia="华文仿宋" w:hAnsi="华文仿宋" w:hint="eastAsia"/>
          <w:b/>
          <w:bCs/>
          <w:sz w:val="28"/>
          <w:szCs w:val="28"/>
          <w:highlight w:val="yellow"/>
        </w:rPr>
        <w:t>电压的物理意义</w:t>
      </w:r>
      <w:r>
        <w:rPr>
          <w:rFonts w:ascii="华文仿宋" w:eastAsia="华文仿宋" w:hAnsi="华文仿宋" w:hint="eastAsia"/>
          <w:b/>
          <w:bCs/>
          <w:sz w:val="28"/>
          <w:szCs w:val="28"/>
        </w:rPr>
        <w:t>：</w:t>
      </w:r>
    </w:p>
    <w:p w14:paraId="24652226" w14:textId="200B4BF4" w:rsidR="0044049D" w:rsidRPr="00095809" w:rsidRDefault="00095809" w:rsidP="00095809">
      <w:pPr>
        <w:pStyle w:val="a7"/>
        <w:ind w:left="360" w:firstLineChars="0" w:firstLine="0"/>
        <w:rPr>
          <w:rFonts w:ascii="华文仿宋" w:eastAsia="华文仿宋" w:hAnsi="华文仿宋"/>
          <w:sz w:val="28"/>
          <w:szCs w:val="28"/>
        </w:rPr>
      </w:pPr>
      <w:r w:rsidRPr="00095809">
        <w:rPr>
          <w:rFonts w:ascii="华文仿宋" w:eastAsia="华文仿宋" w:hAnsi="华文仿宋" w:hint="eastAsia"/>
          <w:sz w:val="28"/>
          <w:szCs w:val="28"/>
        </w:rPr>
        <w:t>电场将单位正电荷从一点移动到另一点所做的功</w:t>
      </w:r>
    </w:p>
    <w:p w14:paraId="63C2185D" w14:textId="78A1DC40" w:rsidR="0025772B" w:rsidRDefault="0025772B"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导体在交变电场中</w:t>
      </w:r>
      <w:r w:rsidR="00A345F4">
        <w:rPr>
          <w:rFonts w:ascii="华文仿宋" w:eastAsia="华文仿宋" w:hAnsi="华文仿宋" w:hint="eastAsia"/>
          <w:b/>
          <w:bCs/>
          <w:sz w:val="28"/>
          <w:szCs w:val="28"/>
        </w:rPr>
        <w:t>内部会有电场</w:t>
      </w:r>
      <w:r w:rsidR="003E7DCC">
        <w:rPr>
          <w:rFonts w:ascii="华文仿宋" w:eastAsia="华文仿宋" w:hAnsi="华文仿宋" w:hint="eastAsia"/>
          <w:b/>
          <w:bCs/>
          <w:sz w:val="28"/>
          <w:szCs w:val="28"/>
        </w:rPr>
        <w:t>。导电特性越好，内部电场越小。</w:t>
      </w:r>
    </w:p>
    <w:p w14:paraId="0BD31BEB" w14:textId="0448466B" w:rsidR="00095809" w:rsidRDefault="00CB69A6"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电介质的物理特性何在静电场中的特性是什么？</w:t>
      </w:r>
    </w:p>
    <w:p w14:paraId="6FDB78B4" w14:textId="70563DD6" w:rsidR="00E40F25" w:rsidRPr="00E40F25" w:rsidRDefault="00701DBE" w:rsidP="00E40F25">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电介质也叫绝缘体，其内部没有可自由移动的电荷，电子都被原子所束缚，不能远离，“净”电荷为零</w:t>
      </w:r>
      <w:r w:rsidR="001A249A">
        <w:rPr>
          <w:rFonts w:ascii="华文仿宋" w:eastAsia="华文仿宋" w:hAnsi="华文仿宋" w:hint="eastAsia"/>
          <w:sz w:val="28"/>
          <w:szCs w:val="28"/>
        </w:rPr>
        <w:t>；外电场中电介质会被极化</w:t>
      </w:r>
      <w:r w:rsidR="00AE7DE8">
        <w:rPr>
          <w:rFonts w:ascii="华文仿宋" w:eastAsia="华文仿宋" w:hAnsi="华文仿宋" w:hint="eastAsia"/>
          <w:sz w:val="28"/>
          <w:szCs w:val="28"/>
        </w:rPr>
        <w:t>，</w:t>
      </w:r>
      <w:r w:rsidR="004F2757">
        <w:rPr>
          <w:rFonts w:ascii="华文仿宋" w:eastAsia="华文仿宋" w:hAnsi="华文仿宋" w:hint="eastAsia"/>
          <w:sz w:val="28"/>
          <w:szCs w:val="28"/>
        </w:rPr>
        <w:t>形成有向排列的</w:t>
      </w:r>
      <w:r w:rsidR="006E0AD2">
        <w:rPr>
          <w:rFonts w:ascii="华文仿宋" w:eastAsia="华文仿宋" w:hAnsi="华文仿宋" w:hint="eastAsia"/>
          <w:sz w:val="28"/>
          <w:szCs w:val="28"/>
        </w:rPr>
        <w:t>电偶极矩</w:t>
      </w:r>
      <w:r w:rsidR="001B4186">
        <w:rPr>
          <w:rFonts w:ascii="华文仿宋" w:eastAsia="华文仿宋" w:hAnsi="华文仿宋" w:hint="eastAsia"/>
          <w:sz w:val="28"/>
          <w:szCs w:val="28"/>
        </w:rPr>
        <w:t>，</w:t>
      </w:r>
      <w:r w:rsidR="004C63CE">
        <w:rPr>
          <w:rFonts w:ascii="华文仿宋" w:eastAsia="华文仿宋" w:hAnsi="华文仿宋" w:hint="eastAsia"/>
          <w:sz w:val="28"/>
          <w:szCs w:val="28"/>
        </w:rPr>
        <w:t>其产生的电场使电介质内部电场小于外电场但不等于零</w:t>
      </w:r>
      <w:r w:rsidR="00542AD2">
        <w:rPr>
          <w:rFonts w:ascii="华文仿宋" w:eastAsia="华文仿宋" w:hAnsi="华文仿宋" w:hint="eastAsia"/>
          <w:sz w:val="28"/>
          <w:szCs w:val="28"/>
        </w:rPr>
        <w:t>。</w:t>
      </w:r>
    </w:p>
    <w:p w14:paraId="4F05B25F" w14:textId="401ACBE0" w:rsidR="00CB69A6" w:rsidRDefault="00CB69A6"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外电场一定情况下，放入电介质的效果一定是减小介质所在区域</w:t>
      </w:r>
      <w:r>
        <w:rPr>
          <w:rFonts w:ascii="华文仿宋" w:eastAsia="华文仿宋" w:hAnsi="华文仿宋" w:hint="eastAsia"/>
          <w:b/>
          <w:bCs/>
          <w:sz w:val="28"/>
          <w:szCs w:val="28"/>
        </w:rPr>
        <w:lastRenderedPageBreak/>
        <w:t>的电场吗</w:t>
      </w:r>
      <w:r w:rsidR="00391FAF">
        <w:rPr>
          <w:rFonts w:ascii="华文仿宋" w:eastAsia="华文仿宋" w:hAnsi="华文仿宋" w:hint="eastAsia"/>
          <w:b/>
          <w:bCs/>
          <w:sz w:val="28"/>
          <w:szCs w:val="28"/>
        </w:rPr>
        <w:t>？</w:t>
      </w:r>
    </w:p>
    <w:p w14:paraId="6FF76A8C" w14:textId="7E2EB982" w:rsidR="00391FAF" w:rsidRPr="00391FAF" w:rsidRDefault="00391FAF" w:rsidP="00391FAF">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静电场内放置介质会减小介质内电场，但</w:t>
      </w:r>
      <w:r w:rsidR="00AB52F1" w:rsidRPr="00DB5065">
        <w:rPr>
          <w:rFonts w:ascii="华文仿宋" w:eastAsia="华文仿宋" w:hAnsi="华文仿宋" w:hint="eastAsia"/>
          <w:sz w:val="28"/>
          <w:szCs w:val="28"/>
          <w:highlight w:val="yellow"/>
        </w:rPr>
        <w:t>外部不同部位可能会增加或减小电场</w:t>
      </w:r>
    </w:p>
    <w:p w14:paraId="4EF78BB5" w14:textId="1BA7B3F7" w:rsidR="009F2BB4" w:rsidRDefault="009F2BB4"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用单位体积内的偶极矩数表示电介质被极化的程度</w:t>
      </w:r>
    </w:p>
    <w:p w14:paraId="13A47CE2" w14:textId="166AC47B" w:rsidR="00CB69A6" w:rsidRDefault="00CB69A6"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电介质对静电场的影响称为什么现象</w:t>
      </w:r>
      <w:r w:rsidR="00EC40B7">
        <w:rPr>
          <w:rFonts w:ascii="华文仿宋" w:eastAsia="华文仿宋" w:hAnsi="华文仿宋" w:hint="eastAsia"/>
          <w:b/>
          <w:bCs/>
          <w:sz w:val="28"/>
          <w:szCs w:val="28"/>
        </w:rPr>
        <w:t>？影响原理为何？</w:t>
      </w:r>
    </w:p>
    <w:p w14:paraId="257C761E" w14:textId="364E953B" w:rsidR="00232775" w:rsidRPr="00232775" w:rsidRDefault="00346E7E" w:rsidP="00232775">
      <w:pPr>
        <w:pStyle w:val="a7"/>
        <w:ind w:left="360" w:firstLineChars="0" w:firstLine="0"/>
        <w:rPr>
          <w:rFonts w:ascii="华文仿宋" w:eastAsia="华文仿宋" w:hAnsi="华文仿宋"/>
          <w:sz w:val="28"/>
          <w:szCs w:val="28"/>
        </w:rPr>
      </w:pPr>
      <w:r>
        <w:rPr>
          <w:rFonts w:ascii="华文仿宋" w:eastAsia="华文仿宋" w:hAnsi="华文仿宋" w:hint="eastAsia"/>
          <w:sz w:val="28"/>
          <w:szCs w:val="28"/>
        </w:rPr>
        <w:t>静电感应现象，</w:t>
      </w:r>
      <w:r w:rsidR="000C75A6">
        <w:rPr>
          <w:rFonts w:ascii="华文仿宋" w:eastAsia="华文仿宋" w:hAnsi="华文仿宋" w:hint="eastAsia"/>
          <w:sz w:val="28"/>
          <w:szCs w:val="28"/>
        </w:rPr>
        <w:t>介质极化现象</w:t>
      </w:r>
      <w:r>
        <w:rPr>
          <w:rFonts w:ascii="华文仿宋" w:eastAsia="华文仿宋" w:hAnsi="华文仿宋" w:hint="eastAsia"/>
          <w:sz w:val="28"/>
          <w:szCs w:val="28"/>
        </w:rPr>
        <w:t>。</w:t>
      </w:r>
      <w:r w:rsidR="007E23C4" w:rsidRPr="007E23C4">
        <w:rPr>
          <w:rFonts w:ascii="华文仿宋" w:eastAsia="华文仿宋" w:hAnsi="华文仿宋"/>
          <w:sz w:val="28"/>
          <w:szCs w:val="28"/>
        </w:rPr>
        <w:t>极化是指原子的正负电荷的作用点被分离，形成电偶极子</w:t>
      </w:r>
    </w:p>
    <w:p w14:paraId="6AA9CB9C" w14:textId="77777777" w:rsidR="00FF6B17" w:rsidRPr="00FF6B17" w:rsidRDefault="008E6B20"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电介质对外电场的影响可以用电荷等效替代吗</w:t>
      </w:r>
      <w:r w:rsidR="00C109C4">
        <w:rPr>
          <w:rFonts w:ascii="华文仿宋" w:eastAsia="华文仿宋" w:hAnsi="华文仿宋" w:hint="eastAsia"/>
          <w:sz w:val="28"/>
          <w:szCs w:val="28"/>
        </w:rPr>
        <w:t>：</w:t>
      </w:r>
    </w:p>
    <w:p w14:paraId="31EBAB51" w14:textId="09129BF2" w:rsidR="008E6B20" w:rsidRDefault="00C109C4" w:rsidP="00FF6B17">
      <w:pPr>
        <w:pStyle w:val="a7"/>
        <w:ind w:left="360" w:firstLineChars="0" w:firstLine="0"/>
        <w:rPr>
          <w:rFonts w:ascii="华文仿宋" w:eastAsia="华文仿宋" w:hAnsi="华文仿宋"/>
          <w:b/>
          <w:bCs/>
          <w:sz w:val="28"/>
          <w:szCs w:val="28"/>
        </w:rPr>
      </w:pPr>
      <w:r>
        <w:rPr>
          <w:rFonts w:ascii="华文仿宋" w:eastAsia="华文仿宋" w:hAnsi="华文仿宋" w:hint="eastAsia"/>
          <w:sz w:val="28"/>
          <w:szCs w:val="28"/>
        </w:rPr>
        <w:t>可以</w:t>
      </w:r>
      <w:r w:rsidR="0009399D">
        <w:rPr>
          <w:rFonts w:ascii="华文仿宋" w:eastAsia="华文仿宋" w:hAnsi="华文仿宋" w:hint="eastAsia"/>
          <w:sz w:val="28"/>
          <w:szCs w:val="28"/>
        </w:rPr>
        <w:t>。将偶极子体密度的源转化为等效体面电荷密度的形式</w:t>
      </w:r>
      <w:r w:rsidR="00FF6B17">
        <w:rPr>
          <w:rFonts w:ascii="华文仿宋" w:eastAsia="华文仿宋" w:hAnsi="华文仿宋" w:hint="eastAsia"/>
          <w:sz w:val="28"/>
          <w:szCs w:val="28"/>
        </w:rPr>
        <w:t>。</w:t>
      </w:r>
    </w:p>
    <w:p w14:paraId="750A078B" w14:textId="37169F31" w:rsidR="008E6B20" w:rsidRDefault="008E6B20"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用什么参数表示电介质对外电场的影响特性或描述电介质材料的特性参数是什么？他们是如何定义的？</w:t>
      </w:r>
    </w:p>
    <w:p w14:paraId="4603A6FF" w14:textId="2FA6BEF9" w:rsidR="00AE6A52" w:rsidRPr="00E46D70" w:rsidRDefault="00E46D70" w:rsidP="00AE6A52">
      <w:pPr>
        <w:pStyle w:val="a7"/>
        <w:ind w:left="360" w:firstLineChars="0" w:firstLine="0"/>
        <w:rPr>
          <w:rFonts w:ascii="华文仿宋" w:eastAsia="华文仿宋" w:hAnsi="华文仿宋"/>
          <w:sz w:val="28"/>
          <w:szCs w:val="28"/>
        </w:rPr>
      </w:pPr>
      <w:r w:rsidRPr="007F1D63">
        <w:rPr>
          <w:rFonts w:ascii="华文仿宋" w:eastAsia="华文仿宋" w:hAnsi="华文仿宋" w:hint="eastAsia"/>
          <w:sz w:val="28"/>
          <w:szCs w:val="28"/>
          <w:highlight w:val="yellow"/>
        </w:rPr>
        <w:t>极化率</w:t>
      </w:r>
      <w:r>
        <w:rPr>
          <w:rFonts w:ascii="华文仿宋" w:eastAsia="华文仿宋" w:hAnsi="华文仿宋" w:hint="eastAsia"/>
          <w:sz w:val="28"/>
          <w:szCs w:val="28"/>
        </w:rPr>
        <w:t>能够表征介质材料的可被极化的程度</w:t>
      </w:r>
      <w:r w:rsidR="001345A8">
        <w:rPr>
          <w:rFonts w:ascii="华文仿宋" w:eastAsia="华文仿宋" w:hAnsi="华文仿宋" w:hint="eastAsia"/>
          <w:sz w:val="28"/>
          <w:szCs w:val="28"/>
        </w:rPr>
        <w:t>，极化率越大表示在一定长枪下该材料的极化程度越大，</w:t>
      </w:r>
      <w:r w:rsidR="001345A8" w:rsidRPr="009329E6">
        <w:rPr>
          <w:rFonts w:ascii="华文仿宋" w:eastAsia="华文仿宋" w:hAnsi="华文仿宋" w:hint="eastAsia"/>
          <w:sz w:val="28"/>
          <w:szCs w:val="28"/>
          <w:highlight w:val="yellow"/>
        </w:rPr>
        <w:t>对真空其为零</w:t>
      </w:r>
      <w:r w:rsidR="001345A8">
        <w:rPr>
          <w:rFonts w:ascii="华文仿宋" w:eastAsia="华文仿宋" w:hAnsi="华文仿宋" w:hint="eastAsia"/>
          <w:sz w:val="28"/>
          <w:szCs w:val="28"/>
        </w:rPr>
        <w:t>。</w:t>
      </w:r>
      <w:r w:rsidR="005C14D7">
        <w:rPr>
          <w:rFonts w:ascii="华文仿宋" w:eastAsia="华文仿宋" w:hAnsi="华文仿宋" w:hint="eastAsia"/>
          <w:sz w:val="28"/>
          <w:szCs w:val="28"/>
        </w:rPr>
        <w:t>极化率等于极化强度与</w:t>
      </w:r>
      <m:oMath>
        <m:sSub>
          <m:sSubPr>
            <m:ctrlPr>
              <w:rPr>
                <w:rFonts w:ascii="Cambria Math" w:eastAsia="华文仿宋" w:hAnsi="Cambria Math"/>
                <w:i/>
                <w:sz w:val="28"/>
                <w:szCs w:val="28"/>
              </w:rPr>
            </m:ctrlPr>
          </m:sSubPr>
          <m:e>
            <m:r>
              <w:rPr>
                <w:rFonts w:ascii="Cambria Math" w:eastAsia="华文仿宋" w:hAnsi="Cambria Math"/>
                <w:sz w:val="28"/>
                <w:szCs w:val="28"/>
              </w:rPr>
              <m:t>ε</m:t>
            </m:r>
          </m:e>
          <m:sub>
            <m:r>
              <w:rPr>
                <w:rFonts w:ascii="Cambria Math" w:eastAsia="华文仿宋" w:hAnsi="Cambria Math"/>
                <w:sz w:val="28"/>
                <w:szCs w:val="28"/>
              </w:rPr>
              <m:t>0</m:t>
            </m:r>
          </m:sub>
        </m:sSub>
        <m:r>
          <w:rPr>
            <w:rFonts w:ascii="Cambria Math" w:eastAsia="华文仿宋" w:hAnsi="Cambria Math"/>
            <w:sz w:val="28"/>
            <w:szCs w:val="28"/>
          </w:rPr>
          <m:t>E</m:t>
        </m:r>
      </m:oMath>
      <w:r w:rsidR="005C14D7">
        <w:rPr>
          <w:rFonts w:ascii="华文仿宋" w:eastAsia="华文仿宋" w:hAnsi="华文仿宋" w:hint="eastAsia"/>
          <w:sz w:val="28"/>
          <w:szCs w:val="28"/>
        </w:rPr>
        <w:t>的比值</w:t>
      </w:r>
      <w:r w:rsidR="00812700">
        <w:rPr>
          <w:rFonts w:ascii="华文仿宋" w:eastAsia="华文仿宋" w:hAnsi="华文仿宋" w:hint="eastAsia"/>
          <w:sz w:val="28"/>
          <w:szCs w:val="28"/>
        </w:rPr>
        <w:t>。</w:t>
      </w:r>
      <w:r w:rsidR="007F1D63" w:rsidRPr="00E30F6A">
        <w:rPr>
          <w:rFonts w:ascii="华文仿宋" w:eastAsia="华文仿宋" w:hAnsi="华文仿宋" w:hint="eastAsia"/>
          <w:sz w:val="28"/>
          <w:szCs w:val="28"/>
          <w:highlight w:val="yellow"/>
        </w:rPr>
        <w:t>介电常数</w:t>
      </w:r>
      <w:r w:rsidR="007F1D63">
        <w:rPr>
          <w:rFonts w:ascii="华文仿宋" w:eastAsia="华文仿宋" w:hAnsi="华文仿宋" w:hint="eastAsia"/>
          <w:sz w:val="28"/>
          <w:szCs w:val="28"/>
        </w:rPr>
        <w:t>，定义：电位移除以电场强度</w:t>
      </w:r>
      <w:r w:rsidR="00244D49">
        <w:rPr>
          <w:rFonts w:ascii="华文仿宋" w:eastAsia="华文仿宋" w:hAnsi="华文仿宋" w:hint="eastAsia"/>
          <w:sz w:val="28"/>
          <w:szCs w:val="28"/>
        </w:rPr>
        <w:t>。</w:t>
      </w:r>
    </w:p>
    <w:p w14:paraId="3042AACC" w14:textId="56964913" w:rsidR="00B520FD" w:rsidRDefault="00B520FD"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导体的介电常数是多大？</w:t>
      </w:r>
    </w:p>
    <w:p w14:paraId="18158533" w14:textId="3EE1EC7D" w:rsidR="004852F3" w:rsidRPr="004852F3" w:rsidRDefault="00E30F6A" w:rsidP="004852F3">
      <w:pPr>
        <w:pStyle w:val="a7"/>
        <w:ind w:left="360" w:firstLineChars="0" w:firstLine="0"/>
        <w:rPr>
          <w:rFonts w:ascii="华文仿宋" w:eastAsia="华文仿宋" w:hAnsi="华文仿宋"/>
          <w:sz w:val="28"/>
          <w:szCs w:val="28"/>
        </w:rPr>
      </w:pPr>
      <w:r w:rsidRPr="00E40C5B">
        <w:rPr>
          <w:rFonts w:ascii="华文仿宋" w:eastAsia="华文仿宋" w:hAnsi="华文仿宋" w:hint="eastAsia"/>
          <w:sz w:val="28"/>
          <w:szCs w:val="28"/>
          <w:highlight w:val="yellow"/>
        </w:rPr>
        <w:t>导体介电常数等于真空介电常数</w:t>
      </w:r>
      <m:oMath>
        <m:sSub>
          <m:sSubPr>
            <m:ctrlPr>
              <w:rPr>
                <w:rFonts w:ascii="Cambria Math" w:eastAsia="华文仿宋" w:hAnsi="Cambria Math"/>
                <w:i/>
                <w:sz w:val="28"/>
                <w:szCs w:val="28"/>
                <w:highlight w:val="yellow"/>
              </w:rPr>
            </m:ctrlPr>
          </m:sSubPr>
          <m:e>
            <m:r>
              <w:rPr>
                <w:rFonts w:ascii="Cambria Math" w:eastAsia="华文仿宋" w:hAnsi="Cambria Math"/>
                <w:sz w:val="28"/>
                <w:szCs w:val="28"/>
                <w:highlight w:val="yellow"/>
              </w:rPr>
              <m:t>ε</m:t>
            </m:r>
          </m:e>
          <m:sub>
            <m:r>
              <w:rPr>
                <w:rFonts w:ascii="Cambria Math" w:eastAsia="华文仿宋" w:hAnsi="Cambria Math"/>
                <w:sz w:val="28"/>
                <w:szCs w:val="28"/>
                <w:highlight w:val="yellow"/>
              </w:rPr>
              <m:t>0</m:t>
            </m:r>
          </m:sub>
        </m:sSub>
      </m:oMath>
    </w:p>
    <w:p w14:paraId="2E12E455" w14:textId="365AB33F" w:rsidR="00B520FD" w:rsidRDefault="00B520FD" w:rsidP="008B64AB">
      <w:pPr>
        <w:pStyle w:val="a7"/>
        <w:numPr>
          <w:ilvl w:val="0"/>
          <w:numId w:val="2"/>
        </w:numPr>
        <w:ind w:firstLineChars="0"/>
        <w:rPr>
          <w:rFonts w:ascii="华文仿宋" w:eastAsia="华文仿宋" w:hAnsi="华文仿宋"/>
          <w:b/>
          <w:bCs/>
          <w:sz w:val="28"/>
          <w:szCs w:val="28"/>
        </w:rPr>
      </w:pPr>
      <w:r>
        <w:rPr>
          <w:rFonts w:ascii="华文仿宋" w:eastAsia="华文仿宋" w:hAnsi="华文仿宋" w:hint="eastAsia"/>
          <w:b/>
          <w:bCs/>
          <w:sz w:val="28"/>
          <w:szCs w:val="28"/>
        </w:rPr>
        <w:t>为何要分析交界面条件？</w:t>
      </w:r>
    </w:p>
    <w:p w14:paraId="71B1CBB6" w14:textId="7C77A60C" w:rsidR="00F3659D" w:rsidRDefault="00F3659D" w:rsidP="00F3659D">
      <w:pPr>
        <w:pStyle w:val="a7"/>
        <w:ind w:left="360" w:firstLineChars="0" w:firstLine="0"/>
        <w:rPr>
          <w:rFonts w:ascii="华文仿宋" w:eastAsia="华文仿宋" w:hAnsi="华文仿宋"/>
          <w:sz w:val="28"/>
          <w:szCs w:val="28"/>
        </w:rPr>
      </w:pPr>
      <w:r w:rsidRPr="00F3659D">
        <w:rPr>
          <w:rFonts w:ascii="华文仿宋" w:eastAsia="华文仿宋" w:hAnsi="华文仿宋" w:hint="eastAsia"/>
          <w:sz w:val="28"/>
          <w:szCs w:val="28"/>
        </w:rPr>
        <w:t>描述界面两侧的场要给出交界面条件。交界面实际上也作为两个子区域的公共边界条件</w:t>
      </w:r>
    </w:p>
    <w:p w14:paraId="312B4A81" w14:textId="59858157" w:rsidR="003C50D4" w:rsidRPr="00152B31" w:rsidRDefault="003C50D4" w:rsidP="003C50D4">
      <w:pPr>
        <w:pStyle w:val="a7"/>
        <w:numPr>
          <w:ilvl w:val="0"/>
          <w:numId w:val="2"/>
        </w:numPr>
        <w:ind w:firstLineChars="0"/>
        <w:rPr>
          <w:rFonts w:ascii="华文仿宋" w:eastAsia="华文仿宋" w:hAnsi="华文仿宋"/>
          <w:b/>
          <w:bCs/>
          <w:sz w:val="28"/>
          <w:szCs w:val="28"/>
        </w:rPr>
      </w:pPr>
      <w:r w:rsidRPr="00152B31">
        <w:rPr>
          <w:rFonts w:ascii="华文仿宋" w:eastAsia="华文仿宋" w:hAnsi="华文仿宋" w:hint="eastAsia"/>
          <w:b/>
          <w:bCs/>
          <w:sz w:val="28"/>
          <w:szCs w:val="28"/>
        </w:rPr>
        <w:t>电容定义</w:t>
      </w:r>
    </w:p>
    <w:p w14:paraId="2404FD6F" w14:textId="0EA1A676" w:rsidR="009A2159" w:rsidRDefault="009A2159" w:rsidP="009A2159">
      <w:pPr>
        <w:pStyle w:val="a7"/>
        <w:ind w:left="360" w:firstLineChars="0" w:firstLine="0"/>
        <w:rPr>
          <w:rFonts w:ascii="华文仿宋" w:eastAsia="华文仿宋" w:hAnsi="华文仿宋" w:hint="eastAsia"/>
          <w:sz w:val="28"/>
          <w:szCs w:val="28"/>
        </w:rPr>
      </w:pPr>
      <w:r>
        <w:rPr>
          <w:rFonts w:ascii="华文仿宋" w:eastAsia="华文仿宋" w:hAnsi="华文仿宋" w:hint="eastAsia"/>
          <w:sz w:val="28"/>
          <w:szCs w:val="28"/>
        </w:rPr>
        <w:t>在两个原无电荷的电极间施加电压U时，电极上产生等量异号电荷q，则定义q</w:t>
      </w:r>
      <w:r>
        <w:rPr>
          <w:rFonts w:ascii="华文仿宋" w:eastAsia="华文仿宋" w:hAnsi="华文仿宋"/>
          <w:sz w:val="28"/>
          <w:szCs w:val="28"/>
        </w:rPr>
        <w:t>/U</w:t>
      </w:r>
      <w:r>
        <w:rPr>
          <w:rFonts w:ascii="华文仿宋" w:eastAsia="华文仿宋" w:hAnsi="华文仿宋" w:hint="eastAsia"/>
          <w:sz w:val="28"/>
          <w:szCs w:val="28"/>
        </w:rPr>
        <w:t>为该一对极形成的电容的电容值</w:t>
      </w:r>
      <w:r w:rsidR="004460A6">
        <w:rPr>
          <w:rFonts w:ascii="华文仿宋" w:eastAsia="华文仿宋" w:hAnsi="华文仿宋" w:hint="eastAsia"/>
          <w:sz w:val="28"/>
          <w:szCs w:val="28"/>
        </w:rPr>
        <w:t>。</w:t>
      </w:r>
    </w:p>
    <w:p w14:paraId="4C35FF74" w14:textId="16F8A8A6" w:rsidR="00FF6FEE" w:rsidRPr="004E644D" w:rsidRDefault="00FC4C5F" w:rsidP="003C50D4">
      <w:pPr>
        <w:pStyle w:val="a7"/>
        <w:numPr>
          <w:ilvl w:val="0"/>
          <w:numId w:val="2"/>
        </w:numPr>
        <w:ind w:firstLineChars="0"/>
        <w:rPr>
          <w:rFonts w:ascii="华文仿宋" w:eastAsia="华文仿宋" w:hAnsi="华文仿宋"/>
          <w:b/>
          <w:bCs/>
          <w:sz w:val="28"/>
          <w:szCs w:val="28"/>
        </w:rPr>
      </w:pPr>
      <w:r w:rsidRPr="004E644D">
        <w:rPr>
          <w:rFonts w:ascii="华文仿宋" w:eastAsia="华文仿宋" w:hAnsi="华文仿宋" w:hint="eastAsia"/>
          <w:b/>
          <w:bCs/>
          <w:sz w:val="28"/>
          <w:szCs w:val="28"/>
        </w:rPr>
        <w:lastRenderedPageBreak/>
        <w:t>如何计算电容</w:t>
      </w:r>
    </w:p>
    <w:p w14:paraId="4C8D649F" w14:textId="33DB2070" w:rsidR="00F46043" w:rsidRDefault="00F46043" w:rsidP="00F46043">
      <w:pPr>
        <w:pStyle w:val="a7"/>
        <w:ind w:left="360" w:firstLineChars="0" w:firstLine="0"/>
        <w:rPr>
          <w:rFonts w:ascii="华文仿宋" w:eastAsia="华文仿宋" w:hAnsi="华文仿宋" w:hint="eastAsia"/>
          <w:sz w:val="28"/>
          <w:szCs w:val="28"/>
        </w:rPr>
      </w:pPr>
      <w:r>
        <w:rPr>
          <w:rFonts w:ascii="华文仿宋" w:eastAsia="华文仿宋" w:hAnsi="华文仿宋" w:hint="eastAsia"/>
          <w:sz w:val="28"/>
          <w:szCs w:val="28"/>
        </w:rPr>
        <w:t>加电荷求电压法；加电压求电荷法；电场能量法</w:t>
      </w:r>
    </w:p>
    <w:p w14:paraId="028506B6" w14:textId="798EB2C1" w:rsidR="00FC4C5F" w:rsidRPr="003C50D4" w:rsidRDefault="00FC4C5F" w:rsidP="003C50D4">
      <w:pPr>
        <w:pStyle w:val="a7"/>
        <w:numPr>
          <w:ilvl w:val="0"/>
          <w:numId w:val="2"/>
        </w:numPr>
        <w:ind w:firstLineChars="0"/>
        <w:rPr>
          <w:rFonts w:ascii="华文仿宋" w:eastAsia="华文仿宋" w:hAnsi="华文仿宋" w:hint="eastAsia"/>
          <w:sz w:val="28"/>
          <w:szCs w:val="28"/>
        </w:rPr>
      </w:pPr>
      <w:r>
        <w:rPr>
          <w:rFonts w:ascii="华文仿宋" w:eastAsia="华文仿宋" w:hAnsi="华文仿宋" w:hint="eastAsia"/>
          <w:sz w:val="28"/>
          <w:szCs w:val="28"/>
        </w:rPr>
        <w:t>如何测量电容</w:t>
      </w:r>
    </w:p>
    <w:p w14:paraId="59E1E58B" w14:textId="44E7133F" w:rsidR="006D16D0" w:rsidRDefault="00A9385B" w:rsidP="008844F9">
      <w:pPr>
        <w:pStyle w:val="a7"/>
        <w:numPr>
          <w:ilvl w:val="0"/>
          <w:numId w:val="1"/>
        </w:numPr>
        <w:ind w:firstLineChars="0"/>
        <w:rPr>
          <w:rFonts w:ascii="华文仿宋" w:eastAsia="华文仿宋" w:hAnsi="华文仿宋"/>
          <w:b/>
          <w:bCs/>
          <w:sz w:val="28"/>
          <w:szCs w:val="28"/>
        </w:rPr>
      </w:pPr>
      <w:r>
        <w:rPr>
          <w:rFonts w:ascii="华文仿宋" w:eastAsia="华文仿宋" w:hAnsi="华文仿宋" w:hint="eastAsia"/>
          <w:b/>
          <w:bCs/>
          <w:sz w:val="28"/>
          <w:szCs w:val="28"/>
        </w:rPr>
        <w:t>导体中的恒定</w:t>
      </w:r>
      <w:r w:rsidR="007E15E6">
        <w:rPr>
          <w:rFonts w:ascii="华文仿宋" w:eastAsia="华文仿宋" w:hAnsi="华文仿宋" w:hint="eastAsia"/>
          <w:b/>
          <w:bCs/>
          <w:sz w:val="28"/>
          <w:szCs w:val="28"/>
        </w:rPr>
        <w:t>电流场</w:t>
      </w:r>
    </w:p>
    <w:p w14:paraId="1741CAF1" w14:textId="35F3A92F" w:rsidR="0036714B" w:rsidRDefault="0036714B" w:rsidP="00BE787C">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电流场研究的是什么问题？</w:t>
      </w:r>
    </w:p>
    <w:p w14:paraId="247FC5E0" w14:textId="68324061" w:rsidR="00D274FA" w:rsidRPr="000D2E6A" w:rsidRDefault="000D2E6A" w:rsidP="00D274FA">
      <w:pPr>
        <w:pStyle w:val="a7"/>
        <w:ind w:left="360" w:firstLineChars="0" w:firstLine="0"/>
        <w:rPr>
          <w:rFonts w:ascii="华文仿宋" w:eastAsia="华文仿宋" w:hAnsi="华文仿宋" w:hint="eastAsia"/>
          <w:sz w:val="28"/>
          <w:szCs w:val="28"/>
        </w:rPr>
      </w:pPr>
      <w:r>
        <w:rPr>
          <w:rFonts w:ascii="华文仿宋" w:eastAsia="华文仿宋" w:hAnsi="华文仿宋" w:hint="eastAsia"/>
          <w:sz w:val="28"/>
          <w:szCs w:val="28"/>
        </w:rPr>
        <w:t>源、物理量、约束该物理量的基本方程</w:t>
      </w:r>
      <w:r w:rsidR="00871BC0">
        <w:rPr>
          <w:rFonts w:ascii="华文仿宋" w:eastAsia="华文仿宋" w:hAnsi="华文仿宋" w:hint="eastAsia"/>
          <w:sz w:val="28"/>
          <w:szCs w:val="28"/>
        </w:rPr>
        <w:t>、</w:t>
      </w:r>
      <w:r>
        <w:rPr>
          <w:rFonts w:ascii="华文仿宋" w:eastAsia="华文仿宋" w:hAnsi="华文仿宋" w:hint="eastAsia"/>
          <w:sz w:val="28"/>
          <w:szCs w:val="28"/>
        </w:rPr>
        <w:t>交界面条件</w:t>
      </w:r>
    </w:p>
    <w:p w14:paraId="7614D7F2" w14:textId="725ADEF1" w:rsidR="00CA1923" w:rsidRPr="002923F5" w:rsidRDefault="0036714B" w:rsidP="002923F5">
      <w:pPr>
        <w:pStyle w:val="a7"/>
        <w:numPr>
          <w:ilvl w:val="0"/>
          <w:numId w:val="5"/>
        </w:numPr>
        <w:ind w:firstLineChars="0"/>
        <w:rPr>
          <w:rFonts w:ascii="华文仿宋" w:eastAsia="华文仿宋" w:hAnsi="华文仿宋" w:hint="eastAsia"/>
          <w:b/>
          <w:bCs/>
          <w:sz w:val="28"/>
          <w:szCs w:val="28"/>
        </w:rPr>
      </w:pPr>
      <w:r w:rsidRPr="00BE787C">
        <w:rPr>
          <w:rFonts w:ascii="华文仿宋" w:eastAsia="华文仿宋" w:hAnsi="华文仿宋" w:hint="eastAsia"/>
          <w:b/>
          <w:bCs/>
          <w:sz w:val="28"/>
          <w:szCs w:val="28"/>
        </w:rPr>
        <w:t>其场源为何？</w:t>
      </w:r>
      <w:r w:rsidR="002923F5">
        <w:rPr>
          <w:rFonts w:ascii="华文仿宋" w:eastAsia="华文仿宋" w:hAnsi="华文仿宋" w:hint="eastAsia"/>
          <w:b/>
          <w:bCs/>
          <w:sz w:val="28"/>
          <w:szCs w:val="28"/>
        </w:rPr>
        <w:t>：</w:t>
      </w:r>
      <w:r w:rsidR="002923F5" w:rsidRPr="002923F5">
        <w:rPr>
          <w:rFonts w:ascii="华文仿宋" w:eastAsia="华文仿宋" w:hAnsi="华文仿宋" w:hint="eastAsia"/>
          <w:sz w:val="28"/>
          <w:szCs w:val="28"/>
        </w:rPr>
        <w:t>导体里的电流</w:t>
      </w:r>
    </w:p>
    <w:p w14:paraId="5971E1D1" w14:textId="22FEB338" w:rsidR="0036714B" w:rsidRPr="00BE787C" w:rsidRDefault="0036714B" w:rsidP="006367BF">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其物理量为何？</w:t>
      </w:r>
      <w:r w:rsidR="00977AA2">
        <w:rPr>
          <w:rFonts w:ascii="华文仿宋" w:eastAsia="华文仿宋" w:hAnsi="华文仿宋" w:hint="eastAsia"/>
          <w:b/>
          <w:bCs/>
          <w:sz w:val="28"/>
          <w:szCs w:val="28"/>
        </w:rPr>
        <w:t>：</w:t>
      </w:r>
      <w:r w:rsidR="00164561" w:rsidRPr="009E09EC">
        <w:rPr>
          <w:rFonts w:ascii="华文仿宋" w:eastAsia="华文仿宋" w:hAnsi="华文仿宋" w:hint="eastAsia"/>
          <w:sz w:val="28"/>
          <w:szCs w:val="28"/>
        </w:rPr>
        <w:t>电流密度、电场强度</w:t>
      </w:r>
    </w:p>
    <w:p w14:paraId="00F0E253" w14:textId="69A69D39" w:rsidR="0036714B" w:rsidRPr="001A491B" w:rsidRDefault="0036714B" w:rsidP="00BE787C">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非完纯导体（或称为非理想介质）的交界面条件为何？</w:t>
      </w:r>
    </w:p>
    <w:p w14:paraId="2C6BD2A4" w14:textId="7F240CC9" w:rsidR="001A491B" w:rsidRPr="00BE787C" w:rsidRDefault="001A491B" w:rsidP="001A491B">
      <w:pPr>
        <w:pStyle w:val="a7"/>
        <w:ind w:left="360" w:firstLineChars="0" w:firstLine="0"/>
        <w:rPr>
          <w:rFonts w:ascii="华文仿宋" w:eastAsia="华文仿宋" w:hAnsi="华文仿宋" w:hint="eastAsia"/>
          <w:b/>
          <w:bCs/>
          <w:sz w:val="28"/>
          <w:szCs w:val="28"/>
        </w:rPr>
      </w:pPr>
      <w:r>
        <w:rPr>
          <w:rFonts w:ascii="华文仿宋" w:eastAsia="华文仿宋" w:hAnsi="华文仿宋" w:hint="eastAsia"/>
          <w:sz w:val="28"/>
          <w:szCs w:val="28"/>
        </w:rPr>
        <w:t>两个参数都存在，电阻（电导率）、介电常数</w:t>
      </w:r>
      <w:r w:rsidR="00F80D9F">
        <w:rPr>
          <w:rFonts w:ascii="华文仿宋" w:eastAsia="华文仿宋" w:hAnsi="华文仿宋" w:hint="eastAsia"/>
          <w:sz w:val="28"/>
          <w:szCs w:val="28"/>
        </w:rPr>
        <w:t>。实际是电阻和电容的并联</w:t>
      </w:r>
    </w:p>
    <w:p w14:paraId="4166CF5A" w14:textId="75516609" w:rsidR="00F80D9F" w:rsidRPr="006367BF" w:rsidRDefault="0036714B" w:rsidP="006367BF">
      <w:pPr>
        <w:pStyle w:val="a7"/>
        <w:numPr>
          <w:ilvl w:val="0"/>
          <w:numId w:val="5"/>
        </w:numPr>
        <w:ind w:firstLineChars="0"/>
        <w:rPr>
          <w:rFonts w:ascii="华文仿宋" w:eastAsia="华文仿宋" w:hAnsi="华文仿宋" w:hint="eastAsia"/>
          <w:b/>
          <w:bCs/>
          <w:sz w:val="28"/>
          <w:szCs w:val="28"/>
        </w:rPr>
      </w:pPr>
      <w:r w:rsidRPr="00BE787C">
        <w:rPr>
          <w:rFonts w:ascii="华文仿宋" w:eastAsia="华文仿宋" w:hAnsi="华文仿宋" w:hint="eastAsia"/>
          <w:b/>
          <w:bCs/>
          <w:sz w:val="28"/>
          <w:szCs w:val="28"/>
        </w:rPr>
        <w:t>静电场与电流场比拟的含义为何？</w:t>
      </w:r>
      <w:r w:rsidR="002F37FA">
        <w:rPr>
          <w:rFonts w:ascii="华文仿宋" w:eastAsia="华文仿宋" w:hAnsi="华文仿宋" w:hint="eastAsia"/>
          <w:b/>
          <w:bCs/>
          <w:sz w:val="28"/>
          <w:szCs w:val="28"/>
        </w:rPr>
        <w:t>见第</w:t>
      </w:r>
      <w:r w:rsidR="002F37FA">
        <w:rPr>
          <w:rFonts w:ascii="华文仿宋" w:eastAsia="华文仿宋" w:hAnsi="华文仿宋"/>
          <w:b/>
          <w:bCs/>
          <w:sz w:val="28"/>
          <w:szCs w:val="28"/>
        </w:rPr>
        <w:t>12</w:t>
      </w:r>
      <w:r w:rsidR="002F37FA">
        <w:rPr>
          <w:rFonts w:ascii="华文仿宋" w:eastAsia="华文仿宋" w:hAnsi="华文仿宋" w:hint="eastAsia"/>
          <w:b/>
          <w:bCs/>
          <w:sz w:val="28"/>
          <w:szCs w:val="28"/>
        </w:rPr>
        <w:t>ppt，恒定电流场</w:t>
      </w:r>
      <w:r w:rsidR="00C057CE">
        <w:rPr>
          <w:rFonts w:ascii="华文仿宋" w:eastAsia="华文仿宋" w:hAnsi="华文仿宋" w:hint="eastAsia"/>
          <w:b/>
          <w:bCs/>
          <w:sz w:val="28"/>
          <w:szCs w:val="28"/>
        </w:rPr>
        <w:t>4</w:t>
      </w:r>
      <w:r w:rsidR="00C057CE">
        <w:rPr>
          <w:rFonts w:ascii="华文仿宋" w:eastAsia="华文仿宋" w:hAnsi="华文仿宋"/>
          <w:b/>
          <w:bCs/>
          <w:sz w:val="28"/>
          <w:szCs w:val="28"/>
        </w:rPr>
        <w:t>-7</w:t>
      </w:r>
      <w:r w:rsidR="00C057CE">
        <w:rPr>
          <w:rFonts w:ascii="华文仿宋" w:eastAsia="华文仿宋" w:hAnsi="华文仿宋" w:hint="eastAsia"/>
          <w:b/>
          <w:bCs/>
          <w:sz w:val="28"/>
          <w:szCs w:val="28"/>
        </w:rPr>
        <w:t>节</w:t>
      </w:r>
    </w:p>
    <w:p w14:paraId="6168702B" w14:textId="7D1990FB" w:rsidR="0036714B" w:rsidRPr="00BE787C" w:rsidRDefault="0036714B" w:rsidP="00BE787C">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电阻的求法？</w:t>
      </w:r>
    </w:p>
    <w:p w14:paraId="7EA4017D" w14:textId="0029C582" w:rsidR="0036714B" w:rsidRPr="00BE787C" w:rsidRDefault="0036714B" w:rsidP="00BE787C">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接地电阻的含义？</w:t>
      </w:r>
    </w:p>
    <w:p w14:paraId="74DA1517" w14:textId="66805579" w:rsidR="0036714B" w:rsidRDefault="0036714B" w:rsidP="00BE787C">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直导线中通有直流时，电流在导线截面上为何是均匀分布？</w:t>
      </w:r>
    </w:p>
    <w:p w14:paraId="511FEE60" w14:textId="75CE9194" w:rsidR="0084734A" w:rsidRPr="0084734A" w:rsidRDefault="0084734A" w:rsidP="0084734A">
      <w:pPr>
        <w:pStyle w:val="a7"/>
        <w:ind w:left="360" w:firstLineChars="0" w:firstLine="0"/>
        <w:rPr>
          <w:rFonts w:ascii="华文仿宋" w:eastAsia="华文仿宋" w:hAnsi="华文仿宋" w:hint="eastAsia"/>
          <w:sz w:val="28"/>
          <w:szCs w:val="28"/>
        </w:rPr>
      </w:pPr>
      <w:r>
        <w:rPr>
          <w:rFonts w:ascii="华文仿宋" w:eastAsia="华文仿宋" w:hAnsi="华文仿宋" w:hint="eastAsia"/>
          <w:sz w:val="28"/>
          <w:szCs w:val="28"/>
        </w:rPr>
        <w:t>电场强度/闭合环路积分等于0</w:t>
      </w:r>
    </w:p>
    <w:p w14:paraId="1234F9FB" w14:textId="3CC9F3CC" w:rsidR="0036714B" w:rsidRDefault="0036714B" w:rsidP="00BE787C">
      <w:pPr>
        <w:pStyle w:val="a7"/>
        <w:numPr>
          <w:ilvl w:val="0"/>
          <w:numId w:val="5"/>
        </w:numPr>
        <w:ind w:firstLineChars="0"/>
        <w:rPr>
          <w:rFonts w:ascii="华文仿宋" w:eastAsia="华文仿宋" w:hAnsi="华文仿宋"/>
          <w:b/>
          <w:bCs/>
          <w:sz w:val="28"/>
          <w:szCs w:val="28"/>
        </w:rPr>
      </w:pPr>
      <w:r w:rsidRPr="00BE787C">
        <w:rPr>
          <w:rFonts w:ascii="华文仿宋" w:eastAsia="华文仿宋" w:hAnsi="华文仿宋" w:hint="eastAsia"/>
          <w:b/>
          <w:bCs/>
          <w:sz w:val="28"/>
          <w:szCs w:val="28"/>
        </w:rPr>
        <w:t>对于弯曲的导线（如圆弧形），为何靠内圆弧处的电流密度一定要大于靠外圆弧的电流密度？</w:t>
      </w:r>
    </w:p>
    <w:p w14:paraId="6BAC47AD" w14:textId="1BAF3433" w:rsidR="00CF6E0A" w:rsidRDefault="00CF6E0A" w:rsidP="00BE787C">
      <w:pPr>
        <w:pStyle w:val="a7"/>
        <w:numPr>
          <w:ilvl w:val="0"/>
          <w:numId w:val="5"/>
        </w:numPr>
        <w:ind w:firstLineChars="0"/>
        <w:rPr>
          <w:rFonts w:ascii="华文仿宋" w:eastAsia="华文仿宋" w:hAnsi="华文仿宋"/>
          <w:b/>
          <w:bCs/>
          <w:sz w:val="28"/>
          <w:szCs w:val="28"/>
        </w:rPr>
      </w:pPr>
      <w:r w:rsidRPr="00657403">
        <w:rPr>
          <w:rFonts w:ascii="华文仿宋" w:eastAsia="华文仿宋" w:hAnsi="华文仿宋" w:hint="eastAsia"/>
          <w:b/>
          <w:bCs/>
          <w:sz w:val="28"/>
          <w:szCs w:val="28"/>
          <w:highlight w:val="yellow"/>
        </w:rPr>
        <w:t>电流定义</w:t>
      </w:r>
      <w:r>
        <w:rPr>
          <w:rFonts w:ascii="华文仿宋" w:eastAsia="华文仿宋" w:hAnsi="华文仿宋" w:hint="eastAsia"/>
          <w:b/>
          <w:bCs/>
          <w:sz w:val="28"/>
          <w:szCs w:val="28"/>
        </w:rPr>
        <w:t>：电流是电荷受电场力的作用而定向运动，定义正电荷运动的方向为电流的方向。</w:t>
      </w:r>
      <w:r w:rsidR="004B4885" w:rsidRPr="00657403">
        <w:rPr>
          <w:rFonts w:ascii="华文仿宋" w:eastAsia="华文仿宋" w:hAnsi="华文仿宋" w:hint="eastAsia"/>
          <w:b/>
          <w:bCs/>
          <w:sz w:val="28"/>
          <w:szCs w:val="28"/>
          <w:highlight w:val="yellow"/>
        </w:rPr>
        <w:t>电流强度定义</w:t>
      </w:r>
      <w:r w:rsidR="004B4885">
        <w:rPr>
          <w:rFonts w:ascii="华文仿宋" w:eastAsia="华文仿宋" w:hAnsi="华文仿宋" w:hint="eastAsia"/>
          <w:b/>
          <w:bCs/>
          <w:sz w:val="28"/>
          <w:szCs w:val="28"/>
        </w:rPr>
        <w:t>为单位时间内通过某一曲面的电荷量</w:t>
      </w:r>
      <w:r w:rsidR="00940A33">
        <w:rPr>
          <w:rFonts w:ascii="华文仿宋" w:eastAsia="华文仿宋" w:hAnsi="华文仿宋" w:hint="eastAsia"/>
          <w:b/>
          <w:bCs/>
          <w:sz w:val="28"/>
          <w:szCs w:val="28"/>
        </w:rPr>
        <w:t>。</w:t>
      </w:r>
      <w:r w:rsidR="00913109" w:rsidRPr="00A02B60">
        <w:rPr>
          <w:rFonts w:ascii="华文仿宋" w:eastAsia="华文仿宋" w:hAnsi="华文仿宋" w:hint="eastAsia"/>
          <w:b/>
          <w:bCs/>
          <w:sz w:val="28"/>
          <w:szCs w:val="28"/>
          <w:highlight w:val="yellow"/>
        </w:rPr>
        <w:t>电流密度定义</w:t>
      </w:r>
      <w:r w:rsidR="00CF30D4">
        <w:rPr>
          <w:rFonts w:ascii="华文仿宋" w:eastAsia="华文仿宋" w:hAnsi="华文仿宋" w:hint="eastAsia"/>
          <w:b/>
          <w:bCs/>
          <w:sz w:val="28"/>
          <w:szCs w:val="28"/>
        </w:rPr>
        <w:t>：在具有电流的导体内，</w:t>
      </w:r>
      <w:r w:rsidR="00DB6227">
        <w:rPr>
          <w:rFonts w:ascii="华文仿宋" w:eastAsia="华文仿宋" w:hAnsi="华文仿宋" w:hint="eastAsia"/>
          <w:b/>
          <w:bCs/>
          <w:sz w:val="28"/>
          <w:szCs w:val="28"/>
        </w:rPr>
        <w:t>取点P，设该点处正电荷移动的方向为n，以n为法向做一个小面积dS，若其</w:t>
      </w:r>
      <w:r w:rsidR="00DB6227">
        <w:rPr>
          <w:rFonts w:ascii="华文仿宋" w:eastAsia="华文仿宋" w:hAnsi="华文仿宋" w:hint="eastAsia"/>
          <w:b/>
          <w:bCs/>
          <w:sz w:val="28"/>
          <w:szCs w:val="28"/>
        </w:rPr>
        <w:lastRenderedPageBreak/>
        <w:t>上流过的电流为dI，则该点的电流密度为</w:t>
      </w:r>
      <w:r w:rsidR="00BA0822">
        <w:rPr>
          <w:rFonts w:ascii="华文仿宋" w:eastAsia="华文仿宋" w:hAnsi="华文仿宋" w:hint="eastAsia"/>
          <w:b/>
          <w:bCs/>
          <w:sz w:val="28"/>
          <w:szCs w:val="28"/>
        </w:rPr>
        <w:t>J</w:t>
      </w:r>
      <w:r w:rsidR="00BA0822">
        <w:rPr>
          <w:rFonts w:ascii="华文仿宋" w:eastAsia="华文仿宋" w:hAnsi="华文仿宋"/>
          <w:b/>
          <w:bCs/>
          <w:sz w:val="28"/>
          <w:szCs w:val="28"/>
        </w:rPr>
        <w:t>=</w:t>
      </w:r>
      <w:r w:rsidR="00BA0822">
        <w:rPr>
          <w:rFonts w:ascii="华文仿宋" w:eastAsia="华文仿宋" w:hAnsi="华文仿宋" w:hint="eastAsia"/>
          <w:b/>
          <w:bCs/>
          <w:sz w:val="28"/>
          <w:szCs w:val="28"/>
        </w:rPr>
        <w:t>（dI</w:t>
      </w:r>
      <w:r w:rsidR="00BA0822">
        <w:rPr>
          <w:rFonts w:ascii="华文仿宋" w:eastAsia="华文仿宋" w:hAnsi="华文仿宋"/>
          <w:b/>
          <w:bCs/>
          <w:sz w:val="28"/>
          <w:szCs w:val="28"/>
        </w:rPr>
        <w:t>/</w:t>
      </w:r>
      <w:r w:rsidR="00BA0822">
        <w:rPr>
          <w:rFonts w:ascii="华文仿宋" w:eastAsia="华文仿宋" w:hAnsi="华文仿宋" w:hint="eastAsia"/>
          <w:b/>
          <w:bCs/>
          <w:sz w:val="28"/>
          <w:szCs w:val="28"/>
        </w:rPr>
        <w:t>dS）</w:t>
      </w:r>
      <w:r w:rsidR="00BA0822">
        <w:rPr>
          <w:rFonts w:ascii="华文仿宋" w:eastAsia="华文仿宋" w:hAnsi="华文仿宋"/>
          <w:b/>
          <w:bCs/>
          <w:sz w:val="28"/>
          <w:szCs w:val="28"/>
        </w:rPr>
        <w:t>*</w:t>
      </w:r>
      <w:r w:rsidR="00BA0822">
        <w:rPr>
          <w:rFonts w:ascii="华文仿宋" w:eastAsia="华文仿宋" w:hAnsi="华文仿宋" w:hint="eastAsia"/>
          <w:b/>
          <w:bCs/>
          <w:sz w:val="28"/>
          <w:szCs w:val="28"/>
        </w:rPr>
        <w:t>n</w:t>
      </w:r>
    </w:p>
    <w:p w14:paraId="39FD6539" w14:textId="4D3835A3" w:rsidR="00FA62AD" w:rsidRPr="00BE787C" w:rsidRDefault="00FA62AD" w:rsidP="00BE787C">
      <w:pPr>
        <w:pStyle w:val="a7"/>
        <w:numPr>
          <w:ilvl w:val="0"/>
          <w:numId w:val="5"/>
        </w:numPr>
        <w:ind w:firstLineChars="0"/>
        <w:rPr>
          <w:rFonts w:ascii="华文仿宋" w:eastAsia="华文仿宋" w:hAnsi="华文仿宋" w:hint="eastAsia"/>
          <w:b/>
          <w:bCs/>
          <w:sz w:val="28"/>
          <w:szCs w:val="28"/>
        </w:rPr>
      </w:pPr>
      <w:r>
        <w:rPr>
          <w:rFonts w:ascii="华文仿宋" w:eastAsia="华文仿宋" w:hAnsi="华文仿宋" w:hint="eastAsia"/>
          <w:b/>
          <w:bCs/>
          <w:sz w:val="28"/>
          <w:szCs w:val="28"/>
        </w:rPr>
        <w:t>接地电阻的目的是有电流流入地面时，将接地点的电位限制在一定范围内，不至于由于高电位破坏设备或造成人员伤害</w:t>
      </w:r>
    </w:p>
    <w:p w14:paraId="14A67314" w14:textId="3B280317" w:rsidR="0048598A" w:rsidRDefault="0048598A" w:rsidP="008844F9">
      <w:pPr>
        <w:pStyle w:val="a7"/>
        <w:numPr>
          <w:ilvl w:val="0"/>
          <w:numId w:val="1"/>
        </w:numPr>
        <w:ind w:firstLineChars="0"/>
        <w:rPr>
          <w:rFonts w:ascii="华文仿宋" w:eastAsia="华文仿宋" w:hAnsi="华文仿宋"/>
          <w:b/>
          <w:bCs/>
          <w:sz w:val="28"/>
          <w:szCs w:val="28"/>
        </w:rPr>
      </w:pPr>
      <w:r>
        <w:rPr>
          <w:rFonts w:ascii="华文仿宋" w:eastAsia="华文仿宋" w:hAnsi="华文仿宋" w:hint="eastAsia"/>
          <w:b/>
          <w:bCs/>
          <w:sz w:val="28"/>
          <w:szCs w:val="28"/>
        </w:rPr>
        <w:t>恒定磁场</w:t>
      </w:r>
    </w:p>
    <w:p w14:paraId="0308087D" w14:textId="4AAEAF8E" w:rsidR="00B84BCA" w:rsidRDefault="00B84BCA" w:rsidP="00B84BCA">
      <w:pPr>
        <w:pStyle w:val="a7"/>
        <w:numPr>
          <w:ilvl w:val="0"/>
          <w:numId w:val="6"/>
        </w:numPr>
        <w:ind w:firstLineChars="0"/>
        <w:rPr>
          <w:rFonts w:ascii="华文仿宋" w:eastAsia="华文仿宋" w:hAnsi="华文仿宋"/>
          <w:b/>
          <w:bCs/>
          <w:sz w:val="28"/>
          <w:szCs w:val="28"/>
        </w:rPr>
      </w:pPr>
      <w:r>
        <w:rPr>
          <w:rFonts w:ascii="华文仿宋" w:eastAsia="华文仿宋" w:hAnsi="华文仿宋" w:hint="eastAsia"/>
          <w:b/>
          <w:bCs/>
          <w:sz w:val="28"/>
          <w:szCs w:val="28"/>
        </w:rPr>
        <w:t>磁场能量对应什么电路参数：电感</w:t>
      </w:r>
    </w:p>
    <w:p w14:paraId="2C83C6C6" w14:textId="3A72FDCB" w:rsidR="00EF262B" w:rsidRDefault="00DC70D3" w:rsidP="00B84BCA">
      <w:pPr>
        <w:pStyle w:val="a7"/>
        <w:numPr>
          <w:ilvl w:val="0"/>
          <w:numId w:val="6"/>
        </w:numPr>
        <w:ind w:firstLineChars="0"/>
        <w:rPr>
          <w:rFonts w:ascii="华文仿宋" w:eastAsia="华文仿宋" w:hAnsi="华文仿宋"/>
          <w:b/>
          <w:bCs/>
          <w:sz w:val="28"/>
          <w:szCs w:val="28"/>
        </w:rPr>
      </w:pPr>
      <w:r>
        <w:rPr>
          <w:rFonts w:ascii="华文仿宋" w:eastAsia="华文仿宋" w:hAnsi="华文仿宋" w:hint="eastAsia"/>
          <w:b/>
          <w:bCs/>
          <w:sz w:val="28"/>
          <w:szCs w:val="28"/>
        </w:rPr>
        <w:t>作为恒定磁场的场源的电流必须闭合</w:t>
      </w:r>
    </w:p>
    <w:p w14:paraId="462F515E" w14:textId="045CD3BC" w:rsidR="00A54280" w:rsidRDefault="00A54280" w:rsidP="00B84BCA">
      <w:pPr>
        <w:pStyle w:val="a7"/>
        <w:numPr>
          <w:ilvl w:val="0"/>
          <w:numId w:val="6"/>
        </w:numPr>
        <w:ind w:firstLineChars="0"/>
        <w:rPr>
          <w:rFonts w:ascii="华文仿宋" w:eastAsia="华文仿宋" w:hAnsi="华文仿宋"/>
          <w:b/>
          <w:bCs/>
          <w:sz w:val="28"/>
          <w:szCs w:val="28"/>
        </w:rPr>
      </w:pPr>
      <w:r>
        <w:rPr>
          <w:rFonts w:ascii="华文仿宋" w:eastAsia="华文仿宋" w:hAnsi="华文仿宋" w:hint="eastAsia"/>
          <w:b/>
          <w:bCs/>
          <w:sz w:val="28"/>
          <w:szCs w:val="28"/>
        </w:rPr>
        <w:t>磁通密度</w:t>
      </w:r>
      <w:r>
        <w:rPr>
          <w:rFonts w:ascii="华文仿宋" w:eastAsia="华文仿宋" w:hAnsi="华文仿宋"/>
          <w:b/>
          <w:bCs/>
          <w:sz w:val="28"/>
          <w:szCs w:val="28"/>
        </w:rPr>
        <w:t>B</w:t>
      </w:r>
      <w:r>
        <w:rPr>
          <w:rFonts w:ascii="华文仿宋" w:eastAsia="华文仿宋" w:hAnsi="华文仿宋" w:hint="eastAsia"/>
          <w:b/>
          <w:bCs/>
          <w:sz w:val="28"/>
          <w:szCs w:val="28"/>
        </w:rPr>
        <w:t>的大小定义为位于该点的电流源Idl当其模值为1时受的磁场力的大小</w:t>
      </w:r>
    </w:p>
    <w:p w14:paraId="75AC1F9A" w14:textId="1567B51C" w:rsidR="00471FA6" w:rsidRDefault="00471FA6" w:rsidP="00B84BCA">
      <w:pPr>
        <w:pStyle w:val="a7"/>
        <w:numPr>
          <w:ilvl w:val="0"/>
          <w:numId w:val="6"/>
        </w:numPr>
        <w:ind w:firstLineChars="0"/>
        <w:rPr>
          <w:rFonts w:ascii="华文仿宋" w:eastAsia="华文仿宋" w:hAnsi="华文仿宋"/>
          <w:b/>
          <w:bCs/>
          <w:sz w:val="28"/>
          <w:szCs w:val="28"/>
        </w:rPr>
      </w:pPr>
      <w:r>
        <w:rPr>
          <w:rFonts w:ascii="华文仿宋" w:eastAsia="华文仿宋" w:hAnsi="华文仿宋" w:hint="eastAsia"/>
          <w:b/>
          <w:bCs/>
          <w:sz w:val="28"/>
          <w:szCs w:val="28"/>
        </w:rPr>
        <w:t>恒定磁场边值问题的积分形式解——毕奥-萨法尔定律</w:t>
      </w:r>
    </w:p>
    <w:p w14:paraId="7B1E6F79" w14:textId="01B8F20F" w:rsidR="00A3102E" w:rsidRDefault="00A3102E" w:rsidP="00B84BCA">
      <w:pPr>
        <w:pStyle w:val="a7"/>
        <w:numPr>
          <w:ilvl w:val="0"/>
          <w:numId w:val="6"/>
        </w:numPr>
        <w:ind w:firstLineChars="0"/>
        <w:rPr>
          <w:rFonts w:ascii="华文仿宋" w:eastAsia="华文仿宋" w:hAnsi="华文仿宋"/>
          <w:b/>
          <w:bCs/>
          <w:sz w:val="28"/>
          <w:szCs w:val="28"/>
        </w:rPr>
      </w:pPr>
      <w:r>
        <w:rPr>
          <w:rFonts w:ascii="华文仿宋" w:eastAsia="华文仿宋" w:hAnsi="华文仿宋" w:hint="eastAsia"/>
          <w:b/>
          <w:bCs/>
          <w:sz w:val="28"/>
          <w:szCs w:val="28"/>
        </w:rPr>
        <w:t>磁媒质的磁化是指材料在外磁场的作用下呈现出磁场场源、能产生磁场的现象</w:t>
      </w:r>
      <w:r w:rsidR="00217E57">
        <w:rPr>
          <w:rFonts w:ascii="华文仿宋" w:eastAsia="华文仿宋" w:hAnsi="华文仿宋" w:hint="eastAsia"/>
          <w:b/>
          <w:bCs/>
          <w:sz w:val="28"/>
          <w:szCs w:val="28"/>
        </w:rPr>
        <w:t>。</w:t>
      </w:r>
      <w:r w:rsidR="00CD2BC6">
        <w:rPr>
          <w:rFonts w:ascii="华文仿宋" w:eastAsia="华文仿宋" w:hAnsi="华文仿宋" w:hint="eastAsia"/>
          <w:b/>
          <w:bCs/>
          <w:sz w:val="28"/>
          <w:szCs w:val="28"/>
        </w:rPr>
        <w:t>其本质是外磁场使得杂乱无章的分子等效磁偶极子进行顺序排列，对外呈现等效磁化电流的特性</w:t>
      </w:r>
    </w:p>
    <w:p w14:paraId="757853C1" w14:textId="5464E155" w:rsidR="005A39D0" w:rsidRDefault="005A39D0" w:rsidP="00B84BCA">
      <w:pPr>
        <w:pStyle w:val="a7"/>
        <w:numPr>
          <w:ilvl w:val="0"/>
          <w:numId w:val="6"/>
        </w:numPr>
        <w:ind w:firstLineChars="0"/>
        <w:rPr>
          <w:rFonts w:ascii="华文仿宋" w:eastAsia="华文仿宋" w:hAnsi="华文仿宋"/>
          <w:b/>
          <w:bCs/>
          <w:sz w:val="28"/>
          <w:szCs w:val="28"/>
        </w:rPr>
      </w:pPr>
      <w:r w:rsidRPr="005A39D0">
        <w:rPr>
          <w:rFonts w:ascii="华文仿宋" w:eastAsia="华文仿宋" w:hAnsi="华文仿宋"/>
          <w:b/>
          <w:bCs/>
          <w:sz w:val="28"/>
          <w:szCs w:val="28"/>
        </w:rPr>
        <w:t>单位体积内被磁化产生的分子等效磁偶极矩大小定义为</w:t>
      </w:r>
      <w:r w:rsidRPr="005A39D0">
        <w:rPr>
          <w:rFonts w:ascii="华文仿宋" w:eastAsia="华文仿宋" w:hAnsi="华文仿宋" w:hint="eastAsia"/>
          <w:b/>
          <w:bCs/>
          <w:sz w:val="28"/>
          <w:szCs w:val="28"/>
        </w:rPr>
        <w:t>磁化强度</w:t>
      </w:r>
    </w:p>
    <w:p w14:paraId="1A5093AD" w14:textId="672AA6F5" w:rsidR="00364BA7" w:rsidRPr="00B84BCA" w:rsidRDefault="00364BA7" w:rsidP="00B84BCA">
      <w:pPr>
        <w:pStyle w:val="a7"/>
        <w:numPr>
          <w:ilvl w:val="0"/>
          <w:numId w:val="6"/>
        </w:numPr>
        <w:ind w:firstLineChars="0"/>
        <w:rPr>
          <w:rFonts w:ascii="华文仿宋" w:eastAsia="华文仿宋" w:hAnsi="华文仿宋" w:hint="eastAsia"/>
          <w:b/>
          <w:bCs/>
          <w:sz w:val="28"/>
          <w:szCs w:val="28"/>
        </w:rPr>
      </w:pPr>
      <w:r>
        <w:rPr>
          <w:rFonts w:ascii="华文仿宋" w:eastAsia="华文仿宋" w:hAnsi="华文仿宋" w:hint="eastAsia"/>
          <w:b/>
          <w:bCs/>
          <w:sz w:val="28"/>
          <w:szCs w:val="28"/>
        </w:rPr>
        <w:t>可将磁偶极子源等效为体电流密度和面电流密度</w:t>
      </w:r>
    </w:p>
    <w:p w14:paraId="124E64D8" w14:textId="299BE64A" w:rsidR="0048598A" w:rsidRDefault="00596B2B" w:rsidP="008844F9">
      <w:pPr>
        <w:pStyle w:val="a7"/>
        <w:numPr>
          <w:ilvl w:val="0"/>
          <w:numId w:val="1"/>
        </w:numPr>
        <w:ind w:firstLineChars="0"/>
        <w:rPr>
          <w:rFonts w:ascii="华文仿宋" w:eastAsia="华文仿宋" w:hAnsi="华文仿宋"/>
          <w:b/>
          <w:bCs/>
          <w:sz w:val="28"/>
          <w:szCs w:val="28"/>
        </w:rPr>
      </w:pPr>
      <w:r>
        <w:rPr>
          <w:rFonts w:ascii="华文仿宋" w:eastAsia="华文仿宋" w:hAnsi="华文仿宋" w:hint="eastAsia"/>
          <w:b/>
          <w:bCs/>
          <w:sz w:val="28"/>
          <w:szCs w:val="28"/>
        </w:rPr>
        <w:t>边值问题</w:t>
      </w:r>
    </w:p>
    <w:p w14:paraId="15A82229" w14:textId="7C3728E5" w:rsidR="00AA10EB" w:rsidRDefault="00AA10EB" w:rsidP="008844F9">
      <w:pPr>
        <w:pStyle w:val="a7"/>
        <w:numPr>
          <w:ilvl w:val="0"/>
          <w:numId w:val="1"/>
        </w:numPr>
        <w:ind w:firstLineChars="0"/>
        <w:rPr>
          <w:rFonts w:ascii="华文仿宋" w:eastAsia="华文仿宋" w:hAnsi="华文仿宋"/>
          <w:b/>
          <w:bCs/>
          <w:sz w:val="28"/>
          <w:szCs w:val="28"/>
        </w:rPr>
      </w:pPr>
      <w:r>
        <w:rPr>
          <w:rFonts w:ascii="华文仿宋" w:eastAsia="华文仿宋" w:hAnsi="华文仿宋" w:hint="eastAsia"/>
          <w:b/>
          <w:bCs/>
          <w:sz w:val="28"/>
          <w:szCs w:val="28"/>
        </w:rPr>
        <w:t>时变电磁场与准静态电磁场</w:t>
      </w:r>
    </w:p>
    <w:p w14:paraId="6652150B" w14:textId="1C2BA6AE" w:rsidR="006363F1" w:rsidRDefault="00284AC7" w:rsidP="006363F1">
      <w:pPr>
        <w:pStyle w:val="a7"/>
        <w:numPr>
          <w:ilvl w:val="0"/>
          <w:numId w:val="7"/>
        </w:numPr>
        <w:ind w:firstLineChars="0"/>
        <w:rPr>
          <w:rFonts w:ascii="华文仿宋" w:eastAsia="华文仿宋" w:hAnsi="华文仿宋"/>
          <w:b/>
          <w:bCs/>
          <w:sz w:val="28"/>
          <w:szCs w:val="28"/>
        </w:rPr>
      </w:pPr>
      <w:r>
        <w:rPr>
          <w:rFonts w:ascii="华文仿宋" w:eastAsia="华文仿宋" w:hAnsi="华文仿宋" w:hint="eastAsia"/>
          <w:b/>
          <w:bCs/>
          <w:sz w:val="28"/>
          <w:szCs w:val="28"/>
        </w:rPr>
        <w:t>线圈中施加单调上升的电流</w:t>
      </w:r>
      <w:r w:rsidR="003A3DB5">
        <w:rPr>
          <w:rFonts w:ascii="华文仿宋" w:eastAsia="华文仿宋" w:hAnsi="华文仿宋" w:hint="eastAsia"/>
          <w:b/>
          <w:bCs/>
          <w:sz w:val="28"/>
          <w:szCs w:val="28"/>
        </w:rPr>
        <w:t>，问电荷q会受到什么力；如果线圈外面套一个闭合导线，导线内会有电流吗，为什么？若将导线切断，在切口处可以测得多大电压？</w:t>
      </w:r>
    </w:p>
    <w:p w14:paraId="4E473BC8" w14:textId="54E902D0" w:rsidR="00C2332B" w:rsidRDefault="00C2332B" w:rsidP="006363F1">
      <w:pPr>
        <w:pStyle w:val="a7"/>
        <w:numPr>
          <w:ilvl w:val="0"/>
          <w:numId w:val="7"/>
        </w:numPr>
        <w:ind w:firstLineChars="0"/>
        <w:rPr>
          <w:rFonts w:ascii="华文仿宋" w:eastAsia="华文仿宋" w:hAnsi="华文仿宋"/>
          <w:b/>
          <w:bCs/>
          <w:sz w:val="28"/>
          <w:szCs w:val="28"/>
        </w:rPr>
      </w:pPr>
      <w:r>
        <w:rPr>
          <w:rFonts w:ascii="华文仿宋" w:eastAsia="华文仿宋" w:hAnsi="华文仿宋" w:hint="eastAsia"/>
          <w:b/>
          <w:bCs/>
          <w:sz w:val="28"/>
          <w:szCs w:val="28"/>
        </w:rPr>
        <w:t>引起磁通变化的因素或现象有哪些</w:t>
      </w:r>
    </w:p>
    <w:p w14:paraId="354FA10B" w14:textId="5A5FD055" w:rsidR="00C2332B" w:rsidRDefault="00C2332B" w:rsidP="006363F1">
      <w:pPr>
        <w:pStyle w:val="a7"/>
        <w:numPr>
          <w:ilvl w:val="0"/>
          <w:numId w:val="7"/>
        </w:numPr>
        <w:ind w:firstLineChars="0"/>
        <w:rPr>
          <w:rFonts w:ascii="华文仿宋" w:eastAsia="华文仿宋" w:hAnsi="华文仿宋"/>
          <w:b/>
          <w:bCs/>
          <w:sz w:val="28"/>
          <w:szCs w:val="28"/>
        </w:rPr>
      </w:pPr>
      <w:r>
        <w:rPr>
          <w:rFonts w:ascii="华文仿宋" w:eastAsia="华文仿宋" w:hAnsi="华文仿宋" w:hint="eastAsia"/>
          <w:b/>
          <w:bCs/>
          <w:sz w:val="28"/>
          <w:szCs w:val="28"/>
        </w:rPr>
        <w:t>什么是涡流，其方向与感应胜场它的磁通的关系为何？</w:t>
      </w:r>
    </w:p>
    <w:p w14:paraId="32CEDC98" w14:textId="2E3D0CD2" w:rsidR="0066378A" w:rsidRDefault="0066378A" w:rsidP="006363F1">
      <w:pPr>
        <w:pStyle w:val="a7"/>
        <w:numPr>
          <w:ilvl w:val="0"/>
          <w:numId w:val="7"/>
        </w:numPr>
        <w:ind w:firstLineChars="0"/>
        <w:rPr>
          <w:rFonts w:ascii="华文仿宋" w:eastAsia="华文仿宋" w:hAnsi="华文仿宋"/>
          <w:b/>
          <w:bCs/>
          <w:sz w:val="28"/>
          <w:szCs w:val="28"/>
        </w:rPr>
      </w:pPr>
      <w:r w:rsidRPr="0066378A">
        <w:rPr>
          <w:rFonts w:ascii="华文仿宋" w:eastAsia="华文仿宋" w:hAnsi="华文仿宋"/>
          <w:b/>
          <w:bCs/>
          <w:sz w:val="28"/>
          <w:szCs w:val="28"/>
        </w:rPr>
        <w:t>一短直螺线管线圈端部放一块导体，若线圈磁场交变</w:t>
      </w:r>
      <w:r w:rsidRPr="0066378A">
        <w:rPr>
          <w:rFonts w:ascii="华文仿宋" w:eastAsia="华文仿宋" w:hAnsi="华文仿宋" w:hint="eastAsia"/>
          <w:b/>
          <w:bCs/>
          <w:sz w:val="28"/>
          <w:szCs w:val="28"/>
        </w:rPr>
        <w:t>，</w:t>
      </w:r>
      <w:r w:rsidRPr="0066378A">
        <w:rPr>
          <w:rFonts w:ascii="华文仿宋" w:eastAsia="华文仿宋" w:hAnsi="华文仿宋"/>
          <w:b/>
          <w:bCs/>
          <w:sz w:val="28"/>
          <w:szCs w:val="28"/>
        </w:rPr>
        <w:t>问导体是受</w:t>
      </w:r>
      <w:r w:rsidRPr="0066378A">
        <w:rPr>
          <w:rFonts w:ascii="华文仿宋" w:eastAsia="华文仿宋" w:hAnsi="华文仿宋"/>
          <w:b/>
          <w:bCs/>
          <w:sz w:val="28"/>
          <w:szCs w:val="28"/>
        </w:rPr>
        <w:lastRenderedPageBreak/>
        <w:t>线圈的吸引力还是排斥力</w:t>
      </w:r>
    </w:p>
    <w:p w14:paraId="5654BBEB" w14:textId="77777777" w:rsidR="006F48AE" w:rsidRPr="006363F1" w:rsidRDefault="006F48AE" w:rsidP="006363F1">
      <w:pPr>
        <w:pStyle w:val="a7"/>
        <w:numPr>
          <w:ilvl w:val="0"/>
          <w:numId w:val="7"/>
        </w:numPr>
        <w:ind w:firstLineChars="0"/>
        <w:rPr>
          <w:rFonts w:ascii="华文仿宋" w:eastAsia="华文仿宋" w:hAnsi="华文仿宋" w:hint="eastAsia"/>
          <w:b/>
          <w:bCs/>
          <w:sz w:val="28"/>
          <w:szCs w:val="28"/>
        </w:rPr>
      </w:pPr>
    </w:p>
    <w:p w14:paraId="5E0C7840" w14:textId="05A1D5D1" w:rsidR="00596B2B" w:rsidRDefault="00596B2B" w:rsidP="008844F9">
      <w:pPr>
        <w:pStyle w:val="a7"/>
        <w:numPr>
          <w:ilvl w:val="0"/>
          <w:numId w:val="1"/>
        </w:numPr>
        <w:ind w:firstLineChars="0"/>
        <w:rPr>
          <w:rFonts w:ascii="华文仿宋" w:eastAsia="华文仿宋" w:hAnsi="华文仿宋"/>
          <w:b/>
          <w:bCs/>
          <w:sz w:val="28"/>
          <w:szCs w:val="28"/>
        </w:rPr>
      </w:pPr>
      <w:r>
        <w:rPr>
          <w:rFonts w:ascii="华文仿宋" w:eastAsia="华文仿宋" w:hAnsi="华文仿宋" w:hint="eastAsia"/>
          <w:b/>
          <w:bCs/>
          <w:sz w:val="28"/>
          <w:szCs w:val="28"/>
        </w:rPr>
        <w:t>电磁波</w:t>
      </w:r>
    </w:p>
    <w:p w14:paraId="4F5D7A49" w14:textId="7EA8EB73" w:rsidR="0045621E" w:rsidRDefault="0045621E"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坡印廷定理复数形式→有功功率（传导电流）+无功功率（磁场能与电场能交换速率）</w:t>
      </w:r>
    </w:p>
    <w:p w14:paraId="4A1F805F" w14:textId="0CB16019" w:rsidR="00444259" w:rsidRDefault="00444259"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电磁波位函数：动态位，有方程</w:t>
      </w:r>
      <w:r w:rsidR="00DB6088">
        <w:rPr>
          <w:rFonts w:ascii="华文仿宋" w:eastAsia="华文仿宋" w:hAnsi="华文仿宋" w:hint="eastAsia"/>
          <w:b/>
          <w:bCs/>
          <w:sz w:val="28"/>
          <w:szCs w:val="28"/>
        </w:rPr>
        <w:t xml:space="preserve"> 库伦规范、洛伦兹规范</w:t>
      </w:r>
      <w:r w:rsidR="002A1DB6">
        <w:rPr>
          <w:rFonts w:ascii="华文仿宋" w:eastAsia="华文仿宋" w:hAnsi="华文仿宋" w:hint="eastAsia"/>
          <w:b/>
          <w:bCs/>
          <w:sz w:val="28"/>
          <w:szCs w:val="28"/>
        </w:rPr>
        <w:t>（A规定散度以确定唯一性）</w:t>
      </w:r>
      <w:r w:rsidR="00111336">
        <w:rPr>
          <w:rFonts w:ascii="华文仿宋" w:eastAsia="华文仿宋" w:hAnsi="华文仿宋" w:hint="eastAsia"/>
          <w:b/>
          <w:bCs/>
          <w:sz w:val="28"/>
          <w:szCs w:val="28"/>
        </w:rPr>
        <w:t>达朗贝尔方程</w:t>
      </w:r>
    </w:p>
    <w:p w14:paraId="707ACDF1" w14:textId="77777777" w:rsidR="00AF456A" w:rsidRDefault="00A675CC"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达朗贝尔方程积分形式解</w:t>
      </w:r>
    </w:p>
    <w:p w14:paraId="6E22238A" w14:textId="68571984" w:rsidR="00111336" w:rsidRDefault="00AF456A" w:rsidP="00AF456A">
      <w:pPr>
        <w:pStyle w:val="a7"/>
        <w:ind w:left="360" w:firstLineChars="0" w:firstLine="0"/>
        <w:rPr>
          <w:rFonts w:ascii="华文仿宋" w:eastAsia="华文仿宋" w:hAnsi="华文仿宋"/>
          <w:b/>
          <w:bCs/>
          <w:sz w:val="28"/>
          <w:szCs w:val="28"/>
        </w:rPr>
      </w:pPr>
      <w:r w:rsidRPr="00AF456A">
        <w:rPr>
          <w:rFonts w:ascii="华文仿宋" w:eastAsia="华文仿宋" w:hAnsi="华文仿宋"/>
          <w:b/>
          <w:bCs/>
          <w:sz w:val="28"/>
          <w:szCs w:val="28"/>
        </w:rPr>
        <w:drawing>
          <wp:inline distT="0" distB="0" distL="0" distR="0" wp14:anchorId="573B7396" wp14:editId="1ECE1BC8">
            <wp:extent cx="4922947" cy="769687"/>
            <wp:effectExtent l="0" t="0" r="0" b="0"/>
            <wp:docPr id="324844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44802" name=""/>
                    <pic:cNvPicPr/>
                  </pic:nvPicPr>
                  <pic:blipFill>
                    <a:blip r:embed="rId7"/>
                    <a:stretch>
                      <a:fillRect/>
                    </a:stretch>
                  </pic:blipFill>
                  <pic:spPr>
                    <a:xfrm>
                      <a:off x="0" y="0"/>
                      <a:ext cx="4922947" cy="769687"/>
                    </a:xfrm>
                    <a:prstGeom prst="rect">
                      <a:avLst/>
                    </a:prstGeom>
                  </pic:spPr>
                </pic:pic>
              </a:graphicData>
            </a:graphic>
          </wp:inline>
        </w:drawing>
      </w:r>
    </w:p>
    <w:p w14:paraId="0525B3EC" w14:textId="211CEEC4" w:rsidR="00AF456A" w:rsidRDefault="00E42AFB"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辐射：电磁波能量从波源发出，向周围传播，其中一部分能量不再返回博源，这种现象称为电磁辐射</w:t>
      </w:r>
    </w:p>
    <w:p w14:paraId="254F5E59" w14:textId="477BF424" w:rsidR="00C867F1" w:rsidRDefault="00C867F1"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电磁波产生的机理：电压源使电荷移动形成电流i，根据电荷守恒定律，电荷积累到天线两端部，电荷产生库伦电场，由其对应的位移电流</w:t>
      </w:r>
      <w:r w:rsidR="00B96ECE">
        <w:rPr>
          <w:rFonts w:ascii="华文仿宋" w:eastAsia="华文仿宋" w:hAnsi="华文仿宋" w:hint="eastAsia"/>
          <w:b/>
          <w:bCs/>
          <w:sz w:val="28"/>
          <w:szCs w:val="28"/>
        </w:rPr>
        <w:t>与i构成的全电流产生磁场，该磁场变化产生感应电场，能量向外扩散。</w:t>
      </w:r>
    </w:p>
    <w:p w14:paraId="2A3852E1" w14:textId="1130D386" w:rsidR="00437412" w:rsidRDefault="00437412"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在远区，电场强度与磁场强度一定正交且数值上由波阻抗约束。电场能量密度等于磁场能量密度</w:t>
      </w:r>
    </w:p>
    <w:p w14:paraId="0D971952" w14:textId="620429E1" w:rsidR="007156F3" w:rsidRDefault="007156F3" w:rsidP="0045621E">
      <w:pPr>
        <w:pStyle w:val="a7"/>
        <w:numPr>
          <w:ilvl w:val="0"/>
          <w:numId w:val="8"/>
        </w:numPr>
        <w:ind w:firstLineChars="0"/>
        <w:rPr>
          <w:rFonts w:ascii="华文仿宋" w:eastAsia="华文仿宋" w:hAnsi="华文仿宋"/>
          <w:b/>
          <w:bCs/>
          <w:sz w:val="28"/>
          <w:szCs w:val="28"/>
        </w:rPr>
      </w:pPr>
      <w:r>
        <w:rPr>
          <w:rFonts w:ascii="华文仿宋" w:eastAsia="华文仿宋" w:hAnsi="华文仿宋" w:hint="eastAsia"/>
          <w:b/>
          <w:bCs/>
          <w:sz w:val="28"/>
          <w:szCs w:val="28"/>
        </w:rPr>
        <w:t>利用两个不同位置带有不同相位电流的元天线可以实现较好的定向辐射</w:t>
      </w:r>
      <w:r w:rsidR="00A539A9">
        <w:rPr>
          <w:rFonts w:ascii="华文仿宋" w:eastAsia="华文仿宋" w:hAnsi="华文仿宋" w:hint="eastAsia"/>
          <w:b/>
          <w:bCs/>
          <w:sz w:val="28"/>
          <w:szCs w:val="28"/>
        </w:rPr>
        <w:t>——利用电磁场传播的时间差使得某些方向相位相反抵消，有些地方同相加强</w:t>
      </w:r>
    </w:p>
    <w:p w14:paraId="0067789B" w14:textId="11B13FB6" w:rsidR="00757A5D" w:rsidRPr="0045621E" w:rsidRDefault="00757A5D" w:rsidP="0045621E">
      <w:pPr>
        <w:pStyle w:val="a7"/>
        <w:numPr>
          <w:ilvl w:val="0"/>
          <w:numId w:val="8"/>
        </w:numPr>
        <w:ind w:firstLineChars="0"/>
        <w:rPr>
          <w:rFonts w:ascii="华文仿宋" w:eastAsia="华文仿宋" w:hAnsi="华文仿宋" w:hint="eastAsia"/>
          <w:b/>
          <w:bCs/>
          <w:sz w:val="28"/>
          <w:szCs w:val="28"/>
        </w:rPr>
      </w:pPr>
      <w:r>
        <w:rPr>
          <w:rFonts w:ascii="华文仿宋" w:eastAsia="华文仿宋" w:hAnsi="华文仿宋" w:hint="eastAsia"/>
          <w:b/>
          <w:bCs/>
          <w:sz w:val="28"/>
          <w:szCs w:val="28"/>
        </w:rPr>
        <w:t>为了描述多个频率相同的组合天线源产生的电磁波的形态，引入</w:t>
      </w:r>
      <w:r>
        <w:rPr>
          <w:rFonts w:ascii="华文仿宋" w:eastAsia="华文仿宋" w:hAnsi="华文仿宋" w:hint="eastAsia"/>
          <w:b/>
          <w:bCs/>
          <w:sz w:val="28"/>
          <w:szCs w:val="28"/>
        </w:rPr>
        <w:lastRenderedPageBreak/>
        <w:t>波的极化的概念。</w:t>
      </w:r>
      <w:r w:rsidR="00F373C3">
        <w:rPr>
          <w:rFonts w:ascii="华文仿宋" w:eastAsia="华文仿宋" w:hAnsi="华文仿宋" w:hint="eastAsia"/>
          <w:b/>
          <w:bCs/>
          <w:sz w:val="28"/>
          <w:szCs w:val="28"/>
        </w:rPr>
        <w:t>波的极化定义位电场E矢量的方向或其末端随时间变化的轨迹。</w:t>
      </w:r>
    </w:p>
    <w:sectPr w:rsidR="00757A5D" w:rsidRPr="004562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9600" w14:textId="77777777" w:rsidR="004776EE" w:rsidRDefault="004776EE" w:rsidP="006D16D0">
      <w:r>
        <w:separator/>
      </w:r>
    </w:p>
  </w:endnote>
  <w:endnote w:type="continuationSeparator" w:id="0">
    <w:p w14:paraId="1FDD0E9A" w14:textId="77777777" w:rsidR="004776EE" w:rsidRDefault="004776EE" w:rsidP="006D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A7EE" w14:textId="77777777" w:rsidR="004776EE" w:rsidRDefault="004776EE" w:rsidP="006D16D0">
      <w:r>
        <w:separator/>
      </w:r>
    </w:p>
  </w:footnote>
  <w:footnote w:type="continuationSeparator" w:id="0">
    <w:p w14:paraId="0E2E4967" w14:textId="77777777" w:rsidR="004776EE" w:rsidRDefault="004776EE" w:rsidP="006D1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C11"/>
    <w:multiLevelType w:val="hybridMultilevel"/>
    <w:tmpl w:val="0FC2C14C"/>
    <w:lvl w:ilvl="0" w:tplc="54B03A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C840F8"/>
    <w:multiLevelType w:val="hybridMultilevel"/>
    <w:tmpl w:val="7362E000"/>
    <w:lvl w:ilvl="0" w:tplc="125E142C">
      <w:start w:val="1"/>
      <w:numFmt w:val="decimal"/>
      <w:lvlText w:val="%1."/>
      <w:lvlJc w:val="left"/>
      <w:pPr>
        <w:tabs>
          <w:tab w:val="num" w:pos="720"/>
        </w:tabs>
        <w:ind w:left="720" w:hanging="360"/>
      </w:pPr>
    </w:lvl>
    <w:lvl w:ilvl="1" w:tplc="3B688354" w:tentative="1">
      <w:start w:val="1"/>
      <w:numFmt w:val="decimal"/>
      <w:lvlText w:val="%2."/>
      <w:lvlJc w:val="left"/>
      <w:pPr>
        <w:tabs>
          <w:tab w:val="num" w:pos="1440"/>
        </w:tabs>
        <w:ind w:left="1440" w:hanging="360"/>
      </w:pPr>
    </w:lvl>
    <w:lvl w:ilvl="2" w:tplc="C8CA915C" w:tentative="1">
      <w:start w:val="1"/>
      <w:numFmt w:val="decimal"/>
      <w:lvlText w:val="%3."/>
      <w:lvlJc w:val="left"/>
      <w:pPr>
        <w:tabs>
          <w:tab w:val="num" w:pos="2160"/>
        </w:tabs>
        <w:ind w:left="2160" w:hanging="360"/>
      </w:pPr>
    </w:lvl>
    <w:lvl w:ilvl="3" w:tplc="1624D986" w:tentative="1">
      <w:start w:val="1"/>
      <w:numFmt w:val="decimal"/>
      <w:lvlText w:val="%4."/>
      <w:lvlJc w:val="left"/>
      <w:pPr>
        <w:tabs>
          <w:tab w:val="num" w:pos="2880"/>
        </w:tabs>
        <w:ind w:left="2880" w:hanging="360"/>
      </w:pPr>
    </w:lvl>
    <w:lvl w:ilvl="4" w:tplc="71125484" w:tentative="1">
      <w:start w:val="1"/>
      <w:numFmt w:val="decimal"/>
      <w:lvlText w:val="%5."/>
      <w:lvlJc w:val="left"/>
      <w:pPr>
        <w:tabs>
          <w:tab w:val="num" w:pos="3600"/>
        </w:tabs>
        <w:ind w:left="3600" w:hanging="360"/>
      </w:pPr>
    </w:lvl>
    <w:lvl w:ilvl="5" w:tplc="C4F8EA24" w:tentative="1">
      <w:start w:val="1"/>
      <w:numFmt w:val="decimal"/>
      <w:lvlText w:val="%6."/>
      <w:lvlJc w:val="left"/>
      <w:pPr>
        <w:tabs>
          <w:tab w:val="num" w:pos="4320"/>
        </w:tabs>
        <w:ind w:left="4320" w:hanging="360"/>
      </w:pPr>
    </w:lvl>
    <w:lvl w:ilvl="6" w:tplc="1C1CADD0" w:tentative="1">
      <w:start w:val="1"/>
      <w:numFmt w:val="decimal"/>
      <w:lvlText w:val="%7."/>
      <w:lvlJc w:val="left"/>
      <w:pPr>
        <w:tabs>
          <w:tab w:val="num" w:pos="5040"/>
        </w:tabs>
        <w:ind w:left="5040" w:hanging="360"/>
      </w:pPr>
    </w:lvl>
    <w:lvl w:ilvl="7" w:tplc="BA9218E6" w:tentative="1">
      <w:start w:val="1"/>
      <w:numFmt w:val="decimal"/>
      <w:lvlText w:val="%8."/>
      <w:lvlJc w:val="left"/>
      <w:pPr>
        <w:tabs>
          <w:tab w:val="num" w:pos="5760"/>
        </w:tabs>
        <w:ind w:left="5760" w:hanging="360"/>
      </w:pPr>
    </w:lvl>
    <w:lvl w:ilvl="8" w:tplc="9D8A2636" w:tentative="1">
      <w:start w:val="1"/>
      <w:numFmt w:val="decimal"/>
      <w:lvlText w:val="%9."/>
      <w:lvlJc w:val="left"/>
      <w:pPr>
        <w:tabs>
          <w:tab w:val="num" w:pos="6480"/>
        </w:tabs>
        <w:ind w:left="6480" w:hanging="360"/>
      </w:pPr>
    </w:lvl>
  </w:abstractNum>
  <w:abstractNum w:abstractNumId="2" w15:restartNumberingAfterBreak="0">
    <w:nsid w:val="0B8409CE"/>
    <w:multiLevelType w:val="hybridMultilevel"/>
    <w:tmpl w:val="28D4CF82"/>
    <w:lvl w:ilvl="0" w:tplc="346676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725DA"/>
    <w:multiLevelType w:val="hybridMultilevel"/>
    <w:tmpl w:val="73945D0E"/>
    <w:lvl w:ilvl="0" w:tplc="3064B1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7D3FBF"/>
    <w:multiLevelType w:val="hybridMultilevel"/>
    <w:tmpl w:val="7E30882E"/>
    <w:lvl w:ilvl="0" w:tplc="C47AF5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714FD9"/>
    <w:multiLevelType w:val="hybridMultilevel"/>
    <w:tmpl w:val="6402F4F6"/>
    <w:lvl w:ilvl="0" w:tplc="0FC67AB8">
      <w:start w:val="1"/>
      <w:numFmt w:val="japaneseCounting"/>
      <w:lvlText w:val="第%1章"/>
      <w:lvlJc w:val="left"/>
      <w:pPr>
        <w:ind w:left="732" w:hanging="7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570582"/>
    <w:multiLevelType w:val="hybridMultilevel"/>
    <w:tmpl w:val="6A7C7CB2"/>
    <w:lvl w:ilvl="0" w:tplc="5CA6E9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DE05800"/>
    <w:multiLevelType w:val="hybridMultilevel"/>
    <w:tmpl w:val="44AAB236"/>
    <w:lvl w:ilvl="0" w:tplc="FC526E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5283">
    <w:abstractNumId w:val="5"/>
  </w:num>
  <w:num w:numId="2" w16cid:durableId="470756978">
    <w:abstractNumId w:val="2"/>
  </w:num>
  <w:num w:numId="3" w16cid:durableId="1394887066">
    <w:abstractNumId w:val="4"/>
  </w:num>
  <w:num w:numId="4" w16cid:durableId="147868016">
    <w:abstractNumId w:val="1"/>
  </w:num>
  <w:num w:numId="5" w16cid:durableId="1597127638">
    <w:abstractNumId w:val="6"/>
  </w:num>
  <w:num w:numId="6" w16cid:durableId="264773974">
    <w:abstractNumId w:val="3"/>
  </w:num>
  <w:num w:numId="7" w16cid:durableId="1080373298">
    <w:abstractNumId w:val="0"/>
  </w:num>
  <w:num w:numId="8" w16cid:durableId="1892618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63"/>
    <w:rsid w:val="00027332"/>
    <w:rsid w:val="00050DD0"/>
    <w:rsid w:val="000724B9"/>
    <w:rsid w:val="00072BD4"/>
    <w:rsid w:val="00074778"/>
    <w:rsid w:val="0009399D"/>
    <w:rsid w:val="00095809"/>
    <w:rsid w:val="000C75A6"/>
    <w:rsid w:val="000D2E6A"/>
    <w:rsid w:val="000E69B0"/>
    <w:rsid w:val="00111336"/>
    <w:rsid w:val="001345A8"/>
    <w:rsid w:val="00152B31"/>
    <w:rsid w:val="00164561"/>
    <w:rsid w:val="001A249A"/>
    <w:rsid w:val="001A491B"/>
    <w:rsid w:val="001B417F"/>
    <w:rsid w:val="001B4186"/>
    <w:rsid w:val="001E2151"/>
    <w:rsid w:val="002102C2"/>
    <w:rsid w:val="002164DD"/>
    <w:rsid w:val="00217E57"/>
    <w:rsid w:val="00232298"/>
    <w:rsid w:val="00232775"/>
    <w:rsid w:val="00244D49"/>
    <w:rsid w:val="00256218"/>
    <w:rsid w:val="0025772B"/>
    <w:rsid w:val="00284AC7"/>
    <w:rsid w:val="0028538D"/>
    <w:rsid w:val="002923F5"/>
    <w:rsid w:val="002A1DB6"/>
    <w:rsid w:val="002F37FA"/>
    <w:rsid w:val="00304FC5"/>
    <w:rsid w:val="00305E72"/>
    <w:rsid w:val="00306D6A"/>
    <w:rsid w:val="00307127"/>
    <w:rsid w:val="00327448"/>
    <w:rsid w:val="00346E7E"/>
    <w:rsid w:val="00364BA7"/>
    <w:rsid w:val="0036714B"/>
    <w:rsid w:val="003751BE"/>
    <w:rsid w:val="00391FAF"/>
    <w:rsid w:val="003A3DB5"/>
    <w:rsid w:val="003C50D4"/>
    <w:rsid w:val="003E7DCC"/>
    <w:rsid w:val="004218FE"/>
    <w:rsid w:val="00436C6D"/>
    <w:rsid w:val="00437412"/>
    <w:rsid w:val="0044049D"/>
    <w:rsid w:val="00444259"/>
    <w:rsid w:val="004460A6"/>
    <w:rsid w:val="0045621E"/>
    <w:rsid w:val="004616F1"/>
    <w:rsid w:val="00471FA6"/>
    <w:rsid w:val="004776EE"/>
    <w:rsid w:val="004852F3"/>
    <w:rsid w:val="0048598A"/>
    <w:rsid w:val="00494D4F"/>
    <w:rsid w:val="004A5F89"/>
    <w:rsid w:val="004B4885"/>
    <w:rsid w:val="004C4B8B"/>
    <w:rsid w:val="004C63CE"/>
    <w:rsid w:val="004E644D"/>
    <w:rsid w:val="004F2757"/>
    <w:rsid w:val="00542AD2"/>
    <w:rsid w:val="005511B9"/>
    <w:rsid w:val="00596B2B"/>
    <w:rsid w:val="005A2CA7"/>
    <w:rsid w:val="005A39D0"/>
    <w:rsid w:val="005C0FD1"/>
    <w:rsid w:val="005C14D7"/>
    <w:rsid w:val="005F25E9"/>
    <w:rsid w:val="00622AED"/>
    <w:rsid w:val="00627A58"/>
    <w:rsid w:val="00632818"/>
    <w:rsid w:val="006363F1"/>
    <w:rsid w:val="006367BF"/>
    <w:rsid w:val="006423DB"/>
    <w:rsid w:val="0065568D"/>
    <w:rsid w:val="00657403"/>
    <w:rsid w:val="0066378A"/>
    <w:rsid w:val="006959CB"/>
    <w:rsid w:val="006C6417"/>
    <w:rsid w:val="006D16D0"/>
    <w:rsid w:val="006D4979"/>
    <w:rsid w:val="006E0AD2"/>
    <w:rsid w:val="006F2E3A"/>
    <w:rsid w:val="006F48AE"/>
    <w:rsid w:val="00701DBE"/>
    <w:rsid w:val="007156F3"/>
    <w:rsid w:val="007400AD"/>
    <w:rsid w:val="00757A5D"/>
    <w:rsid w:val="007C152B"/>
    <w:rsid w:val="007E15E6"/>
    <w:rsid w:val="007E1907"/>
    <w:rsid w:val="007E23C4"/>
    <w:rsid w:val="007F1D63"/>
    <w:rsid w:val="00812700"/>
    <w:rsid w:val="0084734A"/>
    <w:rsid w:val="0085041C"/>
    <w:rsid w:val="00871BC0"/>
    <w:rsid w:val="008844F9"/>
    <w:rsid w:val="0089006A"/>
    <w:rsid w:val="008B033B"/>
    <w:rsid w:val="008B64AB"/>
    <w:rsid w:val="008B71E8"/>
    <w:rsid w:val="008D1FFC"/>
    <w:rsid w:val="008D674A"/>
    <w:rsid w:val="008E651B"/>
    <w:rsid w:val="008E6B20"/>
    <w:rsid w:val="00913109"/>
    <w:rsid w:val="009329E6"/>
    <w:rsid w:val="00933EFE"/>
    <w:rsid w:val="00940A33"/>
    <w:rsid w:val="00942341"/>
    <w:rsid w:val="00942F5D"/>
    <w:rsid w:val="009768E0"/>
    <w:rsid w:val="00976F22"/>
    <w:rsid w:val="00977AA2"/>
    <w:rsid w:val="00991E07"/>
    <w:rsid w:val="009A2159"/>
    <w:rsid w:val="009B589D"/>
    <w:rsid w:val="009C0326"/>
    <w:rsid w:val="009E09EC"/>
    <w:rsid w:val="009F2BB4"/>
    <w:rsid w:val="00A003AC"/>
    <w:rsid w:val="00A02B60"/>
    <w:rsid w:val="00A3102E"/>
    <w:rsid w:val="00A345F4"/>
    <w:rsid w:val="00A539A9"/>
    <w:rsid w:val="00A54280"/>
    <w:rsid w:val="00A644B3"/>
    <w:rsid w:val="00A675CC"/>
    <w:rsid w:val="00A9385B"/>
    <w:rsid w:val="00AA10EB"/>
    <w:rsid w:val="00AA1F5F"/>
    <w:rsid w:val="00AB52F1"/>
    <w:rsid w:val="00AE6A52"/>
    <w:rsid w:val="00AE7DE8"/>
    <w:rsid w:val="00AF456A"/>
    <w:rsid w:val="00B029CD"/>
    <w:rsid w:val="00B13541"/>
    <w:rsid w:val="00B520FD"/>
    <w:rsid w:val="00B6303C"/>
    <w:rsid w:val="00B71D77"/>
    <w:rsid w:val="00B81A84"/>
    <w:rsid w:val="00B84BCA"/>
    <w:rsid w:val="00B96ECE"/>
    <w:rsid w:val="00BA0822"/>
    <w:rsid w:val="00BE67C3"/>
    <w:rsid w:val="00BE787C"/>
    <w:rsid w:val="00BF7A7B"/>
    <w:rsid w:val="00C057CE"/>
    <w:rsid w:val="00C109C4"/>
    <w:rsid w:val="00C1242D"/>
    <w:rsid w:val="00C21AC3"/>
    <w:rsid w:val="00C2332B"/>
    <w:rsid w:val="00C867F1"/>
    <w:rsid w:val="00C91963"/>
    <w:rsid w:val="00CA1923"/>
    <w:rsid w:val="00CA4E97"/>
    <w:rsid w:val="00CB3676"/>
    <w:rsid w:val="00CB69A6"/>
    <w:rsid w:val="00CC04DF"/>
    <w:rsid w:val="00CC2588"/>
    <w:rsid w:val="00CD2BC6"/>
    <w:rsid w:val="00CD722D"/>
    <w:rsid w:val="00CF30D4"/>
    <w:rsid w:val="00CF6E0A"/>
    <w:rsid w:val="00D01D3F"/>
    <w:rsid w:val="00D12466"/>
    <w:rsid w:val="00D274FA"/>
    <w:rsid w:val="00D363ED"/>
    <w:rsid w:val="00D55975"/>
    <w:rsid w:val="00DA2457"/>
    <w:rsid w:val="00DA43C3"/>
    <w:rsid w:val="00DA6EB8"/>
    <w:rsid w:val="00DB5065"/>
    <w:rsid w:val="00DB6088"/>
    <w:rsid w:val="00DB6227"/>
    <w:rsid w:val="00DC09C8"/>
    <w:rsid w:val="00DC5CDA"/>
    <w:rsid w:val="00DC70D3"/>
    <w:rsid w:val="00E151B8"/>
    <w:rsid w:val="00E2290F"/>
    <w:rsid w:val="00E30F6A"/>
    <w:rsid w:val="00E40C5B"/>
    <w:rsid w:val="00E40F25"/>
    <w:rsid w:val="00E42AFB"/>
    <w:rsid w:val="00E45968"/>
    <w:rsid w:val="00E46D70"/>
    <w:rsid w:val="00EB5E82"/>
    <w:rsid w:val="00EC40B7"/>
    <w:rsid w:val="00EF262B"/>
    <w:rsid w:val="00F05DE2"/>
    <w:rsid w:val="00F27B76"/>
    <w:rsid w:val="00F3659D"/>
    <w:rsid w:val="00F373C3"/>
    <w:rsid w:val="00F46043"/>
    <w:rsid w:val="00F60515"/>
    <w:rsid w:val="00F744A3"/>
    <w:rsid w:val="00F80D9F"/>
    <w:rsid w:val="00F84A8C"/>
    <w:rsid w:val="00FA62AD"/>
    <w:rsid w:val="00FB4E96"/>
    <w:rsid w:val="00FC4C5F"/>
    <w:rsid w:val="00FF6B17"/>
    <w:rsid w:val="00FF6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D5EF4"/>
  <w15:chartTrackingRefBased/>
  <w15:docId w15:val="{65E21015-202C-4F0C-A072-11B3EA6A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7B7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16D0"/>
    <w:pPr>
      <w:tabs>
        <w:tab w:val="center" w:pos="4153"/>
        <w:tab w:val="right" w:pos="8306"/>
      </w:tabs>
      <w:snapToGrid w:val="0"/>
      <w:jc w:val="center"/>
    </w:pPr>
    <w:rPr>
      <w:sz w:val="18"/>
      <w:szCs w:val="18"/>
    </w:rPr>
  </w:style>
  <w:style w:type="character" w:customStyle="1" w:styleId="a4">
    <w:name w:val="页眉 字符"/>
    <w:basedOn w:val="a0"/>
    <w:link w:val="a3"/>
    <w:uiPriority w:val="99"/>
    <w:rsid w:val="006D16D0"/>
    <w:rPr>
      <w:sz w:val="18"/>
      <w:szCs w:val="18"/>
    </w:rPr>
  </w:style>
  <w:style w:type="paragraph" w:styleId="a5">
    <w:name w:val="footer"/>
    <w:basedOn w:val="a"/>
    <w:link w:val="a6"/>
    <w:uiPriority w:val="99"/>
    <w:unhideWhenUsed/>
    <w:rsid w:val="006D16D0"/>
    <w:pPr>
      <w:tabs>
        <w:tab w:val="center" w:pos="4153"/>
        <w:tab w:val="right" w:pos="8306"/>
      </w:tabs>
      <w:snapToGrid w:val="0"/>
      <w:jc w:val="left"/>
    </w:pPr>
    <w:rPr>
      <w:sz w:val="18"/>
      <w:szCs w:val="18"/>
    </w:rPr>
  </w:style>
  <w:style w:type="character" w:customStyle="1" w:styleId="a6">
    <w:name w:val="页脚 字符"/>
    <w:basedOn w:val="a0"/>
    <w:link w:val="a5"/>
    <w:uiPriority w:val="99"/>
    <w:rsid w:val="006D16D0"/>
    <w:rPr>
      <w:sz w:val="18"/>
      <w:szCs w:val="18"/>
    </w:rPr>
  </w:style>
  <w:style w:type="paragraph" w:styleId="a7">
    <w:name w:val="List Paragraph"/>
    <w:basedOn w:val="a"/>
    <w:uiPriority w:val="34"/>
    <w:qFormat/>
    <w:rsid w:val="006D16D0"/>
    <w:pPr>
      <w:ind w:firstLineChars="200" w:firstLine="420"/>
    </w:pPr>
  </w:style>
  <w:style w:type="paragraph" w:styleId="a8">
    <w:name w:val="Title"/>
    <w:basedOn w:val="a"/>
    <w:next w:val="a"/>
    <w:link w:val="a9"/>
    <w:uiPriority w:val="10"/>
    <w:qFormat/>
    <w:rsid w:val="00F27B7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27B76"/>
    <w:rPr>
      <w:rFonts w:asciiTheme="majorHAnsi" w:eastAsiaTheme="majorEastAsia" w:hAnsiTheme="majorHAnsi" w:cstheme="majorBidi"/>
      <w:b/>
      <w:bCs/>
      <w:sz w:val="32"/>
      <w:szCs w:val="32"/>
    </w:rPr>
  </w:style>
  <w:style w:type="paragraph" w:styleId="aa">
    <w:name w:val="Subtitle"/>
    <w:basedOn w:val="a"/>
    <w:next w:val="a"/>
    <w:link w:val="ab"/>
    <w:uiPriority w:val="11"/>
    <w:qFormat/>
    <w:rsid w:val="00F27B76"/>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F27B76"/>
    <w:rPr>
      <w:b/>
      <w:bCs/>
      <w:kern w:val="28"/>
      <w:sz w:val="32"/>
      <w:szCs w:val="32"/>
    </w:rPr>
  </w:style>
  <w:style w:type="character" w:customStyle="1" w:styleId="10">
    <w:name w:val="标题 1 字符"/>
    <w:basedOn w:val="a0"/>
    <w:link w:val="1"/>
    <w:uiPriority w:val="9"/>
    <w:rsid w:val="00F27B76"/>
    <w:rPr>
      <w:b/>
      <w:bCs/>
      <w:kern w:val="44"/>
      <w:sz w:val="44"/>
      <w:szCs w:val="44"/>
    </w:rPr>
  </w:style>
  <w:style w:type="character" w:styleId="ac">
    <w:name w:val="Emphasis"/>
    <w:basedOn w:val="a0"/>
    <w:uiPriority w:val="20"/>
    <w:qFormat/>
    <w:rsid w:val="00CB3676"/>
    <w:rPr>
      <w:i/>
      <w:iCs/>
    </w:rPr>
  </w:style>
  <w:style w:type="character" w:styleId="ad">
    <w:name w:val="Placeholder Text"/>
    <w:basedOn w:val="a0"/>
    <w:uiPriority w:val="99"/>
    <w:semiHidden/>
    <w:rsid w:val="005C14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1774</TotalTime>
  <Pages>7</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凯航 邓</dc:creator>
  <cp:keywords/>
  <dc:description/>
  <cp:lastModifiedBy>凯航 邓</cp:lastModifiedBy>
  <cp:revision>215</cp:revision>
  <dcterms:created xsi:type="dcterms:W3CDTF">2023-06-12T02:24:00Z</dcterms:created>
  <dcterms:modified xsi:type="dcterms:W3CDTF">2023-06-13T13:55:00Z</dcterms:modified>
</cp:coreProperties>
</file>