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AB323" w14:textId="11356675" w:rsidR="00267455" w:rsidRPr="003C6B70" w:rsidRDefault="003C6B70" w:rsidP="006562BA">
      <w:pPr>
        <w:pStyle w:val="a3"/>
        <w:numPr>
          <w:ilvl w:val="0"/>
          <w:numId w:val="1"/>
        </w:numPr>
        <w:ind w:firstLineChars="0"/>
        <w:rPr>
          <w:rFonts w:ascii="FangSong" w:eastAsia="FangSong" w:hAnsi="FangSong"/>
          <w:b/>
          <w:bCs/>
          <w:sz w:val="24"/>
          <w:szCs w:val="28"/>
        </w:rPr>
      </w:pPr>
      <w:r w:rsidRPr="003C6B70">
        <w:rPr>
          <w:rFonts w:ascii="FangSong" w:eastAsia="FangSong" w:hAnsi="FangSong" w:hint="eastAsia"/>
          <w:b/>
          <w:bCs/>
          <w:sz w:val="24"/>
          <w:szCs w:val="28"/>
        </w:rPr>
        <w:t>如何对三相输电线路地表电场环境进行计算？</w:t>
      </w:r>
    </w:p>
    <w:p w14:paraId="48A85F8F" w14:textId="5C5B357B" w:rsidR="003C6B70" w:rsidRDefault="003C6B70" w:rsidP="003C6B70">
      <w:pPr>
        <w:pStyle w:val="a3"/>
        <w:numPr>
          <w:ilvl w:val="0"/>
          <w:numId w:val="4"/>
        </w:numPr>
        <w:ind w:firstLineChars="0"/>
        <w:rPr>
          <w:rFonts w:ascii="FangSong" w:eastAsia="FangSong" w:hAnsi="FangSong"/>
          <w:sz w:val="24"/>
          <w:szCs w:val="28"/>
        </w:rPr>
      </w:pPr>
      <w:r>
        <w:rPr>
          <w:rFonts w:ascii="FangSong" w:eastAsia="FangSong" w:hAnsi="FangSong" w:hint="eastAsia"/>
          <w:sz w:val="24"/>
          <w:szCs w:val="28"/>
        </w:rPr>
        <w:t>将线路与杆塔都对大地做镜像，去掉大地；</w:t>
      </w:r>
    </w:p>
    <w:p w14:paraId="6D2D91BE" w14:textId="2385275F" w:rsidR="003C6B70" w:rsidRDefault="003C6B70" w:rsidP="003C6B70">
      <w:pPr>
        <w:pStyle w:val="a3"/>
        <w:numPr>
          <w:ilvl w:val="0"/>
          <w:numId w:val="4"/>
        </w:numPr>
        <w:ind w:firstLineChars="0"/>
        <w:rPr>
          <w:rFonts w:ascii="FangSong" w:eastAsia="FangSong" w:hAnsi="FangSong"/>
          <w:sz w:val="24"/>
          <w:szCs w:val="28"/>
        </w:rPr>
      </w:pPr>
      <w:r>
        <w:rPr>
          <w:rFonts w:ascii="FangSong" w:eastAsia="FangSong" w:hAnsi="FangSong" w:hint="eastAsia"/>
          <w:sz w:val="24"/>
          <w:szCs w:val="28"/>
        </w:rPr>
        <w:t>将相导线、架空地线（零电位）与杆塔（零电位）离散分段，并在每一段中设线电荷作为模拟电荷；</w:t>
      </w:r>
    </w:p>
    <w:p w14:paraId="31928428" w14:textId="5B717C7B" w:rsidR="00BF0CE3" w:rsidRPr="00BF0CE3" w:rsidRDefault="003C6B70" w:rsidP="00BF0CE3">
      <w:pPr>
        <w:pStyle w:val="a3"/>
        <w:numPr>
          <w:ilvl w:val="0"/>
          <w:numId w:val="4"/>
        </w:numPr>
        <w:ind w:firstLineChars="0"/>
        <w:rPr>
          <w:rFonts w:ascii="FangSong" w:eastAsia="FangSong" w:hAnsi="FangSong"/>
          <w:sz w:val="24"/>
          <w:szCs w:val="28"/>
        </w:rPr>
      </w:pPr>
      <w:r>
        <w:rPr>
          <w:rFonts w:ascii="FangSong" w:eastAsia="FangSong" w:hAnsi="FangSong" w:hint="eastAsia"/>
          <w:sz w:val="24"/>
          <w:szCs w:val="28"/>
        </w:rPr>
        <w:t>对每段表面的电位列写电荷贡献的电压方程。若导线电压为三相交流电压，则应该利用相量法进行计算。</w:t>
      </w:r>
    </w:p>
    <w:p w14:paraId="20FAC727" w14:textId="020F5A42" w:rsidR="003C6B70" w:rsidRPr="003C6B70" w:rsidRDefault="003C6B70" w:rsidP="006562BA">
      <w:pPr>
        <w:pStyle w:val="a3"/>
        <w:numPr>
          <w:ilvl w:val="0"/>
          <w:numId w:val="1"/>
        </w:numPr>
        <w:ind w:firstLineChars="0"/>
        <w:rPr>
          <w:rFonts w:ascii="FangSong" w:eastAsia="FangSong" w:hAnsi="FangSong"/>
          <w:b/>
          <w:bCs/>
          <w:sz w:val="24"/>
          <w:szCs w:val="28"/>
        </w:rPr>
      </w:pPr>
      <w:r w:rsidRPr="003C6B70">
        <w:rPr>
          <w:rFonts w:ascii="FangSong" w:eastAsia="FangSong" w:hAnsi="FangSong" w:hint="eastAsia"/>
          <w:b/>
          <w:bCs/>
          <w:sz w:val="24"/>
          <w:szCs w:val="28"/>
        </w:rPr>
        <w:t>根据电场原理和电解原理制成的电容分别有什么区别？</w:t>
      </w:r>
    </w:p>
    <w:p w14:paraId="1D847138" w14:textId="57A25F66" w:rsidR="003C6B70" w:rsidRPr="00E76B0F" w:rsidRDefault="003C6B70" w:rsidP="00E76B0F">
      <w:pPr>
        <w:ind w:firstLine="420"/>
        <w:rPr>
          <w:rFonts w:ascii="FangSong" w:eastAsia="FangSong" w:hAnsi="FangSong"/>
          <w:sz w:val="24"/>
          <w:szCs w:val="28"/>
        </w:rPr>
      </w:pPr>
      <w:r w:rsidRPr="00E76B0F">
        <w:rPr>
          <w:rFonts w:ascii="FangSong" w:eastAsia="FangSong" w:hAnsi="FangSong" w:hint="eastAsia"/>
          <w:sz w:val="24"/>
          <w:szCs w:val="28"/>
        </w:rPr>
        <w:t>根据电场原理制成的电容可存电量小，储能密度低，但是充放电快；根据电解原理制成的电容，储能密度较大（但是仍不够），充放电慢。</w:t>
      </w:r>
    </w:p>
    <w:p w14:paraId="0A693B29" w14:textId="4947D8DB" w:rsidR="003C6B70" w:rsidRPr="00BF0CE3" w:rsidRDefault="003C6B70" w:rsidP="006562BA">
      <w:pPr>
        <w:pStyle w:val="a3"/>
        <w:numPr>
          <w:ilvl w:val="0"/>
          <w:numId w:val="1"/>
        </w:numPr>
        <w:ind w:firstLineChars="0"/>
        <w:rPr>
          <w:rFonts w:ascii="FangSong" w:eastAsia="FangSong" w:hAnsi="FangSong"/>
          <w:b/>
          <w:bCs/>
          <w:sz w:val="24"/>
          <w:szCs w:val="28"/>
        </w:rPr>
      </w:pPr>
      <w:r w:rsidRPr="00BF0CE3">
        <w:rPr>
          <w:rFonts w:ascii="FangSong" w:eastAsia="FangSong" w:hAnsi="FangSong" w:hint="eastAsia"/>
          <w:b/>
          <w:bCs/>
          <w:sz w:val="24"/>
          <w:szCs w:val="28"/>
        </w:rPr>
        <w:t>耦合电力电容器为何瓷瓶要设计成伞形？顶端为何放置金属圆环？</w:t>
      </w:r>
    </w:p>
    <w:p w14:paraId="64572CC3" w14:textId="08C0E7A6" w:rsidR="003C6B70" w:rsidRDefault="002806C2" w:rsidP="002806C2">
      <w:pPr>
        <w:ind w:firstLine="420"/>
        <w:rPr>
          <w:rFonts w:ascii="FangSong" w:eastAsia="FangSong" w:hAnsi="FangSong"/>
          <w:sz w:val="24"/>
          <w:szCs w:val="28"/>
        </w:rPr>
      </w:pPr>
      <w:r w:rsidRPr="002806C2">
        <w:rPr>
          <w:rFonts w:ascii="FangSong" w:eastAsia="FangSong" w:hAnsi="FangSong" w:hint="eastAsia"/>
          <w:sz w:val="24"/>
          <w:szCs w:val="28"/>
        </w:rPr>
        <w:t>设计成伞形是为了防止平时灰尘积累或雨天降水导致正负极之间形成通路而放电</w:t>
      </w:r>
      <w:r>
        <w:rPr>
          <w:rFonts w:ascii="FangSong" w:eastAsia="FangSong" w:hAnsi="FangSong" w:hint="eastAsia"/>
          <w:sz w:val="24"/>
          <w:szCs w:val="28"/>
        </w:rPr>
        <w:t>。</w:t>
      </w:r>
    </w:p>
    <w:p w14:paraId="557F6F8F" w14:textId="20094AF9" w:rsidR="00E76B0F" w:rsidRPr="002806C2" w:rsidRDefault="00E76B0F" w:rsidP="002806C2">
      <w:pPr>
        <w:ind w:firstLine="420"/>
        <w:rPr>
          <w:rFonts w:ascii="FangSong" w:eastAsia="FangSong" w:hAnsi="FangSong"/>
          <w:sz w:val="24"/>
          <w:szCs w:val="28"/>
        </w:rPr>
      </w:pPr>
      <w:r>
        <w:rPr>
          <w:rFonts w:ascii="FangSong" w:eastAsia="FangSong" w:hAnsi="FangSong" w:hint="eastAsia"/>
          <w:sz w:val="24"/>
          <w:szCs w:val="28"/>
        </w:rPr>
        <w:t>放置金属圆环是为了减小电极表面曲率，使电荷分布更均匀，减小表面的电晕。</w:t>
      </w:r>
    </w:p>
    <w:p w14:paraId="645A9DE5" w14:textId="67912411" w:rsidR="00A826FD" w:rsidRPr="00DC5454" w:rsidRDefault="00C41FDF" w:rsidP="006562BA">
      <w:pPr>
        <w:pStyle w:val="a3"/>
        <w:numPr>
          <w:ilvl w:val="0"/>
          <w:numId w:val="1"/>
        </w:numPr>
        <w:ind w:firstLineChars="0"/>
        <w:rPr>
          <w:rFonts w:ascii="FangSong" w:eastAsia="FangSong" w:hAnsi="FangSong"/>
          <w:b/>
          <w:bCs/>
          <w:sz w:val="24"/>
          <w:szCs w:val="28"/>
        </w:rPr>
      </w:pPr>
      <w:r w:rsidRPr="00DC5454">
        <w:rPr>
          <w:rFonts w:ascii="FangSong" w:eastAsia="FangSong" w:hAnsi="FangSong" w:hint="eastAsia"/>
          <w:b/>
          <w:bCs/>
          <w:sz w:val="24"/>
          <w:szCs w:val="28"/>
        </w:rPr>
        <w:t>如何检验输电线故障？</w:t>
      </w:r>
    </w:p>
    <w:p w14:paraId="4621845B" w14:textId="0C4E7349" w:rsidR="00C41FDF" w:rsidRPr="00DC5454" w:rsidRDefault="00C41FDF" w:rsidP="00DC5454">
      <w:pPr>
        <w:ind w:firstLine="420"/>
        <w:rPr>
          <w:rFonts w:ascii="FangSong" w:eastAsia="FangSong" w:hAnsi="FangSong"/>
          <w:sz w:val="24"/>
          <w:szCs w:val="28"/>
        </w:rPr>
      </w:pPr>
      <w:r w:rsidRPr="00DC5454">
        <w:rPr>
          <w:rFonts w:ascii="FangSong" w:eastAsia="FangSong" w:hAnsi="FangSong" w:hint="eastAsia"/>
          <w:sz w:val="24"/>
          <w:szCs w:val="28"/>
        </w:rPr>
        <w:t>在零线、火线之间接一个电流互感器，若流过</w:t>
      </w:r>
      <w:r w:rsidR="00690951">
        <w:rPr>
          <w:rFonts w:ascii="FangSong" w:eastAsia="FangSong" w:hAnsi="FangSong" w:hint="eastAsia"/>
          <w:sz w:val="24"/>
          <w:szCs w:val="28"/>
        </w:rPr>
        <w:t>两</w:t>
      </w:r>
      <w:r w:rsidRPr="00DC5454">
        <w:rPr>
          <w:rFonts w:ascii="FangSong" w:eastAsia="FangSong" w:hAnsi="FangSong" w:hint="eastAsia"/>
          <w:sz w:val="24"/>
          <w:szCs w:val="28"/>
        </w:rPr>
        <w:t>线的电流不相等，则存在</w:t>
      </w:r>
      <w:r w:rsidR="00DC5454" w:rsidRPr="00DC5454">
        <w:rPr>
          <w:rFonts w:ascii="FangSong" w:eastAsia="FangSong" w:hAnsi="FangSong" w:hint="eastAsia"/>
          <w:sz w:val="24"/>
          <w:szCs w:val="28"/>
        </w:rPr>
        <w:t>接地故障</w:t>
      </w:r>
      <w:r w:rsidR="00DC5454">
        <w:rPr>
          <w:rFonts w:ascii="FangSong" w:eastAsia="FangSong" w:hAnsi="FangSong" w:hint="eastAsia"/>
          <w:sz w:val="24"/>
          <w:szCs w:val="28"/>
        </w:rPr>
        <w:t>。</w:t>
      </w:r>
    </w:p>
    <w:p w14:paraId="0AFB46A0" w14:textId="2606C4CD" w:rsidR="00740AAB" w:rsidRDefault="00740AAB" w:rsidP="00740AAB">
      <w:pPr>
        <w:pStyle w:val="a3"/>
        <w:numPr>
          <w:ilvl w:val="0"/>
          <w:numId w:val="1"/>
        </w:numPr>
        <w:ind w:firstLineChars="0"/>
        <w:rPr>
          <w:rFonts w:ascii="FangSong" w:eastAsia="FangSong" w:hAnsi="FangSong"/>
          <w:b/>
          <w:bCs/>
          <w:sz w:val="24"/>
          <w:szCs w:val="28"/>
        </w:rPr>
      </w:pPr>
      <w:r w:rsidRPr="007E3E84">
        <w:rPr>
          <w:rFonts w:ascii="FangSong" w:eastAsia="FangSong" w:hAnsi="FangSong" w:hint="eastAsia"/>
          <w:b/>
          <w:bCs/>
          <w:sz w:val="24"/>
          <w:szCs w:val="28"/>
        </w:rPr>
        <w:t>对于一开有长度为</w:t>
      </w:r>
      <m:oMath>
        <m:r>
          <m:rPr>
            <m:sty m:val="bi"/>
          </m:rPr>
          <w:rPr>
            <w:rFonts w:ascii="Cambria Math" w:eastAsia="FangSong" w:hAnsi="Cambria Math" w:hint="eastAsia"/>
            <w:sz w:val="24"/>
            <w:szCs w:val="28"/>
          </w:rPr>
          <m:t>d</m:t>
        </m:r>
      </m:oMath>
      <w:r w:rsidRPr="007E3E84">
        <w:rPr>
          <w:rFonts w:ascii="FangSong" w:eastAsia="FangSong" w:hAnsi="FangSong" w:hint="eastAsia"/>
          <w:b/>
          <w:bCs/>
          <w:sz w:val="24"/>
          <w:szCs w:val="28"/>
        </w:rPr>
        <w:t>气隙的环形磁心，绕有磁势</w:t>
      </w:r>
      <m:oMath>
        <m:r>
          <m:rPr>
            <m:sty m:val="bi"/>
          </m:rPr>
          <w:rPr>
            <w:rFonts w:ascii="Cambria Math" w:eastAsia="FangSong" w:hAnsi="Cambria Math"/>
            <w:sz w:val="24"/>
            <w:szCs w:val="28"/>
          </w:rPr>
          <m:t>NI</m:t>
        </m:r>
      </m:oMath>
      <w:r w:rsidRPr="007E3E84">
        <w:rPr>
          <w:rFonts w:ascii="FangSong" w:eastAsia="FangSong" w:hAnsi="FangSong" w:hint="eastAsia"/>
          <w:b/>
          <w:bCs/>
          <w:sz w:val="24"/>
          <w:szCs w:val="28"/>
        </w:rPr>
        <w:t>,则气隙中</w:t>
      </w:r>
      <m:oMath>
        <m:sSub>
          <m:sSubPr>
            <m:ctrlPr>
              <w:rPr>
                <w:rFonts w:ascii="Cambria Math" w:eastAsia="FangSong" w:hAnsi="Cambria Math"/>
                <w:b/>
                <w:bCs/>
                <w:i/>
                <w:sz w:val="24"/>
                <w:szCs w:val="28"/>
              </w:rPr>
            </m:ctrlPr>
          </m:sSubPr>
          <m:e>
            <m:r>
              <m:rPr>
                <m:sty m:val="bi"/>
              </m:rPr>
              <w:rPr>
                <w:rFonts w:ascii="Cambria Math" w:eastAsia="FangSong" w:hAnsi="Cambria Math"/>
                <w:sz w:val="24"/>
                <w:szCs w:val="28"/>
              </w:rPr>
              <m:t>H</m:t>
            </m:r>
          </m:e>
          <m:sub>
            <m:r>
              <m:rPr>
                <m:sty m:val="bi"/>
              </m:rPr>
              <w:rPr>
                <w:rFonts w:ascii="Cambria Math" w:eastAsia="FangSong" w:hAnsi="Cambria Math" w:hint="eastAsia"/>
                <w:sz w:val="24"/>
                <w:szCs w:val="28"/>
              </w:rPr>
              <m:t>气隙</m:t>
            </m:r>
          </m:sub>
        </m:sSub>
        <m:r>
          <m:rPr>
            <m:sty m:val="bi"/>
          </m:rPr>
          <w:rPr>
            <w:rFonts w:ascii="Cambria Math" w:eastAsia="FangSong" w:hAnsi="Cambria Math"/>
            <w:sz w:val="24"/>
            <w:szCs w:val="28"/>
          </w:rPr>
          <m:t>=</m:t>
        </m:r>
        <m:f>
          <m:fPr>
            <m:ctrlPr>
              <w:rPr>
                <w:rFonts w:ascii="Cambria Math" w:eastAsia="FangSong" w:hAnsi="Cambria Math"/>
                <w:b/>
                <w:bCs/>
                <w:i/>
                <w:sz w:val="24"/>
                <w:szCs w:val="28"/>
              </w:rPr>
            </m:ctrlPr>
          </m:fPr>
          <m:num>
            <m:r>
              <m:rPr>
                <m:sty m:val="bi"/>
              </m:rPr>
              <w:rPr>
                <w:rFonts w:ascii="Cambria Math" w:eastAsia="FangSong" w:hAnsi="Cambria Math"/>
                <w:sz w:val="24"/>
                <w:szCs w:val="28"/>
              </w:rPr>
              <m:t>NI</m:t>
            </m:r>
          </m:num>
          <m:den>
            <m:r>
              <m:rPr>
                <m:sty m:val="bi"/>
              </m:rPr>
              <w:rPr>
                <w:rFonts w:ascii="Cambria Math" w:eastAsia="FangSong" w:hAnsi="Cambria Math" w:hint="eastAsia"/>
                <w:sz w:val="24"/>
                <w:szCs w:val="28"/>
              </w:rPr>
              <m:t>d</m:t>
            </m:r>
          </m:den>
        </m:f>
      </m:oMath>
      <w:r w:rsidRPr="007E3E84">
        <w:rPr>
          <w:rFonts w:ascii="FangSong" w:eastAsia="FangSong" w:hAnsi="FangSong" w:hint="eastAsia"/>
          <w:b/>
          <w:bCs/>
          <w:sz w:val="24"/>
          <w:szCs w:val="28"/>
        </w:rPr>
        <w:t>，</w:t>
      </w:r>
      <m:oMath>
        <m:sSub>
          <m:sSubPr>
            <m:ctrlPr>
              <w:rPr>
                <w:rFonts w:ascii="Cambria Math" w:eastAsia="FangSong" w:hAnsi="Cambria Math"/>
                <w:b/>
                <w:bCs/>
                <w:i/>
                <w:sz w:val="24"/>
                <w:szCs w:val="28"/>
              </w:rPr>
            </m:ctrlPr>
          </m:sSubPr>
          <m:e>
            <m:r>
              <m:rPr>
                <m:sty m:val="bi"/>
              </m:rPr>
              <w:rPr>
                <w:rFonts w:ascii="Cambria Math" w:eastAsia="FangSong" w:hAnsi="Cambria Math"/>
                <w:sz w:val="24"/>
                <w:szCs w:val="28"/>
              </w:rPr>
              <m:t>B</m:t>
            </m:r>
          </m:e>
          <m:sub>
            <m:r>
              <m:rPr>
                <m:sty m:val="bi"/>
              </m:rPr>
              <w:rPr>
                <w:rFonts w:ascii="Cambria Math" w:eastAsia="FangSong" w:hAnsi="Cambria Math" w:hint="eastAsia"/>
                <w:sz w:val="24"/>
                <w:szCs w:val="28"/>
              </w:rPr>
              <m:t>气隙</m:t>
            </m:r>
          </m:sub>
        </m:sSub>
        <m:r>
          <m:rPr>
            <m:sty m:val="bi"/>
          </m:rPr>
          <w:rPr>
            <w:rFonts w:ascii="Cambria Math" w:eastAsia="FangSong" w:hAnsi="Cambria Math"/>
            <w:sz w:val="24"/>
            <w:szCs w:val="28"/>
          </w:rPr>
          <m:t>=</m:t>
        </m:r>
        <m:f>
          <m:fPr>
            <m:ctrlPr>
              <w:rPr>
                <w:rFonts w:ascii="Cambria Math" w:eastAsia="FangSong" w:hAnsi="Cambria Math"/>
                <w:b/>
                <w:bCs/>
                <w:i/>
                <w:sz w:val="24"/>
                <w:szCs w:val="28"/>
              </w:rPr>
            </m:ctrlPr>
          </m:fPr>
          <m:num>
            <m:sSub>
              <m:sSubPr>
                <m:ctrlPr>
                  <w:rPr>
                    <w:rFonts w:ascii="Cambria Math" w:eastAsia="FangSong" w:hAnsi="Cambria Math"/>
                    <w:b/>
                    <w:bCs/>
                    <w:i/>
                    <w:sz w:val="24"/>
                    <w:szCs w:val="28"/>
                  </w:rPr>
                </m:ctrlPr>
              </m:sSubPr>
              <m:e>
                <m:r>
                  <m:rPr>
                    <m:sty m:val="bi"/>
                  </m:rPr>
                  <w:rPr>
                    <w:rFonts w:ascii="Cambria Math" w:eastAsia="FangSong" w:hAnsi="Cambria Math"/>
                    <w:sz w:val="24"/>
                    <w:szCs w:val="28"/>
                  </w:rPr>
                  <m:t>μ</m:t>
                </m:r>
              </m:e>
              <m:sub>
                <m:r>
                  <m:rPr>
                    <m:sty m:val="bi"/>
                  </m:rPr>
                  <w:rPr>
                    <w:rFonts w:ascii="Cambria Math" w:eastAsia="FangSong" w:hAnsi="Cambria Math"/>
                    <w:sz w:val="24"/>
                    <w:szCs w:val="28"/>
                  </w:rPr>
                  <m:t>0</m:t>
                </m:r>
              </m:sub>
            </m:sSub>
            <m:r>
              <m:rPr>
                <m:sty m:val="bi"/>
              </m:rPr>
              <w:rPr>
                <w:rFonts w:ascii="Cambria Math" w:eastAsia="FangSong" w:hAnsi="Cambria Math"/>
                <w:sz w:val="24"/>
                <w:szCs w:val="28"/>
              </w:rPr>
              <m:t>NI</m:t>
            </m:r>
          </m:num>
          <m:den>
            <m:r>
              <m:rPr>
                <m:sty m:val="bi"/>
              </m:rPr>
              <w:rPr>
                <w:rFonts w:ascii="Cambria Math" w:eastAsia="FangSong" w:hAnsi="Cambria Math"/>
                <w:sz w:val="24"/>
                <w:szCs w:val="28"/>
              </w:rPr>
              <m:t>d</m:t>
            </m:r>
          </m:den>
        </m:f>
      </m:oMath>
      <w:r w:rsidRPr="007E3E84">
        <w:rPr>
          <w:rFonts w:ascii="FangSong" w:eastAsia="FangSong" w:hAnsi="FangSong" w:hint="eastAsia"/>
          <w:b/>
          <w:bCs/>
          <w:sz w:val="24"/>
          <w:szCs w:val="28"/>
        </w:rPr>
        <w:t>，从表达式上来看，</w:t>
      </w:r>
      <m:oMath>
        <m:sSub>
          <m:sSubPr>
            <m:ctrlPr>
              <w:rPr>
                <w:rFonts w:ascii="Cambria Math" w:eastAsia="FangSong" w:hAnsi="Cambria Math"/>
                <w:b/>
                <w:bCs/>
                <w:i/>
                <w:sz w:val="24"/>
                <w:szCs w:val="28"/>
              </w:rPr>
            </m:ctrlPr>
          </m:sSubPr>
          <m:e>
            <m:r>
              <m:rPr>
                <m:sty m:val="bi"/>
              </m:rPr>
              <w:rPr>
                <w:rFonts w:ascii="Cambria Math" w:eastAsia="FangSong" w:hAnsi="Cambria Math"/>
                <w:sz w:val="24"/>
                <w:szCs w:val="28"/>
              </w:rPr>
              <m:t>B</m:t>
            </m:r>
          </m:e>
          <m:sub>
            <m:r>
              <m:rPr>
                <m:sty m:val="bi"/>
              </m:rPr>
              <w:rPr>
                <w:rFonts w:ascii="Cambria Math" w:eastAsia="FangSong" w:hAnsi="Cambria Math" w:hint="eastAsia"/>
                <w:sz w:val="24"/>
                <w:szCs w:val="28"/>
              </w:rPr>
              <m:t>气隙</m:t>
            </m:r>
          </m:sub>
        </m:sSub>
      </m:oMath>
      <w:r w:rsidR="007E3E84" w:rsidRPr="007E3E84">
        <w:rPr>
          <w:rFonts w:ascii="FangSong" w:eastAsia="FangSong" w:hAnsi="FangSong" w:hint="eastAsia"/>
          <w:b/>
          <w:bCs/>
          <w:sz w:val="24"/>
          <w:szCs w:val="28"/>
        </w:rPr>
        <w:t>的大小与电流</w:t>
      </w:r>
      <m:oMath>
        <m:r>
          <m:rPr>
            <m:sty m:val="bi"/>
          </m:rPr>
          <w:rPr>
            <w:rFonts w:ascii="Cambria Math" w:eastAsia="FangSong" w:hAnsi="Cambria Math"/>
            <w:sz w:val="24"/>
            <w:szCs w:val="28"/>
          </w:rPr>
          <m:t>I</m:t>
        </m:r>
      </m:oMath>
      <w:r w:rsidR="007E3E84" w:rsidRPr="007E3E84">
        <w:rPr>
          <w:rFonts w:ascii="FangSong" w:eastAsia="FangSong" w:hAnsi="FangSong" w:hint="eastAsia"/>
          <w:b/>
          <w:bCs/>
          <w:sz w:val="24"/>
          <w:szCs w:val="28"/>
        </w:rPr>
        <w:t>成正比，那么随着</w:t>
      </w:r>
      <m:oMath>
        <m:r>
          <m:rPr>
            <m:sty m:val="bi"/>
          </m:rPr>
          <w:rPr>
            <w:rFonts w:ascii="Cambria Math" w:eastAsia="FangSong" w:hAnsi="Cambria Math"/>
            <w:sz w:val="24"/>
            <w:szCs w:val="28"/>
          </w:rPr>
          <m:t>I</m:t>
        </m:r>
      </m:oMath>
      <w:r w:rsidR="007E3E84" w:rsidRPr="007E3E84">
        <w:rPr>
          <w:rFonts w:ascii="FangSong" w:eastAsia="FangSong" w:hAnsi="FangSong" w:hint="eastAsia"/>
          <w:b/>
          <w:bCs/>
          <w:sz w:val="24"/>
          <w:szCs w:val="28"/>
        </w:rPr>
        <w:t>的增大，</w:t>
      </w:r>
      <m:oMath>
        <m:sSub>
          <m:sSubPr>
            <m:ctrlPr>
              <w:rPr>
                <w:rFonts w:ascii="Cambria Math" w:eastAsia="FangSong" w:hAnsi="Cambria Math"/>
                <w:b/>
                <w:bCs/>
                <w:i/>
                <w:sz w:val="24"/>
                <w:szCs w:val="28"/>
              </w:rPr>
            </m:ctrlPr>
          </m:sSubPr>
          <m:e>
            <m:r>
              <m:rPr>
                <m:sty m:val="bi"/>
              </m:rPr>
              <w:rPr>
                <w:rFonts w:ascii="Cambria Math" w:eastAsia="FangSong" w:hAnsi="Cambria Math"/>
                <w:sz w:val="24"/>
                <w:szCs w:val="28"/>
              </w:rPr>
              <m:t>B</m:t>
            </m:r>
          </m:e>
          <m:sub>
            <m:r>
              <m:rPr>
                <m:sty m:val="bi"/>
              </m:rPr>
              <w:rPr>
                <w:rFonts w:ascii="Cambria Math" w:eastAsia="FangSong" w:hAnsi="Cambria Math" w:hint="eastAsia"/>
                <w:sz w:val="24"/>
                <w:szCs w:val="28"/>
              </w:rPr>
              <m:t>气隙</m:t>
            </m:r>
          </m:sub>
        </m:sSub>
      </m:oMath>
      <w:r w:rsidR="007E3E84" w:rsidRPr="007E3E84">
        <w:rPr>
          <w:rFonts w:ascii="FangSong" w:eastAsia="FangSong" w:hAnsi="FangSong" w:hint="eastAsia"/>
          <w:b/>
          <w:bCs/>
          <w:sz w:val="24"/>
          <w:szCs w:val="28"/>
        </w:rPr>
        <w:t>是否一定增大呢？为什么？</w:t>
      </w:r>
    </w:p>
    <w:p w14:paraId="6CB8C1E3" w14:textId="7D4F8C1C" w:rsidR="007E3E84" w:rsidRPr="007E3E84" w:rsidRDefault="007E3E84" w:rsidP="007E3E84">
      <w:pPr>
        <w:pStyle w:val="a3"/>
        <w:ind w:left="420" w:firstLineChars="0" w:firstLine="0"/>
        <w:jc w:val="center"/>
        <w:rPr>
          <w:rFonts w:ascii="FangSong" w:eastAsia="FangSong" w:hAnsi="FangSong"/>
          <w:b/>
          <w:bCs/>
          <w:sz w:val="24"/>
          <w:szCs w:val="28"/>
        </w:rPr>
      </w:pPr>
      <w:r>
        <w:rPr>
          <w:noProof/>
        </w:rPr>
        <w:drawing>
          <wp:inline distT="0" distB="0" distL="0" distR="0" wp14:anchorId="6FBF150A" wp14:editId="7F6882D1">
            <wp:extent cx="1934308" cy="1586133"/>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2713" cy="1609425"/>
                    </a:xfrm>
                    <a:prstGeom prst="rect">
                      <a:avLst/>
                    </a:prstGeom>
                  </pic:spPr>
                </pic:pic>
              </a:graphicData>
            </a:graphic>
          </wp:inline>
        </w:drawing>
      </w:r>
    </w:p>
    <w:p w14:paraId="31B8E5A6" w14:textId="418711BA" w:rsidR="007E3E84" w:rsidRPr="007E3E84" w:rsidRDefault="007E3E84" w:rsidP="007E3E84">
      <w:pPr>
        <w:ind w:firstLine="420"/>
        <w:rPr>
          <w:rFonts w:ascii="FangSong" w:eastAsia="FangSong" w:hAnsi="FangSong"/>
          <w:sz w:val="24"/>
          <w:szCs w:val="28"/>
        </w:rPr>
      </w:pPr>
      <w:r w:rsidRPr="007E3E84">
        <w:rPr>
          <w:rFonts w:ascii="FangSong" w:eastAsia="FangSong" w:hAnsi="FangSong" w:hint="eastAsia"/>
          <w:sz w:val="24"/>
          <w:szCs w:val="28"/>
        </w:rPr>
        <w:t>否，</w:t>
      </w:r>
      <m:oMath>
        <m:r>
          <w:rPr>
            <w:rFonts w:ascii="Cambria Math" w:eastAsia="FangSong" w:hAnsi="Cambria Math"/>
            <w:sz w:val="24"/>
            <w:szCs w:val="28"/>
          </w:rPr>
          <m:t>I</m:t>
        </m:r>
      </m:oMath>
      <w:r w:rsidRPr="007E3E84">
        <w:rPr>
          <w:rFonts w:ascii="FangSong" w:eastAsia="FangSong" w:hAnsi="FangSong" w:hint="eastAsia"/>
          <w:sz w:val="24"/>
          <w:szCs w:val="28"/>
        </w:rPr>
        <w:t>越大会使</w:t>
      </w:r>
      <m:oMath>
        <m:r>
          <w:rPr>
            <w:rFonts w:ascii="Cambria Math" w:eastAsia="FangSong" w:hAnsi="Cambria Math"/>
            <w:sz w:val="24"/>
            <w:szCs w:val="28"/>
          </w:rPr>
          <m:t>H</m:t>
        </m:r>
      </m:oMath>
      <w:r w:rsidRPr="007E3E84">
        <w:rPr>
          <w:rFonts w:ascii="FangSong" w:eastAsia="FangSong" w:hAnsi="FangSong" w:hint="eastAsia"/>
          <w:sz w:val="24"/>
          <w:szCs w:val="28"/>
        </w:rPr>
        <w:t>越大，</w:t>
      </w:r>
      <m:oMath>
        <m:r>
          <w:rPr>
            <w:rFonts w:ascii="Cambria Math" w:eastAsia="FangSong" w:hAnsi="Cambria Math"/>
            <w:sz w:val="24"/>
            <w:szCs w:val="28"/>
          </w:rPr>
          <m:t>I</m:t>
        </m:r>
      </m:oMath>
      <w:r w:rsidRPr="007E3E84">
        <w:rPr>
          <w:rFonts w:ascii="FangSong" w:eastAsia="FangSong" w:hAnsi="FangSong" w:hint="eastAsia"/>
          <w:sz w:val="24"/>
          <w:szCs w:val="28"/>
        </w:rPr>
        <w:t>过大会使磁心进入磁饱和区，铁心导磁能力变差，线圈周围的漏磁通会增多，导致通过铁磁物质构成的磁路“流到”气隙的磁通减少，磁通密度</w:t>
      </w:r>
      <m:oMath>
        <m:sSub>
          <m:sSubPr>
            <m:ctrlPr>
              <w:rPr>
                <w:rFonts w:ascii="Cambria Math" w:eastAsia="FangSong" w:hAnsi="Cambria Math"/>
                <w:i/>
                <w:sz w:val="24"/>
                <w:szCs w:val="28"/>
              </w:rPr>
            </m:ctrlPr>
          </m:sSubPr>
          <m:e>
            <m:r>
              <w:rPr>
                <w:rFonts w:ascii="Cambria Math" w:eastAsia="FangSong" w:hAnsi="Cambria Math"/>
                <w:sz w:val="24"/>
                <w:szCs w:val="28"/>
              </w:rPr>
              <m:t>B</m:t>
            </m:r>
          </m:e>
          <m:sub>
            <m:r>
              <w:rPr>
                <w:rFonts w:ascii="Cambria Math" w:eastAsia="FangSong" w:hAnsi="Cambria Math" w:hint="eastAsia"/>
                <w:sz w:val="24"/>
                <w:szCs w:val="28"/>
              </w:rPr>
              <m:t>气隙</m:t>
            </m:r>
          </m:sub>
        </m:sSub>
      </m:oMath>
      <w:r w:rsidRPr="007E3E84">
        <w:rPr>
          <w:rFonts w:ascii="FangSong" w:eastAsia="FangSong" w:hAnsi="FangSong" w:hint="eastAsia"/>
          <w:sz w:val="24"/>
          <w:szCs w:val="28"/>
        </w:rPr>
        <w:t>反而下降。</w:t>
      </w:r>
    </w:p>
    <w:p w14:paraId="70B5D955" w14:textId="1F7B8B95" w:rsidR="00814348" w:rsidRPr="008B46CB" w:rsidRDefault="00814348" w:rsidP="00740AAB">
      <w:pPr>
        <w:pStyle w:val="a3"/>
        <w:numPr>
          <w:ilvl w:val="0"/>
          <w:numId w:val="1"/>
        </w:numPr>
        <w:ind w:firstLineChars="0"/>
        <w:rPr>
          <w:rFonts w:ascii="FangSong" w:eastAsia="FangSong" w:hAnsi="FangSong"/>
          <w:b/>
          <w:bCs/>
          <w:sz w:val="24"/>
          <w:szCs w:val="28"/>
        </w:rPr>
      </w:pPr>
      <w:r w:rsidRPr="008B46CB">
        <w:rPr>
          <w:rFonts w:ascii="FangSong" w:eastAsia="FangSong" w:hAnsi="FangSong" w:hint="eastAsia"/>
          <w:b/>
          <w:bCs/>
          <w:sz w:val="24"/>
          <w:szCs w:val="28"/>
        </w:rPr>
        <w:t>*什么是天线的</w:t>
      </w:r>
      <w:r w:rsidR="008B46CB" w:rsidRPr="008B46CB">
        <w:rPr>
          <w:rFonts w:ascii="FangSong" w:eastAsia="FangSong" w:hAnsi="FangSong" w:hint="eastAsia"/>
          <w:b/>
          <w:bCs/>
          <w:sz w:val="24"/>
          <w:szCs w:val="28"/>
        </w:rPr>
        <w:t>方向图因子</w:t>
      </w:r>
      <w:r w:rsidRPr="008B46CB">
        <w:rPr>
          <w:rFonts w:ascii="FangSong" w:eastAsia="FangSong" w:hAnsi="FangSong" w:hint="eastAsia"/>
          <w:b/>
          <w:bCs/>
          <w:sz w:val="24"/>
          <w:szCs w:val="28"/>
        </w:rPr>
        <w:t>？用它来表示波的什么特性？</w:t>
      </w:r>
    </w:p>
    <w:p w14:paraId="45A6C09C" w14:textId="42C42315" w:rsidR="00814348" w:rsidRPr="007D133F" w:rsidRDefault="008B46CB" w:rsidP="007D133F">
      <w:pPr>
        <w:pStyle w:val="a3"/>
        <w:ind w:firstLine="480"/>
        <w:rPr>
          <w:rFonts w:ascii="FangSong" w:eastAsia="FangSong" w:hAnsi="FangSong"/>
          <w:sz w:val="24"/>
          <w:szCs w:val="28"/>
        </w:rPr>
      </w:pPr>
      <w:r>
        <w:rPr>
          <w:rFonts w:ascii="FangSong" w:eastAsia="FangSong" w:hAnsi="FangSong" w:hint="eastAsia"/>
          <w:sz w:val="24"/>
          <w:szCs w:val="28"/>
        </w:rPr>
        <w:t>若在以元天线为球心的球面上得到场量的模，将其归一化（即最大值为</w:t>
      </w:r>
      <m:oMath>
        <m:r>
          <w:rPr>
            <w:rFonts w:ascii="Cambria Math" w:eastAsia="FangSong" w:hAnsi="Cambria Math" w:hint="eastAsia"/>
            <w:sz w:val="24"/>
            <w:szCs w:val="28"/>
          </w:rPr>
          <m:t>1</m:t>
        </m:r>
      </m:oMath>
      <w:r>
        <w:rPr>
          <w:rFonts w:ascii="FangSong" w:eastAsia="FangSong" w:hAnsi="FangSong" w:hint="eastAsia"/>
          <w:sz w:val="24"/>
          <w:szCs w:val="28"/>
        </w:rPr>
        <w:t>，其他按照比例变换）设定为一个函数</w:t>
      </w:r>
      <m:oMath>
        <m:r>
          <w:rPr>
            <w:rFonts w:ascii="Cambria Math" w:eastAsia="FangSong" w:hAnsi="Cambria Math"/>
            <w:sz w:val="24"/>
            <w:szCs w:val="28"/>
          </w:rPr>
          <m:t>f</m:t>
        </m:r>
        <m:d>
          <m:dPr>
            <m:ctrlPr>
              <w:rPr>
                <w:rFonts w:ascii="Cambria Math" w:eastAsia="FangSong" w:hAnsi="Cambria Math"/>
                <w:i/>
                <w:sz w:val="24"/>
                <w:szCs w:val="28"/>
              </w:rPr>
            </m:ctrlPr>
          </m:dPr>
          <m:e>
            <m:r>
              <w:rPr>
                <w:rFonts w:ascii="Cambria Math" w:eastAsia="FangSong" w:hAnsi="Cambria Math"/>
                <w:sz w:val="24"/>
                <w:szCs w:val="28"/>
              </w:rPr>
              <m:t>θ,</m:t>
            </m:r>
            <m:r>
              <w:rPr>
                <w:rFonts w:ascii="Cambria Math" w:eastAsia="FangSong" w:hAnsi="Cambria Math" w:hint="eastAsia"/>
                <w:sz w:val="24"/>
                <w:szCs w:val="28"/>
              </w:rPr>
              <m:t>α</m:t>
            </m:r>
          </m:e>
        </m:d>
      </m:oMath>
      <w:r>
        <w:rPr>
          <w:rFonts w:ascii="FangSong" w:eastAsia="FangSong" w:hAnsi="FangSong" w:hint="eastAsia"/>
          <w:sz w:val="24"/>
          <w:szCs w:val="28"/>
        </w:rPr>
        <w:t>（以</w:t>
      </w:r>
      <m:oMath>
        <m:r>
          <w:rPr>
            <w:rFonts w:ascii="Cambria Math" w:eastAsia="FangSong" w:hAnsi="Cambria Math" w:hint="eastAsia"/>
            <w:sz w:val="24"/>
            <w:szCs w:val="28"/>
          </w:rPr>
          <m:t>r=const</m:t>
        </m:r>
      </m:oMath>
      <w:r>
        <w:rPr>
          <w:rFonts w:ascii="FangSong" w:eastAsia="FangSong" w:hAnsi="FangSong" w:hint="eastAsia"/>
          <w:sz w:val="24"/>
          <w:szCs w:val="28"/>
        </w:rPr>
        <w:t>为条件），称其为天线的方向图因子。电偶极子型元天线的方向图因子为</w:t>
      </w:r>
      <m:oMath>
        <m:sSub>
          <m:sSubPr>
            <m:ctrlPr>
              <w:rPr>
                <w:rFonts w:ascii="Cambria Math" w:eastAsia="FangSong" w:hAnsi="Cambria Math"/>
                <w:i/>
                <w:sz w:val="24"/>
                <w:szCs w:val="28"/>
              </w:rPr>
            </m:ctrlPr>
          </m:sSubPr>
          <m:e>
            <m:r>
              <w:rPr>
                <w:rFonts w:ascii="Cambria Math" w:eastAsia="FangSong" w:hAnsi="Cambria Math"/>
                <w:sz w:val="24"/>
                <w:szCs w:val="28"/>
              </w:rPr>
              <m:t>ψ</m:t>
            </m:r>
          </m:e>
          <m:sub>
            <m:r>
              <w:rPr>
                <w:rFonts w:ascii="Cambria Math" w:eastAsia="FangSong" w:hAnsi="Cambria Math"/>
                <w:sz w:val="24"/>
                <w:szCs w:val="28"/>
              </w:rPr>
              <m:t>θ</m:t>
            </m:r>
          </m:sub>
        </m:sSub>
        <m:r>
          <w:rPr>
            <w:rFonts w:ascii="Cambria Math" w:eastAsia="FangSong" w:hAnsi="Cambria Math"/>
            <w:sz w:val="24"/>
            <w:szCs w:val="28"/>
          </w:rPr>
          <m:t>=</m:t>
        </m:r>
        <m:func>
          <m:funcPr>
            <m:ctrlPr>
              <w:rPr>
                <w:rFonts w:ascii="Cambria Math" w:eastAsia="FangSong" w:hAnsi="Cambria Math"/>
                <w:i/>
                <w:sz w:val="24"/>
                <w:szCs w:val="28"/>
              </w:rPr>
            </m:ctrlPr>
          </m:funcPr>
          <m:fName>
            <m:r>
              <m:rPr>
                <m:sty m:val="p"/>
              </m:rPr>
              <w:rPr>
                <w:rFonts w:ascii="Cambria Math" w:eastAsia="FangSong" w:hAnsi="Cambria Math"/>
                <w:sz w:val="24"/>
                <w:szCs w:val="28"/>
              </w:rPr>
              <m:t>sin</m:t>
            </m:r>
          </m:fName>
          <m:e>
            <m:r>
              <w:rPr>
                <w:rFonts w:ascii="Cambria Math" w:eastAsia="FangSong" w:hAnsi="Cambria Math"/>
                <w:sz w:val="24"/>
                <w:szCs w:val="28"/>
              </w:rPr>
              <m:t>θ</m:t>
            </m:r>
          </m:e>
        </m:func>
      </m:oMath>
      <w:r>
        <w:rPr>
          <w:rFonts w:ascii="FangSong" w:eastAsia="FangSong" w:hAnsi="FangSong" w:hint="eastAsia"/>
          <w:sz w:val="24"/>
          <w:szCs w:val="28"/>
        </w:rPr>
        <w:t>。</w:t>
      </w:r>
      <w:r w:rsidR="005E738A">
        <w:rPr>
          <w:rFonts w:ascii="FangSong" w:eastAsia="FangSong" w:hAnsi="FangSong" w:hint="eastAsia"/>
          <w:sz w:val="24"/>
          <w:szCs w:val="28"/>
        </w:rPr>
        <w:t>方向图因子是用来表征波的传播方向的特性的。</w:t>
      </w:r>
      <w:r>
        <w:rPr>
          <w:rFonts w:ascii="FangSong" w:eastAsia="FangSong" w:hAnsi="FangSong" w:hint="eastAsia"/>
          <w:sz w:val="24"/>
          <w:szCs w:val="28"/>
        </w:rPr>
        <w:t>（令为</w:t>
      </w:r>
      <m:oMath>
        <m:r>
          <w:rPr>
            <w:rFonts w:ascii="Cambria Math" w:eastAsia="FangSong" w:hAnsi="Cambria Math" w:hint="eastAsia"/>
            <w:sz w:val="24"/>
            <w:szCs w:val="28"/>
          </w:rPr>
          <m:t>βr</m:t>
        </m:r>
      </m:oMath>
      <w:r>
        <w:rPr>
          <w:rFonts w:ascii="FangSong" w:eastAsia="FangSong" w:hAnsi="FangSong" w:hint="eastAsia"/>
          <w:sz w:val="24"/>
          <w:szCs w:val="28"/>
        </w:rPr>
        <w:t>是</w:t>
      </w:r>
      <m:oMath>
        <m:r>
          <w:rPr>
            <w:rFonts w:ascii="Cambria Math" w:eastAsia="FangSong" w:hAnsi="Cambria Math"/>
            <w:sz w:val="24"/>
            <w:szCs w:val="28"/>
          </w:rPr>
          <m:t>E</m:t>
        </m:r>
      </m:oMath>
      <w:r>
        <w:rPr>
          <w:rFonts w:ascii="FangSong" w:eastAsia="FangSong" w:hAnsi="FangSong" w:hint="eastAsia"/>
          <w:sz w:val="24"/>
          <w:szCs w:val="28"/>
        </w:rPr>
        <w:t>的相位，</w:t>
      </w:r>
      <m:oMath>
        <m:r>
          <w:rPr>
            <w:rFonts w:ascii="Cambria Math" w:eastAsia="FangSong" w:hAnsi="Cambria Math" w:hint="eastAsia"/>
            <w:sz w:val="24"/>
            <w:szCs w:val="28"/>
          </w:rPr>
          <m:t>β</m:t>
        </m:r>
      </m:oMath>
      <w:r>
        <w:rPr>
          <w:rFonts w:ascii="FangSong" w:eastAsia="FangSong" w:hAnsi="FangSong" w:hint="eastAsia"/>
          <w:sz w:val="24"/>
          <w:szCs w:val="28"/>
        </w:rPr>
        <w:t>是相位常数，所以</w:t>
      </w:r>
      <m:oMath>
        <m:r>
          <w:rPr>
            <w:rFonts w:ascii="Cambria Math" w:eastAsia="FangSong" w:hAnsi="Cambria Math" w:hint="eastAsia"/>
            <w:sz w:val="24"/>
            <w:szCs w:val="28"/>
          </w:rPr>
          <m:t>r</m:t>
        </m:r>
      </m:oMath>
      <w:r>
        <w:rPr>
          <w:rFonts w:ascii="FangSong" w:eastAsia="FangSong" w:hAnsi="FangSong" w:hint="eastAsia"/>
          <w:sz w:val="24"/>
          <w:szCs w:val="28"/>
        </w:rPr>
        <w:t>相同</w:t>
      </w:r>
      <w:r w:rsidRPr="007D133F">
        <w:rPr>
          <w:rFonts w:ascii="FangSong" w:eastAsia="FangSong" w:hAnsi="FangSong" w:hint="eastAsia"/>
          <w:sz w:val="24"/>
          <w:szCs w:val="28"/>
        </w:rPr>
        <w:t>的位置构成等位面，且该面为球面，所以元天线产生的电磁场是球面波）</w:t>
      </w:r>
    </w:p>
    <w:p w14:paraId="0234FBA6" w14:textId="52ACE0B1" w:rsidR="00814348" w:rsidRPr="005E738A" w:rsidRDefault="00814348" w:rsidP="00740AAB">
      <w:pPr>
        <w:pStyle w:val="a3"/>
        <w:numPr>
          <w:ilvl w:val="0"/>
          <w:numId w:val="1"/>
        </w:numPr>
        <w:ind w:firstLineChars="0"/>
        <w:rPr>
          <w:rFonts w:ascii="FangSong" w:eastAsia="FangSong" w:hAnsi="FangSong"/>
          <w:b/>
          <w:bCs/>
          <w:sz w:val="24"/>
          <w:szCs w:val="28"/>
        </w:rPr>
      </w:pPr>
      <w:r w:rsidRPr="005E738A">
        <w:rPr>
          <w:rFonts w:ascii="FangSong" w:eastAsia="FangSong" w:hAnsi="FangSong" w:hint="eastAsia"/>
          <w:b/>
          <w:bCs/>
          <w:sz w:val="24"/>
          <w:szCs w:val="28"/>
        </w:rPr>
        <w:t>*什么叫T</w:t>
      </w:r>
      <w:r w:rsidRPr="005E738A">
        <w:rPr>
          <w:rFonts w:ascii="FangSong" w:eastAsia="FangSong" w:hAnsi="FangSong"/>
          <w:b/>
          <w:bCs/>
          <w:sz w:val="24"/>
          <w:szCs w:val="28"/>
        </w:rPr>
        <w:t>EM</w:t>
      </w:r>
      <w:r w:rsidRPr="005E738A">
        <w:rPr>
          <w:rFonts w:ascii="FangSong" w:eastAsia="FangSong" w:hAnsi="FangSong" w:hint="eastAsia"/>
          <w:b/>
          <w:bCs/>
          <w:sz w:val="24"/>
          <w:szCs w:val="28"/>
        </w:rPr>
        <w:t>波和T</w:t>
      </w:r>
      <w:r w:rsidRPr="005E738A">
        <w:rPr>
          <w:rFonts w:ascii="FangSong" w:eastAsia="FangSong" w:hAnsi="FangSong"/>
          <w:b/>
          <w:bCs/>
          <w:sz w:val="24"/>
          <w:szCs w:val="28"/>
        </w:rPr>
        <w:t>E</w:t>
      </w:r>
      <w:r w:rsidRPr="005E738A">
        <w:rPr>
          <w:rFonts w:ascii="FangSong" w:eastAsia="FangSong" w:hAnsi="FangSong" w:hint="eastAsia"/>
          <w:b/>
          <w:bCs/>
          <w:sz w:val="24"/>
          <w:szCs w:val="28"/>
        </w:rPr>
        <w:t>波？在金属波导中</w:t>
      </w:r>
      <m:oMath>
        <m:r>
          <m:rPr>
            <m:sty m:val="bi"/>
          </m:rPr>
          <w:rPr>
            <w:rFonts w:ascii="Cambria Math" w:eastAsia="FangSong" w:hAnsi="Cambria Math"/>
            <w:sz w:val="24"/>
            <w:szCs w:val="28"/>
          </w:rPr>
          <m:t>T</m:t>
        </m:r>
        <m:sSub>
          <m:sSubPr>
            <m:ctrlPr>
              <w:rPr>
                <w:rFonts w:ascii="Cambria Math" w:eastAsia="FangSong" w:hAnsi="Cambria Math"/>
                <w:b/>
                <w:bCs/>
                <w:i/>
                <w:sz w:val="24"/>
                <w:szCs w:val="28"/>
              </w:rPr>
            </m:ctrlPr>
          </m:sSubPr>
          <m:e>
            <m:r>
              <m:rPr>
                <m:sty m:val="bi"/>
              </m:rPr>
              <w:rPr>
                <w:rFonts w:ascii="Cambria Math" w:eastAsia="FangSong" w:hAnsi="Cambria Math"/>
                <w:sz w:val="24"/>
                <w:szCs w:val="28"/>
              </w:rPr>
              <m:t>E</m:t>
            </m:r>
          </m:e>
          <m:sub>
            <m:r>
              <m:rPr>
                <m:sty m:val="bi"/>
              </m:rPr>
              <w:rPr>
                <w:rFonts w:ascii="Cambria Math" w:eastAsia="FangSong" w:hAnsi="Cambria Math" w:hint="eastAsia"/>
                <w:sz w:val="24"/>
                <w:szCs w:val="28"/>
              </w:rPr>
              <m:t>mn</m:t>
            </m:r>
          </m:sub>
        </m:sSub>
      </m:oMath>
      <w:r w:rsidRPr="005E738A">
        <w:rPr>
          <w:rFonts w:ascii="FangSong" w:eastAsia="FangSong" w:hAnsi="FangSong" w:hint="eastAsia"/>
          <w:b/>
          <w:bCs/>
          <w:sz w:val="24"/>
          <w:szCs w:val="28"/>
        </w:rPr>
        <w:t>的含义是什么？</w:t>
      </w:r>
    </w:p>
    <w:p w14:paraId="7FBEAC40" w14:textId="1DBF9658" w:rsidR="00814348" w:rsidRDefault="00E57107" w:rsidP="00814348">
      <w:pPr>
        <w:pStyle w:val="a3"/>
        <w:ind w:firstLine="480"/>
        <w:rPr>
          <w:rFonts w:ascii="FangSong" w:eastAsia="FangSong" w:hAnsi="FangSong"/>
          <w:sz w:val="24"/>
          <w:szCs w:val="28"/>
        </w:rPr>
      </w:pPr>
      <w:r>
        <w:rPr>
          <w:rFonts w:ascii="FangSong" w:eastAsia="FangSong" w:hAnsi="FangSong" w:hint="eastAsia"/>
          <w:sz w:val="24"/>
          <w:szCs w:val="28"/>
        </w:rPr>
        <w:t>T</w:t>
      </w:r>
      <w:r>
        <w:rPr>
          <w:rFonts w:ascii="FangSong" w:eastAsia="FangSong" w:hAnsi="FangSong"/>
          <w:sz w:val="24"/>
          <w:szCs w:val="28"/>
        </w:rPr>
        <w:t>EM</w:t>
      </w:r>
      <w:r>
        <w:rPr>
          <w:rFonts w:ascii="FangSong" w:eastAsia="FangSong" w:hAnsi="FangSong" w:hint="eastAsia"/>
          <w:sz w:val="24"/>
          <w:szCs w:val="28"/>
        </w:rPr>
        <w:t>波是横电磁波，</w:t>
      </w:r>
      <m:oMath>
        <m:r>
          <m:rPr>
            <m:sty m:val="bi"/>
          </m:rPr>
          <w:rPr>
            <w:rFonts w:ascii="Cambria Math" w:eastAsia="FangSong" w:hAnsi="Cambria Math"/>
            <w:sz w:val="24"/>
            <w:szCs w:val="28"/>
          </w:rPr>
          <m:t>E</m:t>
        </m:r>
      </m:oMath>
      <w:r>
        <w:rPr>
          <w:rFonts w:ascii="FangSong" w:eastAsia="FangSong" w:hAnsi="FangSong" w:hint="eastAsia"/>
          <w:sz w:val="24"/>
          <w:szCs w:val="28"/>
        </w:rPr>
        <w:t>与</w:t>
      </w:r>
      <m:oMath>
        <m:r>
          <m:rPr>
            <m:sty m:val="bi"/>
          </m:rPr>
          <w:rPr>
            <w:rFonts w:ascii="Cambria Math" w:eastAsia="FangSong" w:hAnsi="Cambria Math"/>
            <w:sz w:val="24"/>
            <w:szCs w:val="28"/>
          </w:rPr>
          <m:t>H</m:t>
        </m:r>
      </m:oMath>
      <w:r>
        <w:rPr>
          <w:rFonts w:ascii="FangSong" w:eastAsia="FangSong" w:hAnsi="FangSong" w:hint="eastAsia"/>
          <w:sz w:val="24"/>
          <w:szCs w:val="28"/>
        </w:rPr>
        <w:t>都垂直于传播方向（波导中不存在T</w:t>
      </w:r>
      <w:r>
        <w:rPr>
          <w:rFonts w:ascii="FangSong" w:eastAsia="FangSong" w:hAnsi="FangSong"/>
          <w:sz w:val="24"/>
          <w:szCs w:val="28"/>
        </w:rPr>
        <w:t>EM</w:t>
      </w:r>
      <w:r>
        <w:rPr>
          <w:rFonts w:ascii="FangSong" w:eastAsia="FangSong" w:hAnsi="FangSong" w:hint="eastAsia"/>
          <w:sz w:val="24"/>
          <w:szCs w:val="28"/>
        </w:rPr>
        <w:t>波）。而T</w:t>
      </w:r>
      <w:r>
        <w:rPr>
          <w:rFonts w:ascii="FangSong" w:eastAsia="FangSong" w:hAnsi="FangSong"/>
          <w:sz w:val="24"/>
          <w:szCs w:val="28"/>
        </w:rPr>
        <w:t>E</w:t>
      </w:r>
      <w:r>
        <w:rPr>
          <w:rFonts w:ascii="FangSong" w:eastAsia="FangSong" w:hAnsi="FangSong" w:hint="eastAsia"/>
          <w:sz w:val="24"/>
          <w:szCs w:val="28"/>
        </w:rPr>
        <w:lastRenderedPageBreak/>
        <w:t>波是</w:t>
      </w:r>
      <m:oMath>
        <m:r>
          <m:rPr>
            <m:sty m:val="bi"/>
          </m:rPr>
          <w:rPr>
            <w:rFonts w:ascii="Cambria Math" w:eastAsia="FangSong" w:hAnsi="Cambria Math"/>
            <w:sz w:val="24"/>
            <w:szCs w:val="28"/>
          </w:rPr>
          <m:t>E</m:t>
        </m:r>
      </m:oMath>
      <w:r>
        <w:rPr>
          <w:rFonts w:ascii="FangSong" w:eastAsia="FangSong" w:hAnsi="FangSong" w:hint="eastAsia"/>
          <w:sz w:val="24"/>
          <w:szCs w:val="28"/>
        </w:rPr>
        <w:t>与传播方向垂直的电磁波，</w:t>
      </w:r>
      <m:oMath>
        <m:r>
          <m:rPr>
            <m:sty m:val="bi"/>
          </m:rPr>
          <w:rPr>
            <w:rFonts w:ascii="Cambria Math" w:eastAsia="FangSong" w:hAnsi="Cambria Math"/>
            <w:sz w:val="24"/>
            <w:szCs w:val="28"/>
          </w:rPr>
          <m:t>E</m:t>
        </m:r>
      </m:oMath>
      <w:r>
        <w:rPr>
          <w:rFonts w:ascii="FangSong" w:eastAsia="FangSong" w:hAnsi="FangSong" w:hint="eastAsia"/>
          <w:sz w:val="24"/>
          <w:szCs w:val="28"/>
        </w:rPr>
        <w:t>在横平面内，而</w:t>
      </w:r>
      <m:oMath>
        <m:r>
          <m:rPr>
            <m:sty m:val="bi"/>
          </m:rPr>
          <w:rPr>
            <w:rFonts w:ascii="Cambria Math" w:eastAsia="FangSong" w:hAnsi="Cambria Math"/>
            <w:sz w:val="24"/>
            <w:szCs w:val="28"/>
          </w:rPr>
          <m:t>H</m:t>
        </m:r>
      </m:oMath>
      <w:r>
        <w:rPr>
          <w:rFonts w:ascii="FangSong" w:eastAsia="FangSong" w:hAnsi="FangSong" w:hint="eastAsia"/>
          <w:sz w:val="24"/>
          <w:szCs w:val="28"/>
        </w:rPr>
        <w:t>有纵向分量，所以也叫磁波或</w:t>
      </w:r>
      <m:oMath>
        <m:r>
          <m:rPr>
            <m:sty m:val="bi"/>
          </m:rPr>
          <w:rPr>
            <w:rFonts w:ascii="Cambria Math" w:eastAsia="FangSong" w:hAnsi="Cambria Math" w:hint="eastAsia"/>
            <w:sz w:val="24"/>
            <w:szCs w:val="28"/>
          </w:rPr>
          <m:t>H</m:t>
        </m:r>
      </m:oMath>
      <w:r>
        <w:rPr>
          <w:rFonts w:ascii="FangSong" w:eastAsia="FangSong" w:hAnsi="FangSong" w:hint="eastAsia"/>
          <w:sz w:val="24"/>
          <w:szCs w:val="28"/>
        </w:rPr>
        <w:t>波</w:t>
      </w:r>
      <w:r w:rsidR="00A76DBB">
        <w:rPr>
          <w:rFonts w:ascii="FangSong" w:eastAsia="FangSong" w:hAnsi="FangSong" w:hint="eastAsia"/>
          <w:sz w:val="24"/>
          <w:szCs w:val="28"/>
        </w:rPr>
        <w:t>。</w:t>
      </w:r>
    </w:p>
    <w:p w14:paraId="6ACDD920" w14:textId="2EC7443B" w:rsidR="00A76DBB" w:rsidRPr="00A76DBB" w:rsidRDefault="00A76DBB" w:rsidP="00A76DBB">
      <w:pPr>
        <w:pStyle w:val="a3"/>
        <w:ind w:firstLine="480"/>
        <w:rPr>
          <w:rFonts w:ascii="FangSong" w:eastAsia="FangSong" w:hAnsi="FangSong"/>
          <w:sz w:val="24"/>
          <w:szCs w:val="28"/>
        </w:rPr>
      </w:pPr>
      <m:oMath>
        <m:r>
          <w:rPr>
            <w:rFonts w:ascii="Cambria Math" w:eastAsia="FangSong" w:hAnsi="Cambria Math"/>
            <w:sz w:val="24"/>
            <w:szCs w:val="28"/>
          </w:rPr>
          <m:t>T</m:t>
        </m:r>
        <m:sSub>
          <m:sSubPr>
            <m:ctrlPr>
              <w:rPr>
                <w:rFonts w:ascii="Cambria Math" w:eastAsia="FangSong" w:hAnsi="Cambria Math"/>
                <w:i/>
                <w:sz w:val="24"/>
                <w:szCs w:val="28"/>
              </w:rPr>
            </m:ctrlPr>
          </m:sSubPr>
          <m:e>
            <m:r>
              <w:rPr>
                <w:rFonts w:ascii="Cambria Math" w:eastAsia="FangSong" w:hAnsi="Cambria Math"/>
                <w:sz w:val="24"/>
                <w:szCs w:val="28"/>
              </w:rPr>
              <m:t>E</m:t>
            </m:r>
          </m:e>
          <m:sub>
            <m:r>
              <w:rPr>
                <w:rFonts w:ascii="Cambria Math" w:eastAsia="FangSong" w:hAnsi="Cambria Math" w:hint="eastAsia"/>
                <w:sz w:val="24"/>
                <w:szCs w:val="28"/>
              </w:rPr>
              <m:t>mn</m:t>
            </m:r>
          </m:sub>
        </m:sSub>
      </m:oMath>
      <w:r>
        <w:rPr>
          <w:rFonts w:ascii="FangSong" w:eastAsia="FangSong" w:hAnsi="FangSong" w:hint="eastAsia"/>
          <w:sz w:val="24"/>
          <w:szCs w:val="28"/>
        </w:rPr>
        <w:t>是矩形金属波导中的导行波模式，波指数</w:t>
      </w:r>
      <m:oMath>
        <m:r>
          <w:rPr>
            <w:rFonts w:ascii="Cambria Math" w:eastAsia="FangSong" w:hAnsi="Cambria Math" w:hint="eastAsia"/>
            <w:sz w:val="24"/>
            <w:szCs w:val="28"/>
          </w:rPr>
          <m:t>m</m:t>
        </m:r>
      </m:oMath>
      <w:r>
        <w:rPr>
          <w:rFonts w:ascii="FangSong" w:eastAsia="FangSong" w:hAnsi="FangSong" w:hint="eastAsia"/>
          <w:sz w:val="24"/>
          <w:szCs w:val="28"/>
        </w:rPr>
        <w:t>和</w:t>
      </w:r>
      <m:oMath>
        <m:r>
          <w:rPr>
            <w:rFonts w:ascii="Cambria Math" w:eastAsia="FangSong" w:hAnsi="Cambria Math" w:hint="eastAsia"/>
            <w:sz w:val="24"/>
            <w:szCs w:val="28"/>
          </w:rPr>
          <m:t>n</m:t>
        </m:r>
      </m:oMath>
      <w:r>
        <w:rPr>
          <w:rFonts w:ascii="FangSong" w:eastAsia="FangSong" w:hAnsi="FangSong" w:hint="eastAsia"/>
          <w:sz w:val="24"/>
          <w:szCs w:val="28"/>
        </w:rPr>
        <w:t>分别表示沿波导宽边a分布的半驻波个数</w:t>
      </w:r>
      <m:oMath>
        <m:r>
          <w:rPr>
            <w:rFonts w:ascii="Cambria Math" w:eastAsia="FangSong" w:hAnsi="Cambria Math" w:hint="eastAsia"/>
            <w:sz w:val="24"/>
            <w:szCs w:val="28"/>
          </w:rPr>
          <m:t>m</m:t>
        </m:r>
      </m:oMath>
      <w:r>
        <w:rPr>
          <w:rFonts w:ascii="FangSong" w:eastAsia="FangSong" w:hAnsi="FangSong" w:hint="eastAsia"/>
          <w:sz w:val="24"/>
          <w:szCs w:val="28"/>
        </w:rPr>
        <w:t>和窄边b分布的半驻波个数</w:t>
      </w:r>
      <m:oMath>
        <m:r>
          <w:rPr>
            <w:rFonts w:ascii="Cambria Math" w:eastAsia="FangSong" w:hAnsi="Cambria Math" w:hint="eastAsia"/>
            <w:sz w:val="24"/>
            <w:szCs w:val="28"/>
          </w:rPr>
          <m:t>n</m:t>
        </m:r>
      </m:oMath>
    </w:p>
    <w:p w14:paraId="4EF7F06F" w14:textId="63891622" w:rsidR="00814348" w:rsidRPr="00C112F5" w:rsidRDefault="00C112F5" w:rsidP="00740AAB">
      <w:pPr>
        <w:pStyle w:val="a3"/>
        <w:numPr>
          <w:ilvl w:val="0"/>
          <w:numId w:val="1"/>
        </w:numPr>
        <w:ind w:firstLineChars="0"/>
        <w:rPr>
          <w:rFonts w:ascii="FangSong" w:eastAsia="FangSong" w:hAnsi="FangSong"/>
          <w:b/>
          <w:bCs/>
          <w:sz w:val="24"/>
          <w:szCs w:val="28"/>
        </w:rPr>
      </w:pPr>
      <w:r w:rsidRPr="00C112F5">
        <w:rPr>
          <w:rFonts w:ascii="FangSong" w:eastAsia="FangSong" w:hAnsi="FangSong" w:hint="eastAsia"/>
          <w:b/>
          <w:bCs/>
          <w:sz w:val="24"/>
          <w:szCs w:val="28"/>
        </w:rPr>
        <w:t>什么情况下才有磁链等于磁通乘匝数？</w:t>
      </w:r>
    </w:p>
    <w:p w14:paraId="1D22F13E" w14:textId="14E77F81" w:rsidR="00C112F5" w:rsidRPr="00C112F5" w:rsidRDefault="00C112F5" w:rsidP="00C112F5">
      <w:pPr>
        <w:ind w:firstLine="420"/>
        <w:rPr>
          <w:rFonts w:ascii="FangSong" w:eastAsia="FangSong" w:hAnsi="FangSong"/>
          <w:sz w:val="24"/>
          <w:szCs w:val="28"/>
        </w:rPr>
      </w:pPr>
      <w:r w:rsidRPr="00C112F5">
        <w:rPr>
          <w:rFonts w:ascii="FangSong" w:eastAsia="FangSong" w:hAnsi="FangSong" w:hint="eastAsia"/>
          <w:sz w:val="24"/>
          <w:szCs w:val="28"/>
        </w:rPr>
        <w:t>只有当面积</w:t>
      </w:r>
      <m:oMath>
        <m:r>
          <w:rPr>
            <w:rFonts w:ascii="Cambria Math" w:eastAsia="FangSong" w:hAnsi="Cambria Math"/>
            <w:sz w:val="24"/>
            <w:szCs w:val="28"/>
          </w:rPr>
          <m:t>S</m:t>
        </m:r>
      </m:oMath>
      <w:r w:rsidRPr="00C112F5">
        <w:rPr>
          <w:rFonts w:ascii="FangSong" w:eastAsia="FangSong" w:hAnsi="FangSong" w:hint="eastAsia"/>
          <w:sz w:val="24"/>
          <w:szCs w:val="28"/>
        </w:rPr>
        <w:t>上各处的磁力线所交链的电流个数均相同，或者导线都</w:t>
      </w:r>
      <w:r w:rsidR="002E7F11">
        <w:rPr>
          <w:rFonts w:ascii="FangSong" w:eastAsia="FangSong" w:hAnsi="FangSong" w:hint="eastAsia"/>
          <w:sz w:val="24"/>
          <w:szCs w:val="28"/>
        </w:rPr>
        <w:t>重合</w:t>
      </w:r>
      <w:r w:rsidRPr="00C112F5">
        <w:rPr>
          <w:rFonts w:ascii="FangSong" w:eastAsia="FangSong" w:hAnsi="FangSong" w:hint="eastAsia"/>
          <w:sz w:val="24"/>
          <w:szCs w:val="28"/>
        </w:rPr>
        <w:t>在一起时。</w:t>
      </w:r>
    </w:p>
    <w:p w14:paraId="515C7BBD" w14:textId="41CAD53D" w:rsidR="00D57E6D" w:rsidRPr="00D57E6D" w:rsidRDefault="00D57E6D" w:rsidP="00740AAB">
      <w:pPr>
        <w:pStyle w:val="a3"/>
        <w:numPr>
          <w:ilvl w:val="0"/>
          <w:numId w:val="1"/>
        </w:numPr>
        <w:ind w:firstLineChars="0"/>
        <w:rPr>
          <w:rFonts w:ascii="FangSong" w:eastAsia="FangSong" w:hAnsi="FangSong"/>
          <w:b/>
          <w:bCs/>
          <w:sz w:val="24"/>
          <w:szCs w:val="28"/>
        </w:rPr>
      </w:pPr>
      <w:r w:rsidRPr="00D57E6D">
        <w:rPr>
          <w:rFonts w:ascii="FangSong" w:eastAsia="FangSong" w:hAnsi="FangSong" w:hint="eastAsia"/>
          <w:b/>
          <w:bCs/>
          <w:sz w:val="24"/>
          <w:szCs w:val="28"/>
        </w:rPr>
        <w:t>什么是变压器电势？</w:t>
      </w:r>
    </w:p>
    <w:p w14:paraId="1B4B90A2" w14:textId="7373EFFE" w:rsidR="00D57E6D" w:rsidRPr="002C7902" w:rsidRDefault="00D57E6D" w:rsidP="002C7902">
      <w:pPr>
        <w:ind w:firstLine="420"/>
        <w:rPr>
          <w:rFonts w:ascii="FangSong" w:eastAsia="FangSong" w:hAnsi="FangSong"/>
          <w:sz w:val="24"/>
          <w:szCs w:val="28"/>
        </w:rPr>
      </w:pPr>
      <w:r w:rsidRPr="002C7902">
        <w:rPr>
          <w:rFonts w:ascii="FangSong" w:eastAsia="FangSong" w:hAnsi="FangSong" w:hint="eastAsia"/>
          <w:sz w:val="24"/>
          <w:szCs w:val="28"/>
        </w:rPr>
        <w:t>回路面积不变，磁场随时间变化时产生的感应电动势即为变压器电动势，因为变压器副边电动势的产生即依据此原理，所以称该种感应电动势为变压器电势</w:t>
      </w:r>
    </w:p>
    <w:p w14:paraId="6BC9C70B" w14:textId="74D7BEBD" w:rsidR="00D57E6D" w:rsidRPr="00C254EF" w:rsidRDefault="00B00EC7" w:rsidP="00740AAB">
      <w:pPr>
        <w:pStyle w:val="a3"/>
        <w:numPr>
          <w:ilvl w:val="0"/>
          <w:numId w:val="1"/>
        </w:numPr>
        <w:ind w:firstLineChars="0"/>
        <w:rPr>
          <w:rFonts w:ascii="FangSong" w:eastAsia="FangSong" w:hAnsi="FangSong"/>
          <w:b/>
          <w:bCs/>
          <w:sz w:val="24"/>
          <w:szCs w:val="28"/>
        </w:rPr>
      </w:pPr>
      <w:r w:rsidRPr="00C254EF">
        <w:rPr>
          <w:rFonts w:ascii="FangSong" w:eastAsia="FangSong" w:hAnsi="FangSong" w:hint="eastAsia"/>
          <w:b/>
          <w:bCs/>
          <w:sz w:val="24"/>
          <w:szCs w:val="28"/>
        </w:rPr>
        <w:t>电磁感应式电流互感器为何要加铁心？密绕的空心线圈不也能作为互感器测量电流吗</w:t>
      </w:r>
    </w:p>
    <w:p w14:paraId="4FF971E8" w14:textId="3C42853C" w:rsidR="00E52EE6" w:rsidRPr="00E52EE6" w:rsidRDefault="00E52EE6" w:rsidP="00357654">
      <w:pPr>
        <w:pStyle w:val="a3"/>
        <w:ind w:firstLineChars="0"/>
        <w:rPr>
          <w:rFonts w:ascii="FangSong" w:eastAsia="FangSong" w:hAnsi="FangSong"/>
          <w:color w:val="000000" w:themeColor="text1"/>
          <w:sz w:val="24"/>
          <w:szCs w:val="28"/>
        </w:rPr>
      </w:pPr>
      <w:r w:rsidRPr="00E52EE6">
        <w:rPr>
          <w:rFonts w:ascii="FangSong" w:eastAsia="FangSong" w:hAnsi="FangSong" w:hint="eastAsia"/>
          <w:color w:val="000000" w:themeColor="text1"/>
          <w:sz w:val="24"/>
          <w:szCs w:val="28"/>
        </w:rPr>
        <w:t>为</w:t>
      </w:r>
      <w:r>
        <w:rPr>
          <w:rFonts w:ascii="FangSong" w:eastAsia="FangSong" w:hAnsi="FangSong" w:hint="eastAsia"/>
          <w:color w:val="000000" w:themeColor="text1"/>
          <w:sz w:val="24"/>
          <w:szCs w:val="28"/>
        </w:rPr>
        <w:t>了让线圈感抗远大于电阻，一次电流和二次电流之间相位</w:t>
      </w:r>
      <w:r w:rsidR="00CD735A">
        <w:rPr>
          <w:rFonts w:ascii="FangSong" w:eastAsia="FangSong" w:hAnsi="FangSong" w:hint="eastAsia"/>
          <w:color w:val="000000" w:themeColor="text1"/>
          <w:sz w:val="24"/>
          <w:szCs w:val="28"/>
        </w:rPr>
        <w:t>差始终</w:t>
      </w:r>
      <w:r>
        <w:rPr>
          <w:rFonts w:ascii="FangSong" w:eastAsia="FangSong" w:hAnsi="FangSong" w:hint="eastAsia"/>
          <w:color w:val="000000" w:themeColor="text1"/>
          <w:sz w:val="24"/>
          <w:szCs w:val="28"/>
        </w:rPr>
        <w:t>为180°，避免因为频率改变而使一次电流、二次电流之间的相位差</w:t>
      </w:r>
      <w:r w:rsidR="004D5744">
        <w:rPr>
          <w:rFonts w:ascii="FangSong" w:eastAsia="FangSong" w:hAnsi="FangSong" w:hint="eastAsia"/>
          <w:color w:val="000000" w:themeColor="text1"/>
          <w:sz w:val="24"/>
          <w:szCs w:val="28"/>
        </w:rPr>
        <w:t>改变</w:t>
      </w:r>
      <w:r>
        <w:rPr>
          <w:rFonts w:ascii="FangSong" w:eastAsia="FangSong" w:hAnsi="FangSong" w:hint="eastAsia"/>
          <w:color w:val="000000" w:themeColor="text1"/>
          <w:sz w:val="24"/>
          <w:szCs w:val="28"/>
        </w:rPr>
        <w:t>，便于测量电路及其相位，乃至于测量功率。</w:t>
      </w:r>
    </w:p>
    <w:p w14:paraId="67113B9D" w14:textId="13BD5186" w:rsidR="00B00EC7" w:rsidRPr="00384B33" w:rsidRDefault="00B00EC7" w:rsidP="00B00EC7">
      <w:pPr>
        <w:pStyle w:val="a3"/>
        <w:numPr>
          <w:ilvl w:val="0"/>
          <w:numId w:val="1"/>
        </w:numPr>
        <w:ind w:firstLineChars="0"/>
        <w:rPr>
          <w:rFonts w:ascii="FangSong" w:eastAsia="FangSong" w:hAnsi="FangSong"/>
          <w:b/>
          <w:bCs/>
          <w:sz w:val="24"/>
          <w:szCs w:val="28"/>
        </w:rPr>
      </w:pPr>
      <w:r w:rsidRPr="00384B33">
        <w:rPr>
          <w:rFonts w:ascii="FangSong" w:eastAsia="FangSong" w:hAnsi="FangSong" w:hint="eastAsia"/>
          <w:b/>
          <w:bCs/>
          <w:sz w:val="24"/>
          <w:szCs w:val="28"/>
        </w:rPr>
        <w:t>变压器的用途和原理是什么？没有铁心可以吗？</w:t>
      </w:r>
    </w:p>
    <w:p w14:paraId="78308DE1" w14:textId="11067C8B" w:rsidR="00B00EC7" w:rsidRPr="00357654" w:rsidRDefault="00B00EC7" w:rsidP="00357654">
      <w:pPr>
        <w:ind w:firstLine="420"/>
        <w:rPr>
          <w:rFonts w:ascii="FangSong" w:eastAsia="FangSong" w:hAnsi="FangSong"/>
          <w:sz w:val="24"/>
          <w:szCs w:val="28"/>
        </w:rPr>
      </w:pPr>
      <w:r w:rsidRPr="00357654">
        <w:rPr>
          <w:rFonts w:ascii="FangSong" w:eastAsia="FangSong" w:hAnsi="FangSong" w:hint="eastAsia"/>
          <w:color w:val="000000" w:themeColor="text1"/>
          <w:sz w:val="24"/>
          <w:szCs w:val="28"/>
        </w:rPr>
        <w:t>变压器的用途有</w:t>
      </w:r>
      <w:r w:rsidRPr="00357654">
        <w:rPr>
          <w:rFonts w:ascii="FangSong" w:eastAsia="FangSong" w:hAnsi="FangSong"/>
          <w:color w:val="000000" w:themeColor="text1"/>
          <w:sz w:val="24"/>
          <w:szCs w:val="28"/>
        </w:rPr>
        <w:t>:</w:t>
      </w:r>
      <w:r w:rsidRPr="00357654">
        <w:rPr>
          <w:rFonts w:ascii="FangSong" w:eastAsia="FangSong" w:hAnsi="FangSong" w:hint="eastAsia"/>
          <w:color w:val="000000" w:themeColor="text1"/>
          <w:sz w:val="24"/>
          <w:szCs w:val="28"/>
        </w:rPr>
        <w:t>电压等级变换、电流等级变换、阻抗变换、</w:t>
      </w:r>
      <w:r w:rsidR="00804C04">
        <w:rPr>
          <w:rFonts w:ascii="FangSong" w:eastAsia="FangSong" w:hAnsi="FangSong" w:hint="eastAsia"/>
          <w:color w:val="000000" w:themeColor="text1"/>
          <w:sz w:val="24"/>
          <w:szCs w:val="28"/>
        </w:rPr>
        <w:t>电气隔离</w:t>
      </w:r>
      <w:r w:rsidRPr="00357654">
        <w:rPr>
          <w:rFonts w:ascii="FangSong" w:eastAsia="FangSong" w:hAnsi="FangSong" w:hint="eastAsia"/>
          <w:color w:val="000000" w:themeColor="text1"/>
          <w:sz w:val="24"/>
          <w:szCs w:val="28"/>
        </w:rPr>
        <w:t>，能量传输。其原理是：当原边线圈通有交流电流时，在铁心磁路中产生交流的磁通，使次级线圈（副边线圈）感应出交流电压（或电流），即电磁感应定律。铁芯的作用有：提供</w:t>
      </w:r>
      <w:r w:rsidR="00384B33" w:rsidRPr="00357654">
        <w:rPr>
          <w:rFonts w:ascii="FangSong" w:eastAsia="FangSong" w:hAnsi="FangSong" w:hint="eastAsia"/>
          <w:color w:val="000000" w:themeColor="text1"/>
          <w:sz w:val="24"/>
          <w:szCs w:val="28"/>
        </w:rPr>
        <w:t>磁回路，引导磁通流过减少漏磁，提高变压器能量传输效率；增加</w:t>
      </w:r>
      <w:r w:rsidR="00E52EE6" w:rsidRPr="00357654">
        <w:rPr>
          <w:rFonts w:ascii="FangSong" w:eastAsia="FangSong" w:hAnsi="FangSong" w:hint="eastAsia"/>
          <w:color w:val="000000" w:themeColor="text1"/>
          <w:sz w:val="24"/>
          <w:szCs w:val="28"/>
        </w:rPr>
        <w:t>线圈阻抗，使流过</w:t>
      </w:r>
      <w:r w:rsidR="00C254EF" w:rsidRPr="00357654">
        <w:rPr>
          <w:rFonts w:ascii="FangSong" w:eastAsia="FangSong" w:hAnsi="FangSong" w:hint="eastAsia"/>
          <w:color w:val="000000" w:themeColor="text1"/>
          <w:sz w:val="24"/>
          <w:szCs w:val="28"/>
        </w:rPr>
        <w:t>原</w:t>
      </w:r>
      <w:r w:rsidR="00E52EE6" w:rsidRPr="00357654">
        <w:rPr>
          <w:rFonts w:ascii="FangSong" w:eastAsia="FangSong" w:hAnsi="FangSong" w:hint="eastAsia"/>
          <w:color w:val="000000" w:themeColor="text1"/>
          <w:sz w:val="24"/>
          <w:szCs w:val="28"/>
        </w:rPr>
        <w:t>线圈的</w:t>
      </w:r>
      <w:r w:rsidR="00C254EF" w:rsidRPr="00357654">
        <w:rPr>
          <w:rFonts w:ascii="FangSong" w:eastAsia="FangSong" w:hAnsi="FangSong" w:hint="eastAsia"/>
          <w:color w:val="000000" w:themeColor="text1"/>
          <w:sz w:val="24"/>
          <w:szCs w:val="28"/>
        </w:rPr>
        <w:t>励磁</w:t>
      </w:r>
      <w:r w:rsidR="00E52EE6" w:rsidRPr="00357654">
        <w:rPr>
          <w:rFonts w:ascii="FangSong" w:eastAsia="FangSong" w:hAnsi="FangSong" w:hint="eastAsia"/>
          <w:color w:val="000000" w:themeColor="text1"/>
          <w:sz w:val="24"/>
          <w:szCs w:val="28"/>
        </w:rPr>
        <w:t>电流小，从而使穿过铁芯的磁通小，</w:t>
      </w:r>
      <w:r w:rsidR="00C254EF" w:rsidRPr="00357654">
        <w:rPr>
          <w:rFonts w:ascii="FangSong" w:eastAsia="FangSong" w:hAnsi="FangSong" w:hint="eastAsia"/>
          <w:color w:val="000000" w:themeColor="text1"/>
          <w:sz w:val="24"/>
          <w:szCs w:val="28"/>
        </w:rPr>
        <w:t>避免进入磁饱和区，减少损耗、减少谐波。</w:t>
      </w:r>
    </w:p>
    <w:p w14:paraId="3120930C" w14:textId="5B6810E0" w:rsidR="00B00EC7" w:rsidRPr="00357654" w:rsidRDefault="00C254EF" w:rsidP="00740AAB">
      <w:pPr>
        <w:pStyle w:val="a3"/>
        <w:numPr>
          <w:ilvl w:val="0"/>
          <w:numId w:val="1"/>
        </w:numPr>
        <w:ind w:firstLineChars="0"/>
        <w:rPr>
          <w:rFonts w:ascii="FangSong" w:eastAsia="FangSong" w:hAnsi="FangSong"/>
          <w:b/>
          <w:bCs/>
          <w:sz w:val="24"/>
          <w:szCs w:val="28"/>
        </w:rPr>
      </w:pPr>
      <w:r w:rsidRPr="00357654">
        <w:rPr>
          <w:rFonts w:ascii="FangSong" w:eastAsia="FangSong" w:hAnsi="FangSong" w:hint="eastAsia"/>
          <w:b/>
          <w:bCs/>
          <w:sz w:val="24"/>
          <w:szCs w:val="28"/>
        </w:rPr>
        <w:t>电压互感器的用途和原理</w:t>
      </w:r>
      <w:r w:rsidR="00357654" w:rsidRPr="00357654">
        <w:rPr>
          <w:rFonts w:ascii="FangSong" w:eastAsia="FangSong" w:hAnsi="FangSong" w:hint="eastAsia"/>
          <w:b/>
          <w:bCs/>
          <w:sz w:val="24"/>
          <w:szCs w:val="28"/>
        </w:rPr>
        <w:t>是什么？没有铁芯可以吗？</w:t>
      </w:r>
    </w:p>
    <w:p w14:paraId="13162F58" w14:textId="5E749A95" w:rsidR="00B00EC7" w:rsidRPr="00357654" w:rsidRDefault="00357654" w:rsidP="00357654">
      <w:pPr>
        <w:ind w:firstLine="420"/>
        <w:rPr>
          <w:rFonts w:ascii="FangSong" w:eastAsia="FangSong" w:hAnsi="FangSong"/>
          <w:sz w:val="24"/>
          <w:szCs w:val="28"/>
        </w:rPr>
      </w:pPr>
      <w:r w:rsidRPr="00357654">
        <w:rPr>
          <w:rFonts w:ascii="FangSong" w:eastAsia="FangSong" w:hAnsi="FangSong" w:hint="eastAsia"/>
          <w:sz w:val="24"/>
          <w:szCs w:val="28"/>
        </w:rPr>
        <w:t>用途是测交流电压，原理是电磁感应定律。不能没有铁芯，原因</w:t>
      </w:r>
      <w:r w:rsidR="00B21277">
        <w:rPr>
          <w:rFonts w:ascii="FangSong" w:eastAsia="FangSong" w:hAnsi="FangSong" w:hint="eastAsia"/>
          <w:sz w:val="24"/>
          <w:szCs w:val="28"/>
        </w:rPr>
        <w:t>是为了增大阻抗，避免对原电路造成影响。</w:t>
      </w:r>
    </w:p>
    <w:p w14:paraId="621621B9" w14:textId="2C695637" w:rsidR="00CD6022" w:rsidRPr="005A1ECD" w:rsidRDefault="005A1ECD" w:rsidP="00740AAB">
      <w:pPr>
        <w:pStyle w:val="a3"/>
        <w:numPr>
          <w:ilvl w:val="0"/>
          <w:numId w:val="1"/>
        </w:numPr>
        <w:ind w:firstLineChars="0"/>
        <w:rPr>
          <w:rFonts w:ascii="FangSong" w:eastAsia="FangSong" w:hAnsi="FangSong"/>
          <w:b/>
          <w:bCs/>
          <w:sz w:val="24"/>
          <w:szCs w:val="28"/>
        </w:rPr>
      </w:pPr>
      <w:r w:rsidRPr="005A1ECD">
        <w:rPr>
          <w:rFonts w:ascii="FangSong" w:eastAsia="FangSong" w:hAnsi="FangSong" w:hint="eastAsia"/>
          <w:b/>
          <w:bCs/>
          <w:sz w:val="24"/>
          <w:szCs w:val="28"/>
        </w:rPr>
        <w:t>析涡流的去磁效应。</w:t>
      </w:r>
    </w:p>
    <w:p w14:paraId="59F3C560" w14:textId="03DE19B2" w:rsidR="005A1ECD" w:rsidRPr="005A1ECD" w:rsidRDefault="005A1ECD" w:rsidP="005A1ECD">
      <w:pPr>
        <w:ind w:firstLine="420"/>
        <w:rPr>
          <w:rFonts w:ascii="FangSong" w:eastAsia="FangSong" w:hAnsi="FangSong"/>
          <w:sz w:val="24"/>
          <w:szCs w:val="28"/>
        </w:rPr>
      </w:pPr>
      <w:r w:rsidRPr="005A1ECD">
        <w:rPr>
          <w:rFonts w:ascii="FangSong" w:eastAsia="FangSong" w:hAnsi="FangSong" w:hint="eastAsia"/>
          <w:sz w:val="24"/>
          <w:szCs w:val="28"/>
        </w:rPr>
        <w:t>感应电动势一定是落后于原磁场90°，但感应电流的相位取决于回路的阻抗角，当电抗远大于电阻时，涡流落后感应电动势近90°（即落后原磁场180°），去磁效果最强；随着电阻的增加，相位差逐渐变小，远离180°，去磁效果变弱。因此去磁程度随频率和电导率的增加而增加。</w:t>
      </w:r>
    </w:p>
    <w:p w14:paraId="202BA16C" w14:textId="5B57CD71" w:rsidR="005A1ECD" w:rsidRPr="005A1ECD" w:rsidRDefault="005A1ECD" w:rsidP="00740AAB">
      <w:pPr>
        <w:pStyle w:val="a3"/>
        <w:numPr>
          <w:ilvl w:val="0"/>
          <w:numId w:val="1"/>
        </w:numPr>
        <w:ind w:firstLineChars="0"/>
        <w:rPr>
          <w:rFonts w:ascii="FangSong" w:eastAsia="FangSong" w:hAnsi="FangSong"/>
          <w:b/>
          <w:bCs/>
          <w:sz w:val="24"/>
          <w:szCs w:val="28"/>
        </w:rPr>
      </w:pPr>
      <w:r w:rsidRPr="005A1ECD">
        <w:rPr>
          <w:rFonts w:ascii="FangSong" w:eastAsia="FangSong" w:hAnsi="FangSong" w:hint="eastAsia"/>
          <w:b/>
          <w:bCs/>
          <w:sz w:val="24"/>
          <w:szCs w:val="28"/>
        </w:rPr>
        <w:t>楞次定律为什么对交变或正弦问题不成立？</w:t>
      </w:r>
    </w:p>
    <w:p w14:paraId="527158D1" w14:textId="5D4379B8" w:rsidR="005A1ECD" w:rsidRPr="005A1ECD" w:rsidRDefault="005A1ECD" w:rsidP="005A1ECD">
      <w:pPr>
        <w:ind w:firstLine="420"/>
        <w:rPr>
          <w:rFonts w:ascii="FangSong" w:eastAsia="FangSong" w:hAnsi="FangSong"/>
          <w:sz w:val="24"/>
          <w:szCs w:val="28"/>
        </w:rPr>
      </w:pPr>
      <w:r w:rsidRPr="005A1ECD">
        <w:rPr>
          <w:rFonts w:ascii="FangSong" w:eastAsia="FangSong" w:hAnsi="FangSong" w:hint="eastAsia"/>
          <w:sz w:val="24"/>
          <w:szCs w:val="28"/>
        </w:rPr>
        <w:t>因为楞次定律蕴含一个前提假设——回路为纯阻性，这样感应电动势和感应电流的相位都落后原磁场90°，感应电流随时阻止原磁场变化。但是在交变问题中这一假设并不符合实际，因为存在电感，所以存在电抗，回路不为纯阻性，阻抗角不为0，感应电流与原磁场的相位差不是90°，所以楞次定律不适用。</w:t>
      </w:r>
    </w:p>
    <w:p w14:paraId="31DDDCF1" w14:textId="77777777" w:rsidR="00B568B3" w:rsidRDefault="001C544E" w:rsidP="00B568B3">
      <w:pPr>
        <w:pStyle w:val="a3"/>
        <w:numPr>
          <w:ilvl w:val="0"/>
          <w:numId w:val="1"/>
        </w:numPr>
        <w:ind w:firstLineChars="0"/>
        <w:rPr>
          <w:rFonts w:ascii="FangSong" w:eastAsia="FangSong" w:hAnsi="FangSong"/>
          <w:b/>
          <w:bCs/>
          <w:sz w:val="24"/>
          <w:szCs w:val="28"/>
        </w:rPr>
      </w:pPr>
      <w:r w:rsidRPr="00B568B3">
        <w:rPr>
          <w:rFonts w:ascii="FangSong" w:eastAsia="FangSong" w:hAnsi="FangSong" w:hint="eastAsia"/>
          <w:b/>
          <w:bCs/>
          <w:sz w:val="24"/>
          <w:szCs w:val="28"/>
        </w:rPr>
        <w:t>涡流导体一个周期内受到的平均合力是怎样的（是否为0），方向如何（吸力or斥力）？</w:t>
      </w:r>
    </w:p>
    <w:p w14:paraId="058394ED" w14:textId="57534DD6" w:rsidR="001C544E" w:rsidRPr="00B568B3" w:rsidRDefault="001C544E" w:rsidP="00B568B3">
      <w:pPr>
        <w:pStyle w:val="a3"/>
        <w:ind w:firstLineChars="0"/>
        <w:rPr>
          <w:rFonts w:ascii="FangSong" w:eastAsia="FangSong" w:hAnsi="FangSong"/>
          <w:b/>
          <w:bCs/>
          <w:sz w:val="24"/>
          <w:szCs w:val="28"/>
        </w:rPr>
      </w:pPr>
      <w:r w:rsidRPr="00B568B3">
        <w:rPr>
          <w:rFonts w:ascii="FangSong" w:eastAsia="FangSong" w:hAnsi="FangSong" w:hint="eastAsia"/>
          <w:sz w:val="24"/>
          <w:szCs w:val="28"/>
        </w:rPr>
        <w:t>若运用楞次定律，接受回路纯阻性的假设，就会得到平均受力为0的错误结论。但是由于回路感抗的存在，所以存在去磁效应，去磁效应的存在导致电感的减小，由于磁场力的作用方向是使电感增大，因此受到斥力。</w:t>
      </w:r>
    </w:p>
    <w:p w14:paraId="7D1DB25C" w14:textId="46726527" w:rsidR="00E327E6" w:rsidRPr="00C910EB" w:rsidRDefault="00E327E6" w:rsidP="00C910EB">
      <w:pPr>
        <w:ind w:firstLine="420"/>
        <w:rPr>
          <w:rFonts w:ascii="FangSong" w:eastAsia="FangSong" w:hAnsi="FangSong"/>
          <w:sz w:val="24"/>
          <w:szCs w:val="28"/>
        </w:rPr>
      </w:pPr>
      <w:r w:rsidRPr="00C910EB">
        <w:rPr>
          <w:rFonts w:ascii="FangSong" w:eastAsia="FangSong" w:hAnsi="FangSong" w:hint="eastAsia"/>
          <w:sz w:val="24"/>
          <w:szCs w:val="28"/>
        </w:rPr>
        <w:t>中途辐射掉，信号会失去完整性，系统功能发生质的改变。</w:t>
      </w:r>
    </w:p>
    <w:p w14:paraId="0C2E1EA7" w14:textId="44AC45DE" w:rsidR="00485D3D" w:rsidRPr="00435F61" w:rsidRDefault="00435F61" w:rsidP="00740AAB">
      <w:pPr>
        <w:pStyle w:val="a3"/>
        <w:numPr>
          <w:ilvl w:val="0"/>
          <w:numId w:val="1"/>
        </w:numPr>
        <w:ind w:firstLineChars="0"/>
        <w:rPr>
          <w:rFonts w:ascii="FangSong" w:eastAsia="FangSong" w:hAnsi="FangSong"/>
          <w:b/>
          <w:bCs/>
          <w:sz w:val="24"/>
          <w:szCs w:val="28"/>
        </w:rPr>
      </w:pPr>
      <w:r w:rsidRPr="00435F61">
        <w:rPr>
          <w:rFonts w:ascii="FangSong" w:eastAsia="FangSong" w:hAnsi="FangSong"/>
          <w:b/>
          <w:bCs/>
          <w:sz w:val="24"/>
          <w:szCs w:val="28"/>
        </w:rPr>
        <w:t>TEM</w:t>
      </w:r>
      <w:r w:rsidRPr="00435F61">
        <w:rPr>
          <w:rFonts w:ascii="FangSong" w:eastAsia="FangSong" w:hAnsi="FangSong" w:hint="eastAsia"/>
          <w:b/>
          <w:bCs/>
          <w:sz w:val="24"/>
          <w:szCs w:val="28"/>
        </w:rPr>
        <w:t>波不</w:t>
      </w:r>
      <w:r w:rsidR="00712991">
        <w:rPr>
          <w:rFonts w:ascii="FangSong" w:eastAsia="FangSong" w:hAnsi="FangSong" w:hint="eastAsia"/>
          <w:b/>
          <w:bCs/>
          <w:sz w:val="24"/>
          <w:szCs w:val="28"/>
        </w:rPr>
        <w:t>需</w:t>
      </w:r>
      <w:r w:rsidRPr="00435F61">
        <w:rPr>
          <w:rFonts w:ascii="FangSong" w:eastAsia="FangSong" w:hAnsi="FangSong" w:hint="eastAsia"/>
          <w:b/>
          <w:bCs/>
          <w:sz w:val="24"/>
          <w:szCs w:val="28"/>
        </w:rPr>
        <w:t>要利用波导传播。</w:t>
      </w:r>
    </w:p>
    <w:p w14:paraId="26C71A4C" w14:textId="10C11207" w:rsidR="00435F61" w:rsidRPr="00435F61" w:rsidRDefault="00435F61" w:rsidP="00435F61">
      <w:pPr>
        <w:ind w:firstLine="420"/>
        <w:rPr>
          <w:rFonts w:ascii="FangSong" w:eastAsia="FangSong" w:hAnsi="FangSong"/>
          <w:sz w:val="24"/>
          <w:szCs w:val="28"/>
        </w:rPr>
      </w:pPr>
      <w:r w:rsidRPr="00435F61">
        <w:rPr>
          <w:rFonts w:ascii="FangSong" w:eastAsia="FangSong" w:hAnsi="FangSong" w:hint="eastAsia"/>
          <w:sz w:val="24"/>
          <w:szCs w:val="28"/>
        </w:rPr>
        <w:t>因为T</w:t>
      </w:r>
      <w:r w:rsidRPr="00435F61">
        <w:rPr>
          <w:rFonts w:ascii="FangSong" w:eastAsia="FangSong" w:hAnsi="FangSong"/>
          <w:sz w:val="24"/>
          <w:szCs w:val="28"/>
        </w:rPr>
        <w:t>EM</w:t>
      </w:r>
      <w:r w:rsidRPr="00435F61">
        <w:rPr>
          <w:rFonts w:ascii="FangSong" w:eastAsia="FangSong" w:hAnsi="FangSong" w:hint="eastAsia"/>
          <w:sz w:val="24"/>
          <w:szCs w:val="28"/>
        </w:rPr>
        <w:t>波的传播方向始终与波导的导向相同，T</w:t>
      </w:r>
      <w:r w:rsidRPr="00435F61">
        <w:rPr>
          <w:rFonts w:ascii="FangSong" w:eastAsia="FangSong" w:hAnsi="FangSong"/>
          <w:sz w:val="24"/>
          <w:szCs w:val="28"/>
        </w:rPr>
        <w:t>EM</w:t>
      </w:r>
      <w:r w:rsidRPr="00435F61">
        <w:rPr>
          <w:rFonts w:ascii="FangSong" w:eastAsia="FangSong" w:hAnsi="FangSong" w:hint="eastAsia"/>
          <w:sz w:val="24"/>
          <w:szCs w:val="28"/>
        </w:rPr>
        <w:t>波不会与波导接触发生反射</w:t>
      </w:r>
      <w:r>
        <w:rPr>
          <w:rFonts w:ascii="FangSong" w:eastAsia="FangSong" w:hAnsi="FangSong" w:hint="eastAsia"/>
          <w:sz w:val="24"/>
          <w:szCs w:val="28"/>
        </w:rPr>
        <w:t>。</w:t>
      </w:r>
    </w:p>
    <w:p w14:paraId="26D38C2F" w14:textId="4DC0B7C6" w:rsidR="003B79C7" w:rsidRPr="00045BAB" w:rsidRDefault="00551338" w:rsidP="00740AAB">
      <w:pPr>
        <w:pStyle w:val="a3"/>
        <w:numPr>
          <w:ilvl w:val="0"/>
          <w:numId w:val="1"/>
        </w:numPr>
        <w:ind w:firstLineChars="0"/>
        <w:rPr>
          <w:rFonts w:ascii="FangSong" w:eastAsia="FangSong" w:hAnsi="FangSong"/>
          <w:b/>
          <w:bCs/>
          <w:sz w:val="24"/>
          <w:szCs w:val="28"/>
        </w:rPr>
      </w:pPr>
      <w:r w:rsidRPr="00045BAB">
        <w:rPr>
          <w:rFonts w:ascii="FangSong" w:eastAsia="FangSong" w:hAnsi="FangSong" w:hint="eastAsia"/>
          <w:b/>
          <w:bCs/>
          <w:sz w:val="24"/>
          <w:szCs w:val="28"/>
        </w:rPr>
        <w:lastRenderedPageBreak/>
        <w:t>什么是谐振腔?有什么用？</w:t>
      </w:r>
    </w:p>
    <w:p w14:paraId="7557178B" w14:textId="6FE2A74B" w:rsidR="00551338" w:rsidRPr="00551338" w:rsidRDefault="00551338" w:rsidP="00551338">
      <w:pPr>
        <w:ind w:firstLine="420"/>
        <w:rPr>
          <w:rFonts w:ascii="FangSong" w:eastAsia="FangSong" w:hAnsi="FangSong"/>
          <w:sz w:val="24"/>
          <w:szCs w:val="28"/>
        </w:rPr>
      </w:pPr>
      <w:r w:rsidRPr="00551338">
        <w:rPr>
          <w:rFonts w:ascii="FangSong" w:eastAsia="FangSong" w:hAnsi="FangSong" w:hint="eastAsia"/>
          <w:sz w:val="24"/>
          <w:szCs w:val="28"/>
        </w:rPr>
        <w:t>用金属波导构成一个封闭腔体，电磁波可以在其内部来回反射形成一定频率的振荡或谐振。</w:t>
      </w:r>
    </w:p>
    <w:sectPr w:rsidR="00551338" w:rsidRPr="005513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C2CC4" w14:textId="77777777" w:rsidR="00F178C5" w:rsidRDefault="00F178C5" w:rsidP="00814348">
      <w:r>
        <w:separator/>
      </w:r>
    </w:p>
  </w:endnote>
  <w:endnote w:type="continuationSeparator" w:id="0">
    <w:p w14:paraId="5F45B2AA" w14:textId="77777777" w:rsidR="00F178C5" w:rsidRDefault="00F178C5" w:rsidP="00814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FangSong">
    <w:altName w:val="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85995" w14:textId="77777777" w:rsidR="00F178C5" w:rsidRDefault="00F178C5" w:rsidP="00814348">
      <w:r>
        <w:separator/>
      </w:r>
    </w:p>
  </w:footnote>
  <w:footnote w:type="continuationSeparator" w:id="0">
    <w:p w14:paraId="2AE76C9B" w14:textId="77777777" w:rsidR="00F178C5" w:rsidRDefault="00F178C5" w:rsidP="00814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744E9"/>
    <w:multiLevelType w:val="hybridMultilevel"/>
    <w:tmpl w:val="C1240124"/>
    <w:lvl w:ilvl="0" w:tplc="3F9A773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F6B54D0"/>
    <w:multiLevelType w:val="multilevel"/>
    <w:tmpl w:val="EE1EA1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27D2B"/>
    <w:multiLevelType w:val="hybridMultilevel"/>
    <w:tmpl w:val="D7580456"/>
    <w:lvl w:ilvl="0" w:tplc="0409000F">
      <w:start w:val="1"/>
      <w:numFmt w:val="decimal"/>
      <w:lvlText w:val="%1."/>
      <w:lvlJc w:val="left"/>
      <w:pPr>
        <w:ind w:left="420" w:hanging="420"/>
      </w:pPr>
    </w:lvl>
    <w:lvl w:ilvl="1" w:tplc="8FE8610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78739D"/>
    <w:multiLevelType w:val="hybridMultilevel"/>
    <w:tmpl w:val="C1240124"/>
    <w:lvl w:ilvl="0" w:tplc="3F9A773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ACA60F8"/>
    <w:multiLevelType w:val="hybridMultilevel"/>
    <w:tmpl w:val="96D6F904"/>
    <w:lvl w:ilvl="0" w:tplc="1EE80BF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83105943">
    <w:abstractNumId w:val="2"/>
  </w:num>
  <w:num w:numId="2" w16cid:durableId="482433776">
    <w:abstractNumId w:val="1"/>
    <w:lvlOverride w:ilvl="1">
      <w:startOverride w:val="1"/>
    </w:lvlOverride>
  </w:num>
  <w:num w:numId="3" w16cid:durableId="1042825957">
    <w:abstractNumId w:val="4"/>
  </w:num>
  <w:num w:numId="4" w16cid:durableId="1914385798">
    <w:abstractNumId w:val="3"/>
  </w:num>
  <w:num w:numId="5" w16cid:durableId="649559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00"/>
    <w:rsid w:val="00001099"/>
    <w:rsid w:val="0002023F"/>
    <w:rsid w:val="00045BAB"/>
    <w:rsid w:val="000B6EAB"/>
    <w:rsid w:val="000D1832"/>
    <w:rsid w:val="000F1C41"/>
    <w:rsid w:val="00186399"/>
    <w:rsid w:val="001C544E"/>
    <w:rsid w:val="001F5B5B"/>
    <w:rsid w:val="002216A8"/>
    <w:rsid w:val="002532F7"/>
    <w:rsid w:val="00267455"/>
    <w:rsid w:val="002806C2"/>
    <w:rsid w:val="002A35B9"/>
    <w:rsid w:val="002B206F"/>
    <w:rsid w:val="002C7902"/>
    <w:rsid w:val="002E7F11"/>
    <w:rsid w:val="00306C5C"/>
    <w:rsid w:val="003133EA"/>
    <w:rsid w:val="00333FA6"/>
    <w:rsid w:val="00337164"/>
    <w:rsid w:val="00357654"/>
    <w:rsid w:val="00361B77"/>
    <w:rsid w:val="0036360A"/>
    <w:rsid w:val="00384948"/>
    <w:rsid w:val="00384B33"/>
    <w:rsid w:val="00386036"/>
    <w:rsid w:val="003B79C7"/>
    <w:rsid w:val="003C0FCB"/>
    <w:rsid w:val="003C6B70"/>
    <w:rsid w:val="003C708A"/>
    <w:rsid w:val="003D6A9A"/>
    <w:rsid w:val="0041169A"/>
    <w:rsid w:val="00412F94"/>
    <w:rsid w:val="00435F61"/>
    <w:rsid w:val="00473E3A"/>
    <w:rsid w:val="00485D3D"/>
    <w:rsid w:val="004A1834"/>
    <w:rsid w:val="004A1A50"/>
    <w:rsid w:val="004D5744"/>
    <w:rsid w:val="004E389A"/>
    <w:rsid w:val="004F04C3"/>
    <w:rsid w:val="00521DDA"/>
    <w:rsid w:val="00525052"/>
    <w:rsid w:val="00541B21"/>
    <w:rsid w:val="00551338"/>
    <w:rsid w:val="00583ED0"/>
    <w:rsid w:val="005A1ECD"/>
    <w:rsid w:val="005E738A"/>
    <w:rsid w:val="00604A79"/>
    <w:rsid w:val="006175CD"/>
    <w:rsid w:val="006562BA"/>
    <w:rsid w:val="00657049"/>
    <w:rsid w:val="00690951"/>
    <w:rsid w:val="006E5C10"/>
    <w:rsid w:val="00712991"/>
    <w:rsid w:val="00717FA4"/>
    <w:rsid w:val="007268BD"/>
    <w:rsid w:val="00727E85"/>
    <w:rsid w:val="00740AAB"/>
    <w:rsid w:val="00767A31"/>
    <w:rsid w:val="00770A88"/>
    <w:rsid w:val="00795948"/>
    <w:rsid w:val="007C2EB3"/>
    <w:rsid w:val="007D133F"/>
    <w:rsid w:val="007D36A4"/>
    <w:rsid w:val="007E3E84"/>
    <w:rsid w:val="00804C04"/>
    <w:rsid w:val="008052A3"/>
    <w:rsid w:val="00814348"/>
    <w:rsid w:val="008248BA"/>
    <w:rsid w:val="008B46CB"/>
    <w:rsid w:val="008E7222"/>
    <w:rsid w:val="008F7A83"/>
    <w:rsid w:val="009157C2"/>
    <w:rsid w:val="009230C9"/>
    <w:rsid w:val="00942C88"/>
    <w:rsid w:val="00967307"/>
    <w:rsid w:val="00991684"/>
    <w:rsid w:val="009F6BAB"/>
    <w:rsid w:val="00A100D7"/>
    <w:rsid w:val="00A47F72"/>
    <w:rsid w:val="00A630C6"/>
    <w:rsid w:val="00A76412"/>
    <w:rsid w:val="00A76DBB"/>
    <w:rsid w:val="00A826FD"/>
    <w:rsid w:val="00A973B3"/>
    <w:rsid w:val="00AB5D21"/>
    <w:rsid w:val="00AD5BD5"/>
    <w:rsid w:val="00B00EC7"/>
    <w:rsid w:val="00B21277"/>
    <w:rsid w:val="00B279E0"/>
    <w:rsid w:val="00B568B3"/>
    <w:rsid w:val="00B66921"/>
    <w:rsid w:val="00B66E14"/>
    <w:rsid w:val="00B92133"/>
    <w:rsid w:val="00BF0CE3"/>
    <w:rsid w:val="00C023D4"/>
    <w:rsid w:val="00C112F5"/>
    <w:rsid w:val="00C135AB"/>
    <w:rsid w:val="00C254EF"/>
    <w:rsid w:val="00C41FDF"/>
    <w:rsid w:val="00C65BFE"/>
    <w:rsid w:val="00C65D2C"/>
    <w:rsid w:val="00C72CB9"/>
    <w:rsid w:val="00C910EB"/>
    <w:rsid w:val="00C91123"/>
    <w:rsid w:val="00CB1B35"/>
    <w:rsid w:val="00CB38D3"/>
    <w:rsid w:val="00CD6022"/>
    <w:rsid w:val="00CD735A"/>
    <w:rsid w:val="00CE2ADD"/>
    <w:rsid w:val="00D037AB"/>
    <w:rsid w:val="00D57E6D"/>
    <w:rsid w:val="00D870F9"/>
    <w:rsid w:val="00DC5454"/>
    <w:rsid w:val="00DD40B4"/>
    <w:rsid w:val="00E21B2F"/>
    <w:rsid w:val="00E327E6"/>
    <w:rsid w:val="00E52EE6"/>
    <w:rsid w:val="00E57107"/>
    <w:rsid w:val="00E76B0F"/>
    <w:rsid w:val="00EA0499"/>
    <w:rsid w:val="00EF51B0"/>
    <w:rsid w:val="00F07000"/>
    <w:rsid w:val="00F178C5"/>
    <w:rsid w:val="00F94E90"/>
    <w:rsid w:val="00FF1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DBF2C1"/>
  <w15:chartTrackingRefBased/>
  <w15:docId w15:val="{909950C9-A423-46C3-98A6-D8DA18BC8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62BA"/>
    <w:pPr>
      <w:ind w:firstLineChars="200" w:firstLine="420"/>
    </w:pPr>
  </w:style>
  <w:style w:type="paragraph" w:styleId="Web">
    <w:name w:val="Normal (Web)"/>
    <w:basedOn w:val="a"/>
    <w:uiPriority w:val="99"/>
    <w:semiHidden/>
    <w:unhideWhenUsed/>
    <w:rsid w:val="006562BA"/>
    <w:pPr>
      <w:widowControl/>
      <w:spacing w:before="100" w:beforeAutospacing="1" w:after="100" w:afterAutospacing="1"/>
      <w:jc w:val="left"/>
    </w:pPr>
    <w:rPr>
      <w:rFonts w:ascii="SimSun" w:eastAsia="SimSun" w:hAnsi="SimSun" w:cs="SimSun"/>
      <w:kern w:val="0"/>
      <w:sz w:val="24"/>
      <w:szCs w:val="24"/>
    </w:rPr>
  </w:style>
  <w:style w:type="character" w:styleId="a4">
    <w:name w:val="Placeholder Text"/>
    <w:basedOn w:val="a0"/>
    <w:uiPriority w:val="99"/>
    <w:semiHidden/>
    <w:rsid w:val="006562BA"/>
    <w:rPr>
      <w:color w:val="808080"/>
    </w:rPr>
  </w:style>
  <w:style w:type="paragraph" w:styleId="a5">
    <w:name w:val="header"/>
    <w:basedOn w:val="a"/>
    <w:link w:val="a6"/>
    <w:uiPriority w:val="99"/>
    <w:unhideWhenUsed/>
    <w:rsid w:val="00814348"/>
    <w:pPr>
      <w:pBdr>
        <w:bottom w:val="single" w:sz="6" w:space="1" w:color="auto"/>
      </w:pBdr>
      <w:tabs>
        <w:tab w:val="center" w:pos="4153"/>
        <w:tab w:val="right" w:pos="8306"/>
      </w:tabs>
      <w:snapToGrid w:val="0"/>
      <w:jc w:val="center"/>
    </w:pPr>
    <w:rPr>
      <w:sz w:val="18"/>
      <w:szCs w:val="18"/>
    </w:rPr>
  </w:style>
  <w:style w:type="character" w:customStyle="1" w:styleId="a6">
    <w:name w:val="頁首 字元"/>
    <w:basedOn w:val="a0"/>
    <w:link w:val="a5"/>
    <w:uiPriority w:val="99"/>
    <w:rsid w:val="00814348"/>
    <w:rPr>
      <w:sz w:val="18"/>
      <w:szCs w:val="18"/>
    </w:rPr>
  </w:style>
  <w:style w:type="paragraph" w:styleId="a7">
    <w:name w:val="footer"/>
    <w:basedOn w:val="a"/>
    <w:link w:val="a8"/>
    <w:uiPriority w:val="99"/>
    <w:unhideWhenUsed/>
    <w:rsid w:val="00814348"/>
    <w:pPr>
      <w:tabs>
        <w:tab w:val="center" w:pos="4153"/>
        <w:tab w:val="right" w:pos="8306"/>
      </w:tabs>
      <w:snapToGrid w:val="0"/>
      <w:jc w:val="left"/>
    </w:pPr>
    <w:rPr>
      <w:sz w:val="18"/>
      <w:szCs w:val="18"/>
    </w:rPr>
  </w:style>
  <w:style w:type="character" w:customStyle="1" w:styleId="a8">
    <w:name w:val="頁尾 字元"/>
    <w:basedOn w:val="a0"/>
    <w:link w:val="a7"/>
    <w:uiPriority w:val="99"/>
    <w:rsid w:val="008143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33162">
      <w:bodyDiv w:val="1"/>
      <w:marLeft w:val="0"/>
      <w:marRight w:val="0"/>
      <w:marTop w:val="0"/>
      <w:marBottom w:val="0"/>
      <w:divBdr>
        <w:top w:val="none" w:sz="0" w:space="0" w:color="auto"/>
        <w:left w:val="none" w:sz="0" w:space="0" w:color="auto"/>
        <w:bottom w:val="none" w:sz="0" w:space="0" w:color="auto"/>
        <w:right w:val="none" w:sz="0" w:space="0" w:color="auto"/>
      </w:divBdr>
      <w:divsChild>
        <w:div w:id="1150908007">
          <w:marLeft w:val="0"/>
          <w:marRight w:val="0"/>
          <w:marTop w:val="0"/>
          <w:marBottom w:val="0"/>
          <w:divBdr>
            <w:top w:val="none" w:sz="0" w:space="0" w:color="auto"/>
            <w:left w:val="none" w:sz="0" w:space="0" w:color="auto"/>
            <w:bottom w:val="none" w:sz="0" w:space="0" w:color="auto"/>
            <w:right w:val="none" w:sz="0" w:space="0" w:color="auto"/>
          </w:divBdr>
          <w:divsChild>
            <w:div w:id="319889228">
              <w:marLeft w:val="0"/>
              <w:marRight w:val="0"/>
              <w:marTop w:val="0"/>
              <w:marBottom w:val="0"/>
              <w:divBdr>
                <w:top w:val="none" w:sz="0" w:space="0" w:color="auto"/>
                <w:left w:val="none" w:sz="0" w:space="0" w:color="auto"/>
                <w:bottom w:val="none" w:sz="0" w:space="0" w:color="auto"/>
                <w:right w:val="none" w:sz="0" w:space="0" w:color="auto"/>
              </w:divBdr>
              <w:divsChild>
                <w:div w:id="194884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EE00E-8C27-446F-B46E-5B24B7EF9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3749</TotalTime>
  <Pages>3</Pages>
  <Words>1953</Words>
  <Characters>2037</Characters>
  <Application>Microsoft Office Word</Application>
  <DocSecurity>0</DocSecurity>
  <Lines>79</Lines>
  <Paragraphs>39</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沛洋</dc:creator>
  <cp:keywords/>
  <dc:description/>
  <cp:lastModifiedBy>晨聰 吳</cp:lastModifiedBy>
  <cp:revision>54</cp:revision>
  <dcterms:created xsi:type="dcterms:W3CDTF">2019-12-12T06:50:00Z</dcterms:created>
  <dcterms:modified xsi:type="dcterms:W3CDTF">2024-06-15T08:43:00Z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16a9984f3831c7892ef42607a5e13592775f06a76f561988a01eec4fd5c89177</vt:lpwstr>
  </property>
</Properties>
</file>