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F31" w14:textId="559F0535" w:rsidR="00607E82" w:rsidRPr="00452B58" w:rsidRDefault="00AC6DC5" w:rsidP="00607E82">
      <w:pPr>
        <w:jc w:val="center"/>
        <w:rPr>
          <w:rFonts w:ascii="SimHei" w:hAnsi="SimHei"/>
          <w:sz w:val="28"/>
          <w:szCs w:val="24"/>
          <w:lang w:eastAsia="zh-CN"/>
        </w:rPr>
      </w:pPr>
      <w:r w:rsidRPr="00946D63">
        <w:rPr>
          <w:rFonts w:ascii="SimHei" w:eastAsia="SimHei" w:hAnsi="SimHei" w:hint="eastAsia"/>
          <w:sz w:val="28"/>
          <w:szCs w:val="24"/>
          <w:lang w:eastAsia="zh-CN"/>
        </w:rPr>
        <w:t>第</w:t>
      </w:r>
      <w:r w:rsidRPr="003F0EC6">
        <w:rPr>
          <w:rFonts w:ascii="SimHei" w:eastAsia="SimHei" w:hAnsi="SimHei" w:hint="eastAsia"/>
          <w:sz w:val="28"/>
          <w:szCs w:val="24"/>
          <w:lang w:eastAsia="zh-CN"/>
        </w:rPr>
        <w:t>二</w:t>
      </w:r>
      <w:r w:rsidRPr="00946D63">
        <w:rPr>
          <w:rFonts w:ascii="SimHei" w:eastAsia="SimHei" w:hAnsi="SimHei" w:hint="eastAsia"/>
          <w:sz w:val="28"/>
          <w:szCs w:val="24"/>
          <w:lang w:eastAsia="zh-CN"/>
        </w:rPr>
        <w:t>节</w:t>
      </w:r>
      <w:r w:rsidRPr="00946D63">
        <w:rPr>
          <w:rFonts w:ascii="SimHei" w:eastAsia="SimHei" w:hAnsi="SimHei"/>
          <w:sz w:val="28"/>
          <w:szCs w:val="24"/>
          <w:lang w:eastAsia="zh-CN"/>
        </w:rPr>
        <w:t>-</w:t>
      </w:r>
      <w:r w:rsidRPr="003F0EC6">
        <w:rPr>
          <w:rFonts w:ascii="SimHei" w:eastAsia="SimHei" w:hAnsi="SimHei" w:hint="eastAsia"/>
          <w:sz w:val="28"/>
          <w:szCs w:val="24"/>
          <w:lang w:eastAsia="zh-CN"/>
        </w:rPr>
        <w:t>可再生能源</w:t>
      </w:r>
      <w:r w:rsidRPr="00946D63">
        <w:rPr>
          <w:rFonts w:ascii="SimHei" w:eastAsia="SimHei" w:hAnsi="SimHei" w:hint="eastAsia"/>
          <w:sz w:val="28"/>
          <w:szCs w:val="24"/>
          <w:lang w:eastAsia="zh-CN"/>
        </w:rPr>
        <w:t>课后作业</w:t>
      </w:r>
    </w:p>
    <w:p w14:paraId="56E02EFB" w14:textId="1BA90EAB" w:rsidR="00607E82" w:rsidRPr="005E7C6C" w:rsidRDefault="00AC6DC5"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56239826" w14:textId="2328D099" w:rsidR="00126922" w:rsidRPr="00EA4A48" w:rsidRDefault="00AC6DC5" w:rsidP="008C405B">
      <w:pPr>
        <w:pStyle w:val="a8"/>
        <w:numPr>
          <w:ilvl w:val="0"/>
          <w:numId w:val="3"/>
        </w:numPr>
        <w:ind w:leftChars="0"/>
        <w:rPr>
          <w:rFonts w:ascii="SimHei" w:hAnsi="SimHei" w:cs="Cambria"/>
          <w:sz w:val="21"/>
          <w:szCs w:val="21"/>
          <w:lang w:val="x-none" w:eastAsia="zh-CN"/>
        </w:rPr>
      </w:pPr>
      <w:r w:rsidRPr="00EA4A48">
        <w:rPr>
          <w:rFonts w:ascii="Cambria" w:eastAsia="SimHei" w:hAnsi="Cambria" w:cs="Cambria" w:hint="eastAsia"/>
          <w:sz w:val="21"/>
          <w:szCs w:val="21"/>
          <w:lang w:val="x-none" w:eastAsia="zh-CN"/>
        </w:rPr>
        <w:t>是否所有可再生能源都是新能源？</w:t>
      </w:r>
    </w:p>
    <w:p w14:paraId="273BFE3B" w14:textId="74D91C7C" w:rsidR="00EA4A48" w:rsidRDefault="00AC6DC5" w:rsidP="00EA4A48">
      <w:pPr>
        <w:rPr>
          <w:rFonts w:asciiTheme="minorEastAsia" w:hAnsiTheme="minorEastAsia" w:cs="Times New Roman"/>
          <w:sz w:val="21"/>
          <w:szCs w:val="21"/>
          <w:lang w:val="x-none" w:eastAsia="zh-CN"/>
        </w:rPr>
      </w:pPr>
      <w:r w:rsidRPr="008E46D6">
        <w:rPr>
          <w:rFonts w:ascii="Times New Roman" w:eastAsia="SimSun" w:hAnsi="Times New Roman" w:cs="Times New Roman" w:hint="eastAsia"/>
          <w:sz w:val="21"/>
          <w:szCs w:val="21"/>
          <w:lang w:val="x-none" w:eastAsia="zh-CN"/>
        </w:rPr>
        <w:t>不是所有可再生能源都是新能源</w:t>
      </w:r>
      <w:r w:rsidRPr="00D72E6F">
        <w:rPr>
          <w:rFonts w:asciiTheme="minorEastAsia" w:eastAsia="DengXian" w:hAnsiTheme="minorEastAsia" w:cs="Times New Roman" w:hint="eastAsia"/>
          <w:sz w:val="21"/>
          <w:szCs w:val="21"/>
          <w:lang w:val="x-none" w:eastAsia="zh-CN"/>
        </w:rPr>
        <w:t>。</w:t>
      </w:r>
      <w:r w:rsidRPr="00D72E6F">
        <w:rPr>
          <w:rFonts w:ascii="Times New Roman" w:eastAsia="SimSun" w:hAnsi="Times New Roman" w:cs="Times New Roman" w:hint="eastAsia"/>
          <w:sz w:val="21"/>
          <w:szCs w:val="21"/>
          <w:lang w:val="x-none" w:eastAsia="zh-CN"/>
        </w:rPr>
        <w:t>可再生能源是指可以自然补充并且在人类时间尺度上不会耗尽的能源</w:t>
      </w:r>
      <w:r w:rsidR="004E291E" w:rsidRPr="00D72E6F">
        <w:rPr>
          <w:rFonts w:ascii="Times New Roman" w:eastAsia="SimSun" w:hAnsi="Times New Roman" w:cs="Times New Roman" w:hint="eastAsia"/>
          <w:sz w:val="21"/>
          <w:szCs w:val="21"/>
          <w:lang w:val="x-none" w:eastAsia="zh-CN"/>
        </w:rPr>
        <w:t>;</w:t>
      </w:r>
      <w:r w:rsidR="00602E8C">
        <w:rPr>
          <w:rFonts w:ascii="Times New Roman" w:hAnsi="Times New Roman" w:cs="Times New Roman" w:hint="eastAsia"/>
          <w:sz w:val="21"/>
          <w:szCs w:val="21"/>
          <w:lang w:val="x-none" w:eastAsia="zh-CN"/>
        </w:rPr>
        <w:t xml:space="preserve"> </w:t>
      </w:r>
      <w:r w:rsidRPr="00D72E6F">
        <w:rPr>
          <w:rFonts w:ascii="Times New Roman" w:eastAsia="SimSun" w:hAnsi="Times New Roman" w:cs="Times New Roman" w:hint="eastAsia"/>
          <w:sz w:val="21"/>
          <w:szCs w:val="21"/>
          <w:lang w:val="x-none" w:eastAsia="zh-CN"/>
        </w:rPr>
        <w:t>而新能源的定义更多是指新近开发、采用，正在积极研究、有待推广的能源的能源技</w:t>
      </w:r>
      <w:r w:rsidRPr="00241E03">
        <w:rPr>
          <w:rFonts w:ascii="Times New Roman" w:eastAsia="SimSun" w:hAnsi="Times New Roman" w:cs="Times New Roman" w:hint="eastAsia"/>
          <w:sz w:val="21"/>
          <w:szCs w:val="21"/>
          <w:lang w:val="x-none" w:eastAsia="zh-CN"/>
        </w:rPr>
        <w:t>术，同时也要对环境具有一定友好性。</w:t>
      </w:r>
      <w:r w:rsidR="000D4A1B" w:rsidRPr="00BC2804">
        <w:rPr>
          <w:rStyle w:val="a7"/>
          <w:rFonts w:ascii="SimSun" w:eastAsia="SimSun" w:hAnsi="SimSun" w:cs="Times New Roman"/>
          <w:sz w:val="21"/>
          <w:szCs w:val="21"/>
          <w:lang w:val="x-none" w:eastAsia="zh-CN"/>
        </w:rPr>
        <w:footnoteReference w:id="1"/>
      </w:r>
    </w:p>
    <w:p w14:paraId="23AEBD61" w14:textId="77777777" w:rsidR="000D4A1B" w:rsidRDefault="000D4A1B" w:rsidP="00EA4A48">
      <w:pPr>
        <w:rPr>
          <w:rFonts w:asciiTheme="minorEastAsia" w:hAnsiTheme="minorEastAsia" w:cs="Times New Roman"/>
          <w:sz w:val="21"/>
          <w:szCs w:val="21"/>
          <w:lang w:val="x-none" w:eastAsia="zh-CN"/>
        </w:rPr>
      </w:pPr>
    </w:p>
    <w:p w14:paraId="0C8A3749" w14:textId="3E42B8D0" w:rsidR="000D4A1B" w:rsidRPr="009C0936" w:rsidRDefault="00AC6DC5" w:rsidP="00EA4A48">
      <w:pPr>
        <w:rPr>
          <w:rFonts w:ascii="Times New Roman" w:hAnsi="Times New Roman" w:cs="Times New Roman"/>
          <w:sz w:val="21"/>
          <w:szCs w:val="21"/>
          <w:lang w:eastAsia="zh-CN"/>
        </w:rPr>
      </w:pPr>
      <w:r w:rsidRPr="001B395C">
        <w:rPr>
          <w:rFonts w:ascii="Times New Roman" w:eastAsia="SimSun" w:hAnsi="Times New Roman" w:cs="Times New Roman" w:hint="eastAsia"/>
          <w:sz w:val="21"/>
          <w:szCs w:val="21"/>
          <w:lang w:val="x-none" w:eastAsia="zh-CN"/>
        </w:rPr>
        <w:t>是可再生能源但不是新能源的例子有</w:t>
      </w:r>
      <w:r w:rsidR="000D4A1B" w:rsidRPr="001B395C">
        <w:rPr>
          <w:rFonts w:ascii="Times New Roman" w:eastAsia="SimSun" w:hAnsi="Times New Roman" w:cs="Times New Roman" w:hint="eastAsia"/>
          <w:sz w:val="21"/>
          <w:szCs w:val="21"/>
          <w:lang w:val="x-none" w:eastAsia="zh-CN"/>
        </w:rPr>
        <w:t>:</w:t>
      </w:r>
      <w:r w:rsidR="00AF5459" w:rsidRPr="001B395C">
        <w:rPr>
          <w:rFonts w:ascii="Times New Roman" w:eastAsia="SimSun" w:hAnsi="Times New Roman" w:cs="Times New Roman" w:hint="eastAsia"/>
          <w:sz w:val="21"/>
          <w:szCs w:val="21"/>
          <w:lang w:val="x-none" w:eastAsia="zh-CN"/>
        </w:rPr>
        <w:t xml:space="preserve"> </w:t>
      </w:r>
      <w:r w:rsidRPr="001B395C">
        <w:rPr>
          <w:rFonts w:ascii="Times New Roman" w:eastAsia="SimSun" w:hAnsi="Times New Roman" w:cs="Times New Roman" w:hint="eastAsia"/>
          <w:sz w:val="21"/>
          <w:szCs w:val="21"/>
          <w:lang w:val="x-none" w:eastAsia="zh-CN"/>
        </w:rPr>
        <w:t>大中型水电。虽然大型水电站利用水流产生的能量</w:t>
      </w:r>
      <w:r w:rsidRPr="001855E9">
        <w:rPr>
          <w:rFonts w:ascii="Times New Roman" w:eastAsia="SimSun" w:hAnsi="Times New Roman" w:cs="Times New Roman" w:hint="eastAsia"/>
          <w:sz w:val="21"/>
          <w:szCs w:val="21"/>
          <w:lang w:val="x-none" w:eastAsia="zh-CN"/>
        </w:rPr>
        <w:t>可不停取从</w:t>
      </w:r>
      <w:r w:rsidRPr="001B395C">
        <w:rPr>
          <w:rFonts w:ascii="Times New Roman" w:eastAsia="SimSun" w:hAnsi="Times New Roman" w:cs="Times New Roman" w:hint="eastAsia"/>
          <w:sz w:val="21"/>
          <w:szCs w:val="21"/>
          <w:lang w:val="x-none" w:eastAsia="zh-CN"/>
        </w:rPr>
        <w:t>水循环</w:t>
      </w:r>
      <w:r w:rsidRPr="001855E9">
        <w:rPr>
          <w:rFonts w:ascii="Times New Roman" w:eastAsia="SimSun" w:hAnsi="Times New Roman" w:cs="Times New Roman" w:hint="eastAsia"/>
          <w:sz w:val="21"/>
          <w:szCs w:val="21"/>
          <w:lang w:val="x-none" w:eastAsia="zh-CN"/>
        </w:rPr>
        <w:t>中得到，</w:t>
      </w:r>
      <w:r w:rsidRPr="001B395C">
        <w:rPr>
          <w:rFonts w:ascii="Times New Roman" w:eastAsia="SimSun" w:hAnsi="Times New Roman" w:cs="Times New Roman" w:hint="eastAsia"/>
          <w:sz w:val="21"/>
          <w:szCs w:val="21"/>
          <w:lang w:val="x-none" w:eastAsia="zh-CN"/>
        </w:rPr>
        <w:t>属于可再生能源，但通常不被归类为新能源。这是因为大型水电技术已经有很长的历史，技术相对成熟，并且在许多国家已经被广泛应用多年</w:t>
      </w:r>
      <w:r w:rsidRPr="001855E9">
        <w:rPr>
          <w:rFonts w:ascii="Times New Roman" w:eastAsia="SimSun" w:hAnsi="Times New Roman" w:cs="Times New Roman" w:hint="eastAsia"/>
          <w:sz w:val="21"/>
          <w:szCs w:val="21"/>
          <w:lang w:val="x-none" w:eastAsia="zh-CN"/>
        </w:rPr>
        <w:t>。同时</w:t>
      </w:r>
      <w:r w:rsidRPr="009C0936">
        <w:rPr>
          <w:rFonts w:ascii="Times New Roman" w:eastAsia="SimSun" w:hAnsi="Times New Roman" w:cs="Times New Roman" w:hint="eastAsia"/>
          <w:sz w:val="21"/>
          <w:szCs w:val="21"/>
          <w:lang w:val="x-none" w:eastAsia="zh-CN"/>
        </w:rPr>
        <w:t>建造大坝会对生态系统产生显着的负面影响，包括水生态环境破坏、生物多样性损失</w:t>
      </w:r>
      <w:r w:rsidRPr="001855E9">
        <w:rPr>
          <w:rFonts w:ascii="Times New Roman" w:eastAsia="SimSun" w:hAnsi="Times New Roman" w:cs="Times New Roman" w:hint="eastAsia"/>
          <w:sz w:val="21"/>
          <w:szCs w:val="21"/>
          <w:lang w:val="x-none" w:eastAsia="zh-CN"/>
        </w:rPr>
        <w:t>等，因此不符合新能源的定义。</w:t>
      </w:r>
    </w:p>
    <w:p w14:paraId="00C0264E" w14:textId="77777777" w:rsidR="00EA4A48" w:rsidRPr="00EA4A48" w:rsidRDefault="00EA4A48" w:rsidP="00EA4A48">
      <w:pPr>
        <w:rPr>
          <w:rFonts w:ascii="SimHei" w:hAnsi="SimHei" w:cs="Cambria"/>
          <w:sz w:val="21"/>
          <w:szCs w:val="21"/>
          <w:lang w:val="x-none" w:eastAsia="zh-CN"/>
        </w:rPr>
      </w:pPr>
    </w:p>
    <w:p w14:paraId="3005A5AB" w14:textId="504449AE" w:rsidR="00EA4A48" w:rsidRPr="001F2333" w:rsidRDefault="00AC6DC5" w:rsidP="006C0180">
      <w:pPr>
        <w:pStyle w:val="a8"/>
        <w:numPr>
          <w:ilvl w:val="0"/>
          <w:numId w:val="3"/>
        </w:numPr>
        <w:ind w:leftChars="0"/>
        <w:rPr>
          <w:rFonts w:ascii="SimHei" w:hAnsi="SimHei" w:cs="Cambria"/>
          <w:sz w:val="21"/>
          <w:szCs w:val="21"/>
          <w:lang w:val="x-none" w:eastAsia="zh-CN"/>
        </w:rPr>
      </w:pPr>
      <w:r w:rsidRPr="001F2333">
        <w:rPr>
          <w:rFonts w:ascii="Cambria" w:eastAsia="SimHei" w:hAnsi="Cambria" w:cs="Cambria" w:hint="eastAsia"/>
          <w:sz w:val="21"/>
          <w:szCs w:val="21"/>
          <w:lang w:val="x-none" w:eastAsia="zh-CN"/>
        </w:rPr>
        <w:t>附录中给出了某型号光伏电池的测量参数，如何通过这些测量数据获取工程用光伏电池发电外特性数学模型，即</w:t>
      </w:r>
      <w:r w:rsidR="00EA4A48" w:rsidRPr="001F2333">
        <w:rPr>
          <w:rFonts w:ascii="Cambria" w:eastAsia="SimHei" w:hAnsi="Cambria" w:cs="Cambria"/>
          <w:sz w:val="21"/>
          <w:szCs w:val="21"/>
          <w:lang w:val="x-none" w:eastAsia="zh-CN"/>
        </w:rPr>
        <w:t>I-</w:t>
      </w:r>
      <w:proofErr w:type="spellStart"/>
      <w:r w:rsidR="00EA4A48" w:rsidRPr="001F2333">
        <w:rPr>
          <w:rFonts w:ascii="Cambria" w:eastAsia="SimHei" w:hAnsi="Cambria" w:cs="Cambria"/>
          <w:sz w:val="21"/>
          <w:szCs w:val="21"/>
          <w:lang w:val="x-none" w:eastAsia="zh-CN"/>
        </w:rPr>
        <w:t>U</w:t>
      </w:r>
      <w:r w:rsidRPr="001F2333">
        <w:rPr>
          <w:rFonts w:ascii="Cambria" w:eastAsia="SimHei" w:hAnsi="Cambria" w:cs="Cambria" w:hint="eastAsia"/>
          <w:sz w:val="21"/>
          <w:szCs w:val="21"/>
          <w:lang w:val="x-none" w:eastAsia="zh-CN"/>
        </w:rPr>
        <w:t>特性公式中的参数</w:t>
      </w:r>
      <w:proofErr w:type="spellEnd"/>
      <w:r w:rsidR="00EA4A48" w:rsidRPr="001F2333">
        <w:rPr>
          <w:rFonts w:ascii="Cambria" w:eastAsia="SimHei" w:hAnsi="Cambria" w:cs="Cambria"/>
          <w:sz w:val="21"/>
          <w:szCs w:val="21"/>
          <w:lang w:val="x-none" w:eastAsia="zh-CN"/>
        </w:rPr>
        <w:t>𝐶1</w:t>
      </w:r>
      <w:r w:rsidRPr="001F2333">
        <w:rPr>
          <w:rFonts w:ascii="Cambria" w:eastAsia="SimHei" w:hAnsi="Cambria" w:cs="Cambria" w:hint="eastAsia"/>
          <w:sz w:val="21"/>
          <w:szCs w:val="21"/>
          <w:lang w:val="x-none" w:eastAsia="zh-CN"/>
        </w:rPr>
        <w:t>、</w:t>
      </w:r>
      <w:r w:rsidR="00EA4A48" w:rsidRPr="001F2333">
        <w:rPr>
          <w:rFonts w:ascii="Cambria" w:eastAsia="SimHei" w:hAnsi="Cambria" w:cs="Cambria"/>
          <w:sz w:val="21"/>
          <w:szCs w:val="21"/>
          <w:lang w:val="x-none" w:eastAsia="zh-CN"/>
        </w:rPr>
        <w:t>𝐶2</w:t>
      </w:r>
      <w:r w:rsidRPr="001F2333">
        <w:rPr>
          <w:rFonts w:ascii="Cambria" w:eastAsia="SimHei" w:hAnsi="Cambria" w:cs="Cambria" w:hint="eastAsia"/>
          <w:sz w:val="21"/>
          <w:szCs w:val="21"/>
          <w:lang w:val="x-none" w:eastAsia="zh-CN"/>
        </w:rPr>
        <w:t>？</w:t>
      </w:r>
    </w:p>
    <w:p w14:paraId="4682B1F3" w14:textId="6B661DA5" w:rsidR="001F2333" w:rsidRPr="00BB754D" w:rsidRDefault="00AC6DC5" w:rsidP="001F2333">
      <w:pPr>
        <w:rPr>
          <w:rFonts w:ascii="Times New Roman" w:hAnsi="Times New Roman" w:cs="Times New Roman"/>
          <w:sz w:val="21"/>
          <w:szCs w:val="21"/>
          <w:lang w:val="x-none" w:eastAsia="zh-CN"/>
        </w:rPr>
      </w:pPr>
      <w:r w:rsidRPr="00DE1769">
        <w:rPr>
          <w:rFonts w:ascii="Times New Roman" w:eastAsia="SimSun" w:hAnsi="Times New Roman" w:cs="Times New Roman" w:hint="eastAsia"/>
          <w:sz w:val="21"/>
          <w:szCs w:val="21"/>
          <w:lang w:val="x-none" w:eastAsia="zh-CN"/>
        </w:rPr>
        <w:t>根据课程</w:t>
      </w:r>
      <w:proofErr w:type="spellStart"/>
      <w:r w:rsidR="007D3DD2" w:rsidRPr="00DE1769">
        <w:rPr>
          <w:rFonts w:ascii="Times New Roman" w:eastAsia="SimSun" w:hAnsi="Times New Roman" w:cs="Times New Roman" w:hint="eastAsia"/>
          <w:sz w:val="21"/>
          <w:szCs w:val="21"/>
          <w:lang w:val="x-none" w:eastAsia="zh-CN"/>
        </w:rPr>
        <w:t>PPT</w:t>
      </w:r>
      <w:r w:rsidRPr="00BB754D">
        <w:rPr>
          <w:rFonts w:ascii="Times New Roman" w:eastAsia="SimSun" w:hAnsi="Times New Roman" w:cs="Times New Roman" w:hint="eastAsia"/>
          <w:sz w:val="21"/>
          <w:szCs w:val="21"/>
          <w:lang w:val="x-none" w:eastAsia="zh-CN"/>
        </w:rPr>
        <w:t>中光伏电池伏安特性公式</w:t>
      </w:r>
      <w:proofErr w:type="spellEnd"/>
      <w:r w:rsidR="007D3DD2" w:rsidRPr="00BB754D">
        <w:rPr>
          <w:rFonts w:ascii="Times New Roman" w:eastAsia="SimSun" w:hAnsi="Times New Roman" w:cs="Times New Roman" w:hint="eastAsia"/>
          <w:sz w:val="21"/>
          <w:szCs w:val="21"/>
          <w:lang w:val="x-none" w:eastAsia="zh-CN"/>
        </w:rPr>
        <w:t>:</w:t>
      </w:r>
      <w:r w:rsidR="00DE1769" w:rsidRPr="00BB754D">
        <w:rPr>
          <w:rFonts w:ascii="Times New Roman" w:hAnsi="Times New Roman" w:cs="Times New Roman" w:hint="eastAsia"/>
          <w:sz w:val="21"/>
          <w:szCs w:val="21"/>
          <w:lang w:val="x-none" w:eastAsia="zh-CN"/>
        </w:rPr>
        <w:t xml:space="preserve"> </w:t>
      </w:r>
    </w:p>
    <w:p w14:paraId="0F9BCC54" w14:textId="6AE49504" w:rsidR="00DE1769" w:rsidRPr="00BB754D" w:rsidRDefault="00F86447" w:rsidP="00DE1769">
      <w:pPr>
        <w:jc w:val="center"/>
        <w:rPr>
          <w:rFonts w:ascii="Times New Roman" w:hAnsi="Times New Roman" w:cs="Times New Roman"/>
          <w:sz w:val="21"/>
          <w:szCs w:val="21"/>
        </w:rPr>
      </w:pPr>
      <m:oMath>
        <m:r>
          <w:rPr>
            <w:rFonts w:ascii="Cambria Math" w:eastAsia="SimSun" w:hAnsi="Cambria Math" w:cs="Times New Roman"/>
            <w:sz w:val="21"/>
            <w:szCs w:val="21"/>
          </w:rPr>
          <m:t>I=</m:t>
        </m:r>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I</m:t>
            </m:r>
          </m:e>
          <m:sub>
            <m:r>
              <w:rPr>
                <w:rFonts w:ascii="Cambria Math" w:eastAsia="SimSun" w:hAnsi="Cambria Math" w:cs="Times New Roman"/>
                <w:sz w:val="21"/>
                <w:szCs w:val="21"/>
              </w:rPr>
              <m:t>SC</m:t>
            </m:r>
          </m:sub>
        </m:sSub>
        <m:r>
          <w:rPr>
            <w:rFonts w:ascii="Cambria Math" w:eastAsia="SimSun" w:hAnsi="Cambria Math" w:cs="Times New Roman"/>
            <w:sz w:val="21"/>
            <w:szCs w:val="21"/>
          </w:rPr>
          <m:t>[1-</m:t>
        </m:r>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C</m:t>
            </m:r>
          </m:e>
          <m:sub>
            <m:r>
              <w:rPr>
                <w:rFonts w:ascii="Cambria Math" w:eastAsia="SimSun" w:hAnsi="Cambria Math" w:cs="Times New Roman"/>
                <w:sz w:val="21"/>
                <w:szCs w:val="21"/>
              </w:rPr>
              <m:t>1</m:t>
            </m:r>
          </m:sub>
        </m:sSub>
        <m:r>
          <w:rPr>
            <w:rFonts w:ascii="Cambria Math" w:eastAsia="SimSun" w:hAnsi="Cambria Math" w:cs="Times New Roman"/>
            <w:sz w:val="21"/>
            <w:szCs w:val="21"/>
          </w:rPr>
          <m:t>(</m:t>
        </m:r>
        <m:sSup>
          <m:sSupPr>
            <m:ctrlPr>
              <w:rPr>
                <w:rFonts w:ascii="Cambria Math" w:eastAsia="SimSun" w:hAnsi="Cambria Math" w:cs="Times New Roman"/>
                <w:i/>
                <w:sz w:val="21"/>
                <w:szCs w:val="21"/>
              </w:rPr>
            </m:ctrlPr>
          </m:sSupPr>
          <m:e>
            <m:r>
              <w:rPr>
                <w:rFonts w:ascii="Cambria Math" w:eastAsia="SimSun" w:hAnsi="Cambria Math" w:cs="Times New Roman"/>
                <w:sz w:val="21"/>
                <w:szCs w:val="21"/>
              </w:rPr>
              <m:t>e</m:t>
            </m:r>
          </m:e>
          <m:sup>
            <m:f>
              <m:fPr>
                <m:ctrlPr>
                  <w:rPr>
                    <w:rFonts w:ascii="Cambria Math" w:eastAsia="SimSun" w:hAnsi="Cambria Math" w:cs="Times New Roman"/>
                    <w:i/>
                    <w:sz w:val="21"/>
                    <w:szCs w:val="21"/>
                  </w:rPr>
                </m:ctrlPr>
              </m:fPr>
              <m:num>
                <m:r>
                  <w:rPr>
                    <w:rFonts w:ascii="Cambria Math" w:eastAsia="SimSun" w:hAnsi="Cambria Math" w:cs="Times New Roman"/>
                    <w:sz w:val="21"/>
                    <w:szCs w:val="21"/>
                  </w:rPr>
                  <m:t>U</m:t>
                </m:r>
              </m:num>
              <m:den>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C</m:t>
                    </m:r>
                  </m:e>
                  <m:sub>
                    <m:r>
                      <w:rPr>
                        <w:rFonts w:ascii="Cambria Math" w:eastAsia="SimSun" w:hAnsi="Cambria Math" w:cs="Times New Roman"/>
                        <w:sz w:val="21"/>
                        <w:szCs w:val="21"/>
                      </w:rPr>
                      <m:t>2</m:t>
                    </m:r>
                  </m:sub>
                </m:sSub>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U</m:t>
                    </m:r>
                  </m:e>
                  <m:sub>
                    <m:r>
                      <w:rPr>
                        <w:rFonts w:ascii="Cambria Math" w:eastAsia="SimSun" w:hAnsi="Cambria Math" w:cs="Times New Roman"/>
                        <w:sz w:val="21"/>
                        <w:szCs w:val="21"/>
                      </w:rPr>
                      <m:t>OC</m:t>
                    </m:r>
                  </m:sub>
                </m:sSub>
              </m:den>
            </m:f>
          </m:sup>
        </m:sSup>
        <m:r>
          <w:rPr>
            <w:rFonts w:ascii="Cambria Math" w:eastAsia="SimSun" w:hAnsi="Cambria Math" w:cs="Times New Roman"/>
            <w:sz w:val="21"/>
            <w:szCs w:val="21"/>
          </w:rPr>
          <m:t>-1)]</m:t>
        </m:r>
      </m:oMath>
      <w:r w:rsidR="00AC6DC5" w:rsidRPr="00BB754D">
        <w:rPr>
          <w:rFonts w:ascii="Times New Roman" w:eastAsia="SimSun" w:hAnsi="Times New Roman" w:cs="Times New Roman" w:hint="eastAsia"/>
          <w:sz w:val="21"/>
          <w:szCs w:val="21"/>
          <w:lang w:eastAsia="zh-CN"/>
        </w:rPr>
        <w:t>：</w:t>
      </w:r>
    </w:p>
    <w:p w14:paraId="5C419548" w14:textId="489D174D" w:rsidR="0005611E" w:rsidRPr="00BB754D" w:rsidRDefault="00AC6DC5" w:rsidP="0005611E">
      <w:pPr>
        <w:rPr>
          <w:rFonts w:ascii="Times New Roman" w:hAnsi="Times New Roman" w:cs="Times New Roman"/>
          <w:sz w:val="21"/>
          <w:szCs w:val="21"/>
          <w:lang w:val="x-none"/>
        </w:rPr>
      </w:pPr>
      <w:r w:rsidRPr="00BB754D">
        <w:rPr>
          <w:rFonts w:ascii="Times New Roman" w:eastAsia="SimSun" w:hAnsi="Times New Roman" w:cs="Times New Roman" w:hint="eastAsia"/>
          <w:sz w:val="21"/>
          <w:szCs w:val="21"/>
          <w:lang w:val="x-none" w:eastAsia="zh-CN"/>
        </w:rPr>
        <w:t>由于等式中的</w:t>
      </w:r>
      <w:r w:rsidR="007633C7" w:rsidRPr="00BB754D">
        <w:rPr>
          <w:rFonts w:ascii="Times New Roman" w:hAnsi="Times New Roman" w:cs="Times New Roman"/>
          <w:sz w:val="21"/>
          <w:szCs w:val="21"/>
          <w:lang w:val="x-none"/>
        </w:rPr>
        <w:t xml:space="preserve"> </w:t>
      </w:r>
      <m:oMath>
        <m:sSup>
          <m:sSupPr>
            <m:ctrlPr>
              <w:rPr>
                <w:rFonts w:ascii="Cambria Math" w:eastAsia="SimSun" w:hAnsi="Cambria Math" w:cs="Times New Roman"/>
                <w:i/>
                <w:sz w:val="21"/>
                <w:szCs w:val="21"/>
              </w:rPr>
            </m:ctrlPr>
          </m:sSupPr>
          <m:e>
            <m:r>
              <w:rPr>
                <w:rFonts w:ascii="Cambria Math" w:eastAsia="SimSun" w:hAnsi="Cambria Math" w:cs="Times New Roman"/>
                <w:sz w:val="21"/>
                <w:szCs w:val="21"/>
              </w:rPr>
              <m:t>e</m:t>
            </m:r>
          </m:e>
          <m:sup>
            <m:f>
              <m:fPr>
                <m:ctrlPr>
                  <w:rPr>
                    <w:rFonts w:ascii="Cambria Math" w:eastAsia="SimSun" w:hAnsi="Cambria Math" w:cs="Times New Roman"/>
                    <w:i/>
                    <w:sz w:val="21"/>
                    <w:szCs w:val="21"/>
                  </w:rPr>
                </m:ctrlPr>
              </m:fPr>
              <m:num>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U</m:t>
                    </m:r>
                  </m:e>
                  <m:sub>
                    <m:r>
                      <w:rPr>
                        <w:rFonts w:ascii="Cambria Math" w:eastAsia="SimSun" w:hAnsi="Cambria Math" w:cs="Times New Roman"/>
                        <w:sz w:val="21"/>
                        <w:szCs w:val="21"/>
                      </w:rPr>
                      <m:t>m</m:t>
                    </m:r>
                  </m:sub>
                </m:sSub>
              </m:num>
              <m:den>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C</m:t>
                    </m:r>
                  </m:e>
                  <m:sub>
                    <m:r>
                      <w:rPr>
                        <w:rFonts w:ascii="Cambria Math" w:eastAsia="SimSun" w:hAnsi="Cambria Math" w:cs="Times New Roman"/>
                        <w:sz w:val="21"/>
                        <w:szCs w:val="21"/>
                      </w:rPr>
                      <m:t>2</m:t>
                    </m:r>
                  </m:sub>
                </m:sSub>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U</m:t>
                    </m:r>
                  </m:e>
                  <m:sub>
                    <m:r>
                      <w:rPr>
                        <w:rFonts w:ascii="Cambria Math" w:eastAsia="SimSun" w:hAnsi="Cambria Math" w:cs="Times New Roman"/>
                        <w:sz w:val="21"/>
                        <w:szCs w:val="21"/>
                      </w:rPr>
                      <m:t>OC</m:t>
                    </m:r>
                  </m:sub>
                </m:sSub>
              </m:den>
            </m:f>
          </m:sup>
        </m:sSup>
        <m:r>
          <w:rPr>
            <w:rFonts w:ascii="Cambria Math" w:eastAsia="SimSun" w:hAnsi="Cambria Math" w:cs="Times New Roman"/>
            <w:sz w:val="21"/>
            <w:szCs w:val="21"/>
          </w:rPr>
          <m:t>≫1</m:t>
        </m:r>
      </m:oMath>
      <w:r w:rsidRPr="00584696">
        <w:rPr>
          <w:rFonts w:ascii="Times New Roman" w:eastAsia="DengXian" w:hAnsi="Times New Roman" w:cs="Times New Roman"/>
          <w:sz w:val="21"/>
          <w:szCs w:val="21"/>
          <w:lang w:eastAsia="zh-CN"/>
        </w:rPr>
        <w:t xml:space="preserve"> </w:t>
      </w:r>
      <w:r w:rsidRPr="00BB754D">
        <w:rPr>
          <w:rFonts w:ascii="Times New Roman" w:eastAsia="SimSun" w:hAnsi="Times New Roman" w:cs="Times New Roman" w:hint="eastAsia"/>
          <w:sz w:val="21"/>
          <w:szCs w:val="21"/>
          <w:lang w:val="x-none" w:eastAsia="zh-CN"/>
        </w:rPr>
        <w:t>等</w:t>
      </w:r>
      <w:r w:rsidRPr="00584696">
        <w:rPr>
          <w:rFonts w:ascii="Times New Roman" w:eastAsia="DengXian" w:hAnsi="Times New Roman" w:cs="Times New Roman" w:hint="eastAsia"/>
          <w:sz w:val="21"/>
          <w:szCs w:val="21"/>
          <w:lang w:val="x-none" w:eastAsia="zh-CN"/>
        </w:rPr>
        <w:t>可得到</w:t>
      </w:r>
      <w:r w:rsidR="00122714" w:rsidRPr="00BB754D">
        <w:rPr>
          <w:rFonts w:ascii="Times New Roman" w:hAnsi="Times New Roman" w:cs="Times New Roman"/>
          <w:sz w:val="21"/>
          <w:szCs w:val="21"/>
          <w:lang w:val="x-none"/>
        </w:rPr>
        <w:t>:</w:t>
      </w:r>
    </w:p>
    <w:p w14:paraId="1C7531B2" w14:textId="50E9E718" w:rsidR="00122714" w:rsidRPr="00BB754D" w:rsidRDefault="00000000" w:rsidP="00122714">
      <w:pPr>
        <w:rPr>
          <w:rFonts w:ascii="Times New Roman" w:hAnsi="Times New Roman" w:cs="Times New Roman"/>
          <w:i/>
          <w:sz w:val="21"/>
          <w:szCs w:val="21"/>
        </w:rPr>
      </w:pPr>
      <m:oMathPara>
        <m:oMath>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C</m:t>
              </m:r>
            </m:e>
            <m:sub>
              <m:r>
                <w:rPr>
                  <w:rFonts w:ascii="Cambria Math" w:eastAsia="SimSun" w:hAnsi="Cambria Math" w:cs="Times New Roman"/>
                  <w:sz w:val="21"/>
                  <w:szCs w:val="21"/>
                </w:rPr>
                <m:t>1</m:t>
              </m:r>
            </m:sub>
          </m:sSub>
          <m:r>
            <w:rPr>
              <w:rFonts w:ascii="Cambria Math" w:eastAsia="SimSun" w:hAnsi="Cambria Math" w:cs="Times New Roman"/>
              <w:sz w:val="21"/>
              <w:szCs w:val="21"/>
            </w:rPr>
            <m:t>=(1-</m:t>
          </m:r>
          <m:f>
            <m:fPr>
              <m:ctrlPr>
                <w:rPr>
                  <w:rFonts w:ascii="Cambria Math" w:eastAsia="SimSun" w:hAnsi="Cambria Math" w:cs="Times New Roman"/>
                  <w:i/>
                  <w:sz w:val="21"/>
                  <w:szCs w:val="21"/>
                </w:rPr>
              </m:ctrlPr>
            </m:fPr>
            <m:num>
              <m:r>
                <w:rPr>
                  <w:rFonts w:ascii="Cambria Math" w:eastAsia="SimSun" w:hAnsi="Cambria Math" w:cs="Times New Roman"/>
                  <w:sz w:val="21"/>
                  <w:szCs w:val="21"/>
                </w:rPr>
                <m:t>I</m:t>
              </m:r>
            </m:num>
            <m:den>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I</m:t>
                  </m:r>
                </m:e>
                <m:sub>
                  <m:r>
                    <w:rPr>
                      <w:rFonts w:ascii="Cambria Math" w:eastAsia="SimSun" w:hAnsi="Cambria Math" w:cs="Times New Roman"/>
                      <w:sz w:val="21"/>
                      <w:szCs w:val="21"/>
                    </w:rPr>
                    <m:t>SC</m:t>
                  </m:r>
                </m:sub>
              </m:sSub>
            </m:den>
          </m:f>
          <m:r>
            <w:rPr>
              <w:rFonts w:ascii="Cambria Math" w:eastAsia="SimSun" w:hAnsi="Cambria Math" w:cs="Times New Roman"/>
              <w:sz w:val="21"/>
              <w:szCs w:val="21"/>
            </w:rPr>
            <m:t>)</m:t>
          </m:r>
          <m:sSup>
            <m:sSupPr>
              <m:ctrlPr>
                <w:rPr>
                  <w:rFonts w:ascii="Cambria Math" w:eastAsia="SimSun" w:hAnsi="Cambria Math" w:cs="Times New Roman"/>
                  <w:i/>
                  <w:sz w:val="21"/>
                  <w:szCs w:val="21"/>
                </w:rPr>
              </m:ctrlPr>
            </m:sSupPr>
            <m:e>
              <m:r>
                <w:rPr>
                  <w:rFonts w:ascii="Cambria Math" w:eastAsia="SimSun" w:hAnsi="Cambria Math" w:cs="Times New Roman"/>
                  <w:sz w:val="21"/>
                  <w:szCs w:val="21"/>
                </w:rPr>
                <m:t>e</m:t>
              </m:r>
            </m:e>
            <m:sup>
              <m:f>
                <m:fPr>
                  <m:ctrlPr>
                    <w:rPr>
                      <w:rFonts w:ascii="Cambria Math" w:eastAsia="SimSun" w:hAnsi="Cambria Math" w:cs="Times New Roman"/>
                      <w:i/>
                      <w:sz w:val="21"/>
                      <w:szCs w:val="21"/>
                    </w:rPr>
                  </m:ctrlPr>
                </m:fPr>
                <m:num>
                  <m:r>
                    <w:rPr>
                      <w:rFonts w:ascii="Cambria Math" w:eastAsia="SimSun" w:hAnsi="Cambria Math" w:cs="Times New Roman"/>
                      <w:sz w:val="21"/>
                      <w:szCs w:val="21"/>
                    </w:rPr>
                    <m:t>-U</m:t>
                  </m:r>
                </m:num>
                <m:den>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C</m:t>
                      </m:r>
                    </m:e>
                    <m:sub>
                      <m:r>
                        <w:rPr>
                          <w:rFonts w:ascii="Cambria Math" w:eastAsia="SimSun" w:hAnsi="Cambria Math" w:cs="Times New Roman"/>
                          <w:sz w:val="21"/>
                          <w:szCs w:val="21"/>
                        </w:rPr>
                        <m:t>2</m:t>
                      </m:r>
                    </m:sub>
                  </m:sSub>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U</m:t>
                      </m:r>
                    </m:e>
                    <m:sub>
                      <m:r>
                        <w:rPr>
                          <w:rFonts w:ascii="Cambria Math" w:eastAsia="SimSun" w:hAnsi="Cambria Math" w:cs="Times New Roman"/>
                          <w:sz w:val="21"/>
                          <w:szCs w:val="21"/>
                        </w:rPr>
                        <m:t>OC</m:t>
                      </m:r>
                    </m:sub>
                  </m:sSub>
                </m:den>
              </m:f>
            </m:sup>
          </m:sSup>
        </m:oMath>
      </m:oMathPara>
    </w:p>
    <w:p w14:paraId="33DBE905" w14:textId="59633806" w:rsidR="009C4C11" w:rsidRPr="00AC6DC5" w:rsidRDefault="00AC6DC5" w:rsidP="00122714">
      <w:pPr>
        <w:rPr>
          <w:rFonts w:ascii="Times New Roman" w:eastAsia="SimSun" w:hAnsi="Times New Roman" w:cs="Times New Roman"/>
          <w:sz w:val="21"/>
          <w:szCs w:val="21"/>
          <w:lang w:val="x-none" w:eastAsia="zh-CN"/>
        </w:rPr>
      </w:pPr>
      <w:r w:rsidRPr="00BB754D">
        <w:rPr>
          <w:rFonts w:ascii="Times New Roman" w:eastAsia="SimSun" w:hAnsi="Times New Roman" w:cs="Times New Roman" w:hint="eastAsia"/>
          <w:sz w:val="21"/>
          <w:szCs w:val="21"/>
          <w:lang w:val="x-none" w:eastAsia="zh-CN"/>
        </w:rPr>
        <w:t>于开路状态</w:t>
      </w:r>
      <w:r w:rsidRPr="00AC6DC5">
        <w:rPr>
          <w:rFonts w:ascii="Times New Roman" w:eastAsia="SimSun" w:hAnsi="Times New Roman" w:cs="Times New Roman" w:hint="eastAsia"/>
          <w:sz w:val="21"/>
          <w:szCs w:val="21"/>
          <w:lang w:val="x-none" w:eastAsia="zh-CN"/>
        </w:rPr>
        <w:t>下</w:t>
      </w:r>
      <w:r w:rsidR="009C4C11" w:rsidRPr="00AC6DC5">
        <w:rPr>
          <w:rFonts w:ascii="Times New Roman" w:eastAsia="SimSun" w:hAnsi="Times New Roman" w:cs="Times New Roman"/>
          <w:sz w:val="21"/>
          <w:szCs w:val="21"/>
          <w:lang w:val="x-none" w:eastAsia="zh-CN"/>
        </w:rPr>
        <w:t>:</w:t>
      </w:r>
    </w:p>
    <w:p w14:paraId="2F01345B" w14:textId="77777777" w:rsidR="009C4C11" w:rsidRPr="00BB754D" w:rsidRDefault="009C4C11" w:rsidP="009C4C11">
      <w:pPr>
        <w:rPr>
          <w:rFonts w:ascii="Times New Roman" w:eastAsia="SimSun" w:hAnsi="Times New Roman" w:cs="Times New Roman"/>
          <w:i/>
          <w:sz w:val="21"/>
          <w:szCs w:val="21"/>
        </w:rPr>
      </w:pPr>
      <m:oMathPara>
        <m:oMath>
          <m:r>
            <w:rPr>
              <w:rFonts w:ascii="Cambria Math" w:eastAsia="SimSun" w:hAnsi="Cambria Math" w:cs="Times New Roman"/>
              <w:sz w:val="21"/>
              <w:szCs w:val="21"/>
            </w:rPr>
            <m:t>0=</m:t>
          </m:r>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I</m:t>
              </m:r>
            </m:e>
            <m:sub>
              <m:r>
                <w:rPr>
                  <w:rFonts w:ascii="Cambria Math" w:eastAsia="SimSun" w:hAnsi="Cambria Math" w:cs="Times New Roman"/>
                  <w:sz w:val="21"/>
                  <w:szCs w:val="21"/>
                </w:rPr>
                <m:t>SC</m:t>
              </m:r>
            </m:sub>
          </m:sSub>
          <m:r>
            <w:rPr>
              <w:rFonts w:ascii="Cambria Math" w:eastAsia="SimSun" w:hAnsi="Cambria Math" w:cs="Times New Roman"/>
              <w:sz w:val="21"/>
              <w:szCs w:val="21"/>
            </w:rPr>
            <m:t>(1-</m:t>
          </m:r>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C</m:t>
              </m:r>
            </m:e>
            <m:sub>
              <m:r>
                <w:rPr>
                  <w:rFonts w:ascii="Cambria Math" w:eastAsia="SimSun" w:hAnsi="Cambria Math" w:cs="Times New Roman"/>
                  <w:sz w:val="21"/>
                  <w:szCs w:val="21"/>
                </w:rPr>
                <m:t>1</m:t>
              </m:r>
            </m:sub>
          </m:sSub>
          <m:r>
            <w:rPr>
              <w:rFonts w:ascii="Cambria Math" w:eastAsia="SimSun" w:hAnsi="Cambria Math" w:cs="Times New Roman"/>
              <w:sz w:val="21"/>
              <w:szCs w:val="21"/>
            </w:rPr>
            <m:t>(</m:t>
          </m:r>
          <m:sSup>
            <m:sSupPr>
              <m:ctrlPr>
                <w:rPr>
                  <w:rFonts w:ascii="Cambria Math" w:eastAsia="SimSun" w:hAnsi="Cambria Math" w:cs="Times New Roman"/>
                  <w:i/>
                  <w:sz w:val="21"/>
                  <w:szCs w:val="21"/>
                </w:rPr>
              </m:ctrlPr>
            </m:sSupPr>
            <m:e>
              <m:r>
                <w:rPr>
                  <w:rFonts w:ascii="Cambria Math" w:eastAsia="SimSun" w:hAnsi="Cambria Math" w:cs="Times New Roman"/>
                  <w:sz w:val="21"/>
                  <w:szCs w:val="21"/>
                </w:rPr>
                <m:t>e</m:t>
              </m:r>
            </m:e>
            <m:sup>
              <m:f>
                <m:fPr>
                  <m:ctrlPr>
                    <w:rPr>
                      <w:rFonts w:ascii="Cambria Math" w:eastAsia="SimSun" w:hAnsi="Cambria Math" w:cs="Times New Roman"/>
                      <w:i/>
                      <w:sz w:val="21"/>
                      <w:szCs w:val="21"/>
                    </w:rPr>
                  </m:ctrlPr>
                </m:fPr>
                <m:num>
                  <m:r>
                    <w:rPr>
                      <w:rFonts w:ascii="Cambria Math" w:eastAsia="SimSun" w:hAnsi="Cambria Math" w:cs="Times New Roman"/>
                      <w:sz w:val="21"/>
                      <w:szCs w:val="21"/>
                    </w:rPr>
                    <m:t>1</m:t>
                  </m:r>
                </m:num>
                <m:den>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C</m:t>
                      </m:r>
                    </m:e>
                    <m:sub>
                      <m:r>
                        <w:rPr>
                          <w:rFonts w:ascii="Cambria Math" w:eastAsia="SimSun" w:hAnsi="Cambria Math" w:cs="Times New Roman"/>
                          <w:sz w:val="21"/>
                          <w:szCs w:val="21"/>
                        </w:rPr>
                        <m:t>2</m:t>
                      </m:r>
                    </m:sub>
                  </m:sSub>
                </m:den>
              </m:f>
            </m:sup>
          </m:sSup>
          <m:r>
            <w:rPr>
              <w:rFonts w:ascii="Cambria Math" w:eastAsia="SimSun" w:hAnsi="Cambria Math" w:cs="Times New Roman"/>
              <w:sz w:val="21"/>
              <w:szCs w:val="21"/>
            </w:rPr>
            <m:t>-1))</m:t>
          </m:r>
        </m:oMath>
      </m:oMathPara>
    </w:p>
    <w:p w14:paraId="0F96F6F3" w14:textId="1C5B9C55" w:rsidR="009C4C11" w:rsidRPr="00BB754D" w:rsidRDefault="00AC6DC5" w:rsidP="00122714">
      <w:pPr>
        <w:rPr>
          <w:rFonts w:ascii="Times New Roman" w:eastAsia="SimSun" w:hAnsi="Times New Roman" w:cs="Times New Roman"/>
          <w:sz w:val="21"/>
          <w:szCs w:val="21"/>
          <w:lang w:val="x-none" w:eastAsia="zh-CN"/>
        </w:rPr>
      </w:pPr>
      <w:r w:rsidRPr="00BB754D">
        <w:rPr>
          <w:rFonts w:ascii="Times New Roman" w:eastAsia="SimSun" w:hAnsi="Times New Roman" w:cs="Times New Roman" w:hint="eastAsia"/>
          <w:sz w:val="21"/>
          <w:szCs w:val="21"/>
          <w:lang w:val="x-none" w:eastAsia="zh-CN"/>
        </w:rPr>
        <w:t>解此超越方程得</w:t>
      </w:r>
      <w:r w:rsidR="00450822" w:rsidRPr="00BB754D">
        <w:rPr>
          <w:rFonts w:ascii="Times New Roman" w:eastAsia="SimSun" w:hAnsi="Times New Roman" w:cs="Times New Roman"/>
          <w:sz w:val="21"/>
          <w:szCs w:val="21"/>
          <w:lang w:val="x-none" w:eastAsia="zh-CN"/>
        </w:rPr>
        <w:t>:</w:t>
      </w:r>
    </w:p>
    <w:p w14:paraId="1CD2B1CC" w14:textId="12561D9E" w:rsidR="00122714" w:rsidRPr="00BB754D" w:rsidRDefault="00000000" w:rsidP="0005611E">
      <w:pPr>
        <w:rPr>
          <w:rFonts w:ascii="Times New Roman" w:hAnsi="Times New Roman" w:cs="Times New Roman"/>
          <w:i/>
          <w:sz w:val="21"/>
          <w:szCs w:val="21"/>
          <w:lang w:val="x-none" w:eastAsia="zh-CN"/>
        </w:rPr>
      </w:pPr>
      <m:oMathPara>
        <m:oMath>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C</m:t>
              </m:r>
            </m:e>
            <m:sub>
              <m:r>
                <w:rPr>
                  <w:rFonts w:ascii="Cambria Math" w:eastAsia="SimSun" w:hAnsi="Cambria Math" w:cs="Times New Roman"/>
                  <w:sz w:val="21"/>
                  <w:szCs w:val="21"/>
                </w:rPr>
                <m:t>1</m:t>
              </m:r>
            </m:sub>
          </m:sSub>
          <m:r>
            <w:rPr>
              <w:rFonts w:ascii="Cambria Math" w:eastAsia="SimSun" w:hAnsi="Cambria Math" w:cs="Times New Roman"/>
              <w:sz w:val="21"/>
              <w:szCs w:val="21"/>
            </w:rPr>
            <m:t>=9.2×</m:t>
          </m:r>
          <m:sSup>
            <m:sSupPr>
              <m:ctrlPr>
                <w:rPr>
                  <w:rFonts w:ascii="Cambria Math" w:eastAsia="SimSun" w:hAnsi="Cambria Math" w:cs="Times New Roman"/>
                  <w:i/>
                  <w:sz w:val="21"/>
                  <w:szCs w:val="21"/>
                </w:rPr>
              </m:ctrlPr>
            </m:sSupPr>
            <m:e>
              <m:r>
                <w:rPr>
                  <w:rFonts w:ascii="Cambria Math" w:eastAsia="SimSun" w:hAnsi="Cambria Math" w:cs="Times New Roman"/>
                  <w:sz w:val="21"/>
                  <w:szCs w:val="21"/>
                </w:rPr>
                <m:t>10</m:t>
              </m:r>
            </m:e>
            <m:sup>
              <m:r>
                <w:rPr>
                  <w:rFonts w:ascii="Cambria Math" w:eastAsia="SimSun" w:hAnsi="Cambria Math" w:cs="Times New Roman"/>
                  <w:sz w:val="21"/>
                  <w:szCs w:val="21"/>
                </w:rPr>
                <m:t>-8</m:t>
              </m:r>
            </m:sup>
          </m:sSup>
          <m:r>
            <w:rPr>
              <w:rFonts w:ascii="Cambria Math" w:eastAsia="SimSun" w:hAnsi="Cambria Math" w:cs="Times New Roman"/>
              <w:sz w:val="21"/>
              <w:szCs w:val="21"/>
            </w:rPr>
            <m:t>,</m:t>
          </m:r>
          <m:r>
            <w:rPr>
              <w:rFonts w:ascii="Cambria Math" w:hAnsi="Cambria Math" w:cs="Times New Roman"/>
              <w:sz w:val="21"/>
              <w:szCs w:val="21"/>
            </w:rPr>
            <m:t xml:space="preserve"> </m:t>
          </m:r>
          <m:sSub>
            <m:sSubPr>
              <m:ctrlPr>
                <w:rPr>
                  <w:rFonts w:ascii="Cambria Math" w:eastAsia="SimSun" w:hAnsi="Cambria Math" w:cs="Times New Roman"/>
                  <w:i/>
                  <w:sz w:val="21"/>
                  <w:szCs w:val="21"/>
                </w:rPr>
              </m:ctrlPr>
            </m:sSubPr>
            <m:e>
              <m:r>
                <w:rPr>
                  <w:rFonts w:ascii="Cambria Math" w:eastAsia="SimSun" w:hAnsi="Cambria Math" w:cs="Times New Roman"/>
                  <w:sz w:val="21"/>
                  <w:szCs w:val="21"/>
                </w:rPr>
                <m:t xml:space="preserve"> C</m:t>
              </m:r>
            </m:e>
            <m:sub>
              <m:r>
                <w:rPr>
                  <w:rFonts w:ascii="Cambria Math" w:eastAsia="SimSun" w:hAnsi="Cambria Math" w:cs="Times New Roman"/>
                  <w:sz w:val="21"/>
                  <w:szCs w:val="21"/>
                </w:rPr>
                <m:t>2</m:t>
              </m:r>
            </m:sub>
          </m:sSub>
          <m:r>
            <w:rPr>
              <w:rFonts w:ascii="Cambria Math" w:eastAsia="SimSun" w:hAnsi="Cambria Math" w:cs="Times New Roman"/>
              <w:sz w:val="21"/>
              <w:szCs w:val="21"/>
            </w:rPr>
            <m:t>=0.0617</m:t>
          </m:r>
        </m:oMath>
      </m:oMathPara>
    </w:p>
    <w:p w14:paraId="34DCCF7B" w14:textId="77777777" w:rsidR="001F2333" w:rsidRPr="00DE1769" w:rsidRDefault="001F2333" w:rsidP="001F2333">
      <w:pPr>
        <w:rPr>
          <w:rFonts w:ascii="SimHei" w:hAnsi="SimHei" w:cs="Cambria"/>
          <w:sz w:val="21"/>
          <w:szCs w:val="21"/>
          <w:lang w:val="x-none" w:eastAsia="zh-CN"/>
        </w:rPr>
      </w:pPr>
    </w:p>
    <w:p w14:paraId="33184296" w14:textId="034869CA" w:rsidR="00C84202" w:rsidRPr="00C84202" w:rsidRDefault="00AC6DC5" w:rsidP="0062342A">
      <w:pPr>
        <w:pStyle w:val="a8"/>
        <w:numPr>
          <w:ilvl w:val="0"/>
          <w:numId w:val="3"/>
        </w:numPr>
        <w:ind w:leftChars="0"/>
        <w:rPr>
          <w:rFonts w:ascii="Cambria" w:hAnsi="Cambria" w:cs="Cambria"/>
          <w:sz w:val="21"/>
          <w:szCs w:val="21"/>
          <w:lang w:val="x-none" w:eastAsia="zh-CN"/>
        </w:rPr>
      </w:pPr>
      <w:r w:rsidRPr="001F2333">
        <w:rPr>
          <w:rFonts w:ascii="Cambria" w:eastAsia="SimHei" w:hAnsi="Cambria" w:cs="Cambria" w:hint="eastAsia"/>
          <w:sz w:val="21"/>
          <w:szCs w:val="21"/>
          <w:lang w:val="x-none" w:eastAsia="zh-CN"/>
        </w:rPr>
        <w:t>围绕课程中未具体介绍的可再生能源利用技术（如地热能、潮汐能、生物质能），就其中一种技术进行简单的调研和总结，如工作原理、优缺点、试点情况等</w:t>
      </w:r>
    </w:p>
    <w:p w14:paraId="14DF5B84" w14:textId="3824FEAF" w:rsidR="00C84202" w:rsidRPr="003110CE" w:rsidRDefault="00AC6DC5" w:rsidP="00C84202">
      <w:pPr>
        <w:jc w:val="center"/>
        <w:rPr>
          <w:rFonts w:ascii="SimSun" w:eastAsia="SimSun" w:hAnsi="SimSun"/>
          <w:i/>
          <w:iCs/>
          <w:sz w:val="21"/>
          <w:szCs w:val="21"/>
          <w:lang w:val="x-none" w:eastAsia="zh-CN"/>
        </w:rPr>
      </w:pPr>
      <w:r w:rsidRPr="00C84202">
        <w:rPr>
          <w:rFonts w:ascii="Times New Roman" w:eastAsia="SimSun" w:hAnsi="Times New Roman" w:cs="Times New Roman" w:hint="eastAsia"/>
          <w:sz w:val="21"/>
          <w:szCs w:val="21"/>
          <w:lang w:val="x-none" w:eastAsia="zh-CN"/>
        </w:rPr>
        <w:t>潮汐能</w:t>
      </w:r>
    </w:p>
    <w:p w14:paraId="76728F7C" w14:textId="4BB9BEAD" w:rsidR="00C84202" w:rsidRPr="00AC6DC5" w:rsidRDefault="00AC6DC5" w:rsidP="00F65195">
      <w:pPr>
        <w:pStyle w:val="a8"/>
        <w:numPr>
          <w:ilvl w:val="0"/>
          <w:numId w:val="4"/>
        </w:numPr>
        <w:ind w:leftChars="0"/>
        <w:rPr>
          <w:rFonts w:ascii="Times New Roman" w:eastAsia="SimSun" w:hAnsi="Times New Roman" w:cs="Times New Roman"/>
          <w:sz w:val="21"/>
          <w:szCs w:val="21"/>
          <w:lang w:val="x-none" w:eastAsia="zh-CN"/>
        </w:rPr>
      </w:pPr>
      <w:r w:rsidRPr="00AC6DC5">
        <w:rPr>
          <w:rFonts w:ascii="Times New Roman" w:eastAsia="SimSun" w:hAnsi="Times New Roman" w:cs="Times New Roman" w:hint="eastAsia"/>
          <w:sz w:val="21"/>
          <w:szCs w:val="21"/>
          <w:lang w:val="x-none" w:eastAsia="zh-CN"/>
        </w:rPr>
        <w:t>简介</w:t>
      </w:r>
      <w:r w:rsidR="00F65195" w:rsidRPr="00AC6DC5">
        <w:rPr>
          <w:rFonts w:ascii="Times New Roman" w:eastAsia="SimSun" w:hAnsi="Times New Roman" w:cs="Times New Roman" w:hint="eastAsia"/>
          <w:sz w:val="21"/>
          <w:szCs w:val="21"/>
          <w:lang w:val="x-none" w:eastAsia="zh-CN"/>
        </w:rPr>
        <w:t>:</w:t>
      </w:r>
    </w:p>
    <w:p w14:paraId="1DF3F68A" w14:textId="1335BCC7" w:rsidR="00F65195" w:rsidRPr="00AC6DC5" w:rsidRDefault="00AC6DC5" w:rsidP="00F65195">
      <w:pPr>
        <w:rPr>
          <w:rFonts w:ascii="Times New Roman" w:eastAsia="SimSun" w:hAnsi="Times New Roman" w:cs="Times New Roman"/>
          <w:sz w:val="21"/>
          <w:szCs w:val="21"/>
          <w:lang w:val="x-none" w:eastAsia="zh-CN"/>
        </w:rPr>
      </w:pPr>
      <w:r w:rsidRPr="00AC6DC5">
        <w:rPr>
          <w:rFonts w:ascii="Times New Roman" w:eastAsia="SimSun" w:hAnsi="Times New Roman" w:cs="Times New Roman" w:hint="eastAsia"/>
          <w:sz w:val="21"/>
          <w:szCs w:val="21"/>
          <w:lang w:val="x-none" w:eastAsia="zh-CN"/>
        </w:rPr>
        <w:t>潮汐能是一种利用地球、月球和太阳之间的引力关系产生的海潮变化来发电的可再生能源。它主要通过潮汐的涨落，即海水面的周期性升降，来驱动发电机组发电。潮汐能是一</w:t>
      </w:r>
      <w:r w:rsidRPr="00AC6DC5">
        <w:rPr>
          <w:rFonts w:ascii="Times New Roman" w:eastAsia="SimSun" w:hAnsi="Times New Roman" w:cs="Times New Roman" w:hint="eastAsia"/>
          <w:sz w:val="21"/>
          <w:szCs w:val="21"/>
          <w:lang w:val="x-none" w:eastAsia="zh-CN"/>
        </w:rPr>
        <w:lastRenderedPageBreak/>
        <w:t>种清洁的能源形式，不依赖化石燃料，因此在减少温室气体排放和应对气候变化方面具有优势，是一种极具潜力的可再生能源利用技术。</w:t>
      </w:r>
      <w:r w:rsidR="004864DC">
        <w:rPr>
          <w:rStyle w:val="a7"/>
          <w:rFonts w:ascii="Times New Roman" w:eastAsia="SimSun" w:hAnsi="Times New Roman" w:cs="Times New Roman"/>
          <w:sz w:val="21"/>
          <w:szCs w:val="21"/>
          <w:lang w:val="x-none" w:eastAsia="zh-CN"/>
        </w:rPr>
        <w:footnoteReference w:id="2"/>
      </w:r>
    </w:p>
    <w:p w14:paraId="455E625E" w14:textId="77777777" w:rsidR="00591B12" w:rsidRPr="00E90A0A" w:rsidRDefault="00591B12" w:rsidP="00F65195">
      <w:pPr>
        <w:rPr>
          <w:rFonts w:ascii="Times New Roman" w:eastAsia="SimSun" w:hAnsi="Times New Roman" w:cs="Times New Roman"/>
          <w:sz w:val="21"/>
          <w:szCs w:val="21"/>
          <w:lang w:val="x-none" w:eastAsia="zh-CN"/>
        </w:rPr>
      </w:pPr>
    </w:p>
    <w:p w14:paraId="37477097" w14:textId="504CE9E1" w:rsidR="00F65195" w:rsidRPr="00A97A33" w:rsidRDefault="00AC6DC5" w:rsidP="00F65195">
      <w:pPr>
        <w:pStyle w:val="a8"/>
        <w:numPr>
          <w:ilvl w:val="0"/>
          <w:numId w:val="4"/>
        </w:numPr>
        <w:ind w:leftChars="0"/>
        <w:rPr>
          <w:rFonts w:ascii="Times New Roman" w:eastAsia="SimSun" w:hAnsi="Times New Roman" w:cs="Times New Roman"/>
          <w:sz w:val="21"/>
          <w:szCs w:val="21"/>
          <w:lang w:val="x-none" w:eastAsia="zh-CN"/>
        </w:rPr>
      </w:pPr>
      <w:r w:rsidRPr="00E90A0A">
        <w:rPr>
          <w:rFonts w:ascii="Times New Roman" w:eastAsia="SimSun" w:hAnsi="Times New Roman" w:cs="Times New Roman" w:hint="eastAsia"/>
          <w:sz w:val="21"/>
          <w:szCs w:val="21"/>
          <w:lang w:val="x-none" w:eastAsia="zh-CN"/>
        </w:rPr>
        <w:t>工作原理</w:t>
      </w:r>
      <w:r w:rsidR="00F65195" w:rsidRPr="00E90A0A">
        <w:rPr>
          <w:rFonts w:ascii="Times New Roman" w:eastAsia="SimSun" w:hAnsi="Times New Roman" w:cs="Times New Roman" w:hint="eastAsia"/>
          <w:sz w:val="21"/>
          <w:szCs w:val="21"/>
          <w:lang w:val="x-none" w:eastAsia="zh-CN"/>
        </w:rPr>
        <w:t>:</w:t>
      </w:r>
    </w:p>
    <w:p w14:paraId="4EA18F1D" w14:textId="57B78498" w:rsidR="00A97A33" w:rsidRPr="00A97A33" w:rsidRDefault="00CF6DF2" w:rsidP="00A97A33">
      <w:pPr>
        <w:rPr>
          <w:rFonts w:ascii="Times New Roman" w:hAnsi="Times New Roman" w:cs="Times New Roman"/>
          <w:sz w:val="21"/>
          <w:szCs w:val="21"/>
          <w:lang w:val="x-none" w:eastAsia="zh-CN"/>
        </w:rPr>
      </w:pPr>
      <w:r w:rsidRPr="00CF6DF2">
        <w:rPr>
          <w:rFonts w:ascii="Times New Roman" w:eastAsia="SimSun" w:hAnsi="Times New Roman" w:cs="Times New Roman" w:hint="eastAsia"/>
          <w:sz w:val="21"/>
          <w:szCs w:val="21"/>
          <w:lang w:val="x-none" w:eastAsia="zh-CN"/>
        </w:rPr>
        <w:t>潮汐能的发电方法主要分为潮汐流发电、潮汐堰坝发电和动态潮汐能三种方式。潮汐流发电机利用水流动能驱动涡轮机，类似风力发电。潮汐堰坝则是利用高低潮时的水位差来发电，堰坝中安装的水轮发电机在水位变化时产生电力。动态潮汐能（</w:t>
      </w:r>
      <w:r w:rsidRPr="00CF6DF2">
        <w:rPr>
          <w:rFonts w:ascii="Times New Roman" w:eastAsia="SimSun" w:hAnsi="Times New Roman" w:cs="Times New Roman"/>
          <w:sz w:val="21"/>
          <w:szCs w:val="21"/>
          <w:lang w:val="x-none" w:eastAsia="zh-CN"/>
        </w:rPr>
        <w:t>DTP</w:t>
      </w:r>
      <w:r w:rsidRPr="00CF6DF2">
        <w:rPr>
          <w:rFonts w:ascii="Times New Roman" w:eastAsia="SimSun" w:hAnsi="Times New Roman" w:cs="Times New Roman" w:hint="eastAsia"/>
          <w:sz w:val="21"/>
          <w:szCs w:val="21"/>
          <w:lang w:val="x-none" w:eastAsia="zh-CN"/>
        </w:rPr>
        <w:t>）则是一种新型潮汐能发电方式，它通过在海岸线附近建造长堤，利用潮汐产生的水位差和水流动力来发电</w:t>
      </w:r>
      <w:r>
        <w:rPr>
          <w:rFonts w:asciiTheme="minorEastAsia" w:hAnsiTheme="minorEastAsia" w:cs="Times New Roman" w:hint="eastAsia"/>
          <w:sz w:val="21"/>
          <w:szCs w:val="21"/>
          <w:lang w:val="x-none" w:eastAsia="zh-CN"/>
        </w:rPr>
        <w:t>。</w:t>
      </w:r>
    </w:p>
    <w:p w14:paraId="4B6FDF79" w14:textId="77777777" w:rsidR="00F65195" w:rsidRPr="00E90A0A" w:rsidRDefault="00F65195" w:rsidP="00F65195">
      <w:pPr>
        <w:pStyle w:val="a8"/>
        <w:rPr>
          <w:rFonts w:ascii="Times New Roman" w:eastAsia="SimSun" w:hAnsi="Times New Roman" w:cs="Times New Roman"/>
          <w:sz w:val="21"/>
          <w:szCs w:val="21"/>
          <w:lang w:val="x-none" w:eastAsia="zh-CN"/>
        </w:rPr>
      </w:pPr>
    </w:p>
    <w:p w14:paraId="521D5C6F" w14:textId="179B4004" w:rsidR="00F65195" w:rsidRPr="00E90A0A" w:rsidRDefault="00AC6DC5" w:rsidP="00F65195">
      <w:pPr>
        <w:pStyle w:val="a8"/>
        <w:numPr>
          <w:ilvl w:val="0"/>
          <w:numId w:val="4"/>
        </w:numPr>
        <w:ind w:leftChars="0"/>
        <w:rPr>
          <w:rFonts w:ascii="Times New Roman" w:eastAsia="SimSun" w:hAnsi="Times New Roman" w:cs="Times New Roman"/>
          <w:sz w:val="21"/>
          <w:szCs w:val="21"/>
          <w:lang w:val="x-none" w:eastAsia="zh-CN"/>
        </w:rPr>
      </w:pPr>
      <w:r w:rsidRPr="00E90A0A">
        <w:rPr>
          <w:rFonts w:ascii="Times New Roman" w:eastAsia="SimSun" w:hAnsi="Times New Roman" w:cs="Times New Roman" w:hint="eastAsia"/>
          <w:sz w:val="21"/>
          <w:szCs w:val="21"/>
          <w:lang w:val="x-none" w:eastAsia="zh-CN"/>
        </w:rPr>
        <w:t>优点</w:t>
      </w:r>
      <w:r w:rsidR="00F65195" w:rsidRPr="00E90A0A">
        <w:rPr>
          <w:rFonts w:ascii="Times New Roman" w:eastAsia="SimSun" w:hAnsi="Times New Roman" w:cs="Times New Roman" w:hint="eastAsia"/>
          <w:sz w:val="21"/>
          <w:szCs w:val="21"/>
          <w:lang w:val="x-none" w:eastAsia="zh-CN"/>
        </w:rPr>
        <w:t>:</w:t>
      </w:r>
    </w:p>
    <w:p w14:paraId="2D9DD7EF" w14:textId="3666B02F" w:rsidR="00F65195" w:rsidRDefault="00CF6DF2" w:rsidP="00F65195">
      <w:pPr>
        <w:rPr>
          <w:rFonts w:ascii="MS Gothic" w:hAnsi="MS Gothic" w:cs="MS Gothic"/>
          <w:sz w:val="21"/>
          <w:szCs w:val="21"/>
          <w:lang w:val="x-none" w:eastAsia="zh-CN"/>
        </w:rPr>
      </w:pPr>
      <w:r w:rsidRPr="00CF6DF2">
        <w:rPr>
          <w:rFonts w:ascii="Times New Roman" w:hAnsi="Times New Roman" w:cs="Times New Roman" w:hint="eastAsia"/>
          <w:sz w:val="21"/>
          <w:szCs w:val="21"/>
          <w:lang w:val="x-none" w:eastAsia="zh-CN"/>
        </w:rPr>
        <w:t>潮汐能最大的优点在于其高度的可预测性和稳定性。与风能和太阳能相比，潮汐的变化有固定的周期，因此潮汐能发电可以做到精确预测和安排。此外，水的能量密度远高于风，因此在同等条件下，潮汐能设施可以产生更多的电力。潮汐能作为一种清洁能源，对环境的影响相对较小，有利于可持续发展</w:t>
      </w:r>
      <w:r w:rsidRPr="00CF6DF2">
        <w:rPr>
          <w:rFonts w:ascii="MS Gothic" w:eastAsia="MS Gothic" w:hAnsi="MS Gothic" w:cs="MS Gothic" w:hint="eastAsia"/>
          <w:sz w:val="21"/>
          <w:szCs w:val="21"/>
          <w:lang w:val="x-none" w:eastAsia="zh-CN"/>
        </w:rPr>
        <w:t>​</w:t>
      </w:r>
      <w:r>
        <w:rPr>
          <w:rFonts w:asciiTheme="minorEastAsia" w:hAnsiTheme="minorEastAsia" w:cs="MS Gothic" w:hint="eastAsia"/>
          <w:sz w:val="21"/>
          <w:szCs w:val="21"/>
          <w:lang w:val="x-none" w:eastAsia="zh-CN"/>
        </w:rPr>
        <w:t>。</w:t>
      </w:r>
    </w:p>
    <w:p w14:paraId="3D894F64" w14:textId="77777777" w:rsidR="00CF6DF2" w:rsidRPr="00CF6DF2" w:rsidRDefault="00CF6DF2" w:rsidP="00F65195">
      <w:pPr>
        <w:rPr>
          <w:rFonts w:ascii="Times New Roman" w:hAnsi="Times New Roman" w:cs="Times New Roman"/>
          <w:sz w:val="21"/>
          <w:szCs w:val="21"/>
          <w:lang w:val="x-none" w:eastAsia="zh-CN"/>
        </w:rPr>
      </w:pPr>
    </w:p>
    <w:p w14:paraId="19214D44" w14:textId="7B0942F0" w:rsidR="00F65195" w:rsidRPr="00E90A0A" w:rsidRDefault="00AC6DC5" w:rsidP="00F65195">
      <w:pPr>
        <w:pStyle w:val="a8"/>
        <w:numPr>
          <w:ilvl w:val="0"/>
          <w:numId w:val="4"/>
        </w:numPr>
        <w:ind w:leftChars="0"/>
        <w:rPr>
          <w:rFonts w:ascii="Times New Roman" w:eastAsia="SimSun" w:hAnsi="Times New Roman" w:cs="Times New Roman"/>
          <w:sz w:val="21"/>
          <w:szCs w:val="21"/>
          <w:lang w:val="x-none" w:eastAsia="zh-CN"/>
        </w:rPr>
      </w:pPr>
      <w:r w:rsidRPr="00E90A0A">
        <w:rPr>
          <w:rFonts w:ascii="Times New Roman" w:eastAsia="SimSun" w:hAnsi="Times New Roman" w:cs="Times New Roman" w:hint="eastAsia"/>
          <w:sz w:val="21"/>
          <w:szCs w:val="21"/>
          <w:lang w:val="x-none" w:eastAsia="zh-CN"/>
        </w:rPr>
        <w:t>缺点</w:t>
      </w:r>
      <w:r w:rsidR="00F65195" w:rsidRPr="00E90A0A">
        <w:rPr>
          <w:rFonts w:ascii="Times New Roman" w:eastAsia="SimSun" w:hAnsi="Times New Roman" w:cs="Times New Roman" w:hint="eastAsia"/>
          <w:sz w:val="21"/>
          <w:szCs w:val="21"/>
          <w:lang w:val="x-none" w:eastAsia="zh-CN"/>
        </w:rPr>
        <w:t>:</w:t>
      </w:r>
    </w:p>
    <w:p w14:paraId="7F2F1293" w14:textId="69D6F494" w:rsidR="00F65195" w:rsidRDefault="00D212A0" w:rsidP="00F65195">
      <w:pPr>
        <w:rPr>
          <w:rFonts w:ascii="Times New Roman" w:hAnsi="Times New Roman" w:cs="Times New Roman"/>
          <w:sz w:val="21"/>
          <w:szCs w:val="21"/>
          <w:lang w:val="x-none" w:eastAsia="zh-CN"/>
        </w:rPr>
      </w:pPr>
      <w:r w:rsidRPr="00D212A0">
        <w:rPr>
          <w:rFonts w:ascii="Times New Roman" w:eastAsia="SimSun" w:hAnsi="Times New Roman" w:cs="Times New Roman"/>
          <w:sz w:val="21"/>
          <w:szCs w:val="21"/>
          <w:lang w:val="x-none" w:eastAsia="zh-CN"/>
        </w:rPr>
        <w:t>潮汐能发展面临的最大挑战是高建设和维护成本。由于需要建造特殊的发电设施，如潮汐堰坝和潮流发电机，初期投资巨大。此外，潮汐能发电站的选址受到地理位置的严格限制，只有少数地区的潮汐条件适合建设潮汐电站。环境影响也是一个考虑因素，尽管潮汐能是清洁能源，但潮汐电站的建设和运营可能会对海洋生态系统产生负面影</w:t>
      </w:r>
      <w:r w:rsidRPr="00D212A0">
        <w:rPr>
          <w:rFonts w:ascii="Times New Roman" w:eastAsia="SimSun" w:hAnsi="Times New Roman" w:cs="Times New Roman" w:hint="eastAsia"/>
          <w:sz w:val="21"/>
          <w:szCs w:val="21"/>
          <w:lang w:val="x-none" w:eastAsia="zh-CN"/>
        </w:rPr>
        <w:t>响</w:t>
      </w:r>
      <w:r>
        <w:rPr>
          <w:rFonts w:asciiTheme="minorEastAsia" w:hAnsiTheme="minorEastAsia" w:cs="Times New Roman" w:hint="eastAsia"/>
          <w:sz w:val="21"/>
          <w:szCs w:val="21"/>
          <w:lang w:val="x-none" w:eastAsia="zh-CN"/>
        </w:rPr>
        <w:t>。</w:t>
      </w:r>
    </w:p>
    <w:p w14:paraId="0B3ACCFE" w14:textId="77777777" w:rsidR="00D212A0" w:rsidRPr="00D212A0" w:rsidRDefault="00D212A0" w:rsidP="00F65195">
      <w:pPr>
        <w:rPr>
          <w:rFonts w:ascii="Times New Roman" w:hAnsi="Times New Roman" w:cs="Times New Roman"/>
          <w:sz w:val="21"/>
          <w:szCs w:val="21"/>
          <w:lang w:val="x-none" w:eastAsia="zh-CN"/>
        </w:rPr>
      </w:pPr>
    </w:p>
    <w:p w14:paraId="19B99252" w14:textId="14EEB62A" w:rsidR="00F65195" w:rsidRPr="00E90A0A" w:rsidRDefault="00AC6DC5" w:rsidP="00F65195">
      <w:pPr>
        <w:pStyle w:val="a8"/>
        <w:numPr>
          <w:ilvl w:val="0"/>
          <w:numId w:val="4"/>
        </w:numPr>
        <w:ind w:leftChars="0"/>
        <w:rPr>
          <w:rFonts w:ascii="Times New Roman" w:eastAsia="SimSun" w:hAnsi="Times New Roman" w:cs="Times New Roman"/>
          <w:sz w:val="21"/>
          <w:szCs w:val="21"/>
          <w:lang w:val="x-none" w:eastAsia="zh-CN"/>
        </w:rPr>
      </w:pPr>
      <w:r w:rsidRPr="00E90A0A">
        <w:rPr>
          <w:rFonts w:ascii="Times New Roman" w:eastAsia="SimSun" w:hAnsi="Times New Roman" w:cs="Times New Roman" w:hint="eastAsia"/>
          <w:sz w:val="21"/>
          <w:szCs w:val="21"/>
          <w:lang w:val="x-none" w:eastAsia="zh-CN"/>
        </w:rPr>
        <w:t>试点情况</w:t>
      </w:r>
      <w:r w:rsidR="00F65195" w:rsidRPr="00E90A0A">
        <w:rPr>
          <w:rFonts w:ascii="Times New Roman" w:eastAsia="SimSun" w:hAnsi="Times New Roman" w:cs="Times New Roman" w:hint="eastAsia"/>
          <w:sz w:val="21"/>
          <w:szCs w:val="21"/>
          <w:lang w:val="x-none" w:eastAsia="zh-CN"/>
        </w:rPr>
        <w:t>:</w:t>
      </w:r>
    </w:p>
    <w:p w14:paraId="00DC378C" w14:textId="169A3105" w:rsidR="00F65195" w:rsidRPr="00602EFA" w:rsidRDefault="00602EFA" w:rsidP="00F65195">
      <w:pPr>
        <w:rPr>
          <w:rFonts w:ascii="Times New Roman" w:eastAsia="SimSun" w:hAnsi="Times New Roman" w:cs="Times New Roman"/>
          <w:sz w:val="21"/>
          <w:szCs w:val="21"/>
          <w:lang w:val="x-none" w:eastAsia="zh-CN"/>
        </w:rPr>
      </w:pPr>
      <w:r w:rsidRPr="00602EFA">
        <w:rPr>
          <w:rFonts w:ascii="Times New Roman" w:eastAsia="SimSun" w:hAnsi="Times New Roman" w:cs="Times New Roman" w:hint="eastAsia"/>
          <w:sz w:val="21"/>
          <w:szCs w:val="21"/>
          <w:lang w:val="x-none" w:eastAsia="zh-CN"/>
        </w:rPr>
        <w:t>全球范围内，潮汐能试点项目正在逐步增加。法国的朗斯潮汐电站是世界上第一个并且规模最大的潮汐能发电站，它自</w:t>
      </w:r>
      <w:r w:rsidRPr="00602EFA">
        <w:rPr>
          <w:rFonts w:ascii="Times New Roman" w:eastAsia="SimSun" w:hAnsi="Times New Roman" w:cs="Times New Roman"/>
          <w:sz w:val="21"/>
          <w:szCs w:val="21"/>
          <w:lang w:val="x-none" w:eastAsia="zh-CN"/>
        </w:rPr>
        <w:t>1967</w:t>
      </w:r>
      <w:r w:rsidRPr="00602EFA">
        <w:rPr>
          <w:rFonts w:ascii="Times New Roman" w:eastAsia="SimSun" w:hAnsi="Times New Roman" w:cs="Times New Roman" w:hint="eastAsia"/>
          <w:sz w:val="21"/>
          <w:szCs w:val="21"/>
          <w:lang w:val="x-none" w:eastAsia="zh-CN"/>
        </w:rPr>
        <w:t>年运行以来，证明了潮汐能发电的可行性。韩国的始华湖潮汐电站是目前世界上最大的潮汐电站，显示了潮汐能大规模开发的潜力。此外，中国、英国和加拿大等国也在积极研究和开发潮汐能项目，以探索这一清洁能源的更多可能</w:t>
      </w:r>
      <w:r w:rsidR="00F02D39">
        <w:rPr>
          <w:rFonts w:asciiTheme="minorEastAsia" w:hAnsiTheme="minorEastAsia" w:cs="Times New Roman" w:hint="eastAsia"/>
          <w:sz w:val="21"/>
          <w:szCs w:val="21"/>
          <w:lang w:val="x-none" w:eastAsia="zh-CN"/>
        </w:rPr>
        <w:t>。</w:t>
      </w:r>
    </w:p>
    <w:p w14:paraId="41C638A2" w14:textId="77777777" w:rsidR="00711DC5" w:rsidRPr="001630CC" w:rsidRDefault="00711DC5" w:rsidP="00607E82">
      <w:pPr>
        <w:rPr>
          <w:rFonts w:ascii="SimSun" w:hAnsi="SimSun"/>
          <w:i/>
          <w:iCs/>
          <w:sz w:val="21"/>
          <w:szCs w:val="21"/>
          <w:lang w:val="x-none" w:eastAsia="zh-CN"/>
        </w:rPr>
      </w:pPr>
    </w:p>
    <w:p w14:paraId="21AD6655" w14:textId="77777777" w:rsidR="00F91259" w:rsidRDefault="00F91259" w:rsidP="00607E82">
      <w:pPr>
        <w:rPr>
          <w:rFonts w:ascii="SimSun" w:eastAsia="SimSun" w:hAnsi="SimSun"/>
          <w:i/>
          <w:iCs/>
          <w:sz w:val="21"/>
          <w:szCs w:val="21"/>
          <w:lang w:val="x-none" w:eastAsia="zh-CN"/>
        </w:rPr>
      </w:pPr>
    </w:p>
    <w:p w14:paraId="4B1A6755" w14:textId="770F4E02" w:rsidR="00F91259" w:rsidRPr="009C6A9C" w:rsidRDefault="00F91259" w:rsidP="00607E82">
      <w:pPr>
        <w:rPr>
          <w:rFonts w:ascii="SimSun" w:eastAsia="SimSun" w:hAnsi="SimSun"/>
          <w:i/>
          <w:iCs/>
          <w:sz w:val="21"/>
          <w:szCs w:val="21"/>
          <w:lang w:val="x-none" w:eastAsia="zh-CN"/>
        </w:rPr>
      </w:pPr>
    </w:p>
    <w:sectPr w:rsidR="00F91259" w:rsidRPr="009C6A9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2AC4" w14:textId="77777777" w:rsidR="005B6626" w:rsidRDefault="005B6626" w:rsidP="00E77A9B">
      <w:r>
        <w:separator/>
      </w:r>
    </w:p>
  </w:endnote>
  <w:endnote w:type="continuationSeparator" w:id="0">
    <w:p w14:paraId="0B5CCD87" w14:textId="77777777" w:rsidR="005B6626" w:rsidRDefault="005B6626" w:rsidP="00E77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B5B30" w14:textId="77777777" w:rsidR="005B6626" w:rsidRDefault="005B6626" w:rsidP="00E77A9B">
      <w:r>
        <w:separator/>
      </w:r>
    </w:p>
  </w:footnote>
  <w:footnote w:type="continuationSeparator" w:id="0">
    <w:p w14:paraId="4F452DE0" w14:textId="77777777" w:rsidR="005B6626" w:rsidRDefault="005B6626" w:rsidP="00E77A9B">
      <w:r>
        <w:continuationSeparator/>
      </w:r>
    </w:p>
  </w:footnote>
  <w:footnote w:id="1">
    <w:p w14:paraId="33251BD5" w14:textId="4993DDA6" w:rsidR="000D4A1B" w:rsidRPr="004864DC" w:rsidRDefault="000D4A1B">
      <w:pPr>
        <w:pStyle w:val="a5"/>
        <w:rPr>
          <w:rFonts w:ascii="Times New Roman" w:hAnsi="Times New Roman" w:cs="Times New Roman"/>
          <w:sz w:val="18"/>
          <w:szCs w:val="18"/>
        </w:rPr>
      </w:pPr>
      <w:r w:rsidRPr="001346F4">
        <w:rPr>
          <w:rStyle w:val="a7"/>
          <w:rFonts w:ascii="SimSun" w:eastAsia="SimSun" w:hAnsi="SimSun"/>
          <w:sz w:val="18"/>
          <w:szCs w:val="18"/>
        </w:rPr>
        <w:footnoteRef/>
      </w:r>
      <w:r w:rsidR="00AC6DC5" w:rsidRPr="001346F4">
        <w:rPr>
          <w:rFonts w:ascii="SimSun" w:eastAsia="SimSun" w:hAnsi="SimSun"/>
          <w:sz w:val="18"/>
          <w:szCs w:val="18"/>
          <w:vertAlign w:val="superscript"/>
          <w:lang w:eastAsia="zh-CN"/>
        </w:rPr>
        <w:t xml:space="preserve"> </w:t>
      </w:r>
      <w:r w:rsidR="00AC6DC5" w:rsidRPr="008A6967">
        <w:rPr>
          <w:rFonts w:ascii="SimSun" w:eastAsia="SimSun" w:hAnsi="SimSun" w:cs="Courier New" w:hint="eastAsia"/>
          <w:sz w:val="18"/>
          <w:szCs w:val="18"/>
          <w:lang w:eastAsia="zh-CN"/>
        </w:rPr>
        <w:t>国际能源网</w:t>
      </w:r>
      <w:r w:rsidR="00AC6DC5" w:rsidRPr="008A6967">
        <w:rPr>
          <w:rFonts w:ascii="SimSun" w:eastAsia="SimSun" w:hAnsi="SimSun" w:cs="Courier New"/>
          <w:sz w:val="18"/>
          <w:szCs w:val="18"/>
          <w:lang w:eastAsia="zh-CN"/>
        </w:rPr>
        <w:t>:</w:t>
      </w:r>
      <w:r w:rsidR="00AC6DC5" w:rsidRPr="008A6967">
        <w:rPr>
          <w:rFonts w:ascii="SimSun" w:eastAsia="SimSun" w:hAnsi="SimSun" w:cs="Courier New" w:hint="eastAsia"/>
          <w:sz w:val="18"/>
          <w:szCs w:val="18"/>
          <w:lang w:eastAsia="zh-CN"/>
        </w:rPr>
        <w:t>《什么是新能源？》，</w:t>
      </w:r>
      <w:r w:rsidR="00AC6DC5" w:rsidRPr="008A6967">
        <w:rPr>
          <w:rFonts w:ascii="SimSun" w:eastAsia="SimSun" w:hAnsi="SimSun" w:cs="Courier New"/>
          <w:sz w:val="18"/>
          <w:szCs w:val="18"/>
          <w:lang w:eastAsia="zh-CN"/>
        </w:rPr>
        <w:t>2021</w:t>
      </w:r>
      <w:r w:rsidR="00AC6DC5" w:rsidRPr="008A6967">
        <w:rPr>
          <w:rFonts w:ascii="SimSun" w:eastAsia="SimSun" w:hAnsi="SimSun" w:cs="Courier New" w:hint="eastAsia"/>
          <w:sz w:val="18"/>
          <w:szCs w:val="18"/>
          <w:lang w:eastAsia="zh-CN"/>
        </w:rPr>
        <w:t>年</w:t>
      </w:r>
      <w:r w:rsidR="00AC6DC5" w:rsidRPr="008A6967">
        <w:rPr>
          <w:rFonts w:ascii="SimSun" w:eastAsia="SimSun" w:hAnsi="SimSun" w:cs="Courier New"/>
          <w:sz w:val="18"/>
          <w:szCs w:val="18"/>
          <w:lang w:eastAsia="zh-CN"/>
        </w:rPr>
        <w:t>7</w:t>
      </w:r>
      <w:r w:rsidR="00AC6DC5" w:rsidRPr="008A6967">
        <w:rPr>
          <w:rFonts w:ascii="SimSun" w:eastAsia="SimSun" w:hAnsi="SimSun" w:cs="Courier New" w:hint="eastAsia"/>
          <w:sz w:val="18"/>
          <w:szCs w:val="18"/>
          <w:lang w:eastAsia="zh-CN"/>
        </w:rPr>
        <w:t>月</w:t>
      </w:r>
      <w:r w:rsidR="00AC6DC5" w:rsidRPr="008A6967">
        <w:rPr>
          <w:rFonts w:ascii="SimSun" w:eastAsia="SimSun" w:hAnsi="SimSun" w:cs="Courier New"/>
          <w:sz w:val="18"/>
          <w:szCs w:val="18"/>
          <w:lang w:eastAsia="zh-CN"/>
        </w:rPr>
        <w:t>29</w:t>
      </w:r>
      <w:r w:rsidR="00AC6DC5" w:rsidRPr="008A6967">
        <w:rPr>
          <w:rFonts w:ascii="SimSun" w:eastAsia="SimSun" w:hAnsi="SimSun" w:cs="Courier New" w:hint="eastAsia"/>
          <w:sz w:val="18"/>
          <w:szCs w:val="18"/>
          <w:lang w:eastAsia="zh-CN"/>
        </w:rPr>
        <w:t>日，</w:t>
      </w:r>
      <w:hyperlink r:id="rId1" w:history="1">
        <w:r w:rsidR="00AC6DC5" w:rsidRPr="004864DC">
          <w:rPr>
            <w:rFonts w:ascii="Times New Roman" w:eastAsia="SimSun" w:hAnsi="Times New Roman" w:cs="Times New Roman"/>
            <w:sz w:val="18"/>
            <w:szCs w:val="18"/>
            <w:lang w:eastAsia="zh-CN"/>
          </w:rPr>
          <w:t>https://www.in-en.com/finance/html/energy-2247902.shtml</w:t>
        </w:r>
      </w:hyperlink>
    </w:p>
    <w:p w14:paraId="39415456" w14:textId="63B5B356" w:rsidR="000D4A1B" w:rsidRPr="000D4A1B" w:rsidRDefault="00AC6DC5" w:rsidP="001346F4">
      <w:pPr>
        <w:pStyle w:val="a5"/>
        <w:tabs>
          <w:tab w:val="left" w:pos="1800"/>
        </w:tabs>
        <w:rPr>
          <w:lang w:eastAsia="zh-CN"/>
        </w:rPr>
      </w:pPr>
      <w:r>
        <w:rPr>
          <w:lang w:eastAsia="zh-CN"/>
        </w:rPr>
        <w:tab/>
      </w:r>
    </w:p>
  </w:footnote>
  <w:footnote w:id="2">
    <w:p w14:paraId="0F97CB54" w14:textId="0D2E60E8" w:rsidR="004864DC" w:rsidRDefault="004864DC">
      <w:pPr>
        <w:pStyle w:val="a5"/>
        <w:rPr>
          <w:rFonts w:hint="eastAsia"/>
        </w:rPr>
      </w:pPr>
      <w:r>
        <w:rPr>
          <w:rStyle w:val="a7"/>
        </w:rPr>
        <w:footnoteRef/>
      </w:r>
      <w:r>
        <w:t xml:space="preserve"> </w:t>
      </w:r>
      <w:r w:rsidRPr="00977AF0">
        <w:rPr>
          <w:rFonts w:ascii="Times New Roman" w:hAnsi="Times New Roman" w:cs="Times New Roman"/>
          <w:sz w:val="18"/>
          <w:szCs w:val="18"/>
        </w:rPr>
        <w:t>Charlie Lai</w:t>
      </w:r>
      <w:r w:rsidRPr="00977AF0">
        <w:rPr>
          <w:rFonts w:ascii="Times New Roman" w:hAnsi="Times New Roman" w:cs="Times New Roman"/>
          <w:sz w:val="18"/>
          <w:szCs w:val="18"/>
        </w:rPr>
        <w:t xml:space="preserve">: </w:t>
      </w:r>
      <w:r w:rsidRPr="00977AF0">
        <w:rPr>
          <w:rFonts w:ascii="Times New Roman" w:hAnsi="Times New Roman" w:cs="Times New Roman"/>
          <w:sz w:val="18"/>
          <w:szCs w:val="18"/>
        </w:rPr>
        <w:t>Tidal Energy: Advantages, Disadvantages, and Future Trends</w:t>
      </w:r>
      <w:r w:rsidRPr="00977AF0">
        <w:rPr>
          <w:rFonts w:ascii="Times New Roman" w:hAnsi="Times New Roman" w:cs="Times New Roman"/>
          <w:sz w:val="18"/>
          <w:szCs w:val="18"/>
        </w:rPr>
        <w:t xml:space="preserve">, </w:t>
      </w:r>
      <w:r w:rsidRPr="00977AF0">
        <w:rPr>
          <w:rFonts w:ascii="Times New Roman" w:hAnsi="Times New Roman" w:cs="Times New Roman"/>
          <w:sz w:val="18"/>
          <w:szCs w:val="18"/>
        </w:rPr>
        <w:t>https://earth.org/what-is-tidal-energy/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50931"/>
    <w:multiLevelType w:val="hybridMultilevel"/>
    <w:tmpl w:val="E51856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46020D8"/>
    <w:multiLevelType w:val="hybridMultilevel"/>
    <w:tmpl w:val="5A76D3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68D5958"/>
    <w:multiLevelType w:val="hybridMultilevel"/>
    <w:tmpl w:val="4FE462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F0C326A"/>
    <w:multiLevelType w:val="hybridMultilevel"/>
    <w:tmpl w:val="639CE112"/>
    <w:lvl w:ilvl="0" w:tplc="6A90864A">
      <w:start w:val="1"/>
      <w:numFmt w:val="decimal"/>
      <w:lvlText w:val="%1."/>
      <w:lvlJc w:val="left"/>
      <w:pPr>
        <w:ind w:left="360" w:hanging="360"/>
      </w:pPr>
      <w:rPr>
        <w:rFonts w:ascii="SimHei" w:eastAsia="SimHei" w:hAnsi="SimHei"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5995108">
    <w:abstractNumId w:val="1"/>
  </w:num>
  <w:num w:numId="2" w16cid:durableId="147093916">
    <w:abstractNumId w:val="0"/>
  </w:num>
  <w:num w:numId="3" w16cid:durableId="864173864">
    <w:abstractNumId w:val="3"/>
  </w:num>
  <w:num w:numId="4" w16cid:durableId="144784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37CFF"/>
    <w:rsid w:val="000474B3"/>
    <w:rsid w:val="0005611E"/>
    <w:rsid w:val="00083E1F"/>
    <w:rsid w:val="000D4A1B"/>
    <w:rsid w:val="000E62CC"/>
    <w:rsid w:val="000E7455"/>
    <w:rsid w:val="00113D23"/>
    <w:rsid w:val="00122714"/>
    <w:rsid w:val="00126922"/>
    <w:rsid w:val="001346F4"/>
    <w:rsid w:val="0014533B"/>
    <w:rsid w:val="001630CC"/>
    <w:rsid w:val="00171383"/>
    <w:rsid w:val="001855E9"/>
    <w:rsid w:val="001B395C"/>
    <w:rsid w:val="001C42C9"/>
    <w:rsid w:val="001D0F7B"/>
    <w:rsid w:val="001D28F2"/>
    <w:rsid w:val="001E7470"/>
    <w:rsid w:val="001F2333"/>
    <w:rsid w:val="00241E03"/>
    <w:rsid w:val="002433A4"/>
    <w:rsid w:val="002567B2"/>
    <w:rsid w:val="00280645"/>
    <w:rsid w:val="002A0A4F"/>
    <w:rsid w:val="002B7D24"/>
    <w:rsid w:val="0030025A"/>
    <w:rsid w:val="00304E1A"/>
    <w:rsid w:val="003110CE"/>
    <w:rsid w:val="0033423B"/>
    <w:rsid w:val="00336C7A"/>
    <w:rsid w:val="003408B0"/>
    <w:rsid w:val="00365092"/>
    <w:rsid w:val="00397D07"/>
    <w:rsid w:val="003A06F0"/>
    <w:rsid w:val="003B0D7C"/>
    <w:rsid w:val="003B31B2"/>
    <w:rsid w:val="003B52B7"/>
    <w:rsid w:val="003F0EC6"/>
    <w:rsid w:val="003F43FF"/>
    <w:rsid w:val="003F64BD"/>
    <w:rsid w:val="00401364"/>
    <w:rsid w:val="00425AEA"/>
    <w:rsid w:val="00450822"/>
    <w:rsid w:val="004512FC"/>
    <w:rsid w:val="00452683"/>
    <w:rsid w:val="00452B58"/>
    <w:rsid w:val="00454AC1"/>
    <w:rsid w:val="0048487E"/>
    <w:rsid w:val="004864DC"/>
    <w:rsid w:val="004A1CDC"/>
    <w:rsid w:val="004A2F25"/>
    <w:rsid w:val="004B10B3"/>
    <w:rsid w:val="004B4814"/>
    <w:rsid w:val="004E291E"/>
    <w:rsid w:val="004F5331"/>
    <w:rsid w:val="0054445A"/>
    <w:rsid w:val="0058355C"/>
    <w:rsid w:val="00584696"/>
    <w:rsid w:val="00591B12"/>
    <w:rsid w:val="005A24D6"/>
    <w:rsid w:val="005B6626"/>
    <w:rsid w:val="005C54F3"/>
    <w:rsid w:val="00602E8C"/>
    <w:rsid w:val="00602EFA"/>
    <w:rsid w:val="00607E82"/>
    <w:rsid w:val="006219A1"/>
    <w:rsid w:val="0062342A"/>
    <w:rsid w:val="00644091"/>
    <w:rsid w:val="00645257"/>
    <w:rsid w:val="00650172"/>
    <w:rsid w:val="00660122"/>
    <w:rsid w:val="0069050C"/>
    <w:rsid w:val="006A6BAA"/>
    <w:rsid w:val="006B11FB"/>
    <w:rsid w:val="006F1458"/>
    <w:rsid w:val="00711DC5"/>
    <w:rsid w:val="00745AA6"/>
    <w:rsid w:val="00760610"/>
    <w:rsid w:val="007633C7"/>
    <w:rsid w:val="007C77BA"/>
    <w:rsid w:val="007D3DD2"/>
    <w:rsid w:val="008039B5"/>
    <w:rsid w:val="00807457"/>
    <w:rsid w:val="008874DD"/>
    <w:rsid w:val="008A6967"/>
    <w:rsid w:val="008C50B5"/>
    <w:rsid w:val="008C632F"/>
    <w:rsid w:val="008E46D6"/>
    <w:rsid w:val="00932A8F"/>
    <w:rsid w:val="0094627F"/>
    <w:rsid w:val="00946D63"/>
    <w:rsid w:val="00977AF0"/>
    <w:rsid w:val="009845E7"/>
    <w:rsid w:val="009C0936"/>
    <w:rsid w:val="009C4C11"/>
    <w:rsid w:val="009C6A9C"/>
    <w:rsid w:val="009D7725"/>
    <w:rsid w:val="009F598F"/>
    <w:rsid w:val="00A02A3C"/>
    <w:rsid w:val="00A277A5"/>
    <w:rsid w:val="00A33666"/>
    <w:rsid w:val="00A844A1"/>
    <w:rsid w:val="00A91E74"/>
    <w:rsid w:val="00A97A33"/>
    <w:rsid w:val="00AC3494"/>
    <w:rsid w:val="00AC4DBF"/>
    <w:rsid w:val="00AC6DC5"/>
    <w:rsid w:val="00AD112A"/>
    <w:rsid w:val="00AF5459"/>
    <w:rsid w:val="00AF658D"/>
    <w:rsid w:val="00B06D26"/>
    <w:rsid w:val="00B4590E"/>
    <w:rsid w:val="00B72153"/>
    <w:rsid w:val="00B76F9A"/>
    <w:rsid w:val="00BB754D"/>
    <w:rsid w:val="00BC2804"/>
    <w:rsid w:val="00BC71B9"/>
    <w:rsid w:val="00C20FB5"/>
    <w:rsid w:val="00C34FD4"/>
    <w:rsid w:val="00C35362"/>
    <w:rsid w:val="00C60680"/>
    <w:rsid w:val="00C75563"/>
    <w:rsid w:val="00C84202"/>
    <w:rsid w:val="00C86D5C"/>
    <w:rsid w:val="00C87FFE"/>
    <w:rsid w:val="00C90822"/>
    <w:rsid w:val="00C928C7"/>
    <w:rsid w:val="00CE261F"/>
    <w:rsid w:val="00CF6DF2"/>
    <w:rsid w:val="00D04CB2"/>
    <w:rsid w:val="00D212A0"/>
    <w:rsid w:val="00D63A7C"/>
    <w:rsid w:val="00D64E61"/>
    <w:rsid w:val="00D67EB0"/>
    <w:rsid w:val="00D72E6F"/>
    <w:rsid w:val="00D978C8"/>
    <w:rsid w:val="00DC659A"/>
    <w:rsid w:val="00DD07D1"/>
    <w:rsid w:val="00DE1769"/>
    <w:rsid w:val="00DE747C"/>
    <w:rsid w:val="00E05A36"/>
    <w:rsid w:val="00E07778"/>
    <w:rsid w:val="00E115CC"/>
    <w:rsid w:val="00E37AD4"/>
    <w:rsid w:val="00E6084E"/>
    <w:rsid w:val="00E7258C"/>
    <w:rsid w:val="00E77A9B"/>
    <w:rsid w:val="00E90A0A"/>
    <w:rsid w:val="00EA4A48"/>
    <w:rsid w:val="00EE03D0"/>
    <w:rsid w:val="00EF5986"/>
    <w:rsid w:val="00F02D39"/>
    <w:rsid w:val="00F56967"/>
    <w:rsid w:val="00F65195"/>
    <w:rsid w:val="00F670B2"/>
    <w:rsid w:val="00F86447"/>
    <w:rsid w:val="00F91259"/>
    <w:rsid w:val="00FA1E30"/>
    <w:rsid w:val="00FA5D3E"/>
    <w:rsid w:val="00FC2D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footnote text"/>
    <w:basedOn w:val="a"/>
    <w:link w:val="a6"/>
    <w:uiPriority w:val="99"/>
    <w:semiHidden/>
    <w:unhideWhenUsed/>
    <w:rsid w:val="00E77A9B"/>
    <w:pPr>
      <w:snapToGrid w:val="0"/>
    </w:pPr>
    <w:rPr>
      <w:sz w:val="20"/>
      <w:szCs w:val="20"/>
    </w:rPr>
  </w:style>
  <w:style w:type="character" w:customStyle="1" w:styleId="a6">
    <w:name w:val="註腳文字 字元"/>
    <w:basedOn w:val="a0"/>
    <w:link w:val="a5"/>
    <w:uiPriority w:val="99"/>
    <w:semiHidden/>
    <w:rsid w:val="00E77A9B"/>
    <w:rPr>
      <w:sz w:val="20"/>
      <w:szCs w:val="20"/>
    </w:rPr>
  </w:style>
  <w:style w:type="character" w:styleId="a7">
    <w:name w:val="footnote reference"/>
    <w:basedOn w:val="a0"/>
    <w:uiPriority w:val="99"/>
    <w:semiHidden/>
    <w:unhideWhenUsed/>
    <w:rsid w:val="00E77A9B"/>
    <w:rPr>
      <w:vertAlign w:val="superscript"/>
    </w:rPr>
  </w:style>
  <w:style w:type="paragraph" w:styleId="a8">
    <w:name w:val="List Paragraph"/>
    <w:basedOn w:val="a"/>
    <w:uiPriority w:val="34"/>
    <w:qFormat/>
    <w:rsid w:val="006A6BAA"/>
    <w:pPr>
      <w:ind w:leftChars="200" w:left="480"/>
    </w:pPr>
  </w:style>
  <w:style w:type="paragraph" w:styleId="a9">
    <w:name w:val="header"/>
    <w:basedOn w:val="a"/>
    <w:link w:val="aa"/>
    <w:uiPriority w:val="99"/>
    <w:unhideWhenUsed/>
    <w:rsid w:val="003F0EC6"/>
    <w:pPr>
      <w:tabs>
        <w:tab w:val="center" w:pos="4153"/>
        <w:tab w:val="right" w:pos="8306"/>
      </w:tabs>
      <w:snapToGrid w:val="0"/>
    </w:pPr>
    <w:rPr>
      <w:sz w:val="20"/>
      <w:szCs w:val="20"/>
    </w:rPr>
  </w:style>
  <w:style w:type="character" w:customStyle="1" w:styleId="aa">
    <w:name w:val="頁首 字元"/>
    <w:basedOn w:val="a0"/>
    <w:link w:val="a9"/>
    <w:uiPriority w:val="99"/>
    <w:rsid w:val="003F0EC6"/>
    <w:rPr>
      <w:sz w:val="20"/>
      <w:szCs w:val="20"/>
    </w:rPr>
  </w:style>
  <w:style w:type="paragraph" w:styleId="ab">
    <w:name w:val="footer"/>
    <w:basedOn w:val="a"/>
    <w:link w:val="ac"/>
    <w:uiPriority w:val="99"/>
    <w:unhideWhenUsed/>
    <w:rsid w:val="003F0EC6"/>
    <w:pPr>
      <w:tabs>
        <w:tab w:val="center" w:pos="4153"/>
        <w:tab w:val="right" w:pos="8306"/>
      </w:tabs>
      <w:snapToGrid w:val="0"/>
    </w:pPr>
    <w:rPr>
      <w:sz w:val="20"/>
      <w:szCs w:val="20"/>
    </w:rPr>
  </w:style>
  <w:style w:type="character" w:customStyle="1" w:styleId="ac">
    <w:name w:val="頁尾 字元"/>
    <w:basedOn w:val="a0"/>
    <w:link w:val="ab"/>
    <w:uiPriority w:val="99"/>
    <w:rsid w:val="003F0EC6"/>
    <w:rPr>
      <w:sz w:val="20"/>
      <w:szCs w:val="20"/>
    </w:rPr>
  </w:style>
  <w:style w:type="character" w:styleId="ad">
    <w:name w:val="Hyperlink"/>
    <w:basedOn w:val="a0"/>
    <w:uiPriority w:val="99"/>
    <w:unhideWhenUsed/>
    <w:rsid w:val="000D4A1B"/>
    <w:rPr>
      <w:color w:val="0563C1" w:themeColor="hyperlink"/>
      <w:u w:val="single"/>
    </w:rPr>
  </w:style>
  <w:style w:type="character" w:styleId="ae">
    <w:name w:val="Unresolved Mention"/>
    <w:basedOn w:val="a0"/>
    <w:uiPriority w:val="99"/>
    <w:semiHidden/>
    <w:unhideWhenUsed/>
    <w:rsid w:val="000D4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923162">
      <w:bodyDiv w:val="1"/>
      <w:marLeft w:val="0"/>
      <w:marRight w:val="0"/>
      <w:marTop w:val="0"/>
      <w:marBottom w:val="0"/>
      <w:divBdr>
        <w:top w:val="none" w:sz="0" w:space="0" w:color="auto"/>
        <w:left w:val="none" w:sz="0" w:space="0" w:color="auto"/>
        <w:bottom w:val="none" w:sz="0" w:space="0" w:color="auto"/>
        <w:right w:val="none" w:sz="0" w:space="0" w:color="auto"/>
      </w:divBdr>
    </w:div>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4129">
      <w:bodyDiv w:val="1"/>
      <w:marLeft w:val="0"/>
      <w:marRight w:val="0"/>
      <w:marTop w:val="0"/>
      <w:marBottom w:val="0"/>
      <w:divBdr>
        <w:top w:val="none" w:sz="0" w:space="0" w:color="auto"/>
        <w:left w:val="none" w:sz="0" w:space="0" w:color="auto"/>
        <w:bottom w:val="none" w:sz="0" w:space="0" w:color="auto"/>
        <w:right w:val="none" w:sz="0" w:space="0" w:color="auto"/>
      </w:divBdr>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in-en.com/finance/html/energy-2247902.s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971E-3AEF-4911-8538-0BD7AFCC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2</Pages>
  <Words>727</Words>
  <Characters>808</Characters>
  <Application>Microsoft Office Word</Application>
  <DocSecurity>0</DocSecurity>
  <Lines>35</Lines>
  <Paragraphs>28</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169</cp:revision>
  <dcterms:created xsi:type="dcterms:W3CDTF">2023-09-21T07:55:00Z</dcterms:created>
  <dcterms:modified xsi:type="dcterms:W3CDTF">2024-03-14T15:08:00Z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