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1E5D" w14:textId="176476CB" w:rsidR="000B798C" w:rsidRPr="000B798C" w:rsidRDefault="005F145E" w:rsidP="000B798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2771E0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泰国化工厂碳氢化合物储罐爆炸一死三伤</w:t>
      </w:r>
    </w:p>
    <w:p w14:paraId="40580637" w14:textId="10AD1E0B" w:rsidR="00F160DE" w:rsidRPr="00A7268A" w:rsidRDefault="005F145E" w:rsidP="00A7268A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F160DE">
        <w:rPr>
          <w:rFonts w:ascii="SimSun" w:eastAsia="SimSun" w:hAnsi="SimSun" w:hint="eastAsia"/>
          <w:color w:val="000000"/>
          <w:lang w:eastAsia="zh-CN"/>
        </w:rPr>
        <w:t>【澳门日报消息】据泰国媒体报道，泰国罗勇府的一家</w:t>
      </w:r>
      <w:r w:rsidRPr="006671BF">
        <w:rPr>
          <w:rFonts w:ascii="SimSun" w:eastAsia="SimSun" w:hAnsi="SimSun" w:hint="eastAsia"/>
          <w:color w:val="FF0000"/>
          <w:lang w:eastAsia="zh-CN"/>
        </w:rPr>
        <w:t>化工厂</w:t>
      </w:r>
      <w:r w:rsidRPr="006671BF">
        <w:rPr>
          <w:rFonts w:ascii="SimSun" w:eastAsia="SimSun" w:hAnsi="SimSun"/>
          <w:color w:val="FF0000"/>
          <w:lang w:eastAsia="zh-CN"/>
        </w:rPr>
        <w:t>chemical plant</w:t>
      </w:r>
      <w:r w:rsidRPr="00F160DE">
        <w:rPr>
          <w:rFonts w:ascii="SimSun" w:eastAsia="SimSun" w:hAnsi="SimSun" w:hint="eastAsia"/>
          <w:color w:val="000000"/>
          <w:lang w:eastAsia="zh-CN"/>
        </w:rPr>
        <w:t>当地时间</w:t>
      </w:r>
      <w:r w:rsidRPr="00F160DE">
        <w:rPr>
          <w:rFonts w:ascii="SimSun" w:eastAsia="SimSun" w:hAnsi="SimSun"/>
          <w:color w:val="000000"/>
          <w:lang w:eastAsia="zh-CN"/>
        </w:rPr>
        <w:t>9</w:t>
      </w:r>
      <w:r w:rsidRPr="00F160DE">
        <w:rPr>
          <w:rFonts w:ascii="SimSun" w:eastAsia="SimSun" w:hAnsi="SimSun" w:hint="eastAsia"/>
          <w:color w:val="000000"/>
          <w:lang w:eastAsia="zh-CN"/>
        </w:rPr>
        <w:t>日发生</w:t>
      </w:r>
      <w:r w:rsidRPr="006671BF">
        <w:rPr>
          <w:rFonts w:ascii="SimSun" w:eastAsia="SimSun" w:hAnsi="SimSun" w:hint="eastAsia"/>
          <w:color w:val="FF0000"/>
          <w:lang w:eastAsia="zh-CN"/>
        </w:rPr>
        <w:t>碳氢化合物</w:t>
      </w:r>
      <w:r w:rsidRPr="006671BF">
        <w:rPr>
          <w:rFonts w:ascii="SimSun" w:eastAsia="SimSun" w:hAnsi="SimSun"/>
          <w:color w:val="FF0000"/>
          <w:lang w:eastAsia="zh-CN"/>
        </w:rPr>
        <w:t>hydrocarbons</w:t>
      </w:r>
      <w:r w:rsidRPr="00F160DE">
        <w:rPr>
          <w:rFonts w:ascii="SimSun" w:eastAsia="SimSun" w:hAnsi="SimSun" w:hint="eastAsia"/>
          <w:color w:val="000000"/>
          <w:lang w:eastAsia="zh-CN"/>
        </w:rPr>
        <w:t>储罐爆炸事故，导致</w:t>
      </w:r>
      <w:r w:rsidRPr="00F160DE">
        <w:rPr>
          <w:rFonts w:ascii="SimSun" w:eastAsia="SimSun" w:hAnsi="SimSun"/>
          <w:color w:val="000000"/>
          <w:lang w:eastAsia="zh-CN"/>
        </w:rPr>
        <w:t>1</w:t>
      </w:r>
      <w:r w:rsidRPr="00F160DE">
        <w:rPr>
          <w:rFonts w:ascii="SimSun" w:eastAsia="SimSun" w:hAnsi="SimSun" w:hint="eastAsia"/>
          <w:color w:val="000000"/>
          <w:lang w:eastAsia="zh-CN"/>
        </w:rPr>
        <w:t>人死亡、</w:t>
      </w:r>
      <w:r w:rsidRPr="00F160DE">
        <w:rPr>
          <w:rFonts w:ascii="SimSun" w:eastAsia="SimSun" w:hAnsi="SimSun"/>
          <w:color w:val="000000"/>
          <w:lang w:eastAsia="zh-CN"/>
        </w:rPr>
        <w:t>3</w:t>
      </w:r>
      <w:r w:rsidRPr="00F160DE">
        <w:rPr>
          <w:rFonts w:ascii="SimSun" w:eastAsia="SimSun" w:hAnsi="SimSun" w:hint="eastAsia"/>
          <w:color w:val="000000"/>
          <w:lang w:eastAsia="zh-CN"/>
        </w:rPr>
        <w:t>人受伤。</w:t>
      </w:r>
    </w:p>
    <w:p w14:paraId="0C187A01" w14:textId="306C8106" w:rsidR="00F160DE" w:rsidRPr="00A7268A" w:rsidRDefault="005F145E" w:rsidP="00A7268A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F160DE">
        <w:rPr>
          <w:rFonts w:ascii="SimSun" w:eastAsia="SimSun" w:hAnsi="SimSun" w:hint="eastAsia"/>
          <w:color w:val="000000"/>
          <w:lang w:eastAsia="zh-CN"/>
        </w:rPr>
        <w:t>事故发生在当日下午，三个化学品储罐爆炸，爆炸产生的</w:t>
      </w:r>
      <w:r w:rsidRPr="006671BF">
        <w:rPr>
          <w:rFonts w:ascii="SimSun" w:eastAsia="SimSun" w:hAnsi="SimSun" w:hint="eastAsia"/>
          <w:color w:val="FF0000"/>
          <w:lang w:eastAsia="zh-CN"/>
        </w:rPr>
        <w:t>冲击波</w:t>
      </w:r>
      <w:r w:rsidRPr="006671BF">
        <w:rPr>
          <w:rFonts w:ascii="SimSun" w:eastAsia="SimSun" w:hAnsi="SimSun"/>
          <w:color w:val="FF0000"/>
          <w:lang w:eastAsia="zh-CN"/>
        </w:rPr>
        <w:t>shock wave</w:t>
      </w:r>
      <w:r w:rsidRPr="00F160DE">
        <w:rPr>
          <w:rFonts w:ascii="SimSun" w:eastAsia="SimSun" w:hAnsi="SimSun" w:hint="eastAsia"/>
          <w:color w:val="000000"/>
          <w:lang w:eastAsia="zh-CN"/>
        </w:rPr>
        <w:t>损毁工厂建筑，现场燃起大火，导致</w:t>
      </w:r>
      <w:r w:rsidRPr="00F160DE">
        <w:rPr>
          <w:rFonts w:ascii="SimSun" w:eastAsia="SimSun" w:hAnsi="SimSun"/>
          <w:color w:val="000000"/>
          <w:lang w:eastAsia="zh-CN"/>
        </w:rPr>
        <w:t>4</w:t>
      </w:r>
      <w:r w:rsidRPr="00F160DE">
        <w:rPr>
          <w:rFonts w:ascii="SimSun" w:eastAsia="SimSun" w:hAnsi="SimSun" w:hint="eastAsia"/>
          <w:color w:val="000000"/>
          <w:lang w:eastAsia="zh-CN"/>
        </w:rPr>
        <w:t>人受伤，其中</w:t>
      </w:r>
      <w:r w:rsidRPr="00F160DE">
        <w:rPr>
          <w:rFonts w:ascii="SimSun" w:eastAsia="SimSun" w:hAnsi="SimSun"/>
          <w:color w:val="000000"/>
          <w:lang w:eastAsia="zh-CN"/>
        </w:rPr>
        <w:t>1</w:t>
      </w:r>
      <w:r w:rsidRPr="00F160DE">
        <w:rPr>
          <w:rFonts w:ascii="SimSun" w:eastAsia="SimSun" w:hAnsi="SimSun" w:hint="eastAsia"/>
          <w:color w:val="000000"/>
          <w:lang w:eastAsia="zh-CN"/>
        </w:rPr>
        <w:t>人因伤势过重不幸死亡。</w:t>
      </w:r>
    </w:p>
    <w:p w14:paraId="6D047809" w14:textId="5D901164" w:rsidR="00F160DE" w:rsidRPr="00A7268A" w:rsidRDefault="005F145E" w:rsidP="00A7268A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F160DE">
        <w:rPr>
          <w:rFonts w:ascii="SimSun" w:eastAsia="SimSun" w:hAnsi="SimSun" w:hint="eastAsia"/>
          <w:color w:val="000000"/>
          <w:lang w:eastAsia="zh-CN"/>
        </w:rPr>
        <w:t>当地出动了</w:t>
      </w:r>
      <w:r w:rsidRPr="00F160DE">
        <w:rPr>
          <w:rFonts w:ascii="SimSun" w:eastAsia="SimSun" w:hAnsi="SimSun"/>
          <w:color w:val="000000"/>
          <w:lang w:eastAsia="zh-CN"/>
        </w:rPr>
        <w:t>20</w:t>
      </w:r>
      <w:r w:rsidRPr="00F160DE">
        <w:rPr>
          <w:rFonts w:ascii="SimSun" w:eastAsia="SimSun" w:hAnsi="SimSun" w:hint="eastAsia"/>
          <w:color w:val="000000"/>
          <w:lang w:eastAsia="zh-CN"/>
        </w:rPr>
        <w:t>多辆消防车到场处置，直到当地时间下午</w:t>
      </w:r>
      <w:r w:rsidRPr="00F160DE">
        <w:rPr>
          <w:rFonts w:ascii="SimSun" w:eastAsia="SimSun" w:hAnsi="SimSun"/>
          <w:color w:val="000000"/>
          <w:lang w:eastAsia="zh-CN"/>
        </w:rPr>
        <w:t>5</w:t>
      </w:r>
      <w:r w:rsidRPr="00F160DE">
        <w:rPr>
          <w:rFonts w:ascii="SimSun" w:eastAsia="SimSun" w:hAnsi="SimSun" w:hint="eastAsia"/>
          <w:color w:val="000000"/>
          <w:lang w:eastAsia="zh-CN"/>
        </w:rPr>
        <w:t>时，火势才得到控制，事故现场上空依然浓烟滚滚。事发后，化工厂立即启动应急预案，启动分离系统并暂停工厂运作。</w:t>
      </w:r>
    </w:p>
    <w:p w14:paraId="4C91241D" w14:textId="1C83A1E9" w:rsidR="00FE48A4" w:rsidRPr="00125A46" w:rsidRDefault="005F145E" w:rsidP="00F160DE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/>
          <w:color w:val="000000"/>
        </w:rPr>
      </w:pPr>
      <w:r w:rsidRPr="00F160DE">
        <w:rPr>
          <w:rFonts w:ascii="SimSun" w:eastAsia="SimSun" w:hAnsi="SimSun" w:hint="eastAsia"/>
          <w:color w:val="000000"/>
          <w:lang w:eastAsia="zh-CN"/>
        </w:rPr>
        <w:t>罗勇府府尹宣布该府进入二级紧急状态，并指挥当地政府和相关机构联合控制局势，并疏散化工厂员工。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1F4D9" w14:textId="77777777" w:rsidR="009D5327" w:rsidRDefault="009D5327" w:rsidP="00AA3CB9">
      <w:pPr>
        <w:spacing w:after="0" w:line="240" w:lineRule="auto"/>
      </w:pPr>
      <w:r>
        <w:separator/>
      </w:r>
    </w:p>
  </w:endnote>
  <w:endnote w:type="continuationSeparator" w:id="0">
    <w:p w14:paraId="73003C60" w14:textId="77777777" w:rsidR="009D5327" w:rsidRDefault="009D5327" w:rsidP="00AA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8E1B3" w14:textId="77777777" w:rsidR="009D5327" w:rsidRDefault="009D5327" w:rsidP="00AA3CB9">
      <w:pPr>
        <w:spacing w:after="0" w:line="240" w:lineRule="auto"/>
      </w:pPr>
      <w:r>
        <w:separator/>
      </w:r>
    </w:p>
  </w:footnote>
  <w:footnote w:type="continuationSeparator" w:id="0">
    <w:p w14:paraId="05755648" w14:textId="77777777" w:rsidR="009D5327" w:rsidRDefault="009D5327" w:rsidP="00AA3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15A85"/>
    <w:rsid w:val="00043C3C"/>
    <w:rsid w:val="00061B17"/>
    <w:rsid w:val="000B53F1"/>
    <w:rsid w:val="000B5D56"/>
    <w:rsid w:val="000B798C"/>
    <w:rsid w:val="0010628D"/>
    <w:rsid w:val="00125A46"/>
    <w:rsid w:val="00140343"/>
    <w:rsid w:val="001725B3"/>
    <w:rsid w:val="00176901"/>
    <w:rsid w:val="00197E51"/>
    <w:rsid w:val="001A7424"/>
    <w:rsid w:val="001A7466"/>
    <w:rsid w:val="001B261F"/>
    <w:rsid w:val="001B5EF2"/>
    <w:rsid w:val="0022357A"/>
    <w:rsid w:val="002771E0"/>
    <w:rsid w:val="0027763D"/>
    <w:rsid w:val="0029724C"/>
    <w:rsid w:val="002A1D73"/>
    <w:rsid w:val="002A3AE5"/>
    <w:rsid w:val="002B012D"/>
    <w:rsid w:val="002D3CF4"/>
    <w:rsid w:val="002F3368"/>
    <w:rsid w:val="0031346C"/>
    <w:rsid w:val="003F4E01"/>
    <w:rsid w:val="00427175"/>
    <w:rsid w:val="00445B1C"/>
    <w:rsid w:val="004568FE"/>
    <w:rsid w:val="0047009C"/>
    <w:rsid w:val="004B3B8F"/>
    <w:rsid w:val="004E0C48"/>
    <w:rsid w:val="00517863"/>
    <w:rsid w:val="00534E5E"/>
    <w:rsid w:val="00551246"/>
    <w:rsid w:val="00587B06"/>
    <w:rsid w:val="005A4C6A"/>
    <w:rsid w:val="005C7610"/>
    <w:rsid w:val="005F145E"/>
    <w:rsid w:val="00602D78"/>
    <w:rsid w:val="00653653"/>
    <w:rsid w:val="006671BF"/>
    <w:rsid w:val="0067336C"/>
    <w:rsid w:val="006C5E3A"/>
    <w:rsid w:val="00704A2B"/>
    <w:rsid w:val="00704CE3"/>
    <w:rsid w:val="007134E7"/>
    <w:rsid w:val="0071426E"/>
    <w:rsid w:val="00722E24"/>
    <w:rsid w:val="007939C4"/>
    <w:rsid w:val="007973A3"/>
    <w:rsid w:val="007C586D"/>
    <w:rsid w:val="00864048"/>
    <w:rsid w:val="00895AD1"/>
    <w:rsid w:val="008F72ED"/>
    <w:rsid w:val="009009E2"/>
    <w:rsid w:val="00916782"/>
    <w:rsid w:val="00933D78"/>
    <w:rsid w:val="009977CB"/>
    <w:rsid w:val="009A6829"/>
    <w:rsid w:val="009B3A6E"/>
    <w:rsid w:val="009B533F"/>
    <w:rsid w:val="009D5327"/>
    <w:rsid w:val="009D6A4A"/>
    <w:rsid w:val="009E2353"/>
    <w:rsid w:val="009E772C"/>
    <w:rsid w:val="009F1D49"/>
    <w:rsid w:val="00A03093"/>
    <w:rsid w:val="00A40607"/>
    <w:rsid w:val="00A70ED4"/>
    <w:rsid w:val="00A7268A"/>
    <w:rsid w:val="00A826BD"/>
    <w:rsid w:val="00AA3CB9"/>
    <w:rsid w:val="00B205E1"/>
    <w:rsid w:val="00B2176D"/>
    <w:rsid w:val="00B6418C"/>
    <w:rsid w:val="00B66B50"/>
    <w:rsid w:val="00B712A0"/>
    <w:rsid w:val="00BB7071"/>
    <w:rsid w:val="00BF18E8"/>
    <w:rsid w:val="00C755B4"/>
    <w:rsid w:val="00C834EA"/>
    <w:rsid w:val="00D52201"/>
    <w:rsid w:val="00D57F79"/>
    <w:rsid w:val="00D821E9"/>
    <w:rsid w:val="00D84A6B"/>
    <w:rsid w:val="00D914E8"/>
    <w:rsid w:val="00E52305"/>
    <w:rsid w:val="00E962AB"/>
    <w:rsid w:val="00E96CB7"/>
    <w:rsid w:val="00F160DE"/>
    <w:rsid w:val="00F23A10"/>
    <w:rsid w:val="00F30E61"/>
    <w:rsid w:val="00F866C7"/>
    <w:rsid w:val="00FA2AD0"/>
    <w:rsid w:val="00FA6883"/>
    <w:rsid w:val="00FB0C3A"/>
    <w:rsid w:val="00FD712B"/>
    <w:rsid w:val="00FE2564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AA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A3CB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A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A3C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146</Words>
  <Characters>164</Characters>
  <Application>Microsoft Office Word</Application>
  <DocSecurity>0</DocSecurity>
  <Lines>8</Lines>
  <Paragraphs>5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112</cp:revision>
  <dcterms:created xsi:type="dcterms:W3CDTF">2024-03-01T16:04:00Z</dcterms:created>
  <dcterms:modified xsi:type="dcterms:W3CDTF">2024-05-11T02:20:00Z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