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349F9">
      <w:pPr>
        <w:jc w:val="center"/>
      </w:pPr>
    </w:p>
    <w:p w14:paraId="0C74BF79">
      <w:pPr>
        <w:jc w:val="center"/>
      </w:pPr>
    </w:p>
    <w:p w14:paraId="7B4A91EE">
      <w:pPr>
        <w:jc w:val="center"/>
      </w:pPr>
    </w:p>
    <w:p w14:paraId="0812A015">
      <w:pPr>
        <w:jc w:val="center"/>
        <w:rPr>
          <w:b/>
          <w:sz w:val="72"/>
          <w:lang w:val="en-US"/>
        </w:rPr>
      </w:pPr>
      <w:r>
        <w:rPr>
          <w:b/>
          <w:sz w:val="72"/>
          <w:lang w:val="en-US"/>
        </w:rPr>
        <w:t>MyCar Showroom</w:t>
      </w:r>
    </w:p>
    <w:p w14:paraId="4F2FD898">
      <w:pPr>
        <w:jc w:val="center"/>
        <w:rPr>
          <w:b w:val="0"/>
          <w:sz w:val="36"/>
          <w:lang w:val="en-US"/>
        </w:rPr>
      </w:pPr>
      <w:r>
        <w:rPr>
          <w:b w:val="0"/>
          <w:sz w:val="36"/>
          <w:lang w:val="en-US"/>
        </w:rPr>
        <w:t>HE THONG QUAN LY SHOWROOM XE HOI CAO CAP</w:t>
      </w:r>
    </w:p>
    <w:p w14:paraId="40A3716C">
      <w:pPr>
        <w:jc w:val="center"/>
        <w:rPr>
          <w:b w:val="0"/>
          <w:sz w:val="36"/>
          <w:lang w:val="en-US"/>
        </w:rPr>
      </w:pPr>
    </w:p>
    <w:p w14:paraId="5F22CB70">
      <w:pPr>
        <w:jc w:val="center"/>
        <w:rPr>
          <w:b/>
          <w:sz w:val="28"/>
          <w:lang w:val="en-US"/>
        </w:rPr>
      </w:pPr>
      <w:r>
        <w:rPr>
          <w:b/>
          <w:sz w:val="28"/>
          <w:lang w:val="en-US"/>
        </w:rPr>
        <w:t>BAO CAO TONG QUAN KIEN TRUC HE THONG</w:t>
      </w:r>
    </w:p>
    <w:p w14:paraId="2DFE4DE8">
      <w:pPr>
        <w:jc w:val="center"/>
        <w:rPr>
          <w:b/>
          <w:sz w:val="28"/>
          <w:lang w:val="en-US"/>
        </w:rPr>
      </w:pPr>
    </w:p>
    <w:p w14:paraId="41071FBF">
      <w:pPr>
        <w:jc w:val="center"/>
        <w:rPr>
          <w:b w:val="0"/>
          <w:i/>
          <w:sz w:val="24"/>
          <w:lang w:val="en-US"/>
        </w:rPr>
      </w:pPr>
      <w:r>
        <w:rPr>
          <w:b w:val="0"/>
          <w:i/>
          <w:sz w:val="24"/>
          <w:lang w:val="en-US"/>
        </w:rPr>
        <w:t>Nen tang: ASP.NET Core 10.0 . Razor Pages . SQL Server . Docker</w:t>
      </w:r>
    </w:p>
    <w:p w14:paraId="20CB7E6E">
      <w:pPr>
        <w:jc w:val="center"/>
        <w:rPr>
          <w:b w:val="0"/>
          <w:i/>
          <w:sz w:val="24"/>
          <w:lang w:val="en-US"/>
        </w:rPr>
      </w:pPr>
      <w:r>
        <w:rPr>
          <w:b w:val="0"/>
          <w:i/>
          <w:sz w:val="24"/>
          <w:lang w:val="en-US"/>
        </w:rPr>
        <w:t>Phien ban: 1.0 . Ngay: 14/07/2026</w:t>
      </w:r>
    </w:p>
    <w:p w14:paraId="54310CE5">
      <w:pPr>
        <w:pStyle w:val="2"/>
        <w:bidi w:val="0"/>
        <w:rPr>
          <w:rFonts w:hint="default"/>
          <w:lang w:val="en-US"/>
        </w:rPr>
      </w:pPr>
      <w:r>
        <w:rPr>
          <w:rFonts w:hint="default"/>
          <w:lang w:val="en-US"/>
        </w:rPr>
        <w:t>1. Tong Quan He Thong</w:t>
      </w:r>
    </w:p>
    <w:p w14:paraId="178837ED">
      <w:pPr>
        <w:bidi w:val="0"/>
        <w:rPr>
          <w:rFonts w:hint="default"/>
          <w:lang w:val="en-US"/>
        </w:rPr>
      </w:pPr>
      <w:r>
        <w:rPr>
          <w:rFonts w:hint="default"/>
          <w:lang w:val="en-US"/>
        </w:rPr>
        <w:t>MyCar Showroom la he thong quan ly showroom xe hoi cao cap, duoc xay dung tren nen tang ASP.NET Core 10.0 su dung Razor Pages. He thong cung cap giao dien nguoi dung sang trong phong cach Mercedes-Benz, ket hop voi quan tri noi dung CRUD day du cho Admin, dashboard doanh thu cho Quan Ly showroom, va trai nghiem mua sam xe hoi truc tuyen cho nguoi dung cuoi.</w:t>
      </w:r>
    </w:p>
    <w:p w14:paraId="347D2B43">
      <w:pPr>
        <w:bidi w:val="0"/>
        <w:rPr>
          <w:rFonts w:hint="default"/>
          <w:lang w:val="en-US"/>
        </w:rPr>
      </w:pPr>
      <w:r>
        <w:rPr>
          <w:rFonts w:hint="default"/>
          <w:lang w:val="en-US"/>
        </w:rPr>
        <w:t>Thong so ky thuat: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0097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3D08E92">
            <w:pPr>
              <w:bidi w:val="0"/>
              <w:rPr>
                <w:rFonts w:hint="default"/>
                <w:b/>
                <w:sz w:val="20"/>
                <w:vertAlign w:val="baseline"/>
                <w:lang w:val="en-US"/>
              </w:rPr>
            </w:pPr>
            <w:r>
              <w:rPr>
                <w:rFonts w:hint="default"/>
                <w:b/>
                <w:sz w:val="20"/>
                <w:vertAlign w:val="baseline"/>
                <w:lang w:val="en-US"/>
              </w:rPr>
              <w:t>Thanh phan</w:t>
            </w:r>
          </w:p>
        </w:tc>
        <w:tc>
          <w:tcPr>
            <w:tcW w:w="4261" w:type="dxa"/>
          </w:tcPr>
          <w:p w14:paraId="29B555E6">
            <w:pPr>
              <w:bidi w:val="0"/>
              <w:rPr>
                <w:rFonts w:hint="default"/>
                <w:b/>
                <w:sz w:val="20"/>
                <w:vertAlign w:val="baseline"/>
                <w:lang w:val="en-US"/>
              </w:rPr>
            </w:pPr>
            <w:r>
              <w:rPr>
                <w:rFonts w:hint="default"/>
                <w:b/>
                <w:sz w:val="20"/>
                <w:vertAlign w:val="baseline"/>
                <w:lang w:val="en-US"/>
              </w:rPr>
              <w:t>Mo ta</w:t>
            </w:r>
          </w:p>
        </w:tc>
      </w:tr>
      <w:tr w14:paraId="1E44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FCC523">
            <w:pPr>
              <w:bidi w:val="0"/>
              <w:rPr>
                <w:rFonts w:hint="default"/>
                <w:sz w:val="20"/>
                <w:vertAlign w:val="baseline"/>
                <w:lang w:val="en-US"/>
              </w:rPr>
            </w:pPr>
            <w:r>
              <w:rPr>
                <w:rFonts w:hint="default"/>
                <w:sz w:val="20"/>
                <w:vertAlign w:val="baseline"/>
                <w:lang w:val="en-US"/>
              </w:rPr>
              <w:t>Ngon ngu &amp; Framework</w:t>
            </w:r>
          </w:p>
        </w:tc>
        <w:tc>
          <w:tcPr>
            <w:tcW w:w="4261" w:type="dxa"/>
          </w:tcPr>
          <w:p w14:paraId="61A29DB7">
            <w:pPr>
              <w:bidi w:val="0"/>
              <w:rPr>
                <w:rFonts w:hint="default"/>
                <w:sz w:val="20"/>
                <w:vertAlign w:val="baseline"/>
                <w:lang w:val="en-US"/>
              </w:rPr>
            </w:pPr>
            <w:r>
              <w:rPr>
                <w:rFonts w:hint="default"/>
                <w:sz w:val="20"/>
                <w:vertAlign w:val="baseline"/>
                <w:lang w:val="en-US"/>
              </w:rPr>
              <w:t>C# 13, ASP.NET Core 10.0, .NET 10.0</w:t>
            </w:r>
          </w:p>
        </w:tc>
      </w:tr>
      <w:tr w14:paraId="2B8F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6B2529">
            <w:pPr>
              <w:bidi w:val="0"/>
              <w:rPr>
                <w:rFonts w:hint="default"/>
                <w:sz w:val="20"/>
                <w:vertAlign w:val="baseline"/>
                <w:lang w:val="en-US"/>
              </w:rPr>
            </w:pPr>
            <w:r>
              <w:rPr>
                <w:rFonts w:hint="default"/>
                <w:sz w:val="20"/>
                <w:vertAlign w:val="baseline"/>
                <w:lang w:val="en-US"/>
              </w:rPr>
              <w:t>Kien truc</w:t>
            </w:r>
          </w:p>
        </w:tc>
        <w:tc>
          <w:tcPr>
            <w:tcW w:w="4261" w:type="dxa"/>
          </w:tcPr>
          <w:p w14:paraId="196FABDA">
            <w:pPr>
              <w:bidi w:val="0"/>
              <w:rPr>
                <w:rFonts w:hint="default"/>
                <w:sz w:val="20"/>
                <w:vertAlign w:val="baseline"/>
                <w:lang w:val="en-US"/>
              </w:rPr>
            </w:pPr>
            <w:r>
              <w:rPr>
                <w:rFonts w:hint="default"/>
                <w:sz w:val="20"/>
                <w:vertAlign w:val="baseline"/>
                <w:lang w:val="en-US"/>
              </w:rPr>
              <w:t>Razor Pages (chinh) + Minimal APIs + MVC (phu)</w:t>
            </w:r>
          </w:p>
        </w:tc>
      </w:tr>
      <w:tr w14:paraId="04F2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EFE66E">
            <w:pPr>
              <w:bidi w:val="0"/>
              <w:rPr>
                <w:rFonts w:hint="default"/>
                <w:sz w:val="20"/>
                <w:vertAlign w:val="baseline"/>
                <w:lang w:val="en-US"/>
              </w:rPr>
            </w:pPr>
            <w:r>
              <w:rPr>
                <w:rFonts w:hint="default"/>
                <w:sz w:val="20"/>
                <w:vertAlign w:val="baseline"/>
                <w:lang w:val="en-US"/>
              </w:rPr>
              <w:t>Co so du lieu</w:t>
            </w:r>
          </w:p>
        </w:tc>
        <w:tc>
          <w:tcPr>
            <w:tcW w:w="4261" w:type="dxa"/>
          </w:tcPr>
          <w:p w14:paraId="28139DDA">
            <w:pPr>
              <w:bidi w:val="0"/>
              <w:rPr>
                <w:rFonts w:hint="default"/>
                <w:sz w:val="20"/>
                <w:vertAlign w:val="baseline"/>
                <w:lang w:val="en-US"/>
              </w:rPr>
            </w:pPr>
            <w:r>
              <w:rPr>
                <w:rFonts w:hint="default"/>
                <w:sz w:val="20"/>
                <w:vertAlign w:val="baseline"/>
                <w:lang w:val="en-US"/>
              </w:rPr>
              <w:t>SQL Server 2022 (Docker) - 14 bang</w:t>
            </w:r>
          </w:p>
        </w:tc>
      </w:tr>
      <w:tr w14:paraId="2015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41F7A78">
            <w:pPr>
              <w:bidi w:val="0"/>
              <w:rPr>
                <w:rFonts w:hint="default"/>
                <w:sz w:val="20"/>
                <w:vertAlign w:val="baseline"/>
                <w:lang w:val="en-US"/>
              </w:rPr>
            </w:pPr>
            <w:r>
              <w:rPr>
                <w:rFonts w:hint="default"/>
                <w:sz w:val="20"/>
                <w:vertAlign w:val="baseline"/>
                <w:lang w:val="en-US"/>
              </w:rPr>
              <w:t>ORM</w:t>
            </w:r>
          </w:p>
        </w:tc>
        <w:tc>
          <w:tcPr>
            <w:tcW w:w="4261" w:type="dxa"/>
          </w:tcPr>
          <w:p w14:paraId="1F8DC743">
            <w:pPr>
              <w:bidi w:val="0"/>
              <w:rPr>
                <w:rFonts w:hint="default"/>
                <w:sz w:val="20"/>
                <w:vertAlign w:val="baseline"/>
                <w:lang w:val="en-US"/>
              </w:rPr>
            </w:pPr>
            <w:r>
              <w:rPr>
                <w:rFonts w:hint="default"/>
                <w:sz w:val="20"/>
                <w:vertAlign w:val="baseline"/>
                <w:lang w:val="en-US"/>
              </w:rPr>
              <w:t>Entity Framework Core 8.0</w:t>
            </w:r>
          </w:p>
        </w:tc>
      </w:tr>
      <w:tr w14:paraId="301F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34F70D9">
            <w:pPr>
              <w:bidi w:val="0"/>
              <w:rPr>
                <w:rFonts w:hint="default"/>
                <w:sz w:val="20"/>
                <w:vertAlign w:val="baseline"/>
                <w:lang w:val="en-US"/>
              </w:rPr>
            </w:pPr>
            <w:r>
              <w:rPr>
                <w:rFonts w:hint="default"/>
                <w:sz w:val="20"/>
                <w:vertAlign w:val="baseline"/>
                <w:lang w:val="en-US"/>
              </w:rPr>
              <w:t>Xac thuc</w:t>
            </w:r>
          </w:p>
        </w:tc>
        <w:tc>
          <w:tcPr>
            <w:tcW w:w="4261" w:type="dxa"/>
          </w:tcPr>
          <w:p w14:paraId="0092596F">
            <w:pPr>
              <w:bidi w:val="0"/>
              <w:rPr>
                <w:rFonts w:hint="default"/>
                <w:sz w:val="20"/>
                <w:vertAlign w:val="baseline"/>
                <w:lang w:val="en-US"/>
              </w:rPr>
            </w:pPr>
            <w:r>
              <w:rPr>
                <w:rFonts w:hint="default"/>
                <w:sz w:val="20"/>
                <w:vertAlign w:val="baseline"/>
                <w:lang w:val="en-US"/>
              </w:rPr>
              <w:t>Session Cookie + JWT Bearer (song song)</w:t>
            </w:r>
          </w:p>
        </w:tc>
      </w:tr>
      <w:tr w14:paraId="7938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BA96AFC">
            <w:pPr>
              <w:bidi w:val="0"/>
              <w:rPr>
                <w:rFonts w:hint="default"/>
                <w:sz w:val="20"/>
                <w:vertAlign w:val="baseline"/>
                <w:lang w:val="en-US"/>
              </w:rPr>
            </w:pPr>
            <w:r>
              <w:rPr>
                <w:rFonts w:hint="default"/>
                <w:sz w:val="20"/>
                <w:vertAlign w:val="baseline"/>
                <w:lang w:val="en-US"/>
              </w:rPr>
              <w:t>Phan quyen</w:t>
            </w:r>
          </w:p>
        </w:tc>
        <w:tc>
          <w:tcPr>
            <w:tcW w:w="4261" w:type="dxa"/>
          </w:tcPr>
          <w:p w14:paraId="14AF5CC1">
            <w:pPr>
              <w:bidi w:val="0"/>
              <w:rPr>
                <w:rFonts w:hint="default"/>
                <w:sz w:val="20"/>
                <w:vertAlign w:val="baseline"/>
                <w:lang w:val="en-US"/>
              </w:rPr>
            </w:pPr>
            <w:r>
              <w:rPr>
                <w:rFonts w:hint="default"/>
                <w:sz w:val="20"/>
                <w:vertAlign w:val="baseline"/>
                <w:lang w:val="en-US"/>
              </w:rPr>
              <w:t>Middleware tuy chinh - 3 vai tro: Admin / Quan Ly / User</w:t>
            </w:r>
          </w:p>
        </w:tc>
      </w:tr>
      <w:tr w14:paraId="4B58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B4C9653">
            <w:pPr>
              <w:bidi w:val="0"/>
              <w:rPr>
                <w:rFonts w:hint="default"/>
                <w:sz w:val="20"/>
                <w:vertAlign w:val="baseline"/>
                <w:lang w:val="en-US"/>
              </w:rPr>
            </w:pPr>
            <w:r>
              <w:rPr>
                <w:rFonts w:hint="default"/>
                <w:sz w:val="20"/>
                <w:vertAlign w:val="baseline"/>
                <w:lang w:val="en-US"/>
              </w:rPr>
              <w:t>Port</w:t>
            </w:r>
          </w:p>
        </w:tc>
        <w:tc>
          <w:tcPr>
            <w:tcW w:w="4261" w:type="dxa"/>
          </w:tcPr>
          <w:p w14:paraId="78E8D196">
            <w:pPr>
              <w:bidi w:val="0"/>
              <w:rPr>
                <w:rFonts w:hint="default"/>
                <w:sz w:val="20"/>
                <w:vertAlign w:val="baseline"/>
                <w:lang w:val="en-US"/>
              </w:rPr>
            </w:pPr>
            <w:r>
              <w:rPr>
                <w:rFonts w:hint="default"/>
                <w:sz w:val="20"/>
                <w:vertAlign w:val="baseline"/>
                <w:lang w:val="en-US"/>
              </w:rPr>
              <w:t>HTTP 5001 (chay tren localhost + LAN)</w:t>
            </w:r>
          </w:p>
        </w:tc>
      </w:tr>
      <w:tr w14:paraId="5E12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C73CE2">
            <w:pPr>
              <w:bidi w:val="0"/>
              <w:rPr>
                <w:rFonts w:hint="default"/>
                <w:sz w:val="20"/>
                <w:vertAlign w:val="baseline"/>
                <w:lang w:val="en-US"/>
              </w:rPr>
            </w:pPr>
            <w:r>
              <w:rPr>
                <w:rFonts w:hint="default"/>
                <w:sz w:val="20"/>
                <w:vertAlign w:val="baseline"/>
                <w:lang w:val="en-US"/>
              </w:rPr>
              <w:t>Container</w:t>
            </w:r>
          </w:p>
        </w:tc>
        <w:tc>
          <w:tcPr>
            <w:tcW w:w="4261" w:type="dxa"/>
          </w:tcPr>
          <w:p w14:paraId="32C1B03A">
            <w:pPr>
              <w:bidi w:val="0"/>
              <w:rPr>
                <w:rFonts w:hint="default"/>
                <w:sz w:val="20"/>
                <w:vertAlign w:val="baseline"/>
                <w:lang w:val="en-US"/>
              </w:rPr>
            </w:pPr>
            <w:r>
              <w:rPr>
                <w:rFonts w:hint="default"/>
                <w:sz w:val="20"/>
                <w:vertAlign w:val="baseline"/>
                <w:lang w:val="en-US"/>
              </w:rPr>
              <w:t>Docker container sqlserver-carproject (SQL Server)</w:t>
            </w:r>
          </w:p>
        </w:tc>
      </w:tr>
      <w:tr w14:paraId="3A91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6F0179A">
            <w:pPr>
              <w:bidi w:val="0"/>
              <w:rPr>
                <w:rFonts w:hint="default"/>
                <w:sz w:val="20"/>
                <w:vertAlign w:val="baseline"/>
                <w:lang w:val="en-US"/>
              </w:rPr>
            </w:pPr>
            <w:r>
              <w:rPr>
                <w:rFonts w:hint="default"/>
                <w:sz w:val="20"/>
                <w:vertAlign w:val="baseline"/>
                <w:lang w:val="en-US"/>
              </w:rPr>
              <w:t>Hosting</w:t>
            </w:r>
          </w:p>
        </w:tc>
        <w:tc>
          <w:tcPr>
            <w:tcW w:w="4261" w:type="dxa"/>
          </w:tcPr>
          <w:p w14:paraId="07F47C61">
            <w:pPr>
              <w:bidi w:val="0"/>
              <w:rPr>
                <w:rFonts w:hint="default"/>
                <w:sz w:val="20"/>
                <w:vertAlign w:val="baseline"/>
                <w:lang w:val="en-US"/>
              </w:rPr>
            </w:pPr>
            <w:r>
              <w:rPr>
                <w:rFonts w:hint="default"/>
                <w:sz w:val="20"/>
                <w:vertAlign w:val="baseline"/>
                <w:lang w:val="en-US"/>
              </w:rPr>
              <w:t>.NET Aspire AppHost + OpenTelemetry</w:t>
            </w:r>
          </w:p>
        </w:tc>
      </w:tr>
      <w:tr w14:paraId="0F207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B9D4785">
            <w:pPr>
              <w:bidi w:val="0"/>
              <w:rPr>
                <w:rFonts w:hint="default"/>
                <w:sz w:val="20"/>
                <w:vertAlign w:val="baseline"/>
                <w:lang w:val="en-US"/>
              </w:rPr>
            </w:pPr>
            <w:r>
              <w:rPr>
                <w:rFonts w:hint="default"/>
                <w:sz w:val="20"/>
                <w:vertAlign w:val="baseline"/>
                <w:lang w:val="en-US"/>
              </w:rPr>
              <w:t>Giao dien</w:t>
            </w:r>
          </w:p>
        </w:tc>
        <w:tc>
          <w:tcPr>
            <w:tcW w:w="4261" w:type="dxa"/>
          </w:tcPr>
          <w:p w14:paraId="6C8C0480">
            <w:pPr>
              <w:bidi w:val="0"/>
              <w:rPr>
                <w:rFonts w:hint="default"/>
                <w:sz w:val="20"/>
                <w:vertAlign w:val="baseline"/>
                <w:lang w:val="en-US"/>
              </w:rPr>
            </w:pPr>
            <w:r>
              <w:rPr>
                <w:rFonts w:hint="default"/>
                <w:sz w:val="20"/>
                <w:vertAlign w:val="baseline"/>
                <w:lang w:val="en-US"/>
              </w:rPr>
              <w:t>Bootstrap 5 + CSS Luxury (glassmorphism, dark/light theme)</w:t>
            </w:r>
          </w:p>
        </w:tc>
      </w:tr>
      <w:tr w14:paraId="0E0C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3712AFB">
            <w:pPr>
              <w:bidi w:val="0"/>
              <w:rPr>
                <w:rFonts w:hint="default"/>
                <w:sz w:val="20"/>
                <w:vertAlign w:val="baseline"/>
                <w:lang w:val="en-US"/>
              </w:rPr>
            </w:pPr>
            <w:r>
              <w:rPr>
                <w:rFonts w:hint="default"/>
                <w:sz w:val="20"/>
                <w:vertAlign w:val="baseline"/>
                <w:lang w:val="en-US"/>
              </w:rPr>
              <w:t>Logging</w:t>
            </w:r>
          </w:p>
        </w:tc>
        <w:tc>
          <w:tcPr>
            <w:tcW w:w="4261" w:type="dxa"/>
          </w:tcPr>
          <w:p w14:paraId="243D5733">
            <w:pPr>
              <w:bidi w:val="0"/>
              <w:rPr>
                <w:rFonts w:hint="default"/>
                <w:sz w:val="20"/>
                <w:vertAlign w:val="baseline"/>
                <w:lang w:val="en-US"/>
              </w:rPr>
            </w:pPr>
            <w:r>
              <w:rPr>
                <w:rFonts w:hint="default"/>
                <w:sz w:val="20"/>
                <w:vertAlign w:val="baseline"/>
                <w:lang w:val="en-US"/>
              </w:rPr>
              <w:t>Serilog (file + console) + Database (NhatKyHeThong)</w:t>
            </w:r>
          </w:p>
        </w:tc>
      </w:tr>
    </w:tbl>
    <w:p w14:paraId="31253008">
      <w:pPr>
        <w:bidi w:val="0"/>
        <w:rPr>
          <w:rFonts w:hint="default"/>
          <w:lang w:val="en-US"/>
        </w:rPr>
      </w:pPr>
    </w:p>
    <w:p w14:paraId="7B4F994F">
      <w:pPr>
        <w:pStyle w:val="2"/>
        <w:bidi w:val="0"/>
        <w:rPr>
          <w:rFonts w:hint="default"/>
          <w:lang w:val="en-US"/>
        </w:rPr>
      </w:pPr>
      <w:r>
        <w:rPr>
          <w:rFonts w:hint="default"/>
          <w:lang w:val="en-US"/>
        </w:rPr>
        <w:t>2. Kien Truc He Thong</w:t>
      </w:r>
    </w:p>
    <w:p w14:paraId="50D62EF8">
      <w:pPr>
        <w:bidi w:val="0"/>
        <w:rPr>
          <w:rFonts w:hint="default"/>
          <w:lang w:val="en-US"/>
        </w:rPr>
      </w:pPr>
      <w:r>
        <w:rPr>
          <w:rFonts w:hint="default"/>
          <w:lang w:val="en-US"/>
        </w:rPr>
        <w:t>He thong duoc to chuc theo mo hinh middleware pipeline cua ASP.NET Core. Luong xu ly yeu cau di qua chuoi middleware duoc dang ky theo thu tu trong Program.cs.</w:t>
      </w:r>
    </w:p>
    <w:p w14:paraId="569FB131">
      <w:pPr>
        <w:bidi w:val="0"/>
        <w:rPr>
          <w:rFonts w:hint="default"/>
          <w:lang w:val="en-US"/>
        </w:rPr>
      </w:pPr>
      <w:r>
        <w:rPr>
          <w:rFonts w:hint="default"/>
          <w:lang w:val="en-US"/>
        </w:rPr>
        <w:t>Luong Middleware: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1EAB2881">
        <w:tblPrEx>
          <w:tblCellMar>
            <w:left w:w="108" w:type="dxa"/>
            <w:right w:w="108" w:type="dxa"/>
          </w:tblCellMar>
        </w:tblPrEx>
        <w:tc>
          <w:tcPr>
            <w:tcW w:w="2840" w:type="dxa"/>
          </w:tcPr>
          <w:p w14:paraId="1F55F611">
            <w:pPr>
              <w:bidi w:val="0"/>
              <w:rPr>
                <w:rFonts w:hint="default"/>
                <w:b/>
                <w:sz w:val="20"/>
                <w:vertAlign w:val="baseline"/>
                <w:lang w:val="en-US"/>
              </w:rPr>
            </w:pPr>
            <w:r>
              <w:rPr>
                <w:rFonts w:hint="default"/>
                <w:b/>
                <w:sz w:val="20"/>
                <w:vertAlign w:val="baseline"/>
                <w:lang w:val="en-US"/>
              </w:rPr>
              <w:t>Buoc</w:t>
            </w:r>
          </w:p>
        </w:tc>
        <w:tc>
          <w:tcPr>
            <w:tcW w:w="2841" w:type="dxa"/>
          </w:tcPr>
          <w:p w14:paraId="500F9260">
            <w:pPr>
              <w:bidi w:val="0"/>
              <w:rPr>
                <w:rFonts w:hint="default"/>
                <w:b/>
                <w:sz w:val="20"/>
                <w:vertAlign w:val="baseline"/>
                <w:lang w:val="en-US"/>
              </w:rPr>
            </w:pPr>
            <w:r>
              <w:rPr>
                <w:rFonts w:hint="default"/>
                <w:b/>
                <w:sz w:val="20"/>
                <w:vertAlign w:val="baseline"/>
                <w:lang w:val="en-US"/>
              </w:rPr>
              <w:t>Middleware</w:t>
            </w:r>
          </w:p>
        </w:tc>
        <w:tc>
          <w:tcPr>
            <w:tcW w:w="2841" w:type="dxa"/>
          </w:tcPr>
          <w:p w14:paraId="26FC7443">
            <w:pPr>
              <w:bidi w:val="0"/>
              <w:rPr>
                <w:rFonts w:hint="default"/>
                <w:b/>
                <w:sz w:val="20"/>
                <w:vertAlign w:val="baseline"/>
                <w:lang w:val="en-US"/>
              </w:rPr>
            </w:pPr>
            <w:r>
              <w:rPr>
                <w:rFonts w:hint="default"/>
                <w:b/>
                <w:sz w:val="20"/>
                <w:vertAlign w:val="baseline"/>
                <w:lang w:val="en-US"/>
              </w:rPr>
              <w:t>Chuc nang</w:t>
            </w:r>
          </w:p>
        </w:tc>
      </w:tr>
      <w:tr w14:paraId="3523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4881372">
            <w:pPr>
              <w:bidi w:val="0"/>
              <w:rPr>
                <w:rFonts w:hint="default"/>
                <w:sz w:val="20"/>
                <w:vertAlign w:val="baseline"/>
                <w:lang w:val="en-US"/>
              </w:rPr>
            </w:pPr>
            <w:r>
              <w:rPr>
                <w:rFonts w:hint="default"/>
                <w:sz w:val="20"/>
                <w:vertAlign w:val="baseline"/>
                <w:lang w:val="en-US"/>
              </w:rPr>
              <w:t>1</w:t>
            </w:r>
          </w:p>
        </w:tc>
        <w:tc>
          <w:tcPr>
            <w:tcW w:w="2841" w:type="dxa"/>
          </w:tcPr>
          <w:p w14:paraId="19F86827">
            <w:pPr>
              <w:bidi w:val="0"/>
              <w:rPr>
                <w:rFonts w:hint="default"/>
                <w:sz w:val="20"/>
                <w:vertAlign w:val="baseline"/>
                <w:lang w:val="en-US"/>
              </w:rPr>
            </w:pPr>
            <w:r>
              <w:rPr>
                <w:rFonts w:hint="default"/>
                <w:sz w:val="20"/>
                <w:vertAlign w:val="baseline"/>
                <w:lang w:val="en-US"/>
              </w:rPr>
              <w:t>Serilog Request Logging</w:t>
            </w:r>
          </w:p>
        </w:tc>
        <w:tc>
          <w:tcPr>
            <w:tcW w:w="2841" w:type="dxa"/>
          </w:tcPr>
          <w:p w14:paraId="5C0377C1">
            <w:pPr>
              <w:bidi w:val="0"/>
              <w:rPr>
                <w:rFonts w:hint="default"/>
                <w:sz w:val="20"/>
                <w:vertAlign w:val="baseline"/>
                <w:lang w:val="en-US"/>
              </w:rPr>
            </w:pPr>
            <w:r>
              <w:rPr>
                <w:rFonts w:hint="default"/>
                <w:sz w:val="20"/>
                <w:vertAlign w:val="baseline"/>
                <w:lang w:val="en-US"/>
              </w:rPr>
              <w:t>Ghi log tat ca HTTP request</w:t>
            </w:r>
          </w:p>
        </w:tc>
      </w:tr>
      <w:tr w14:paraId="4ACD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388CBA">
            <w:pPr>
              <w:bidi w:val="0"/>
              <w:rPr>
                <w:rFonts w:hint="default"/>
                <w:sz w:val="20"/>
                <w:vertAlign w:val="baseline"/>
                <w:lang w:val="en-US"/>
              </w:rPr>
            </w:pPr>
            <w:r>
              <w:rPr>
                <w:rFonts w:hint="default"/>
                <w:sz w:val="20"/>
                <w:vertAlign w:val="baseline"/>
                <w:lang w:val="en-US"/>
              </w:rPr>
              <w:t>2</w:t>
            </w:r>
          </w:p>
        </w:tc>
        <w:tc>
          <w:tcPr>
            <w:tcW w:w="2841" w:type="dxa"/>
          </w:tcPr>
          <w:p w14:paraId="3A8F19F1">
            <w:pPr>
              <w:bidi w:val="0"/>
              <w:rPr>
                <w:rFonts w:hint="default"/>
                <w:sz w:val="20"/>
                <w:vertAlign w:val="baseline"/>
                <w:lang w:val="en-US"/>
              </w:rPr>
            </w:pPr>
            <w:r>
              <w:rPr>
                <w:rFonts w:hint="default"/>
                <w:sz w:val="20"/>
                <w:vertAlign w:val="baseline"/>
                <w:lang w:val="en-US"/>
              </w:rPr>
              <w:t>UTF-8 Enforcer</w:t>
            </w:r>
          </w:p>
        </w:tc>
        <w:tc>
          <w:tcPr>
            <w:tcW w:w="2841" w:type="dxa"/>
          </w:tcPr>
          <w:p w14:paraId="45925D47">
            <w:pPr>
              <w:bidi w:val="0"/>
              <w:rPr>
                <w:rFonts w:hint="default"/>
                <w:sz w:val="20"/>
                <w:vertAlign w:val="baseline"/>
                <w:lang w:val="en-US"/>
              </w:rPr>
            </w:pPr>
            <w:r>
              <w:rPr>
                <w:rFonts w:hint="default"/>
                <w:sz w:val="20"/>
                <w:vertAlign w:val="baseline"/>
                <w:lang w:val="en-US"/>
              </w:rPr>
              <w:t>Dam bao charset UTF-8 cho response</w:t>
            </w:r>
          </w:p>
        </w:tc>
      </w:tr>
      <w:tr w14:paraId="3660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F191271">
            <w:pPr>
              <w:bidi w:val="0"/>
              <w:rPr>
                <w:rFonts w:hint="default"/>
                <w:sz w:val="20"/>
                <w:vertAlign w:val="baseline"/>
                <w:lang w:val="en-US"/>
              </w:rPr>
            </w:pPr>
            <w:r>
              <w:rPr>
                <w:rFonts w:hint="default"/>
                <w:sz w:val="20"/>
                <w:vertAlign w:val="baseline"/>
                <w:lang w:val="en-US"/>
              </w:rPr>
              <w:t>3</w:t>
            </w:r>
          </w:p>
        </w:tc>
        <w:tc>
          <w:tcPr>
            <w:tcW w:w="2841" w:type="dxa"/>
          </w:tcPr>
          <w:p w14:paraId="4BB5FB2D">
            <w:pPr>
              <w:bidi w:val="0"/>
              <w:rPr>
                <w:rFonts w:hint="default"/>
                <w:sz w:val="20"/>
                <w:vertAlign w:val="baseline"/>
                <w:lang w:val="en-US"/>
              </w:rPr>
            </w:pPr>
            <w:r>
              <w:rPr>
                <w:rFonts w:hint="default"/>
                <w:sz w:val="20"/>
                <w:vertAlign w:val="baseline"/>
                <w:lang w:val="en-US"/>
              </w:rPr>
              <w:t>Aspire Health Checks</w:t>
            </w:r>
          </w:p>
        </w:tc>
        <w:tc>
          <w:tcPr>
            <w:tcW w:w="2841" w:type="dxa"/>
          </w:tcPr>
          <w:p w14:paraId="2F55FE22">
            <w:pPr>
              <w:bidi w:val="0"/>
              <w:rPr>
                <w:rFonts w:hint="default"/>
                <w:sz w:val="20"/>
                <w:vertAlign w:val="baseline"/>
                <w:lang w:val="en-US"/>
              </w:rPr>
            </w:pPr>
            <w:r>
              <w:rPr>
                <w:rFonts w:hint="default"/>
                <w:sz w:val="20"/>
                <w:vertAlign w:val="baseline"/>
                <w:lang w:val="en-US"/>
              </w:rPr>
              <w:t>Endpoint /health, /alive</w:t>
            </w:r>
          </w:p>
        </w:tc>
      </w:tr>
      <w:tr w14:paraId="793B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CB07C2">
            <w:pPr>
              <w:bidi w:val="0"/>
              <w:rPr>
                <w:rFonts w:hint="default"/>
                <w:sz w:val="20"/>
                <w:vertAlign w:val="baseline"/>
                <w:lang w:val="en-US"/>
              </w:rPr>
            </w:pPr>
            <w:r>
              <w:rPr>
                <w:rFonts w:hint="default"/>
                <w:sz w:val="20"/>
                <w:vertAlign w:val="baseline"/>
                <w:lang w:val="en-US"/>
              </w:rPr>
              <w:t>4</w:t>
            </w:r>
          </w:p>
        </w:tc>
        <w:tc>
          <w:tcPr>
            <w:tcW w:w="2841" w:type="dxa"/>
          </w:tcPr>
          <w:p w14:paraId="0EA5AC08">
            <w:pPr>
              <w:bidi w:val="0"/>
              <w:rPr>
                <w:rFonts w:hint="default"/>
                <w:sz w:val="20"/>
                <w:vertAlign w:val="baseline"/>
                <w:lang w:val="en-US"/>
              </w:rPr>
            </w:pPr>
            <w:r>
              <w:rPr>
                <w:rFonts w:hint="default"/>
                <w:sz w:val="20"/>
                <w:vertAlign w:val="baseline"/>
                <w:lang w:val="en-US"/>
              </w:rPr>
              <w:t>Exception Handler</w:t>
            </w:r>
          </w:p>
        </w:tc>
        <w:tc>
          <w:tcPr>
            <w:tcW w:w="2841" w:type="dxa"/>
          </w:tcPr>
          <w:p w14:paraId="4E5981C4">
            <w:pPr>
              <w:bidi w:val="0"/>
              <w:rPr>
                <w:rFonts w:hint="default"/>
                <w:sz w:val="20"/>
                <w:vertAlign w:val="baseline"/>
                <w:lang w:val="en-US"/>
              </w:rPr>
            </w:pPr>
            <w:r>
              <w:rPr>
                <w:rFonts w:hint="default"/>
                <w:sz w:val="20"/>
                <w:vertAlign w:val="baseline"/>
                <w:lang w:val="en-US"/>
              </w:rPr>
              <w:t>Xu ly loi (Detail -&gt; Dev, generic -&gt; Prod)</w:t>
            </w:r>
          </w:p>
        </w:tc>
      </w:tr>
      <w:tr w14:paraId="7CB2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9180066">
            <w:pPr>
              <w:bidi w:val="0"/>
              <w:rPr>
                <w:rFonts w:hint="default"/>
                <w:sz w:val="20"/>
                <w:vertAlign w:val="baseline"/>
                <w:lang w:val="en-US"/>
              </w:rPr>
            </w:pPr>
            <w:r>
              <w:rPr>
                <w:rFonts w:hint="default"/>
                <w:sz w:val="20"/>
                <w:vertAlign w:val="baseline"/>
                <w:lang w:val="en-US"/>
              </w:rPr>
              <w:t>5</w:t>
            </w:r>
          </w:p>
        </w:tc>
        <w:tc>
          <w:tcPr>
            <w:tcW w:w="2841" w:type="dxa"/>
          </w:tcPr>
          <w:p w14:paraId="04E2BBC7">
            <w:pPr>
              <w:bidi w:val="0"/>
              <w:rPr>
                <w:rFonts w:hint="default"/>
                <w:sz w:val="20"/>
                <w:vertAlign w:val="baseline"/>
                <w:lang w:val="en-US"/>
              </w:rPr>
            </w:pPr>
            <w:r>
              <w:rPr>
                <w:rFonts w:hint="default"/>
                <w:sz w:val="20"/>
                <w:vertAlign w:val="baseline"/>
                <w:lang w:val="en-US"/>
              </w:rPr>
              <w:t>Routing</w:t>
            </w:r>
          </w:p>
        </w:tc>
        <w:tc>
          <w:tcPr>
            <w:tcW w:w="2841" w:type="dxa"/>
          </w:tcPr>
          <w:p w14:paraId="73AB5E9C">
            <w:pPr>
              <w:bidi w:val="0"/>
              <w:rPr>
                <w:rFonts w:hint="default"/>
                <w:sz w:val="20"/>
                <w:vertAlign w:val="baseline"/>
                <w:lang w:val="en-US"/>
              </w:rPr>
            </w:pPr>
            <w:r>
              <w:rPr>
                <w:rFonts w:hint="default"/>
                <w:sz w:val="20"/>
                <w:vertAlign w:val="baseline"/>
                <w:lang w:val="en-US"/>
              </w:rPr>
              <w:t>Xac dinh route cho request</w:t>
            </w:r>
          </w:p>
        </w:tc>
      </w:tr>
      <w:tr w14:paraId="0FD5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69C44B">
            <w:pPr>
              <w:bidi w:val="0"/>
              <w:rPr>
                <w:rFonts w:hint="default"/>
                <w:sz w:val="20"/>
                <w:vertAlign w:val="baseline"/>
                <w:lang w:val="en-US"/>
              </w:rPr>
            </w:pPr>
            <w:r>
              <w:rPr>
                <w:rFonts w:hint="default"/>
                <w:sz w:val="20"/>
                <w:vertAlign w:val="baseline"/>
                <w:lang w:val="en-US"/>
              </w:rPr>
              <w:t>6</w:t>
            </w:r>
          </w:p>
        </w:tc>
        <w:tc>
          <w:tcPr>
            <w:tcW w:w="2841" w:type="dxa"/>
          </w:tcPr>
          <w:p w14:paraId="1C186DED">
            <w:pPr>
              <w:bidi w:val="0"/>
              <w:rPr>
                <w:rFonts w:hint="default"/>
                <w:sz w:val="20"/>
                <w:vertAlign w:val="baseline"/>
                <w:lang w:val="en-US"/>
              </w:rPr>
            </w:pPr>
            <w:r>
              <w:rPr>
                <w:rFonts w:hint="default"/>
                <w:sz w:val="20"/>
                <w:vertAlign w:val="baseline"/>
                <w:lang w:val="en-US"/>
              </w:rPr>
              <w:t>Request Logging</w:t>
            </w:r>
          </w:p>
        </w:tc>
        <w:tc>
          <w:tcPr>
            <w:tcW w:w="2841" w:type="dxa"/>
          </w:tcPr>
          <w:p w14:paraId="3D91F966">
            <w:pPr>
              <w:bidi w:val="0"/>
              <w:rPr>
                <w:rFonts w:hint="default"/>
                <w:sz w:val="20"/>
                <w:vertAlign w:val="baseline"/>
                <w:lang w:val="en-US"/>
              </w:rPr>
            </w:pPr>
            <w:r>
              <w:rPr>
                <w:rFonts w:hint="default"/>
                <w:sz w:val="20"/>
                <w:vertAlign w:val="baseline"/>
                <w:lang w:val="en-US"/>
              </w:rPr>
              <w:t>Ghi thoi gian xu ly request</w:t>
            </w:r>
          </w:p>
        </w:tc>
      </w:tr>
      <w:tr w14:paraId="746D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16BA57">
            <w:pPr>
              <w:bidi w:val="0"/>
              <w:rPr>
                <w:rFonts w:hint="default"/>
                <w:sz w:val="20"/>
                <w:vertAlign w:val="baseline"/>
                <w:lang w:val="en-US"/>
              </w:rPr>
            </w:pPr>
            <w:r>
              <w:rPr>
                <w:rFonts w:hint="default"/>
                <w:sz w:val="20"/>
                <w:vertAlign w:val="baseline"/>
                <w:lang w:val="en-US"/>
              </w:rPr>
              <w:t>7</w:t>
            </w:r>
          </w:p>
        </w:tc>
        <w:tc>
          <w:tcPr>
            <w:tcW w:w="2841" w:type="dxa"/>
          </w:tcPr>
          <w:p w14:paraId="44E96877">
            <w:pPr>
              <w:bidi w:val="0"/>
              <w:rPr>
                <w:rFonts w:hint="default"/>
                <w:sz w:val="20"/>
                <w:vertAlign w:val="baseline"/>
                <w:lang w:val="en-US"/>
              </w:rPr>
            </w:pPr>
            <w:r>
              <w:rPr>
                <w:rFonts w:hint="default"/>
                <w:sz w:val="20"/>
                <w:vertAlign w:val="baseline"/>
                <w:lang w:val="en-US"/>
              </w:rPr>
              <w:t>Session</w:t>
            </w:r>
          </w:p>
        </w:tc>
        <w:tc>
          <w:tcPr>
            <w:tcW w:w="2841" w:type="dxa"/>
          </w:tcPr>
          <w:p w14:paraId="38441673">
            <w:pPr>
              <w:bidi w:val="0"/>
              <w:rPr>
                <w:rFonts w:hint="default"/>
                <w:sz w:val="20"/>
                <w:vertAlign w:val="baseline"/>
                <w:lang w:val="en-US"/>
              </w:rPr>
            </w:pPr>
            <w:r>
              <w:rPr>
                <w:rFonts w:hint="default"/>
                <w:sz w:val="20"/>
                <w:vertAlign w:val="baseline"/>
                <w:lang w:val="en-US"/>
              </w:rPr>
              <w:t>Server-side session (30 phut timeout)</w:t>
            </w:r>
          </w:p>
        </w:tc>
      </w:tr>
      <w:tr w14:paraId="20A4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C940694">
            <w:pPr>
              <w:bidi w:val="0"/>
              <w:rPr>
                <w:rFonts w:hint="default"/>
                <w:sz w:val="20"/>
                <w:vertAlign w:val="baseline"/>
                <w:lang w:val="en-US"/>
              </w:rPr>
            </w:pPr>
            <w:r>
              <w:rPr>
                <w:rFonts w:hint="default"/>
                <w:sz w:val="20"/>
                <w:vertAlign w:val="baseline"/>
                <w:lang w:val="en-US"/>
              </w:rPr>
              <w:t>8</w:t>
            </w:r>
          </w:p>
        </w:tc>
        <w:tc>
          <w:tcPr>
            <w:tcW w:w="2841" w:type="dxa"/>
          </w:tcPr>
          <w:p w14:paraId="0B5DEE3B">
            <w:pPr>
              <w:bidi w:val="0"/>
              <w:rPr>
                <w:rFonts w:hint="default"/>
                <w:sz w:val="20"/>
                <w:vertAlign w:val="baseline"/>
                <w:lang w:val="en-US"/>
              </w:rPr>
            </w:pPr>
            <w:r>
              <w:rPr>
                <w:rFonts w:hint="default"/>
                <w:sz w:val="20"/>
                <w:vertAlign w:val="baseline"/>
                <w:lang w:val="en-US"/>
              </w:rPr>
              <w:t>Authentication</w:t>
            </w:r>
          </w:p>
        </w:tc>
        <w:tc>
          <w:tcPr>
            <w:tcW w:w="2841" w:type="dxa"/>
          </w:tcPr>
          <w:p w14:paraId="1A97C9E9">
            <w:pPr>
              <w:bidi w:val="0"/>
              <w:rPr>
                <w:rFonts w:hint="default"/>
                <w:sz w:val="20"/>
                <w:vertAlign w:val="baseline"/>
                <w:lang w:val="en-US"/>
              </w:rPr>
            </w:pPr>
            <w:r>
              <w:rPr>
                <w:rFonts w:hint="default"/>
                <w:sz w:val="20"/>
                <w:vertAlign w:val="baseline"/>
                <w:lang w:val="en-US"/>
              </w:rPr>
              <w:t>Cookie + JWT</w:t>
            </w:r>
          </w:p>
        </w:tc>
      </w:tr>
      <w:tr w14:paraId="4B80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15FFB1">
            <w:pPr>
              <w:bidi w:val="0"/>
              <w:rPr>
                <w:rFonts w:hint="default"/>
                <w:sz w:val="20"/>
                <w:vertAlign w:val="baseline"/>
                <w:lang w:val="en-US"/>
              </w:rPr>
            </w:pPr>
            <w:r>
              <w:rPr>
                <w:rFonts w:hint="default"/>
                <w:sz w:val="20"/>
                <w:vertAlign w:val="baseline"/>
                <w:lang w:val="en-US"/>
              </w:rPr>
              <w:t>9</w:t>
            </w:r>
          </w:p>
        </w:tc>
        <w:tc>
          <w:tcPr>
            <w:tcW w:w="2841" w:type="dxa"/>
          </w:tcPr>
          <w:p w14:paraId="0F906674">
            <w:pPr>
              <w:bidi w:val="0"/>
              <w:rPr>
                <w:rFonts w:hint="default"/>
                <w:sz w:val="20"/>
                <w:vertAlign w:val="baseline"/>
                <w:lang w:val="en-US"/>
              </w:rPr>
            </w:pPr>
            <w:r>
              <w:rPr>
                <w:rFonts w:hint="default"/>
                <w:sz w:val="20"/>
                <w:vertAlign w:val="baseline"/>
                <w:lang w:val="en-US"/>
              </w:rPr>
              <w:t>Authorization</w:t>
            </w:r>
          </w:p>
        </w:tc>
        <w:tc>
          <w:tcPr>
            <w:tcW w:w="2841" w:type="dxa"/>
          </w:tcPr>
          <w:p w14:paraId="3741D70D">
            <w:pPr>
              <w:bidi w:val="0"/>
              <w:rPr>
                <w:rFonts w:hint="default"/>
                <w:sz w:val="20"/>
                <w:vertAlign w:val="baseline"/>
                <w:lang w:val="en-US"/>
              </w:rPr>
            </w:pPr>
            <w:r>
              <w:rPr>
                <w:rFonts w:hint="default"/>
                <w:sz w:val="20"/>
                <w:vertAlign w:val="baseline"/>
                <w:lang w:val="en-US"/>
              </w:rPr>
              <w:t>Authorize filter</w:t>
            </w:r>
          </w:p>
        </w:tc>
      </w:tr>
      <w:tr w14:paraId="2DFD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CA5058">
            <w:pPr>
              <w:bidi w:val="0"/>
              <w:rPr>
                <w:rFonts w:hint="default"/>
                <w:sz w:val="20"/>
                <w:vertAlign w:val="baseline"/>
                <w:lang w:val="en-US"/>
              </w:rPr>
            </w:pPr>
            <w:r>
              <w:rPr>
                <w:rFonts w:hint="default"/>
                <w:sz w:val="20"/>
                <w:vertAlign w:val="baseline"/>
                <w:lang w:val="en-US"/>
              </w:rPr>
              <w:t>10</w:t>
            </w:r>
          </w:p>
        </w:tc>
        <w:tc>
          <w:tcPr>
            <w:tcW w:w="2841" w:type="dxa"/>
          </w:tcPr>
          <w:p w14:paraId="51DF4AA2">
            <w:pPr>
              <w:bidi w:val="0"/>
              <w:rPr>
                <w:rFonts w:hint="default"/>
                <w:sz w:val="20"/>
                <w:vertAlign w:val="baseline"/>
                <w:lang w:val="en-US"/>
              </w:rPr>
            </w:pPr>
            <w:r>
              <w:rPr>
                <w:rFonts w:hint="default"/>
                <w:sz w:val="20"/>
                <w:vertAlign w:val="baseline"/>
                <w:lang w:val="en-US"/>
              </w:rPr>
              <w:t>Custom Path Auth</w:t>
            </w:r>
          </w:p>
        </w:tc>
        <w:tc>
          <w:tcPr>
            <w:tcW w:w="2841" w:type="dxa"/>
          </w:tcPr>
          <w:p w14:paraId="28017924">
            <w:pPr>
              <w:bidi w:val="0"/>
              <w:rPr>
                <w:rFonts w:hint="default"/>
                <w:sz w:val="20"/>
                <w:vertAlign w:val="baseline"/>
                <w:lang w:val="en-US"/>
              </w:rPr>
            </w:pPr>
            <w:r>
              <w:rPr>
                <w:rFonts w:hint="default"/>
                <w:sz w:val="20"/>
                <w:vertAlign w:val="baseline"/>
                <w:lang w:val="en-US"/>
              </w:rPr>
              <w:t>Kiem tra quyen theo path (/Admin/*, /QuanLy/*)</w:t>
            </w:r>
          </w:p>
        </w:tc>
      </w:tr>
      <w:tr w14:paraId="350B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B0FD48E">
            <w:pPr>
              <w:bidi w:val="0"/>
              <w:rPr>
                <w:rFonts w:hint="default"/>
                <w:sz w:val="20"/>
                <w:vertAlign w:val="baseline"/>
                <w:lang w:val="en-US"/>
              </w:rPr>
            </w:pPr>
            <w:r>
              <w:rPr>
                <w:rFonts w:hint="default"/>
                <w:sz w:val="20"/>
                <w:vertAlign w:val="baseline"/>
                <w:lang w:val="en-US"/>
              </w:rPr>
              <w:t>11</w:t>
            </w:r>
          </w:p>
        </w:tc>
        <w:tc>
          <w:tcPr>
            <w:tcW w:w="2841" w:type="dxa"/>
          </w:tcPr>
          <w:p w14:paraId="1DF63906">
            <w:pPr>
              <w:bidi w:val="0"/>
              <w:rPr>
                <w:rFonts w:hint="default"/>
                <w:sz w:val="20"/>
                <w:vertAlign w:val="baseline"/>
                <w:lang w:val="en-US"/>
              </w:rPr>
            </w:pPr>
            <w:r>
              <w:rPr>
                <w:rFonts w:hint="default"/>
                <w:sz w:val="20"/>
                <w:vertAlign w:val="baseline"/>
                <w:lang w:val="en-US"/>
              </w:rPr>
              <w:t>Static Files</w:t>
            </w:r>
          </w:p>
        </w:tc>
        <w:tc>
          <w:tcPr>
            <w:tcW w:w="2841" w:type="dxa"/>
          </w:tcPr>
          <w:p w14:paraId="2000484C">
            <w:pPr>
              <w:bidi w:val="0"/>
              <w:rPr>
                <w:rFonts w:hint="default"/>
                <w:sz w:val="20"/>
                <w:vertAlign w:val="baseline"/>
                <w:lang w:val="en-US"/>
              </w:rPr>
            </w:pPr>
            <w:r>
              <w:rPr>
                <w:rFonts w:hint="default"/>
                <w:sz w:val="20"/>
                <w:vertAlign w:val="baseline"/>
                <w:lang w:val="en-US"/>
              </w:rPr>
              <w:t>wwwroot assets</w:t>
            </w:r>
          </w:p>
        </w:tc>
      </w:tr>
      <w:tr w14:paraId="306A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472FA4B">
            <w:pPr>
              <w:bidi w:val="0"/>
              <w:rPr>
                <w:rFonts w:hint="default"/>
                <w:sz w:val="20"/>
                <w:vertAlign w:val="baseline"/>
                <w:lang w:val="en-US"/>
              </w:rPr>
            </w:pPr>
            <w:r>
              <w:rPr>
                <w:rFonts w:hint="default"/>
                <w:sz w:val="20"/>
                <w:vertAlign w:val="baseline"/>
                <w:lang w:val="en-US"/>
              </w:rPr>
              <w:t>12</w:t>
            </w:r>
          </w:p>
        </w:tc>
        <w:tc>
          <w:tcPr>
            <w:tcW w:w="2841" w:type="dxa"/>
          </w:tcPr>
          <w:p w14:paraId="0629812F">
            <w:pPr>
              <w:bidi w:val="0"/>
              <w:rPr>
                <w:rFonts w:hint="default"/>
                <w:sz w:val="20"/>
                <w:vertAlign w:val="baseline"/>
                <w:lang w:val="en-US"/>
              </w:rPr>
            </w:pPr>
            <w:r>
              <w:rPr>
                <w:rFonts w:hint="default"/>
                <w:sz w:val="20"/>
                <w:vertAlign w:val="baseline"/>
                <w:lang w:val="en-US"/>
              </w:rPr>
              <w:t>Minimal APIs + RP + MVC</w:t>
            </w:r>
          </w:p>
        </w:tc>
        <w:tc>
          <w:tcPr>
            <w:tcW w:w="2841" w:type="dxa"/>
          </w:tcPr>
          <w:p w14:paraId="23C8BB23">
            <w:pPr>
              <w:bidi w:val="0"/>
              <w:rPr>
                <w:rFonts w:hint="default"/>
                <w:sz w:val="20"/>
                <w:vertAlign w:val="baseline"/>
                <w:lang w:val="en-US"/>
              </w:rPr>
            </w:pPr>
            <w:r>
              <w:rPr>
                <w:rFonts w:hint="default"/>
                <w:sz w:val="20"/>
                <w:vertAlign w:val="baseline"/>
                <w:lang w:val="en-US"/>
              </w:rPr>
              <w:t>Xu ly request den endpoint</w:t>
            </w:r>
          </w:p>
        </w:tc>
      </w:tr>
    </w:tbl>
    <w:p w14:paraId="168142B9">
      <w:pPr>
        <w:bidi w:val="0"/>
        <w:rPr>
          <w:rFonts w:hint="default"/>
          <w:lang w:val="en-US"/>
        </w:rPr>
      </w:pPr>
    </w:p>
    <w:p w14:paraId="0B116F7B">
      <w:pPr>
        <w:pStyle w:val="2"/>
        <w:bidi w:val="0"/>
        <w:rPr>
          <w:rFonts w:hint="default"/>
          <w:lang w:val="en-US"/>
        </w:rPr>
      </w:pPr>
      <w:r>
        <w:rPr>
          <w:rFonts w:hint="default"/>
          <w:lang w:val="en-US"/>
        </w:rPr>
        <w:t>3. Xac Thuc va Phan Quyen</w:t>
      </w:r>
    </w:p>
    <w:p w14:paraId="6B07ACC0">
      <w:pPr>
        <w:pStyle w:val="3"/>
        <w:bidi w:val="0"/>
        <w:rPr>
          <w:rFonts w:hint="default"/>
          <w:lang w:val="en-US"/>
        </w:rPr>
      </w:pPr>
      <w:r>
        <w:rPr>
          <w:rFonts w:hint="default"/>
          <w:lang w:val="en-US"/>
        </w:rPr>
        <w:t>3.1. Co che dang nhap</w:t>
      </w:r>
    </w:p>
    <w:p w14:paraId="1DA47218">
      <w:pPr>
        <w:bidi w:val="0"/>
        <w:rPr>
          <w:rFonts w:hint="default"/>
          <w:lang w:val="en-US"/>
        </w:rPr>
      </w:pPr>
      <w:r>
        <w:rPr>
          <w:rFonts w:hint="default"/>
          <w:lang w:val="en-US"/>
        </w:rPr>
        <w:t>He thong ho tro hai co che xac thuc song song:</w:t>
      </w:r>
    </w:p>
    <w:p w14:paraId="1CB2EDD4">
      <w:pPr>
        <w:bidi w:val="0"/>
        <w:rPr>
          <w:rFonts w:hint="default"/>
          <w:lang w:val="en-US"/>
        </w:rPr>
      </w:pPr>
      <w:r>
        <w:rPr>
          <w:rFonts w:hint="default"/>
          <w:lang w:val="en-US"/>
        </w:rPr>
        <w:t>1. Session Cookie (Razor Pages): Sau khi dang nhap thanh cong, thong tin nguoi dung (UserName, UserRole, AvatarUrl, Email, MaTaiKhoan) duoc luu vao session server-side. Session cookie HttpOnly co thoi gian song 30 phut.</w:t>
      </w:r>
    </w:p>
    <w:p w14:paraId="155CCC1A">
      <w:pPr>
        <w:bidi w:val="0"/>
        <w:rPr>
          <w:rFonts w:hint="default"/>
          <w:lang w:val="en-US"/>
        </w:rPr>
      </w:pPr>
      <w:r>
        <w:rPr>
          <w:rFonts w:hint="default"/>
          <w:lang w:val="en-US"/>
        </w:rPr>
        <w:t>2. JWT Bearer (API Clients): Endpoint POST /api/login nhan {tenDangNhap, matKhau} va tra ve JWT token (HMAC-SHA256, 30 phut). Token chua claims: NameIdentifier, Name, Role, AvatarUrl, Email, MaTaiKhoan.</w:t>
      </w:r>
    </w:p>
    <w:p w14:paraId="5A0E0B69">
      <w:pPr>
        <w:bidi w:val="0"/>
        <w:rPr>
          <w:rFonts w:hint="default"/>
          <w:lang w:val="en-US"/>
        </w:rPr>
      </w:pPr>
      <w:r>
        <w:rPr>
          <w:rFonts w:hint="default"/>
          <w:lang w:val="en-US"/>
        </w:rPr>
        <w:t>3. Google OAuth 2.0: Dang nhap qua Google (callback /Account/GoogleCallback). Neu email chua ton tai trong DB, tu dong tao tai khoan moi voi vai tro User. Sau dang nhap, chuyen huong theo vai tro.</w:t>
      </w:r>
    </w:p>
    <w:p w14:paraId="6D95F59A">
      <w:pPr>
        <w:pStyle w:val="3"/>
        <w:bidi w:val="0"/>
        <w:rPr>
          <w:rFonts w:hint="default"/>
          <w:lang w:val="en-US"/>
        </w:rPr>
      </w:pPr>
      <w:r>
        <w:rPr>
          <w:rFonts w:hint="default"/>
          <w:lang w:val="en-US"/>
        </w:rPr>
        <w:t>3.2. Phan quyen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3A75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3CC2354">
            <w:pPr>
              <w:rPr>
                <w:rFonts w:hint="default"/>
                <w:b/>
                <w:sz w:val="20"/>
                <w:vertAlign w:val="baseline"/>
                <w:lang w:val="en-US"/>
              </w:rPr>
            </w:pPr>
            <w:r>
              <w:rPr>
                <w:rFonts w:hint="default"/>
                <w:b/>
                <w:sz w:val="20"/>
                <w:vertAlign w:val="baseline"/>
                <w:lang w:val="en-US"/>
              </w:rPr>
              <w:t>Vai tro</w:t>
            </w:r>
          </w:p>
        </w:tc>
        <w:tc>
          <w:tcPr>
            <w:tcW w:w="4261" w:type="dxa"/>
          </w:tcPr>
          <w:p w14:paraId="61FA9DBE">
            <w:pPr>
              <w:rPr>
                <w:rFonts w:hint="default"/>
                <w:b/>
                <w:sz w:val="20"/>
                <w:vertAlign w:val="baseline"/>
                <w:lang w:val="en-US"/>
              </w:rPr>
            </w:pPr>
            <w:r>
              <w:rPr>
                <w:rFonts w:hint="default"/>
                <w:b/>
                <w:sz w:val="20"/>
                <w:vertAlign w:val="baseline"/>
                <w:lang w:val="en-US"/>
              </w:rPr>
              <w:t>Quyen han</w:t>
            </w:r>
          </w:p>
        </w:tc>
      </w:tr>
      <w:tr w14:paraId="08A2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1078798">
            <w:pPr>
              <w:rPr>
                <w:rFonts w:hint="default"/>
                <w:sz w:val="20"/>
                <w:vertAlign w:val="baseline"/>
                <w:lang w:val="en-US"/>
              </w:rPr>
            </w:pPr>
            <w:r>
              <w:rPr>
                <w:rFonts w:hint="default"/>
                <w:sz w:val="20"/>
                <w:vertAlign w:val="baseline"/>
                <w:lang w:val="en-US"/>
              </w:rPr>
              <w:t>Admin</w:t>
            </w:r>
          </w:p>
        </w:tc>
        <w:tc>
          <w:tcPr>
            <w:tcW w:w="4261" w:type="dxa"/>
          </w:tcPr>
          <w:p w14:paraId="0458410D">
            <w:pPr>
              <w:rPr>
                <w:rFonts w:hint="default"/>
                <w:sz w:val="20"/>
                <w:vertAlign w:val="baseline"/>
                <w:lang w:val="en-US"/>
              </w:rPr>
            </w:pPr>
            <w:r>
              <w:rPr>
                <w:rFonts w:hint="default"/>
                <w:sz w:val="20"/>
                <w:vertAlign w:val="baseline"/>
                <w:lang w:val="en-US"/>
              </w:rPr>
              <w:t>Truy cap toan bo /Admin/* va tat ca CRUD (13 chuc nang)</w:t>
            </w:r>
          </w:p>
        </w:tc>
      </w:tr>
      <w:tr w14:paraId="4D689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FCF93FB">
            <w:pPr>
              <w:rPr>
                <w:rFonts w:hint="default"/>
                <w:sz w:val="20"/>
                <w:vertAlign w:val="baseline"/>
                <w:lang w:val="en-US"/>
              </w:rPr>
            </w:pPr>
            <w:r>
              <w:rPr>
                <w:rFonts w:hint="default"/>
                <w:sz w:val="20"/>
                <w:vertAlign w:val="baseline"/>
                <w:lang w:val="en-US"/>
              </w:rPr>
              <w:t>Quan Ly</w:t>
            </w:r>
          </w:p>
        </w:tc>
        <w:tc>
          <w:tcPr>
            <w:tcW w:w="4261" w:type="dxa"/>
          </w:tcPr>
          <w:p w14:paraId="61D63DB6">
            <w:pPr>
              <w:rPr>
                <w:rFonts w:hint="default"/>
                <w:sz w:val="20"/>
                <w:vertAlign w:val="baseline"/>
                <w:lang w:val="en-US"/>
              </w:rPr>
            </w:pPr>
            <w:r>
              <w:rPr>
                <w:rFonts w:hint="default"/>
                <w:sz w:val="20"/>
                <w:vertAlign w:val="baseline"/>
                <w:lang w:val="en-US"/>
              </w:rPr>
              <w:t>Truy cap /QuanLy/Dashboard - xem doanh thu showroom duoc phan cong</w:t>
            </w:r>
          </w:p>
        </w:tc>
      </w:tr>
      <w:tr w14:paraId="2BCC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DCFCDAB">
            <w:pPr>
              <w:rPr>
                <w:rFonts w:hint="default"/>
                <w:sz w:val="20"/>
                <w:vertAlign w:val="baseline"/>
                <w:lang w:val="en-US"/>
              </w:rPr>
            </w:pPr>
            <w:r>
              <w:rPr>
                <w:rFonts w:hint="default"/>
                <w:sz w:val="20"/>
                <w:vertAlign w:val="baseline"/>
                <w:lang w:val="en-US"/>
              </w:rPr>
              <w:t>User</w:t>
            </w:r>
          </w:p>
        </w:tc>
        <w:tc>
          <w:tcPr>
            <w:tcW w:w="4261" w:type="dxa"/>
          </w:tcPr>
          <w:p w14:paraId="2153A3B7">
            <w:pPr>
              <w:rPr>
                <w:rFonts w:hint="default"/>
                <w:sz w:val="20"/>
                <w:vertAlign w:val="baseline"/>
                <w:lang w:val="en-US"/>
              </w:rPr>
            </w:pPr>
            <w:r>
              <w:rPr>
                <w:rFonts w:hint="default"/>
                <w:sz w:val="20"/>
                <w:vertAlign w:val="baseline"/>
                <w:lang w:val="en-US"/>
              </w:rPr>
              <w:t>Trang public: dat coc, dat lai thu, so sanh xe, xem ho so</w:t>
            </w:r>
          </w:p>
        </w:tc>
      </w:tr>
    </w:tbl>
    <w:p w14:paraId="08DD2FE7">
      <w:pPr>
        <w:rPr>
          <w:rFonts w:hint="default"/>
          <w:lang w:val="en-US"/>
        </w:rPr>
      </w:pPr>
    </w:p>
    <w:p w14:paraId="3FEB3AF3">
      <w:pPr>
        <w:bidi w:val="0"/>
        <w:rPr>
          <w:rFonts w:hint="default"/>
          <w:lang w:val="en-US"/>
        </w:rPr>
      </w:pPr>
      <w:r>
        <w:rPr>
          <w:rFonts w:hint="default"/>
          <w:lang w:val="en-US"/>
        </w:rPr>
        <w:t>Co che bao ve path-based:</w:t>
      </w:r>
    </w:p>
    <w:p w14:paraId="56602594">
      <w:pPr>
        <w:pStyle w:val="6"/>
        <w:bidi w:val="0"/>
        <w:rPr>
          <w:rFonts w:hint="default"/>
          <w:lang w:val="en-US"/>
        </w:rPr>
      </w:pPr>
      <w:r>
        <w:rPr>
          <w:rFonts w:hint="default"/>
          <w:lang w:val="en-US"/>
        </w:rPr>
        <w:t>/Admin/* - chi Admin moi truy cap duoc</w:t>
      </w:r>
    </w:p>
    <w:p w14:paraId="0046B603">
      <w:pPr>
        <w:pStyle w:val="6"/>
        <w:bidi w:val="0"/>
        <w:rPr>
          <w:rFonts w:hint="default"/>
          <w:lang w:val="en-US"/>
        </w:rPr>
      </w:pPr>
      <w:r>
        <w:rPr>
          <w:rFonts w:hint="default"/>
          <w:lang w:val="en-US"/>
        </w:rPr>
        <w:t>/Orders/*, /Profile, /TestDrive/*, /QuanLy/* - yeu cau dang nhap</w:t>
      </w:r>
    </w:p>
    <w:p w14:paraId="48115F06">
      <w:pPr>
        <w:pStyle w:val="6"/>
        <w:bidi w:val="0"/>
        <w:rPr>
          <w:rFonts w:hint="default"/>
          <w:lang w:val="en-US"/>
        </w:rPr>
      </w:pPr>
      <w:r>
        <w:rPr>
          <w:rFonts w:hint="default"/>
          <w:lang w:val="en-US"/>
        </w:rPr>
        <w:t>Khong co quyen: tra ve 403 (Admin) hoac redirect den /Account/Login</w:t>
      </w:r>
    </w:p>
    <w:p w14:paraId="48F1B9D3">
      <w:pPr>
        <w:pStyle w:val="2"/>
        <w:bidi w:val="0"/>
        <w:rPr>
          <w:rFonts w:hint="default"/>
          <w:lang w:val="en-US"/>
        </w:rPr>
      </w:pPr>
      <w:r>
        <w:rPr>
          <w:rFonts w:hint="default"/>
          <w:lang w:val="en-US"/>
        </w:rPr>
        <w:t>4. Co So Du Lieu</w:t>
      </w:r>
    </w:p>
    <w:p w14:paraId="5F354B72">
      <w:pPr>
        <w:bidi w:val="0"/>
        <w:rPr>
          <w:rFonts w:hint="default"/>
          <w:lang w:val="en-US"/>
        </w:rPr>
      </w:pPr>
      <w:r>
        <w:rPr>
          <w:rFonts w:hint="default"/>
          <w:lang w:val="en-US"/>
        </w:rPr>
        <w:t>He thong su dung SQL Server 2022 chay tren Docker container. Database CarShopDb gom 14 bang du lieu.</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51E6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FBB210">
            <w:pPr>
              <w:bidi w:val="0"/>
              <w:rPr>
                <w:rFonts w:hint="default"/>
                <w:b/>
                <w:sz w:val="20"/>
                <w:vertAlign w:val="baseline"/>
                <w:lang w:val="en-US"/>
              </w:rPr>
            </w:pPr>
            <w:r>
              <w:rPr>
                <w:rFonts w:hint="default"/>
                <w:b/>
                <w:sz w:val="20"/>
                <w:vertAlign w:val="baseline"/>
                <w:lang w:val="en-US"/>
              </w:rPr>
              <w:t>Bang</w:t>
            </w:r>
          </w:p>
        </w:tc>
        <w:tc>
          <w:tcPr>
            <w:tcW w:w="4261" w:type="dxa"/>
          </w:tcPr>
          <w:p w14:paraId="1FF75B3A">
            <w:pPr>
              <w:bidi w:val="0"/>
              <w:rPr>
                <w:rFonts w:hint="default"/>
                <w:b/>
                <w:sz w:val="20"/>
                <w:vertAlign w:val="baseline"/>
                <w:lang w:val="en-US"/>
              </w:rPr>
            </w:pPr>
            <w:r>
              <w:rPr>
                <w:rFonts w:hint="default"/>
                <w:b/>
                <w:sz w:val="20"/>
                <w:vertAlign w:val="baseline"/>
                <w:lang w:val="en-US"/>
              </w:rPr>
              <w:t>Mo ta</w:t>
            </w:r>
          </w:p>
        </w:tc>
      </w:tr>
      <w:tr w14:paraId="6A8E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ADBF0C9">
            <w:pPr>
              <w:bidi w:val="0"/>
              <w:rPr>
                <w:rFonts w:hint="default"/>
                <w:sz w:val="20"/>
                <w:vertAlign w:val="baseline"/>
                <w:lang w:val="en-US"/>
              </w:rPr>
            </w:pPr>
            <w:r>
              <w:rPr>
                <w:rFonts w:hint="default"/>
                <w:sz w:val="20"/>
                <w:vertAlign w:val="baseline"/>
                <w:lang w:val="en-US"/>
              </w:rPr>
              <w:t>HangXe</w:t>
            </w:r>
          </w:p>
        </w:tc>
        <w:tc>
          <w:tcPr>
            <w:tcW w:w="4261" w:type="dxa"/>
          </w:tcPr>
          <w:p w14:paraId="792D70BB">
            <w:pPr>
              <w:bidi w:val="0"/>
              <w:rPr>
                <w:rFonts w:hint="default"/>
                <w:sz w:val="20"/>
                <w:vertAlign w:val="baseline"/>
                <w:lang w:val="en-US"/>
              </w:rPr>
            </w:pPr>
            <w:r>
              <w:rPr>
                <w:rFonts w:hint="default"/>
                <w:sz w:val="20"/>
                <w:vertAlign w:val="baseline"/>
                <w:lang w:val="en-US"/>
              </w:rPr>
              <w:t>Hang xe (vd: Mercedes-Benz)</w:t>
            </w:r>
          </w:p>
        </w:tc>
      </w:tr>
      <w:tr w14:paraId="4702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70C87EC">
            <w:pPr>
              <w:bidi w:val="0"/>
              <w:rPr>
                <w:rFonts w:hint="default"/>
                <w:sz w:val="20"/>
                <w:vertAlign w:val="baseline"/>
                <w:lang w:val="en-US"/>
              </w:rPr>
            </w:pPr>
            <w:r>
              <w:rPr>
                <w:rFonts w:hint="default"/>
                <w:sz w:val="20"/>
                <w:vertAlign w:val="baseline"/>
                <w:lang w:val="en-US"/>
              </w:rPr>
              <w:t>DongXe</w:t>
            </w:r>
          </w:p>
        </w:tc>
        <w:tc>
          <w:tcPr>
            <w:tcW w:w="4261" w:type="dxa"/>
          </w:tcPr>
          <w:p w14:paraId="03E8FAE9">
            <w:pPr>
              <w:bidi w:val="0"/>
              <w:rPr>
                <w:rFonts w:hint="default"/>
                <w:sz w:val="20"/>
                <w:vertAlign w:val="baseline"/>
                <w:lang w:val="en-US"/>
              </w:rPr>
            </w:pPr>
            <w:r>
              <w:rPr>
                <w:rFonts w:hint="default"/>
                <w:sz w:val="20"/>
                <w:vertAlign w:val="baseline"/>
                <w:lang w:val="en-US"/>
              </w:rPr>
              <w:t>Dong xe (FK -&gt; HangXe)</w:t>
            </w:r>
          </w:p>
        </w:tc>
      </w:tr>
      <w:tr w14:paraId="3BA1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8C518B">
            <w:pPr>
              <w:bidi w:val="0"/>
              <w:rPr>
                <w:rFonts w:hint="default"/>
                <w:sz w:val="20"/>
                <w:vertAlign w:val="baseline"/>
                <w:lang w:val="en-US"/>
              </w:rPr>
            </w:pPr>
            <w:r>
              <w:rPr>
                <w:rFonts w:hint="default"/>
                <w:sz w:val="20"/>
                <w:vertAlign w:val="baseline"/>
                <w:lang w:val="en-US"/>
              </w:rPr>
              <w:t>PhienBanXe_SanPham</w:t>
            </w:r>
          </w:p>
        </w:tc>
        <w:tc>
          <w:tcPr>
            <w:tcW w:w="4261" w:type="dxa"/>
          </w:tcPr>
          <w:p w14:paraId="06D5C63E">
            <w:pPr>
              <w:bidi w:val="0"/>
              <w:rPr>
                <w:rFonts w:hint="default"/>
                <w:sz w:val="20"/>
                <w:vertAlign w:val="baseline"/>
                <w:lang w:val="en-US"/>
              </w:rPr>
            </w:pPr>
            <w:r>
              <w:rPr>
                <w:rFonts w:hint="default"/>
                <w:sz w:val="20"/>
                <w:vertAlign w:val="baseline"/>
                <w:lang w:val="en-US"/>
              </w:rPr>
              <w:t>Phien ban xe (FK -&gt; DongXe)</w:t>
            </w:r>
          </w:p>
        </w:tc>
      </w:tr>
      <w:tr w14:paraId="4DFE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8BC1C66">
            <w:pPr>
              <w:bidi w:val="0"/>
              <w:rPr>
                <w:rFonts w:hint="default"/>
                <w:sz w:val="20"/>
                <w:vertAlign w:val="baseline"/>
                <w:lang w:val="en-US"/>
              </w:rPr>
            </w:pPr>
            <w:r>
              <w:rPr>
                <w:rFonts w:hint="default"/>
                <w:sz w:val="20"/>
                <w:vertAlign w:val="baseline"/>
                <w:lang w:val="en-US"/>
              </w:rPr>
              <w:t>TaiKhoan</w:t>
            </w:r>
          </w:p>
        </w:tc>
        <w:tc>
          <w:tcPr>
            <w:tcW w:w="4261" w:type="dxa"/>
          </w:tcPr>
          <w:p w14:paraId="11CF0C19">
            <w:pPr>
              <w:bidi w:val="0"/>
              <w:rPr>
                <w:rFonts w:hint="default"/>
                <w:sz w:val="20"/>
                <w:vertAlign w:val="baseline"/>
                <w:lang w:val="en-US"/>
              </w:rPr>
            </w:pPr>
            <w:r>
              <w:rPr>
                <w:rFonts w:hint="default"/>
                <w:sz w:val="20"/>
                <w:vertAlign w:val="baseline"/>
                <w:lang w:val="en-US"/>
              </w:rPr>
              <w:t>Tai khoan nguoi dung</w:t>
            </w:r>
          </w:p>
        </w:tc>
      </w:tr>
      <w:tr w14:paraId="1542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8D9EFDF">
            <w:pPr>
              <w:bidi w:val="0"/>
              <w:rPr>
                <w:rFonts w:hint="default"/>
                <w:sz w:val="20"/>
                <w:vertAlign w:val="baseline"/>
                <w:lang w:val="en-US"/>
              </w:rPr>
            </w:pPr>
            <w:r>
              <w:rPr>
                <w:rFonts w:hint="default"/>
                <w:sz w:val="20"/>
                <w:vertAlign w:val="baseline"/>
                <w:lang w:val="en-US"/>
              </w:rPr>
              <w:t>ChiTietKhachHang</w:t>
            </w:r>
          </w:p>
        </w:tc>
        <w:tc>
          <w:tcPr>
            <w:tcW w:w="4261" w:type="dxa"/>
          </w:tcPr>
          <w:p w14:paraId="0B518971">
            <w:pPr>
              <w:bidi w:val="0"/>
              <w:rPr>
                <w:rFonts w:hint="default"/>
                <w:sz w:val="20"/>
                <w:vertAlign w:val="baseline"/>
                <w:lang w:val="en-US"/>
              </w:rPr>
            </w:pPr>
            <w:r>
              <w:rPr>
                <w:rFonts w:hint="default"/>
                <w:sz w:val="20"/>
                <w:vertAlign w:val="baseline"/>
                <w:lang w:val="en-US"/>
              </w:rPr>
              <w:t>Chi tiet khach hang</w:t>
            </w:r>
          </w:p>
        </w:tc>
      </w:tr>
      <w:tr w14:paraId="1802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B65D602">
            <w:pPr>
              <w:bidi w:val="0"/>
              <w:rPr>
                <w:rFonts w:hint="default"/>
                <w:sz w:val="20"/>
                <w:vertAlign w:val="baseline"/>
                <w:lang w:val="en-US"/>
              </w:rPr>
            </w:pPr>
            <w:r>
              <w:rPr>
                <w:rFonts w:hint="default"/>
                <w:sz w:val="20"/>
                <w:vertAlign w:val="baseline"/>
                <w:lang w:val="en-US"/>
              </w:rPr>
              <w:t>DonDatCoc</w:t>
            </w:r>
          </w:p>
        </w:tc>
        <w:tc>
          <w:tcPr>
            <w:tcW w:w="4261" w:type="dxa"/>
          </w:tcPr>
          <w:p w14:paraId="6FC56F3B">
            <w:pPr>
              <w:bidi w:val="0"/>
              <w:rPr>
                <w:rFonts w:hint="default"/>
                <w:sz w:val="20"/>
                <w:vertAlign w:val="baseline"/>
                <w:lang w:val="en-US"/>
              </w:rPr>
            </w:pPr>
            <w:r>
              <w:rPr>
                <w:rFonts w:hint="default"/>
                <w:sz w:val="20"/>
                <w:vertAlign w:val="baseline"/>
                <w:lang w:val="en-US"/>
              </w:rPr>
              <w:t>Don dat coc (FK -&gt; TaiKhoan, PhienBanXe)</w:t>
            </w:r>
          </w:p>
        </w:tc>
      </w:tr>
      <w:tr w14:paraId="2C1B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CEACCF2">
            <w:pPr>
              <w:bidi w:val="0"/>
              <w:rPr>
                <w:rFonts w:hint="default"/>
                <w:sz w:val="20"/>
                <w:vertAlign w:val="baseline"/>
                <w:lang w:val="en-US"/>
              </w:rPr>
            </w:pPr>
            <w:r>
              <w:rPr>
                <w:rFonts w:hint="default"/>
                <w:sz w:val="20"/>
                <w:vertAlign w:val="baseline"/>
                <w:lang w:val="en-US"/>
              </w:rPr>
              <w:t>HoaDonMuaXe</w:t>
            </w:r>
          </w:p>
        </w:tc>
        <w:tc>
          <w:tcPr>
            <w:tcW w:w="4261" w:type="dxa"/>
          </w:tcPr>
          <w:p w14:paraId="4743059E">
            <w:pPr>
              <w:bidi w:val="0"/>
              <w:rPr>
                <w:rFonts w:hint="default"/>
                <w:sz w:val="20"/>
                <w:vertAlign w:val="baseline"/>
                <w:lang w:val="en-US"/>
              </w:rPr>
            </w:pPr>
            <w:r>
              <w:rPr>
                <w:rFonts w:hint="default"/>
                <w:sz w:val="20"/>
                <w:vertAlign w:val="baseline"/>
                <w:lang w:val="en-US"/>
              </w:rPr>
              <w:t>Hoa don mua xe (FK -&gt; DonDatCoc)</w:t>
            </w:r>
          </w:p>
        </w:tc>
      </w:tr>
      <w:tr w14:paraId="42DC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418DA45">
            <w:pPr>
              <w:bidi w:val="0"/>
              <w:rPr>
                <w:rFonts w:hint="default"/>
                <w:sz w:val="20"/>
                <w:vertAlign w:val="baseline"/>
                <w:lang w:val="en-US"/>
              </w:rPr>
            </w:pPr>
            <w:r>
              <w:rPr>
                <w:rFonts w:hint="default"/>
                <w:sz w:val="20"/>
                <w:vertAlign w:val="baseline"/>
                <w:lang w:val="en-US"/>
              </w:rPr>
              <w:t>LichHenLaiThu</w:t>
            </w:r>
          </w:p>
        </w:tc>
        <w:tc>
          <w:tcPr>
            <w:tcW w:w="4261" w:type="dxa"/>
          </w:tcPr>
          <w:p w14:paraId="62B699C1">
            <w:pPr>
              <w:bidi w:val="0"/>
              <w:rPr>
                <w:rFonts w:hint="default"/>
                <w:sz w:val="20"/>
                <w:vertAlign w:val="baseline"/>
                <w:lang w:val="en-US"/>
              </w:rPr>
            </w:pPr>
            <w:r>
              <w:rPr>
                <w:rFonts w:hint="default"/>
                <w:sz w:val="20"/>
                <w:vertAlign w:val="baseline"/>
                <w:lang w:val="en-US"/>
              </w:rPr>
              <w:t>Lich hen lai thu (FK -&gt; TaiKhoan, DongXe, ChiNhanh)</w:t>
            </w:r>
          </w:p>
        </w:tc>
      </w:tr>
      <w:tr w14:paraId="6730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8E42515">
            <w:pPr>
              <w:bidi w:val="0"/>
              <w:rPr>
                <w:rFonts w:hint="default"/>
                <w:sz w:val="20"/>
                <w:vertAlign w:val="baseline"/>
                <w:lang w:val="en-US"/>
              </w:rPr>
            </w:pPr>
            <w:r>
              <w:rPr>
                <w:rFonts w:hint="default"/>
                <w:sz w:val="20"/>
                <w:vertAlign w:val="baseline"/>
                <w:lang w:val="en-US"/>
              </w:rPr>
              <w:t>ChiNhanhShowroom</w:t>
            </w:r>
          </w:p>
        </w:tc>
        <w:tc>
          <w:tcPr>
            <w:tcW w:w="4261" w:type="dxa"/>
          </w:tcPr>
          <w:p w14:paraId="4063810A">
            <w:pPr>
              <w:bidi w:val="0"/>
              <w:rPr>
                <w:rFonts w:hint="default"/>
                <w:sz w:val="20"/>
                <w:vertAlign w:val="baseline"/>
                <w:lang w:val="en-US"/>
              </w:rPr>
            </w:pPr>
            <w:r>
              <w:rPr>
                <w:rFonts w:hint="default"/>
                <w:sz w:val="20"/>
                <w:vertAlign w:val="baseline"/>
                <w:lang w:val="en-US"/>
              </w:rPr>
              <w:t>Chi nhanh showroom (FK -&gt; TaiKhoan Quan Ly)</w:t>
            </w:r>
          </w:p>
        </w:tc>
      </w:tr>
      <w:tr w14:paraId="6237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76DFD8">
            <w:pPr>
              <w:bidi w:val="0"/>
              <w:rPr>
                <w:rFonts w:hint="default"/>
                <w:sz w:val="20"/>
                <w:vertAlign w:val="baseline"/>
                <w:lang w:val="en-US"/>
              </w:rPr>
            </w:pPr>
            <w:r>
              <w:rPr>
                <w:rFonts w:hint="default"/>
                <w:sz w:val="20"/>
                <w:vertAlign w:val="baseline"/>
                <w:lang w:val="en-US"/>
              </w:rPr>
              <w:t>ChuongTrinhKhuyenMai</w:t>
            </w:r>
          </w:p>
        </w:tc>
        <w:tc>
          <w:tcPr>
            <w:tcW w:w="4261" w:type="dxa"/>
          </w:tcPr>
          <w:p w14:paraId="01AB6FC8">
            <w:pPr>
              <w:bidi w:val="0"/>
              <w:rPr>
                <w:rFonts w:hint="default"/>
                <w:sz w:val="20"/>
                <w:vertAlign w:val="baseline"/>
                <w:lang w:val="en-US"/>
              </w:rPr>
            </w:pPr>
            <w:r>
              <w:rPr>
                <w:rFonts w:hint="default"/>
                <w:sz w:val="20"/>
                <w:vertAlign w:val="baseline"/>
                <w:lang w:val="en-US"/>
              </w:rPr>
              <w:t>Chuong trinh khuyen mai</w:t>
            </w:r>
          </w:p>
        </w:tc>
      </w:tr>
      <w:tr w14:paraId="645F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EA7392D">
            <w:pPr>
              <w:bidi w:val="0"/>
              <w:rPr>
                <w:rFonts w:hint="default"/>
                <w:sz w:val="20"/>
                <w:vertAlign w:val="baseline"/>
                <w:lang w:val="en-US"/>
              </w:rPr>
            </w:pPr>
            <w:r>
              <w:rPr>
                <w:rFonts w:hint="default"/>
                <w:sz w:val="20"/>
                <w:vertAlign w:val="baseline"/>
                <w:lang w:val="en-US"/>
              </w:rPr>
              <w:t>QuangCaoBanner</w:t>
            </w:r>
          </w:p>
        </w:tc>
        <w:tc>
          <w:tcPr>
            <w:tcW w:w="4261" w:type="dxa"/>
          </w:tcPr>
          <w:p w14:paraId="3CBD2F19">
            <w:pPr>
              <w:bidi w:val="0"/>
              <w:rPr>
                <w:rFonts w:hint="default"/>
                <w:sz w:val="20"/>
                <w:vertAlign w:val="baseline"/>
                <w:lang w:val="en-US"/>
              </w:rPr>
            </w:pPr>
            <w:r>
              <w:rPr>
                <w:rFonts w:hint="default"/>
                <w:sz w:val="20"/>
                <w:vertAlign w:val="baseline"/>
                <w:lang w:val="en-US"/>
              </w:rPr>
              <w:t>Banner quang cao (FK -&gt; TaiKhoan)</w:t>
            </w:r>
          </w:p>
        </w:tc>
      </w:tr>
      <w:tr w14:paraId="66C2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24220FE">
            <w:pPr>
              <w:bidi w:val="0"/>
              <w:rPr>
                <w:rFonts w:hint="default"/>
                <w:sz w:val="20"/>
                <w:vertAlign w:val="baseline"/>
                <w:lang w:val="en-US"/>
              </w:rPr>
            </w:pPr>
            <w:r>
              <w:rPr>
                <w:rFonts w:hint="default"/>
                <w:sz w:val="20"/>
                <w:vertAlign w:val="baseline"/>
                <w:lang w:val="en-US"/>
              </w:rPr>
              <w:t>KenhTuVan</w:t>
            </w:r>
          </w:p>
        </w:tc>
        <w:tc>
          <w:tcPr>
            <w:tcW w:w="4261" w:type="dxa"/>
          </w:tcPr>
          <w:p w14:paraId="7B8AE201">
            <w:pPr>
              <w:bidi w:val="0"/>
              <w:rPr>
                <w:rFonts w:hint="default"/>
                <w:sz w:val="20"/>
                <w:vertAlign w:val="baseline"/>
                <w:lang w:val="en-US"/>
              </w:rPr>
            </w:pPr>
            <w:r>
              <w:rPr>
                <w:rFonts w:hint="default"/>
                <w:sz w:val="20"/>
                <w:vertAlign w:val="baseline"/>
                <w:lang w:val="en-US"/>
              </w:rPr>
              <w:t>Kenh tu van (Messenger, Zalo, SMS)</w:t>
            </w:r>
          </w:p>
        </w:tc>
      </w:tr>
      <w:tr w14:paraId="4812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0A9B69">
            <w:pPr>
              <w:bidi w:val="0"/>
              <w:rPr>
                <w:rFonts w:hint="default"/>
                <w:sz w:val="20"/>
                <w:vertAlign w:val="baseline"/>
                <w:lang w:val="en-US"/>
              </w:rPr>
            </w:pPr>
            <w:r>
              <w:rPr>
                <w:rFonts w:hint="default"/>
                <w:sz w:val="20"/>
                <w:vertAlign w:val="baseline"/>
                <w:lang w:val="en-US"/>
              </w:rPr>
              <w:t>NhatKyHeThong</w:t>
            </w:r>
          </w:p>
        </w:tc>
        <w:tc>
          <w:tcPr>
            <w:tcW w:w="4261" w:type="dxa"/>
          </w:tcPr>
          <w:p w14:paraId="51564A7A">
            <w:pPr>
              <w:bidi w:val="0"/>
              <w:rPr>
                <w:rFonts w:hint="default"/>
                <w:sz w:val="20"/>
                <w:vertAlign w:val="baseline"/>
                <w:lang w:val="en-US"/>
              </w:rPr>
            </w:pPr>
            <w:r>
              <w:rPr>
                <w:rFonts w:hint="default"/>
                <w:sz w:val="20"/>
                <w:vertAlign w:val="baseline"/>
                <w:lang w:val="en-US"/>
              </w:rPr>
              <w:t>Nhat ky hoat dong (FK -&gt; TaiKhoan)</w:t>
            </w:r>
          </w:p>
        </w:tc>
      </w:tr>
      <w:tr w14:paraId="05B0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6C7326">
            <w:pPr>
              <w:bidi w:val="0"/>
              <w:rPr>
                <w:rFonts w:hint="default"/>
                <w:sz w:val="20"/>
                <w:vertAlign w:val="baseline"/>
                <w:lang w:val="en-US"/>
              </w:rPr>
            </w:pPr>
            <w:r>
              <w:rPr>
                <w:rFonts w:hint="default"/>
                <w:sz w:val="20"/>
                <w:vertAlign w:val="baseline"/>
                <w:lang w:val="en-US"/>
              </w:rPr>
              <w:t>ThongKeTongHop_Boss</w:t>
            </w:r>
          </w:p>
        </w:tc>
        <w:tc>
          <w:tcPr>
            <w:tcW w:w="4261" w:type="dxa"/>
          </w:tcPr>
          <w:p w14:paraId="0881490D">
            <w:pPr>
              <w:bidi w:val="0"/>
              <w:rPr>
                <w:rFonts w:hint="default"/>
                <w:sz w:val="20"/>
                <w:vertAlign w:val="baseline"/>
                <w:lang w:val="en-US"/>
              </w:rPr>
            </w:pPr>
            <w:r>
              <w:rPr>
                <w:rFonts w:hint="default"/>
                <w:sz w:val="20"/>
                <w:vertAlign w:val="baseline"/>
                <w:lang w:val="en-US"/>
              </w:rPr>
              <w:t>Thong ke tong hop (FK -&gt; ChiNhanh, DongXe)</w:t>
            </w:r>
          </w:p>
        </w:tc>
      </w:tr>
    </w:tbl>
    <w:p w14:paraId="1CFBBE3C">
      <w:pPr>
        <w:bidi w:val="0"/>
        <w:rPr>
          <w:rFonts w:hint="default"/>
          <w:lang w:val="en-US"/>
        </w:rPr>
      </w:pPr>
    </w:p>
    <w:p w14:paraId="3CF0913B">
      <w:pPr>
        <w:pStyle w:val="2"/>
        <w:bidi w:val="0"/>
        <w:rPr>
          <w:rFonts w:hint="default"/>
          <w:lang w:val="en-US"/>
        </w:rPr>
      </w:pPr>
      <w:r>
        <w:rPr>
          <w:rFonts w:hint="default"/>
          <w:lang w:val="en-US"/>
        </w:rPr>
        <w:t>5. Chuc Nang Chinh</w:t>
      </w:r>
    </w:p>
    <w:p w14:paraId="0C1D7925">
      <w:pPr>
        <w:pStyle w:val="3"/>
        <w:bidi w:val="0"/>
        <w:rPr>
          <w:rFonts w:hint="default"/>
          <w:lang w:val="en-US"/>
        </w:rPr>
      </w:pPr>
      <w:r>
        <w:rPr>
          <w:rFonts w:hint="default"/>
          <w:lang w:val="en-US"/>
        </w:rPr>
        <w:t>5.1. Trang cong khai (User)</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153F3D43">
        <w:tblPrEx>
          <w:tblCellMar>
            <w:left w:w="108" w:type="dxa"/>
            <w:right w:w="108" w:type="dxa"/>
          </w:tblCellMar>
        </w:tblPrEx>
        <w:tc>
          <w:tcPr>
            <w:tcW w:w="4261" w:type="dxa"/>
          </w:tcPr>
          <w:p w14:paraId="6A080197">
            <w:pPr>
              <w:rPr>
                <w:rFonts w:hint="default"/>
                <w:b/>
                <w:sz w:val="20"/>
                <w:vertAlign w:val="baseline"/>
                <w:lang w:val="en-US"/>
              </w:rPr>
            </w:pPr>
            <w:r>
              <w:rPr>
                <w:rFonts w:hint="default"/>
                <w:b/>
                <w:sz w:val="20"/>
                <w:vertAlign w:val="baseline"/>
                <w:lang w:val="en-US"/>
              </w:rPr>
              <w:t>Trang</w:t>
            </w:r>
          </w:p>
        </w:tc>
        <w:tc>
          <w:tcPr>
            <w:tcW w:w="4261" w:type="dxa"/>
          </w:tcPr>
          <w:p w14:paraId="27A75B6B">
            <w:pPr>
              <w:rPr>
                <w:rFonts w:hint="default"/>
                <w:b/>
                <w:sz w:val="20"/>
                <w:vertAlign w:val="baseline"/>
                <w:lang w:val="en-US"/>
              </w:rPr>
            </w:pPr>
            <w:r>
              <w:rPr>
                <w:rFonts w:hint="default"/>
                <w:b/>
                <w:sz w:val="20"/>
                <w:vertAlign w:val="baseline"/>
                <w:lang w:val="en-US"/>
              </w:rPr>
              <w:t>Chuc nang</w:t>
            </w:r>
          </w:p>
        </w:tc>
      </w:tr>
      <w:tr w14:paraId="40B5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9EDC22">
            <w:pPr>
              <w:rPr>
                <w:rFonts w:hint="default"/>
                <w:sz w:val="20"/>
                <w:vertAlign w:val="baseline"/>
                <w:lang w:val="en-US"/>
              </w:rPr>
            </w:pPr>
            <w:r>
              <w:rPr>
                <w:rFonts w:hint="default"/>
                <w:sz w:val="20"/>
                <w:vertAlign w:val="baseline"/>
                <w:lang w:val="en-US"/>
              </w:rPr>
              <w:t>Trang chu (/Index)</w:t>
            </w:r>
          </w:p>
        </w:tc>
        <w:tc>
          <w:tcPr>
            <w:tcW w:w="4261" w:type="dxa"/>
          </w:tcPr>
          <w:p w14:paraId="640DDC1A">
            <w:pPr>
              <w:rPr>
                <w:rFonts w:hint="default"/>
                <w:sz w:val="20"/>
                <w:vertAlign w:val="baseline"/>
                <w:lang w:val="en-US"/>
              </w:rPr>
            </w:pPr>
            <w:r>
              <w:rPr>
                <w:rFonts w:hint="default"/>
                <w:sz w:val="20"/>
                <w:vertAlign w:val="baseline"/>
                <w:lang w:val="en-US"/>
              </w:rPr>
              <w:t>Hero fullscreen, thuong hieu, xe tieu bieu, danh gia khach hang</w:t>
            </w:r>
          </w:p>
        </w:tc>
      </w:tr>
      <w:tr w14:paraId="239E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678948">
            <w:pPr>
              <w:rPr>
                <w:rFonts w:hint="default"/>
                <w:sz w:val="20"/>
                <w:vertAlign w:val="baseline"/>
                <w:lang w:val="en-US"/>
              </w:rPr>
            </w:pPr>
            <w:r>
              <w:rPr>
                <w:rFonts w:hint="default"/>
                <w:sz w:val="20"/>
                <w:vertAlign w:val="baseline"/>
                <w:lang w:val="en-US"/>
              </w:rPr>
              <w:t>Danh sach xe (/Cars)</w:t>
            </w:r>
          </w:p>
        </w:tc>
        <w:tc>
          <w:tcPr>
            <w:tcW w:w="4261" w:type="dxa"/>
          </w:tcPr>
          <w:p w14:paraId="274271AF">
            <w:pPr>
              <w:rPr>
                <w:rFonts w:hint="default"/>
                <w:sz w:val="20"/>
                <w:vertAlign w:val="baseline"/>
                <w:lang w:val="en-US"/>
              </w:rPr>
            </w:pPr>
            <w:r>
              <w:rPr>
                <w:rFonts w:hint="default"/>
                <w:sz w:val="20"/>
                <w:vertAlign w:val="baseline"/>
                <w:lang w:val="en-US"/>
              </w:rPr>
              <w:t>Bo loc (hang, kieu than xe), tim kiem, sap xep</w:t>
            </w:r>
          </w:p>
        </w:tc>
      </w:tr>
      <w:tr w14:paraId="2E4C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F7F711C">
            <w:pPr>
              <w:rPr>
                <w:rFonts w:hint="default"/>
                <w:sz w:val="20"/>
                <w:vertAlign w:val="baseline"/>
                <w:lang w:val="en-US"/>
              </w:rPr>
            </w:pPr>
            <w:r>
              <w:rPr>
                <w:rFonts w:hint="default"/>
                <w:sz w:val="20"/>
                <w:vertAlign w:val="baseline"/>
                <w:lang w:val="en-US"/>
              </w:rPr>
              <w:t>Chi tiet xe (/Details)</w:t>
            </w:r>
          </w:p>
        </w:tc>
        <w:tc>
          <w:tcPr>
            <w:tcW w:w="4261" w:type="dxa"/>
          </w:tcPr>
          <w:p w14:paraId="7A4BF3A9">
            <w:pPr>
              <w:rPr>
                <w:rFonts w:hint="default"/>
                <w:sz w:val="20"/>
                <w:vertAlign w:val="baseline"/>
                <w:lang w:val="en-US"/>
              </w:rPr>
            </w:pPr>
            <w:r>
              <w:rPr>
                <w:rFonts w:hint="default"/>
                <w:sz w:val="20"/>
                <w:vertAlign w:val="baseline"/>
                <w:lang w:val="en-US"/>
              </w:rPr>
              <w:t>Gallery, thong so ky thuat, phien ban lien quan, CTA</w:t>
            </w:r>
          </w:p>
        </w:tc>
      </w:tr>
      <w:tr w14:paraId="754A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F173556">
            <w:pPr>
              <w:rPr>
                <w:rFonts w:hint="default"/>
                <w:sz w:val="20"/>
                <w:vertAlign w:val="baseline"/>
                <w:lang w:val="en-US"/>
              </w:rPr>
            </w:pPr>
            <w:r>
              <w:rPr>
                <w:rFonts w:hint="default"/>
                <w:sz w:val="20"/>
                <w:vertAlign w:val="baseline"/>
                <w:lang w:val="en-US"/>
              </w:rPr>
              <w:t>So sanh (/Compare)</w:t>
            </w:r>
          </w:p>
        </w:tc>
        <w:tc>
          <w:tcPr>
            <w:tcW w:w="4261" w:type="dxa"/>
          </w:tcPr>
          <w:p w14:paraId="2417FF1A">
            <w:pPr>
              <w:rPr>
                <w:rFonts w:hint="default"/>
                <w:sz w:val="20"/>
                <w:vertAlign w:val="baseline"/>
                <w:lang w:val="en-US"/>
              </w:rPr>
            </w:pPr>
            <w:r>
              <w:rPr>
                <w:rFonts w:hint="default"/>
                <w:sz w:val="20"/>
                <w:vertAlign w:val="baseline"/>
                <w:lang w:val="en-US"/>
              </w:rPr>
              <w:t>So sanh toi da 3 xe side-by-side</w:t>
            </w:r>
          </w:p>
        </w:tc>
      </w:tr>
      <w:tr w14:paraId="173F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761F746">
            <w:pPr>
              <w:rPr>
                <w:rFonts w:hint="default"/>
                <w:sz w:val="20"/>
                <w:vertAlign w:val="baseline"/>
                <w:lang w:val="en-US"/>
              </w:rPr>
            </w:pPr>
            <w:r>
              <w:rPr>
                <w:rFonts w:hint="default"/>
                <w:sz w:val="20"/>
                <w:vertAlign w:val="baseline"/>
                <w:lang w:val="en-US"/>
              </w:rPr>
              <w:t>Lai thu (/TestDrive)</w:t>
            </w:r>
          </w:p>
        </w:tc>
        <w:tc>
          <w:tcPr>
            <w:tcW w:w="4261" w:type="dxa"/>
          </w:tcPr>
          <w:p w14:paraId="35890023">
            <w:pPr>
              <w:rPr>
                <w:rFonts w:hint="default"/>
                <w:sz w:val="20"/>
                <w:vertAlign w:val="baseline"/>
                <w:lang w:val="en-US"/>
              </w:rPr>
            </w:pPr>
            <w:r>
              <w:rPr>
                <w:rFonts w:hint="default"/>
                <w:sz w:val="20"/>
                <w:vertAlign w:val="baseline"/>
                <w:lang w:val="en-US"/>
              </w:rPr>
              <w:t>Dat lich lai thu (ghi DB LichHenLaiThu)</w:t>
            </w:r>
          </w:p>
        </w:tc>
      </w:tr>
      <w:tr w14:paraId="360F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D8B86D3">
            <w:pPr>
              <w:rPr>
                <w:rFonts w:hint="default"/>
                <w:sz w:val="20"/>
                <w:vertAlign w:val="baseline"/>
                <w:lang w:val="en-US"/>
              </w:rPr>
            </w:pPr>
            <w:r>
              <w:rPr>
                <w:rFonts w:hint="default"/>
                <w:sz w:val="20"/>
                <w:vertAlign w:val="baseline"/>
                <w:lang w:val="en-US"/>
              </w:rPr>
              <w:t>Dat coc (/Orders/DepositForm)</w:t>
            </w:r>
          </w:p>
        </w:tc>
        <w:tc>
          <w:tcPr>
            <w:tcW w:w="4261" w:type="dxa"/>
          </w:tcPr>
          <w:p w14:paraId="706D5698">
            <w:pPr>
              <w:rPr>
                <w:rFonts w:hint="default"/>
                <w:sz w:val="20"/>
                <w:vertAlign w:val="baseline"/>
                <w:lang w:val="en-US"/>
              </w:rPr>
            </w:pPr>
            <w:r>
              <w:rPr>
                <w:rFonts w:hint="default"/>
                <w:sz w:val="20"/>
                <w:vertAlign w:val="baseline"/>
                <w:lang w:val="en-US"/>
              </w:rPr>
              <w:t>Dat coc xe (yeu cau dang nhap)</w:t>
            </w:r>
          </w:p>
        </w:tc>
      </w:tr>
      <w:tr w14:paraId="10D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E471EF0">
            <w:pPr>
              <w:rPr>
                <w:rFonts w:hint="default"/>
                <w:sz w:val="20"/>
                <w:vertAlign w:val="baseline"/>
                <w:lang w:val="en-US"/>
              </w:rPr>
            </w:pPr>
            <w:r>
              <w:rPr>
                <w:rFonts w:hint="default"/>
                <w:sz w:val="20"/>
                <w:vertAlign w:val="baseline"/>
                <w:lang w:val="en-US"/>
              </w:rPr>
              <w:t>Ho so (/Profile)</w:t>
            </w:r>
          </w:p>
        </w:tc>
        <w:tc>
          <w:tcPr>
            <w:tcW w:w="4261" w:type="dxa"/>
          </w:tcPr>
          <w:p w14:paraId="3DD93BE6">
            <w:pPr>
              <w:rPr>
                <w:rFonts w:hint="default"/>
                <w:sz w:val="20"/>
                <w:vertAlign w:val="baseline"/>
                <w:lang w:val="en-US"/>
              </w:rPr>
            </w:pPr>
            <w:r>
              <w:rPr>
                <w:rFonts w:hint="default"/>
                <w:sz w:val="20"/>
                <w:vertAlign w:val="baseline"/>
                <w:lang w:val="en-US"/>
              </w:rPr>
              <w:t>Xem/sua thong tin, doi mat khau, upload avatar</w:t>
            </w:r>
          </w:p>
        </w:tc>
      </w:tr>
      <w:tr w14:paraId="1A7B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4A4BBED">
            <w:pPr>
              <w:rPr>
                <w:rFonts w:hint="default"/>
                <w:sz w:val="20"/>
                <w:vertAlign w:val="baseline"/>
                <w:lang w:val="en-US"/>
              </w:rPr>
            </w:pPr>
            <w:r>
              <w:rPr>
                <w:rFonts w:hint="default"/>
                <w:sz w:val="20"/>
                <w:vertAlign w:val="baseline"/>
                <w:lang w:val="en-US"/>
              </w:rPr>
              <w:t>Lien he (/Contact)</w:t>
            </w:r>
          </w:p>
        </w:tc>
        <w:tc>
          <w:tcPr>
            <w:tcW w:w="4261" w:type="dxa"/>
          </w:tcPr>
          <w:p w14:paraId="1EAFD355">
            <w:pPr>
              <w:rPr>
                <w:rFonts w:hint="default"/>
                <w:sz w:val="20"/>
                <w:vertAlign w:val="baseline"/>
                <w:lang w:val="en-US"/>
              </w:rPr>
            </w:pPr>
            <w:r>
              <w:rPr>
                <w:rFonts w:hint="default"/>
                <w:sz w:val="20"/>
                <w:vertAlign w:val="baseline"/>
                <w:lang w:val="en-US"/>
              </w:rPr>
              <w:t>Form lien he (ghi log)</w:t>
            </w:r>
          </w:p>
        </w:tc>
      </w:tr>
    </w:tbl>
    <w:p w14:paraId="0ACC3342">
      <w:pPr>
        <w:rPr>
          <w:rFonts w:hint="default"/>
          <w:lang w:val="en-US"/>
        </w:rPr>
      </w:pPr>
    </w:p>
    <w:p w14:paraId="67D2F09D">
      <w:pPr>
        <w:pStyle w:val="3"/>
        <w:bidi w:val="0"/>
        <w:rPr>
          <w:rFonts w:hint="default"/>
          <w:lang w:val="en-US"/>
        </w:rPr>
      </w:pPr>
      <w:r>
        <w:rPr>
          <w:rFonts w:hint="default"/>
          <w:lang w:val="en-US"/>
        </w:rPr>
        <w:t>5.2. Quan tri (Admin)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246C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B788EDE">
            <w:pPr>
              <w:rPr>
                <w:rFonts w:hint="default"/>
                <w:b/>
                <w:sz w:val="20"/>
                <w:vertAlign w:val="baseline"/>
                <w:lang w:val="en-US"/>
              </w:rPr>
            </w:pPr>
            <w:r>
              <w:rPr>
                <w:rFonts w:hint="default"/>
                <w:b/>
                <w:sz w:val="20"/>
                <w:vertAlign w:val="baseline"/>
                <w:lang w:val="en-US"/>
              </w:rPr>
              <w:t>Chuc nang</w:t>
            </w:r>
          </w:p>
        </w:tc>
        <w:tc>
          <w:tcPr>
            <w:tcW w:w="4261" w:type="dxa"/>
          </w:tcPr>
          <w:p w14:paraId="39E76603">
            <w:pPr>
              <w:rPr>
                <w:rFonts w:hint="default"/>
                <w:b/>
                <w:sz w:val="20"/>
                <w:vertAlign w:val="baseline"/>
                <w:lang w:val="en-US"/>
              </w:rPr>
            </w:pPr>
            <w:r>
              <w:rPr>
                <w:rFonts w:hint="default"/>
                <w:b/>
                <w:sz w:val="20"/>
                <w:vertAlign w:val="baseline"/>
                <w:lang w:val="en-US"/>
              </w:rPr>
              <w:t>Mo ta</w:t>
            </w:r>
          </w:p>
        </w:tc>
      </w:tr>
      <w:tr w14:paraId="5C8B0DD8">
        <w:tblPrEx>
          <w:tblCellMar>
            <w:left w:w="108" w:type="dxa"/>
            <w:right w:w="108" w:type="dxa"/>
          </w:tblCellMar>
        </w:tblPrEx>
        <w:tc>
          <w:tcPr>
            <w:tcW w:w="4261" w:type="dxa"/>
          </w:tcPr>
          <w:p w14:paraId="5C62514B">
            <w:pPr>
              <w:rPr>
                <w:rFonts w:hint="default"/>
                <w:sz w:val="20"/>
                <w:vertAlign w:val="baseline"/>
                <w:lang w:val="en-US"/>
              </w:rPr>
            </w:pPr>
            <w:r>
              <w:rPr>
                <w:rFonts w:hint="default"/>
                <w:sz w:val="20"/>
                <w:vertAlign w:val="baseline"/>
                <w:lang w:val="en-US"/>
              </w:rPr>
              <w:t>Dashboard</w:t>
            </w:r>
          </w:p>
        </w:tc>
        <w:tc>
          <w:tcPr>
            <w:tcW w:w="4261" w:type="dxa"/>
          </w:tcPr>
          <w:p w14:paraId="41A23FB9">
            <w:pPr>
              <w:rPr>
                <w:rFonts w:hint="default"/>
                <w:sz w:val="20"/>
                <w:vertAlign w:val="baseline"/>
                <w:lang w:val="en-US"/>
              </w:rPr>
            </w:pPr>
            <w:r>
              <w:rPr>
                <w:rFonts w:hint="default"/>
                <w:sz w:val="20"/>
                <w:vertAlign w:val="baseline"/>
                <w:lang w:val="en-US"/>
              </w:rPr>
              <w:t>13 the thong ke: tong xe, don hang, doanh thu, nguoi dung...</w:t>
            </w:r>
          </w:p>
        </w:tc>
      </w:tr>
      <w:tr w14:paraId="50FE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D0694E9">
            <w:pPr>
              <w:rPr>
                <w:rFonts w:hint="default"/>
                <w:sz w:val="20"/>
                <w:vertAlign w:val="baseline"/>
                <w:lang w:val="en-US"/>
              </w:rPr>
            </w:pPr>
            <w:r>
              <w:rPr>
                <w:rFonts w:hint="default"/>
                <w:sz w:val="20"/>
                <w:vertAlign w:val="baseline"/>
                <w:lang w:val="en-US"/>
              </w:rPr>
              <w:t>Hang xe / Dong xe / Phien ban</w:t>
            </w:r>
          </w:p>
        </w:tc>
        <w:tc>
          <w:tcPr>
            <w:tcW w:w="4261" w:type="dxa"/>
          </w:tcPr>
          <w:p w14:paraId="5ED48E86">
            <w:pPr>
              <w:rPr>
                <w:rFonts w:hint="default"/>
                <w:sz w:val="20"/>
                <w:vertAlign w:val="baseline"/>
                <w:lang w:val="en-US"/>
              </w:rPr>
            </w:pPr>
            <w:r>
              <w:rPr>
                <w:rFonts w:hint="default"/>
                <w:sz w:val="20"/>
                <w:vertAlign w:val="baseline"/>
                <w:lang w:val="en-US"/>
              </w:rPr>
              <w:t>CRUD quan ly danh muc xe</w:t>
            </w:r>
          </w:p>
        </w:tc>
      </w:tr>
      <w:tr w14:paraId="23B2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DB44C1F">
            <w:pPr>
              <w:rPr>
                <w:rFonts w:hint="default"/>
                <w:sz w:val="20"/>
                <w:vertAlign w:val="baseline"/>
                <w:lang w:val="en-US"/>
              </w:rPr>
            </w:pPr>
            <w:r>
              <w:rPr>
                <w:rFonts w:hint="default"/>
                <w:sz w:val="20"/>
                <w:vertAlign w:val="baseline"/>
                <w:lang w:val="en-US"/>
              </w:rPr>
              <w:t>Nguoi dung</w:t>
            </w:r>
          </w:p>
        </w:tc>
        <w:tc>
          <w:tcPr>
            <w:tcW w:w="4261" w:type="dxa"/>
          </w:tcPr>
          <w:p w14:paraId="47AEDBB7">
            <w:pPr>
              <w:rPr>
                <w:rFonts w:hint="default"/>
                <w:sz w:val="20"/>
                <w:vertAlign w:val="baseline"/>
                <w:lang w:val="en-US"/>
              </w:rPr>
            </w:pPr>
            <w:r>
              <w:rPr>
                <w:rFonts w:hint="default"/>
                <w:sz w:val="20"/>
                <w:vertAlign w:val="baseline"/>
                <w:lang w:val="en-US"/>
              </w:rPr>
              <w:t>Danh sach + phan quyen (User &lt;-&gt; Quan Ly), gan showroom</w:t>
            </w:r>
          </w:p>
        </w:tc>
      </w:tr>
      <w:tr w14:paraId="0605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B502B0D">
            <w:pPr>
              <w:rPr>
                <w:rFonts w:hint="default"/>
                <w:sz w:val="20"/>
                <w:vertAlign w:val="baseline"/>
                <w:lang w:val="en-US"/>
              </w:rPr>
            </w:pPr>
            <w:r>
              <w:rPr>
                <w:rFonts w:hint="default"/>
                <w:sz w:val="20"/>
                <w:vertAlign w:val="baseline"/>
                <w:lang w:val="en-US"/>
              </w:rPr>
              <w:t>Chi nhanh Showroom</w:t>
            </w:r>
          </w:p>
        </w:tc>
        <w:tc>
          <w:tcPr>
            <w:tcW w:w="4261" w:type="dxa"/>
          </w:tcPr>
          <w:p w14:paraId="20DB8317">
            <w:pPr>
              <w:rPr>
                <w:rFonts w:hint="default"/>
                <w:sz w:val="20"/>
                <w:vertAlign w:val="baseline"/>
                <w:lang w:val="en-US"/>
              </w:rPr>
            </w:pPr>
            <w:r>
              <w:rPr>
                <w:rFonts w:hint="default"/>
                <w:sz w:val="20"/>
                <w:vertAlign w:val="baseline"/>
                <w:lang w:val="en-US"/>
              </w:rPr>
              <w:t>CRUD chi nhanh + phan cong Quan Ly</w:t>
            </w:r>
          </w:p>
        </w:tc>
      </w:tr>
      <w:tr w14:paraId="6FDD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723DFF">
            <w:pPr>
              <w:rPr>
                <w:rFonts w:hint="default"/>
                <w:sz w:val="20"/>
                <w:vertAlign w:val="baseline"/>
                <w:lang w:val="en-US"/>
              </w:rPr>
            </w:pPr>
            <w:r>
              <w:rPr>
                <w:rFonts w:hint="default"/>
                <w:sz w:val="20"/>
                <w:vertAlign w:val="baseline"/>
                <w:lang w:val="en-US"/>
              </w:rPr>
              <w:t>Don coc / Hoa don / Lich hen</w:t>
            </w:r>
          </w:p>
        </w:tc>
        <w:tc>
          <w:tcPr>
            <w:tcW w:w="4261" w:type="dxa"/>
          </w:tcPr>
          <w:p w14:paraId="3F422402">
            <w:pPr>
              <w:rPr>
                <w:rFonts w:hint="default"/>
                <w:sz w:val="20"/>
                <w:vertAlign w:val="baseline"/>
                <w:lang w:val="en-US"/>
              </w:rPr>
            </w:pPr>
            <w:r>
              <w:rPr>
                <w:rFonts w:hint="default"/>
                <w:sz w:val="20"/>
                <w:vertAlign w:val="baseline"/>
                <w:lang w:val="en-US"/>
              </w:rPr>
              <w:t>Quan ly giao dich</w:t>
            </w:r>
          </w:p>
        </w:tc>
      </w:tr>
      <w:tr w14:paraId="0F8D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A894250">
            <w:pPr>
              <w:rPr>
                <w:rFonts w:hint="default"/>
                <w:sz w:val="20"/>
                <w:vertAlign w:val="baseline"/>
                <w:lang w:val="en-US"/>
              </w:rPr>
            </w:pPr>
            <w:r>
              <w:rPr>
                <w:rFonts w:hint="default"/>
                <w:sz w:val="20"/>
                <w:vertAlign w:val="baseline"/>
                <w:lang w:val="en-US"/>
              </w:rPr>
              <w:t>Khuyen mai / Banner</w:t>
            </w:r>
          </w:p>
        </w:tc>
        <w:tc>
          <w:tcPr>
            <w:tcW w:w="4261" w:type="dxa"/>
          </w:tcPr>
          <w:p w14:paraId="44FAFD8C">
            <w:pPr>
              <w:rPr>
                <w:rFonts w:hint="default"/>
                <w:sz w:val="20"/>
                <w:vertAlign w:val="baseline"/>
                <w:lang w:val="en-US"/>
              </w:rPr>
            </w:pPr>
            <w:r>
              <w:rPr>
                <w:rFonts w:hint="default"/>
                <w:sz w:val="20"/>
                <w:vertAlign w:val="baseline"/>
                <w:lang w:val="en-US"/>
              </w:rPr>
              <w:t>CRUD noi dung quang cao</w:t>
            </w:r>
          </w:p>
        </w:tc>
      </w:tr>
      <w:tr w14:paraId="57C0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4553FD">
            <w:pPr>
              <w:rPr>
                <w:rFonts w:hint="default"/>
                <w:sz w:val="20"/>
                <w:vertAlign w:val="baseline"/>
                <w:lang w:val="en-US"/>
              </w:rPr>
            </w:pPr>
            <w:r>
              <w:rPr>
                <w:rFonts w:hint="default"/>
                <w:sz w:val="20"/>
                <w:vertAlign w:val="baseline"/>
                <w:lang w:val="en-US"/>
              </w:rPr>
              <w:t>Thong ke doanh thu</w:t>
            </w:r>
          </w:p>
        </w:tc>
        <w:tc>
          <w:tcPr>
            <w:tcW w:w="4261" w:type="dxa"/>
          </w:tcPr>
          <w:p w14:paraId="2085E349">
            <w:pPr>
              <w:rPr>
                <w:rFonts w:hint="default"/>
                <w:sz w:val="20"/>
                <w:vertAlign w:val="baseline"/>
                <w:lang w:val="en-US"/>
              </w:rPr>
            </w:pPr>
            <w:r>
              <w:rPr>
                <w:rFonts w:hint="default"/>
                <w:sz w:val="20"/>
                <w:vertAlign w:val="baseline"/>
                <w:lang w:val="en-US"/>
              </w:rPr>
              <w:t>Chart.js: bieu do duong (theo ngay) + cot (theo showroom)</w:t>
            </w:r>
          </w:p>
        </w:tc>
      </w:tr>
      <w:tr w14:paraId="4330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617B0DD">
            <w:pPr>
              <w:rPr>
                <w:rFonts w:hint="default"/>
                <w:sz w:val="20"/>
                <w:vertAlign w:val="baseline"/>
                <w:lang w:val="en-US"/>
              </w:rPr>
            </w:pPr>
            <w:r>
              <w:rPr>
                <w:rFonts w:hint="default"/>
                <w:sz w:val="20"/>
                <w:vertAlign w:val="baseline"/>
                <w:lang w:val="en-US"/>
              </w:rPr>
              <w:t>Nhat ky he thong</w:t>
            </w:r>
          </w:p>
        </w:tc>
        <w:tc>
          <w:tcPr>
            <w:tcW w:w="4261" w:type="dxa"/>
          </w:tcPr>
          <w:p w14:paraId="2A42560F">
            <w:pPr>
              <w:rPr>
                <w:rFonts w:hint="default"/>
                <w:sz w:val="20"/>
                <w:vertAlign w:val="baseline"/>
                <w:lang w:val="en-US"/>
              </w:rPr>
            </w:pPr>
            <w:r>
              <w:rPr>
                <w:rFonts w:hint="default"/>
                <w:sz w:val="20"/>
                <w:vertAlign w:val="baseline"/>
                <w:lang w:val="en-US"/>
              </w:rPr>
              <w:t>Tra cuu log hoat dong (phan trang, tim kiem)</w:t>
            </w:r>
          </w:p>
        </w:tc>
      </w:tr>
    </w:tbl>
    <w:p w14:paraId="31BCD4BC">
      <w:pPr>
        <w:rPr>
          <w:rFonts w:hint="default"/>
          <w:lang w:val="en-US"/>
        </w:rPr>
      </w:pPr>
    </w:p>
    <w:p w14:paraId="15453D07">
      <w:pPr>
        <w:pStyle w:val="3"/>
        <w:bidi w:val="0"/>
        <w:rPr>
          <w:rFonts w:hint="default"/>
          <w:lang w:val="en-US"/>
        </w:rPr>
      </w:pPr>
      <w:r>
        <w:rPr>
          <w:rFonts w:hint="default"/>
          <w:lang w:val="en-US"/>
        </w:rPr>
        <w:t>5.3. Dashboard Quan Ly Showroom</w:t>
      </w:r>
    </w:p>
    <w:p w14:paraId="6FEC0B09">
      <w:pPr>
        <w:bidi w:val="0"/>
        <w:rPr>
          <w:rFonts w:hint="default"/>
          <w:lang w:val="en-US"/>
        </w:rPr>
      </w:pPr>
      <w:r>
        <w:rPr>
          <w:rFonts w:hint="default"/>
          <w:lang w:val="en-US"/>
        </w:rPr>
        <w:t>Quan Ly la vai tro trung gian giua Admin va User. Moi Quan Ly duoc gan mot chi nhanh showroom cu the. Dashboard hien thi: doanh thu hom nay, doanh thu thang nay, tong so don da xu ly, bieu do duong 30 ngay, danh sach doanh thu chi tiet theo ngay.</w:t>
      </w:r>
    </w:p>
    <w:p w14:paraId="2226FB7A">
      <w:pPr>
        <w:pStyle w:val="2"/>
        <w:bidi w:val="0"/>
        <w:rPr>
          <w:rFonts w:hint="default"/>
          <w:lang w:val="en-US"/>
        </w:rPr>
      </w:pPr>
      <w:r>
        <w:rPr>
          <w:rFonts w:hint="default"/>
          <w:lang w:val="en-US"/>
        </w:rPr>
        <w:t>6. Bao Mat He Thong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67286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3998FBE">
            <w:pPr>
              <w:rPr>
                <w:rFonts w:hint="default"/>
                <w:b/>
                <w:sz w:val="20"/>
                <w:vertAlign w:val="baseline"/>
                <w:lang w:val="en-US"/>
              </w:rPr>
            </w:pPr>
            <w:r>
              <w:rPr>
                <w:rFonts w:hint="default"/>
                <w:b/>
                <w:sz w:val="20"/>
                <w:vertAlign w:val="baseline"/>
                <w:lang w:val="en-US"/>
              </w:rPr>
              <w:t>Bien phap</w:t>
            </w:r>
          </w:p>
        </w:tc>
        <w:tc>
          <w:tcPr>
            <w:tcW w:w="4261" w:type="dxa"/>
          </w:tcPr>
          <w:p w14:paraId="40150727">
            <w:pPr>
              <w:rPr>
                <w:rFonts w:hint="default"/>
                <w:b/>
                <w:sz w:val="20"/>
                <w:vertAlign w:val="baseline"/>
                <w:lang w:val="en-US"/>
              </w:rPr>
            </w:pPr>
            <w:r>
              <w:rPr>
                <w:rFonts w:hint="default"/>
                <w:b/>
                <w:sz w:val="20"/>
                <w:vertAlign w:val="baseline"/>
                <w:lang w:val="en-US"/>
              </w:rPr>
              <w:t>Mo ta</w:t>
            </w:r>
          </w:p>
        </w:tc>
      </w:tr>
      <w:tr w14:paraId="40D4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CA06989">
            <w:pPr>
              <w:rPr>
                <w:rFonts w:hint="default"/>
                <w:sz w:val="20"/>
                <w:vertAlign w:val="baseline"/>
                <w:lang w:val="en-US"/>
              </w:rPr>
            </w:pPr>
            <w:r>
              <w:rPr>
                <w:rFonts w:hint="default"/>
                <w:sz w:val="20"/>
                <w:vertAlign w:val="baseline"/>
                <w:lang w:val="en-US"/>
              </w:rPr>
              <w:t>Session Cookie HttpOnly</w:t>
            </w:r>
          </w:p>
        </w:tc>
        <w:tc>
          <w:tcPr>
            <w:tcW w:w="4261" w:type="dxa"/>
          </w:tcPr>
          <w:p w14:paraId="2B8A51E5">
            <w:pPr>
              <w:rPr>
                <w:rFonts w:hint="default"/>
                <w:sz w:val="20"/>
                <w:vertAlign w:val="baseline"/>
                <w:lang w:val="en-US"/>
              </w:rPr>
            </w:pPr>
            <w:r>
              <w:rPr>
                <w:rFonts w:hint="default"/>
                <w:sz w:val="20"/>
                <w:vertAlign w:val="baseline"/>
                <w:lang w:val="en-US"/>
              </w:rPr>
              <w:t>Chong truy cap tu JavaScript (XSS)</w:t>
            </w:r>
          </w:p>
        </w:tc>
      </w:tr>
      <w:tr w14:paraId="123F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D086B37">
            <w:pPr>
              <w:rPr>
                <w:rFonts w:hint="default"/>
                <w:sz w:val="20"/>
                <w:vertAlign w:val="baseline"/>
                <w:lang w:val="en-US"/>
              </w:rPr>
            </w:pPr>
            <w:r>
              <w:rPr>
                <w:rFonts w:hint="default"/>
                <w:sz w:val="20"/>
                <w:vertAlign w:val="baseline"/>
                <w:lang w:val="en-US"/>
              </w:rPr>
              <w:t>Anti-Forgery Token</w:t>
            </w:r>
          </w:p>
        </w:tc>
        <w:tc>
          <w:tcPr>
            <w:tcW w:w="4261" w:type="dxa"/>
          </w:tcPr>
          <w:p w14:paraId="0539A458">
            <w:pPr>
              <w:rPr>
                <w:rFonts w:hint="default"/>
                <w:sz w:val="20"/>
                <w:vertAlign w:val="baseline"/>
                <w:lang w:val="en-US"/>
              </w:rPr>
            </w:pPr>
            <w:r>
              <w:rPr>
                <w:rFonts w:hint="default"/>
                <w:sz w:val="20"/>
                <w:vertAlign w:val="baseline"/>
                <w:lang w:val="en-US"/>
              </w:rPr>
              <w:t>Mac dinh tren tat ca POST handler Razor Pages</w:t>
            </w:r>
          </w:p>
        </w:tc>
      </w:tr>
      <w:tr w14:paraId="0AF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C4F8558">
            <w:pPr>
              <w:rPr>
                <w:rFonts w:hint="default"/>
                <w:sz w:val="20"/>
                <w:vertAlign w:val="baseline"/>
                <w:lang w:val="en-US"/>
              </w:rPr>
            </w:pPr>
            <w:r>
              <w:rPr>
                <w:rFonts w:hint="default"/>
                <w:sz w:val="20"/>
                <w:vertAlign w:val="baseline"/>
                <w:lang w:val="en-US"/>
              </w:rPr>
              <w:t>Phan quyen middleware</w:t>
            </w:r>
          </w:p>
        </w:tc>
        <w:tc>
          <w:tcPr>
            <w:tcW w:w="4261" w:type="dxa"/>
          </w:tcPr>
          <w:p w14:paraId="218EFA4D">
            <w:pPr>
              <w:rPr>
                <w:rFonts w:hint="default"/>
                <w:sz w:val="20"/>
                <w:vertAlign w:val="baseline"/>
                <w:lang w:val="en-US"/>
              </w:rPr>
            </w:pPr>
            <w:r>
              <w:rPr>
                <w:rFonts w:hint="default"/>
                <w:sz w:val="20"/>
                <w:vertAlign w:val="baseline"/>
                <w:lang w:val="en-US"/>
              </w:rPr>
              <w:t>Chan path-based: /Admin/*, /Orders/*, /QuanLy/*</w:t>
            </w:r>
          </w:p>
        </w:tc>
      </w:tr>
      <w:tr w14:paraId="7DD6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2FBCC6">
            <w:pPr>
              <w:rPr>
                <w:rFonts w:hint="default"/>
                <w:sz w:val="20"/>
                <w:vertAlign w:val="baseline"/>
                <w:lang w:val="en-US"/>
              </w:rPr>
            </w:pPr>
            <w:r>
              <w:rPr>
                <w:rFonts w:hint="default"/>
                <w:sz w:val="20"/>
                <w:vertAlign w:val="baseline"/>
                <w:lang w:val="en-US"/>
              </w:rPr>
              <w:t>EF Core Parameterized</w:t>
            </w:r>
          </w:p>
        </w:tc>
        <w:tc>
          <w:tcPr>
            <w:tcW w:w="4261" w:type="dxa"/>
          </w:tcPr>
          <w:p w14:paraId="2774D101">
            <w:pPr>
              <w:rPr>
                <w:rFonts w:hint="default"/>
                <w:sz w:val="20"/>
                <w:vertAlign w:val="baseline"/>
                <w:lang w:val="en-US"/>
              </w:rPr>
            </w:pPr>
            <w:r>
              <w:rPr>
                <w:rFonts w:hint="default"/>
                <w:sz w:val="20"/>
                <w:vertAlign w:val="baseline"/>
                <w:lang w:val="en-US"/>
              </w:rPr>
              <w:t>Chong SQL injection</w:t>
            </w:r>
          </w:p>
        </w:tc>
      </w:tr>
      <w:tr w14:paraId="361D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F7A710">
            <w:pPr>
              <w:rPr>
                <w:rFonts w:hint="default"/>
                <w:sz w:val="20"/>
                <w:vertAlign w:val="baseline"/>
                <w:lang w:val="en-US"/>
              </w:rPr>
            </w:pPr>
            <w:r>
              <w:rPr>
                <w:rFonts w:hint="default"/>
                <w:sz w:val="20"/>
                <w:vertAlign w:val="baseline"/>
                <w:lang w:val="en-US"/>
              </w:rPr>
              <w:t>403 Forbidden</w:t>
            </w:r>
          </w:p>
        </w:tc>
        <w:tc>
          <w:tcPr>
            <w:tcW w:w="4261" w:type="dxa"/>
          </w:tcPr>
          <w:p w14:paraId="57B5681E">
            <w:pPr>
              <w:rPr>
                <w:rFonts w:hint="default"/>
                <w:sz w:val="20"/>
                <w:vertAlign w:val="baseline"/>
                <w:lang w:val="en-US"/>
              </w:rPr>
            </w:pPr>
            <w:r>
              <w:rPr>
                <w:rFonts w:hint="default"/>
                <w:sz w:val="20"/>
                <w:vertAlign w:val="baseline"/>
                <w:lang w:val="en-US"/>
              </w:rPr>
              <w:t>Tra ve loi 403 cho truy cap Admin trai phep</w:t>
            </w:r>
          </w:p>
        </w:tc>
      </w:tr>
      <w:tr w14:paraId="0C3B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11C293">
            <w:pPr>
              <w:rPr>
                <w:rFonts w:hint="default"/>
                <w:sz w:val="20"/>
                <w:vertAlign w:val="baseline"/>
                <w:lang w:val="en-US"/>
              </w:rPr>
            </w:pPr>
            <w:r>
              <w:rPr>
                <w:rFonts w:hint="default"/>
                <w:sz w:val="20"/>
                <w:vertAlign w:val="baseline"/>
                <w:lang w:val="en-US"/>
              </w:rPr>
              <w:t>Exception Handler</w:t>
            </w:r>
          </w:p>
        </w:tc>
        <w:tc>
          <w:tcPr>
            <w:tcW w:w="4261" w:type="dxa"/>
          </w:tcPr>
          <w:p w14:paraId="59674990">
            <w:pPr>
              <w:rPr>
                <w:rFonts w:hint="default"/>
                <w:sz w:val="20"/>
                <w:vertAlign w:val="baseline"/>
                <w:lang w:val="en-US"/>
              </w:rPr>
            </w:pPr>
            <w:r>
              <w:rPr>
                <w:rFonts w:hint="default"/>
                <w:sz w:val="20"/>
                <w:vertAlign w:val="baseline"/>
                <w:lang w:val="en-US"/>
              </w:rPr>
              <w:t>An chi tiet loi o production</w:t>
            </w:r>
          </w:p>
        </w:tc>
      </w:tr>
      <w:tr w14:paraId="46BA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CBE6109">
            <w:pPr>
              <w:rPr>
                <w:rFonts w:hint="default"/>
                <w:sz w:val="20"/>
                <w:vertAlign w:val="baseline"/>
                <w:lang w:val="en-US"/>
              </w:rPr>
            </w:pPr>
            <w:r>
              <w:rPr>
                <w:rFonts w:hint="default"/>
                <w:sz w:val="20"/>
                <w:vertAlign w:val="baseline"/>
                <w:lang w:val="en-US"/>
              </w:rPr>
              <w:t>Logging day du</w:t>
            </w:r>
          </w:p>
        </w:tc>
        <w:tc>
          <w:tcPr>
            <w:tcW w:w="4261" w:type="dxa"/>
          </w:tcPr>
          <w:p w14:paraId="7919A738">
            <w:pPr>
              <w:rPr>
                <w:rFonts w:hint="default"/>
                <w:sz w:val="20"/>
                <w:vertAlign w:val="baseline"/>
                <w:lang w:val="en-US"/>
              </w:rPr>
            </w:pPr>
            <w:r>
              <w:rPr>
                <w:rFonts w:hint="default"/>
                <w:sz w:val="20"/>
                <w:vertAlign w:val="baseline"/>
                <w:lang w:val="en-US"/>
              </w:rPr>
              <w:t>Tat ca hanh dong deu ghi log + Serilog</w:t>
            </w:r>
          </w:p>
        </w:tc>
      </w:tr>
      <w:tr w14:paraId="4EA3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8EDD136">
            <w:pPr>
              <w:rPr>
                <w:rFonts w:hint="default"/>
                <w:sz w:val="20"/>
                <w:vertAlign w:val="baseline"/>
                <w:lang w:val="en-US"/>
              </w:rPr>
            </w:pPr>
            <w:r>
              <w:rPr>
                <w:rFonts w:hint="default"/>
                <w:sz w:val="20"/>
                <w:vertAlign w:val="baseline"/>
                <w:lang w:val="en-US"/>
              </w:rPr>
              <w:t>JWT HMAC-SHA256</w:t>
            </w:r>
          </w:p>
        </w:tc>
        <w:tc>
          <w:tcPr>
            <w:tcW w:w="4261" w:type="dxa"/>
          </w:tcPr>
          <w:p w14:paraId="625CEBCF">
            <w:pPr>
              <w:rPr>
                <w:rFonts w:hint="default"/>
                <w:sz w:val="20"/>
                <w:vertAlign w:val="baseline"/>
                <w:lang w:val="en-US"/>
              </w:rPr>
            </w:pPr>
            <w:r>
              <w:rPr>
                <w:rFonts w:hint="default"/>
                <w:sz w:val="20"/>
                <w:vertAlign w:val="baseline"/>
                <w:lang w:val="en-US"/>
              </w:rPr>
              <w:t>Token ky so voi secret key 32 ky tu</w:t>
            </w:r>
          </w:p>
        </w:tc>
      </w:tr>
      <w:tr w14:paraId="7F68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F1F3EF0">
            <w:pPr>
              <w:rPr>
                <w:rFonts w:hint="default"/>
                <w:sz w:val="20"/>
                <w:vertAlign w:val="baseline"/>
                <w:lang w:val="en-US"/>
              </w:rPr>
            </w:pPr>
            <w:r>
              <w:rPr>
                <w:rFonts w:hint="default"/>
                <w:sz w:val="20"/>
                <w:vertAlign w:val="baseline"/>
                <w:lang w:val="en-US"/>
              </w:rPr>
              <w:t>Read-only SQL user</w:t>
            </w:r>
          </w:p>
        </w:tc>
        <w:tc>
          <w:tcPr>
            <w:tcW w:w="4261" w:type="dxa"/>
          </w:tcPr>
          <w:p w14:paraId="17FA080E">
            <w:pPr>
              <w:rPr>
                <w:rFonts w:hint="default"/>
                <w:sz w:val="20"/>
                <w:vertAlign w:val="baseline"/>
                <w:lang w:val="en-US"/>
              </w:rPr>
            </w:pPr>
            <w:r>
              <w:rPr>
                <w:rFonts w:hint="default"/>
                <w:sz w:val="20"/>
                <w:vertAlign w:val="baseline"/>
                <w:lang w:val="en-US"/>
              </w:rPr>
              <w:t>Tai khoan AppReader bi deny SELECT tren bang nhay cam</w:t>
            </w:r>
          </w:p>
        </w:tc>
      </w:tr>
    </w:tbl>
    <w:p w14:paraId="1467E595">
      <w:pPr>
        <w:rPr>
          <w:rFonts w:hint="default"/>
          <w:lang w:val="en-US"/>
        </w:rPr>
      </w:pPr>
    </w:p>
    <w:p w14:paraId="4ECD9F31">
      <w:pPr>
        <w:bidi w:val="0"/>
        <w:rPr>
          <w:rFonts w:hint="default"/>
          <w:lang w:val="en-US"/>
        </w:rPr>
      </w:pPr>
      <w:r>
        <w:rPr>
          <w:rFonts w:hint="default"/>
          <w:lang w:val="en-US"/>
        </w:rPr>
        <w:t>Luu y bao mat can cai thien:</w:t>
      </w:r>
    </w:p>
    <w:p w14:paraId="21F384C3">
      <w:pPr>
        <w:pStyle w:val="6"/>
        <w:bidi w:val="0"/>
        <w:rPr>
          <w:rFonts w:hint="default"/>
          <w:lang w:val="en-US"/>
        </w:rPr>
      </w:pPr>
      <w:r>
        <w:rPr>
          <w:rFonts w:hint="default"/>
          <w:lang w:val="en-US"/>
        </w:rPr>
        <w:t>Mat khau dang luu dang plain text, chua co hashing (bcrypt/PBKDF2)</w:t>
      </w:r>
    </w:p>
    <w:p w14:paraId="2D8EFAF4">
      <w:pPr>
        <w:pStyle w:val="6"/>
        <w:bidi w:val="0"/>
        <w:rPr>
          <w:rFonts w:hint="default"/>
          <w:lang w:val="en-US"/>
        </w:rPr>
      </w:pPr>
      <w:r>
        <w:rPr>
          <w:rFonts w:hint="default"/>
          <w:lang w:val="en-US"/>
        </w:rPr>
        <w:t>Chua su dung ASP.NET Identity - tu quan ly session thu cong</w:t>
      </w:r>
    </w:p>
    <w:p w14:paraId="793643E8">
      <w:pPr>
        <w:pStyle w:val="2"/>
        <w:bidi w:val="0"/>
        <w:rPr>
          <w:rFonts w:hint="default"/>
          <w:lang w:val="en-US"/>
        </w:rPr>
      </w:pPr>
      <w:r>
        <w:rPr>
          <w:rFonts w:hint="default"/>
          <w:lang w:val="en-US"/>
        </w:rPr>
        <w:t>7. Trieu Khai</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4317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FB3A8E0">
            <w:pPr>
              <w:rPr>
                <w:rFonts w:hint="default"/>
                <w:b/>
                <w:sz w:val="20"/>
                <w:vertAlign w:val="baseline"/>
                <w:lang w:val="en-US"/>
              </w:rPr>
            </w:pPr>
            <w:r>
              <w:rPr>
                <w:rFonts w:hint="default"/>
                <w:b/>
                <w:sz w:val="20"/>
                <w:vertAlign w:val="baseline"/>
                <w:lang w:val="en-US"/>
              </w:rPr>
              <w:t>Thanh phan</w:t>
            </w:r>
          </w:p>
        </w:tc>
        <w:tc>
          <w:tcPr>
            <w:tcW w:w="4261" w:type="dxa"/>
          </w:tcPr>
          <w:p w14:paraId="3926FB34">
            <w:pPr>
              <w:rPr>
                <w:rFonts w:hint="default"/>
                <w:b/>
                <w:sz w:val="20"/>
                <w:vertAlign w:val="baseline"/>
                <w:lang w:val="en-US"/>
              </w:rPr>
            </w:pPr>
            <w:r>
              <w:rPr>
                <w:rFonts w:hint="default"/>
                <w:b/>
                <w:sz w:val="20"/>
                <w:vertAlign w:val="baseline"/>
                <w:lang w:val="en-US"/>
              </w:rPr>
              <w:t>Mo ta</w:t>
            </w:r>
          </w:p>
        </w:tc>
      </w:tr>
      <w:tr w14:paraId="5A9F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31303CD">
            <w:pPr>
              <w:rPr>
                <w:rFonts w:hint="default"/>
                <w:sz w:val="20"/>
                <w:vertAlign w:val="baseline"/>
                <w:lang w:val="en-US"/>
              </w:rPr>
            </w:pPr>
            <w:r>
              <w:rPr>
                <w:rFonts w:hint="default"/>
                <w:sz w:val="20"/>
                <w:vertAlign w:val="baseline"/>
                <w:lang w:val="en-US"/>
              </w:rPr>
              <w:t>Web Server</w:t>
            </w:r>
          </w:p>
        </w:tc>
        <w:tc>
          <w:tcPr>
            <w:tcW w:w="4261" w:type="dxa"/>
          </w:tcPr>
          <w:p w14:paraId="691E7861">
            <w:pPr>
              <w:rPr>
                <w:rFonts w:hint="default"/>
                <w:sz w:val="20"/>
                <w:vertAlign w:val="baseline"/>
                <w:lang w:val="en-US"/>
              </w:rPr>
            </w:pPr>
            <w:r>
              <w:rPr>
                <w:rFonts w:hint="default"/>
                <w:sz w:val="20"/>
                <w:vertAlign w:val="baseline"/>
                <w:lang w:val="en-US"/>
              </w:rPr>
              <w:t>Kestrel (self-host)</w:t>
            </w:r>
          </w:p>
        </w:tc>
      </w:tr>
      <w:tr w14:paraId="3DC7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5C786CC">
            <w:pPr>
              <w:rPr>
                <w:rFonts w:hint="default"/>
                <w:sz w:val="20"/>
                <w:vertAlign w:val="baseline"/>
                <w:lang w:val="en-US"/>
              </w:rPr>
            </w:pPr>
            <w:r>
              <w:rPr>
                <w:rFonts w:hint="default"/>
                <w:sz w:val="20"/>
                <w:vertAlign w:val="baseline"/>
                <w:lang w:val="en-US"/>
              </w:rPr>
              <w:t>Port</w:t>
            </w:r>
          </w:p>
        </w:tc>
        <w:tc>
          <w:tcPr>
            <w:tcW w:w="4261" w:type="dxa"/>
          </w:tcPr>
          <w:p w14:paraId="23266482">
            <w:pPr>
              <w:rPr>
                <w:rFonts w:hint="default"/>
                <w:sz w:val="20"/>
                <w:vertAlign w:val="baseline"/>
                <w:lang w:val="en-US"/>
              </w:rPr>
            </w:pPr>
            <w:r>
              <w:rPr>
                <w:rFonts w:hint="default"/>
                <w:sz w:val="20"/>
                <w:vertAlign w:val="baseline"/>
                <w:lang w:val="en-US"/>
              </w:rPr>
              <w:t>HTTP 5001 (0.0.0.0 -&gt; truy cap LAN)</w:t>
            </w:r>
          </w:p>
        </w:tc>
      </w:tr>
      <w:tr w14:paraId="3D15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7A6A6B8">
            <w:pPr>
              <w:rPr>
                <w:rFonts w:hint="default"/>
                <w:sz w:val="20"/>
                <w:vertAlign w:val="baseline"/>
                <w:lang w:val="en-US"/>
              </w:rPr>
            </w:pPr>
            <w:r>
              <w:rPr>
                <w:rFonts w:hint="default"/>
                <w:sz w:val="20"/>
                <w:vertAlign w:val="baseline"/>
                <w:lang w:val="en-US"/>
              </w:rPr>
              <w:t>Database</w:t>
            </w:r>
          </w:p>
        </w:tc>
        <w:tc>
          <w:tcPr>
            <w:tcW w:w="4261" w:type="dxa"/>
          </w:tcPr>
          <w:p w14:paraId="17329AAF">
            <w:pPr>
              <w:rPr>
                <w:rFonts w:hint="default"/>
                <w:sz w:val="20"/>
                <w:vertAlign w:val="baseline"/>
                <w:lang w:val="en-US"/>
              </w:rPr>
            </w:pPr>
            <w:r>
              <w:rPr>
                <w:rFonts w:hint="default"/>
                <w:sz w:val="20"/>
                <w:vertAlign w:val="baseline"/>
                <w:lang w:val="en-US"/>
              </w:rPr>
              <w:t>Docker container sqlserver-carproject (localhost:1433)</w:t>
            </w:r>
          </w:p>
        </w:tc>
      </w:tr>
      <w:tr w14:paraId="1C43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A0356D">
            <w:pPr>
              <w:rPr>
                <w:rFonts w:hint="default"/>
                <w:sz w:val="20"/>
                <w:vertAlign w:val="baseline"/>
                <w:lang w:val="en-US"/>
              </w:rPr>
            </w:pPr>
            <w:r>
              <w:rPr>
                <w:rFonts w:hint="default"/>
                <w:sz w:val="20"/>
                <w:vertAlign w:val="baseline"/>
                <w:lang w:val="en-US"/>
              </w:rPr>
              <w:t>.NET Version</w:t>
            </w:r>
          </w:p>
        </w:tc>
        <w:tc>
          <w:tcPr>
            <w:tcW w:w="4261" w:type="dxa"/>
          </w:tcPr>
          <w:p w14:paraId="5B05267F">
            <w:pPr>
              <w:rPr>
                <w:rFonts w:hint="default"/>
                <w:sz w:val="20"/>
                <w:vertAlign w:val="baseline"/>
                <w:lang w:val="en-US"/>
              </w:rPr>
            </w:pPr>
            <w:r>
              <w:rPr>
                <w:rFonts w:hint="default"/>
                <w:sz w:val="20"/>
                <w:vertAlign w:val="baseline"/>
                <w:lang w:val="en-US"/>
              </w:rPr>
              <w:t>10.0 (net10.0)</w:t>
            </w:r>
          </w:p>
        </w:tc>
      </w:tr>
      <w:tr w14:paraId="3856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53D000">
            <w:pPr>
              <w:rPr>
                <w:rFonts w:hint="default"/>
                <w:sz w:val="20"/>
                <w:vertAlign w:val="baseline"/>
                <w:lang w:val="en-US"/>
              </w:rPr>
            </w:pPr>
            <w:r>
              <w:rPr>
                <w:rFonts w:hint="default"/>
                <w:sz w:val="20"/>
                <w:vertAlign w:val="baseline"/>
                <w:lang w:val="en-US"/>
              </w:rPr>
              <w:t>Container Runtime</w:t>
            </w:r>
          </w:p>
        </w:tc>
        <w:tc>
          <w:tcPr>
            <w:tcW w:w="4261" w:type="dxa"/>
          </w:tcPr>
          <w:p w14:paraId="750E831A">
            <w:pPr>
              <w:rPr>
                <w:rFonts w:hint="default"/>
                <w:sz w:val="20"/>
                <w:vertAlign w:val="baseline"/>
                <w:lang w:val="en-US"/>
              </w:rPr>
            </w:pPr>
            <w:r>
              <w:rPr>
                <w:rFonts w:hint="default"/>
                <w:sz w:val="20"/>
                <w:vertAlign w:val="baseline"/>
                <w:lang w:val="en-US"/>
              </w:rPr>
              <w:t>mcr.microsoft.com/dotnet/aspnet:10.0</w:t>
            </w:r>
          </w:p>
        </w:tc>
      </w:tr>
      <w:tr w14:paraId="63F5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AE5CFF">
            <w:pPr>
              <w:rPr>
                <w:rFonts w:hint="default"/>
                <w:sz w:val="20"/>
                <w:vertAlign w:val="baseline"/>
                <w:lang w:val="en-US"/>
              </w:rPr>
            </w:pPr>
            <w:r>
              <w:rPr>
                <w:rFonts w:hint="default"/>
                <w:sz w:val="20"/>
                <w:vertAlign w:val="baseline"/>
                <w:lang w:val="en-US"/>
              </w:rPr>
              <w:t>Orchestration</w:t>
            </w:r>
          </w:p>
        </w:tc>
        <w:tc>
          <w:tcPr>
            <w:tcW w:w="4261" w:type="dxa"/>
          </w:tcPr>
          <w:p w14:paraId="12C0499A">
            <w:pPr>
              <w:rPr>
                <w:rFonts w:hint="default"/>
                <w:sz w:val="20"/>
                <w:vertAlign w:val="baseline"/>
                <w:lang w:val="en-US"/>
              </w:rPr>
            </w:pPr>
            <w:r>
              <w:rPr>
                <w:rFonts w:hint="default"/>
                <w:sz w:val="20"/>
                <w:vertAlign w:val="baseline"/>
                <w:lang w:val="en-US"/>
              </w:rPr>
              <w:t>.NET Aspire AppHost + ServiceDefaults</w:t>
            </w:r>
          </w:p>
        </w:tc>
      </w:tr>
      <w:tr w14:paraId="4C23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6CE7E60">
            <w:pPr>
              <w:rPr>
                <w:rFonts w:hint="default"/>
                <w:sz w:val="20"/>
                <w:vertAlign w:val="baseline"/>
                <w:lang w:val="en-US"/>
              </w:rPr>
            </w:pPr>
            <w:r>
              <w:rPr>
                <w:rFonts w:hint="default"/>
                <w:sz w:val="20"/>
                <w:vertAlign w:val="baseline"/>
                <w:lang w:val="en-US"/>
              </w:rPr>
              <w:t>Monitoring</w:t>
            </w:r>
          </w:p>
        </w:tc>
        <w:tc>
          <w:tcPr>
            <w:tcW w:w="4261" w:type="dxa"/>
          </w:tcPr>
          <w:p w14:paraId="2924020D">
            <w:pPr>
              <w:rPr>
                <w:rFonts w:hint="default"/>
                <w:sz w:val="20"/>
                <w:vertAlign w:val="baseline"/>
                <w:lang w:val="en-US"/>
              </w:rPr>
            </w:pPr>
            <w:r>
              <w:rPr>
                <w:rFonts w:hint="default"/>
                <w:sz w:val="20"/>
                <w:vertAlign w:val="baseline"/>
                <w:lang w:val="en-US"/>
              </w:rPr>
              <w:t>OpenTelemetry (metrics, tracing), health checks</w:t>
            </w:r>
          </w:p>
        </w:tc>
      </w:tr>
      <w:tr w14:paraId="21F3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86F0781">
            <w:pPr>
              <w:rPr>
                <w:rFonts w:hint="default"/>
                <w:sz w:val="20"/>
                <w:vertAlign w:val="baseline"/>
                <w:lang w:val="en-US"/>
              </w:rPr>
            </w:pPr>
            <w:r>
              <w:rPr>
                <w:rFonts w:hint="default"/>
                <w:sz w:val="20"/>
                <w:vertAlign w:val="baseline"/>
                <w:lang w:val="en-US"/>
              </w:rPr>
              <w:t>Ky so DLL</w:t>
            </w:r>
          </w:p>
        </w:tc>
        <w:tc>
          <w:tcPr>
            <w:tcW w:w="4261" w:type="dxa"/>
          </w:tcPr>
          <w:p w14:paraId="17D01E0C">
            <w:pPr>
              <w:rPr>
                <w:rFonts w:hint="default"/>
                <w:sz w:val="20"/>
                <w:vertAlign w:val="baseline"/>
                <w:lang w:val="en-US"/>
              </w:rPr>
            </w:pPr>
            <w:r>
              <w:rPr>
                <w:rFonts w:hint="default"/>
                <w:sz w:val="20"/>
                <w:vertAlign w:val="baseline"/>
                <w:lang w:val="en-US"/>
              </w:rPr>
              <w:t>Post-build PowerShell script (bypass WDAC)</w:t>
            </w:r>
          </w:p>
        </w:tc>
      </w:tr>
    </w:tbl>
    <w:p w14:paraId="4E8995CC">
      <w:pPr>
        <w:rPr>
          <w:rFonts w:hint="default"/>
          <w:lang w:val="en-US"/>
        </w:rPr>
      </w:pPr>
    </w:p>
    <w:p w14:paraId="4E6869FC">
      <w:pPr>
        <w:pStyle w:val="2"/>
        <w:bidi w:val="0"/>
        <w:rPr>
          <w:rFonts w:hint="default"/>
          <w:lang w:val="en-US"/>
        </w:rPr>
      </w:pPr>
      <w:r>
        <w:rPr>
          <w:rFonts w:hint="default"/>
          <w:lang w:val="en-US"/>
        </w:rPr>
        <w:t>8. Giao Dien Nguoi Dung</w:t>
      </w:r>
    </w:p>
    <w:p w14:paraId="53017F1D">
      <w:pPr>
        <w:pStyle w:val="6"/>
        <w:bidi w:val="0"/>
        <w:rPr>
          <w:rFonts w:hint="default"/>
          <w:lang w:val="en-US"/>
        </w:rPr>
      </w:pPr>
      <w:r>
        <w:rPr>
          <w:rFonts w:hint="default"/>
          <w:lang w:val="en-US"/>
        </w:rPr>
        <w:t>Chu de: Dark/Light Theme (Mercedes-Benz luxury, glassmorphism)</w:t>
      </w:r>
    </w:p>
    <w:p w14:paraId="64BCCC39">
      <w:pPr>
        <w:pStyle w:val="6"/>
        <w:bidi w:val="0"/>
        <w:rPr>
          <w:rFonts w:hint="default"/>
          <w:lang w:val="en-US"/>
        </w:rPr>
      </w:pPr>
      <w:r>
        <w:rPr>
          <w:rFonts w:hint="default"/>
          <w:lang w:val="en-US"/>
        </w:rPr>
        <w:t>Hieu ung chuyen theme: rem hai ben (curtain animation)</w:t>
      </w:r>
    </w:p>
    <w:p w14:paraId="1F855FD8">
      <w:pPr>
        <w:pStyle w:val="6"/>
        <w:bidi w:val="0"/>
        <w:rPr>
          <w:rFonts w:hint="default"/>
          <w:lang w:val="en-US"/>
        </w:rPr>
      </w:pPr>
      <w:r>
        <w:rPr>
          <w:rFonts w:hint="default"/>
          <w:lang w:val="en-US"/>
        </w:rPr>
        <w:t>CSS: Bootstrap 5 grid + custom CSS (3000+ dong)</w:t>
      </w:r>
    </w:p>
    <w:p w14:paraId="36AF2D4F">
      <w:pPr>
        <w:pStyle w:val="6"/>
        <w:bidi w:val="0"/>
        <w:rPr>
          <w:rFonts w:hint="default"/>
          <w:lang w:val="en-US"/>
        </w:rPr>
      </w:pPr>
      <w:r>
        <w:rPr>
          <w:rFonts w:hint="default"/>
          <w:lang w:val="en-US"/>
        </w:rPr>
        <w:t>Font: Inter (body), Montserrat (nav), Playfair Display / Cormorant Garamond (brand)</w:t>
      </w:r>
    </w:p>
    <w:p w14:paraId="4423465E">
      <w:pPr>
        <w:pStyle w:val="6"/>
        <w:bidi w:val="0"/>
        <w:rPr>
          <w:rFonts w:hint="default"/>
          <w:lang w:val="en-US"/>
        </w:rPr>
      </w:pPr>
      <w:r>
        <w:rPr>
          <w:rFonts w:hint="default"/>
          <w:lang w:val="en-US"/>
        </w:rPr>
        <w:t>Responsive: Desktop, Tablet, Mobile</w:t>
      </w:r>
    </w:p>
    <w:p w14:paraId="3591AA53">
      <w:pPr>
        <w:pStyle w:val="6"/>
        <w:bidi w:val="0"/>
        <w:rPr>
          <w:rFonts w:hint="default"/>
          <w:lang w:val="en-US"/>
        </w:rPr>
      </w:pPr>
      <w:r>
        <w:rPr>
          <w:rFonts w:hint="default"/>
          <w:lang w:val="en-US"/>
        </w:rPr>
        <w:t>Icon: Bootstrap Icons + Font Awesome 6</w:t>
      </w:r>
    </w:p>
    <w:p w14:paraId="4054FFA8">
      <w:pPr>
        <w:pStyle w:val="6"/>
        <w:bidi w:val="0"/>
        <w:rPr>
          <w:rFonts w:hint="default"/>
          <w:lang w:val="en-US"/>
        </w:rPr>
      </w:pPr>
      <w:r>
        <w:rPr>
          <w:rFonts w:hint="default"/>
          <w:lang w:val="en-US"/>
        </w:rPr>
        <w:t>Bieu do: Chart.js 4.4.1 (CDN)</w:t>
      </w:r>
    </w:p>
    <w:p w14:paraId="5FD53DE3">
      <w:pPr>
        <w:pStyle w:val="6"/>
        <w:bidi w:val="0"/>
        <w:rPr>
          <w:rFonts w:hint="default"/>
          <w:lang w:val="en-US"/>
        </w:rPr>
      </w:pPr>
      <w:bookmarkStart w:id="0" w:name="_GoBack"/>
      <w:bookmarkEnd w:id="0"/>
    </w:p>
    <w:sectPr>
      <w:type w:val="evenPage"/>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08FDEA"/>
    <w:multiLevelType w:val="singleLevel"/>
    <w:tmpl w:val="1C08FDEA"/>
    <w:lvl w:ilvl="0" w:tentative="0">
      <w:start w:val="1"/>
      <w:numFmt w:val="bullet"/>
      <w:pStyle w:val="6"/>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31686"/>
    <w:rsid w:val="3FF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Bullet"/>
    <w:basedOn w:val="1"/>
    <w:uiPriority w:val="0"/>
    <w:pPr>
      <w:numPr>
        <w:ilvl w:val="0"/>
        <w:numId w:val="1"/>
      </w:numPr>
    </w:p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2026-07-14T03:20:00Z</dcterms:created>
  <dc:creator>Tu</dc:creator>
  <cp:lastModifiedBy>Tu</cp:lastModifiedBy>
  <dcterms:modified xsi:type="dcterms:W3CDTF">2026-07-14T03:21:08Z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AD5BDE1285064289B2A64892F96945C8_11</vt:lpwstr>
  </property>
</Properties>
</file>