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72"/>
        </w:rPr>
        <w:t>MyLxCar Showroom</w:t>
      </w:r>
    </w:p>
    <w:p>
      <w:pPr>
        <w:spacing w:after="80"/>
        <w:jc w:val="center"/>
      </w:pPr>
      <w:r>
        <w:rPr>
          <w:rFonts w:ascii="Times New Roman" w:hAnsi="Times New Roman"/>
          <w:b w:val="0"/>
          <w:sz w:val="36"/>
        </w:rPr>
        <w:t>HỆ THỐNG QUẢN LÝ SHOWROOM XE HƠI CAO CẤP - MyLxCar</w:t>
      </w:r>
    </w:p>
    <w:p>
      <w:pPr>
        <w:spacing w:after="80"/>
        <w:jc w:val="center"/>
      </w:pPr>
      <w:r>
        <w:rPr>
          <w:rFonts w:ascii="Times New Roman" w:hAnsi="Times New Roman"/>
          <w:b/>
          <w:sz w:val="28"/>
        </w:rPr>
        <w:t>BÁO CÁO TỔNG QUAN KIẾN TRÚC HỆ THỐNG</w:t>
      </w:r>
    </w:p>
    <w:p>
      <w:pPr>
        <w:jc w:val="center"/>
      </w:pPr>
      <w:r>
        <w:rPr>
          <w:rFonts w:ascii="Times New Roman" w:hAnsi="Times New Roman"/>
          <w:sz w:val="24"/>
        </w:rPr>
        <w:t>Nền tảng: ASP.NET Core 10.0 . Razor Pages . SQL Server . Docker . Cloudflare Tunnel</w:t>
      </w:r>
    </w:p>
    <w:p>
      <w:pPr>
        <w:jc w:val="center"/>
      </w:pPr>
      <w:r>
        <w:rPr>
          <w:rFonts w:ascii="Times New Roman" w:hAnsi="Times New Roman"/>
          <w:sz w:val="24"/>
        </w:rPr>
        <w:t xml:space="preserve">Phiên bản: </w:t>
      </w:r>
      <w:r>
        <w:rPr>
          <w:rFonts w:ascii="Times New Roman" w:hAnsi="Times New Roman"/>
          <w:b/>
          <w:sz w:val="24"/>
        </w:rPr>
        <w:t>1.0</w:t>
      </w:r>
      <w:r>
        <w:rPr>
          <w:rFonts w:ascii="Times New Roman" w:hAnsi="Times New Roman"/>
          <w:sz w:val="24"/>
        </w:rPr>
        <w:t xml:space="preserve"> . Ngày: 15/07/2026</w:t>
      </w:r>
    </w:p>
    <w:p/>
    <w:p>
      <w:pPr>
        <w:pStyle w:val="Heading1"/>
      </w:pPr>
      <w:r>
        <w:rPr>
          <w:rFonts w:ascii="Times New Roman" w:hAnsi="Times New Roman"/>
        </w:rPr>
        <w:t>1. Tổng Quan Hệ Thống</w:t>
      </w:r>
    </w:p>
    <w:p>
      <w:pPr>
        <w:spacing w:after="120"/>
      </w:pPr>
      <w:r>
        <w:rPr>
          <w:rFonts w:ascii="Times New Roman" w:hAnsi="Times New Roman"/>
          <w:b w:val="0"/>
          <w:sz w:val="24"/>
        </w:rPr>
        <w:t>MyLxCar Showroom là hệ thống quản lý showroom xe hơi cao cấp, được xây dựng trên nền tảng ASP.NET Core 10.0 sử dụng Razor Pages. Hệ thống cung cấp giao diện người dùng sang trọng mang phong cách Mercedes-Benz, kết hợp với bộ công cụ quản trị nội dung CRUD đầy đủ dành cho Admin (Quản trị viên), bảng điều khiển (dashboard) theo dõi doanh thu dành cho Quản Lý showroom, và trải nghiệm mua sắm xe hơi trực tuyến đẳng cấp cho người dùng cuối.</w:t>
      </w:r>
    </w:p>
    <w:p>
      <w:pPr>
        <w:spacing w:after="120"/>
      </w:pPr>
      <w:r>
        <w:rPr>
          <w:rFonts w:ascii="Times New Roman" w:hAnsi="Times New Roman"/>
          <w:b/>
          <w:sz w:val="24"/>
        </w:rPr>
        <w:t>Thông số kỹ thuật:</w:t>
      </w:r>
    </w:p>
    <w:p>
      <w:pPr>
        <w:pStyle w:val="ListBullet"/>
      </w:pPr>
      <w:r>
        <w:rPr>
          <w:rFonts w:ascii="Times New Roman" w:hAnsi="Times New Roman"/>
          <w:b/>
          <w:sz w:val="24"/>
        </w:rPr>
        <w:t xml:space="preserve">Logo: </w:t>
      </w:r>
      <w:r>
        <w:rPr>
          <w:rFonts w:ascii="Times New Roman" w:hAnsi="Times New Roman"/>
          <w:sz w:val="24"/>
        </w:rPr>
        <w:t>LogoTrenChu.png</w:t>
      </w:r>
    </w:p>
    <w:p>
      <w:pPr>
        <w:pStyle w:val="ListBullet"/>
      </w:pPr>
      <w:r>
        <w:rPr>
          <w:rFonts w:ascii="Times New Roman" w:hAnsi="Times New Roman"/>
          <w:b/>
          <w:sz w:val="24"/>
        </w:rPr>
        <w:t xml:space="preserve">Email: </w:t>
      </w:r>
      <w:r>
        <w:rPr>
          <w:rFonts w:ascii="Times New Roman" w:hAnsi="Times New Roman"/>
          <w:sz w:val="24"/>
        </w:rPr>
        <w:t>contact@mylxcar.vn</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Thành phần</w:t>
            </w:r>
          </w:p>
        </w:tc>
        <w:tc>
          <w:tcPr>
            <w:tcW w:type="dxa" w:w="4320"/>
          </w:tcPr>
          <w:p>
            <w:r>
              <w:rPr>
                <w:rFonts w:ascii="Times New Roman" w:hAnsi="Times New Roman"/>
                <w:b/>
                <w:sz w:val="22"/>
              </w:rPr>
              <w:t>Mô tả</w:t>
            </w:r>
          </w:p>
        </w:tc>
      </w:tr>
      <w:tr>
        <w:tc>
          <w:tcPr>
            <w:tcW w:type="dxa" w:w="4320"/>
          </w:tcPr>
          <w:p>
            <w:r>
              <w:rPr>
                <w:rFonts w:ascii="Times New Roman" w:hAnsi="Times New Roman"/>
                <w:sz w:val="22"/>
              </w:rPr>
              <w:t>Ngôn ngữ &amp; Framework</w:t>
            </w:r>
          </w:p>
        </w:tc>
        <w:tc>
          <w:tcPr>
            <w:tcW w:type="dxa" w:w="4320"/>
          </w:tcPr>
          <w:p>
            <w:r>
              <w:rPr>
                <w:rFonts w:ascii="Times New Roman" w:hAnsi="Times New Roman"/>
                <w:sz w:val="22"/>
              </w:rPr>
              <w:t>C# 13, ASP.NET Core 10.0, .NET 10.0</w:t>
            </w:r>
          </w:p>
        </w:tc>
      </w:tr>
      <w:tr>
        <w:tc>
          <w:tcPr>
            <w:tcW w:type="dxa" w:w="4320"/>
          </w:tcPr>
          <w:p>
            <w:r>
              <w:rPr>
                <w:rFonts w:ascii="Times New Roman" w:hAnsi="Times New Roman"/>
                <w:sz w:val="22"/>
              </w:rPr>
              <w:t>Kiến trúc</w:t>
            </w:r>
          </w:p>
        </w:tc>
        <w:tc>
          <w:tcPr>
            <w:tcW w:type="dxa" w:w="4320"/>
          </w:tcPr>
          <w:p>
            <w:r>
              <w:rPr>
                <w:rFonts w:ascii="Times New Roman" w:hAnsi="Times New Roman"/>
                <w:sz w:val="22"/>
              </w:rPr>
              <w:t>Razor Pages (chính) + Minimal APIs + MVC (phụ)</w:t>
            </w:r>
          </w:p>
        </w:tc>
      </w:tr>
      <w:tr>
        <w:tc>
          <w:tcPr>
            <w:tcW w:type="dxa" w:w="4320"/>
          </w:tcPr>
          <w:p>
            <w:r>
              <w:rPr>
                <w:rFonts w:ascii="Times New Roman" w:hAnsi="Times New Roman"/>
                <w:sz w:val="22"/>
              </w:rPr>
              <w:t>Cơ sở dữ liệu</w:t>
            </w:r>
          </w:p>
        </w:tc>
        <w:tc>
          <w:tcPr>
            <w:tcW w:type="dxa" w:w="4320"/>
          </w:tcPr>
          <w:p>
            <w:r>
              <w:rPr>
                <w:rFonts w:ascii="Times New Roman" w:hAnsi="Times New Roman"/>
                <w:sz w:val="22"/>
              </w:rPr>
              <w:t>SQL Server 2022 (chạy trên Docker) - gồm 14 bảng</w:t>
            </w:r>
          </w:p>
        </w:tc>
      </w:tr>
      <w:tr>
        <w:tc>
          <w:tcPr>
            <w:tcW w:type="dxa" w:w="4320"/>
          </w:tcPr>
          <w:p>
            <w:r>
              <w:rPr>
                <w:rFonts w:ascii="Times New Roman" w:hAnsi="Times New Roman"/>
                <w:sz w:val="22"/>
              </w:rPr>
              <w:t>ORM</w:t>
            </w:r>
          </w:p>
        </w:tc>
        <w:tc>
          <w:tcPr>
            <w:tcW w:type="dxa" w:w="4320"/>
          </w:tcPr>
          <w:p>
            <w:r>
              <w:rPr>
                <w:rFonts w:ascii="Times New Roman" w:hAnsi="Times New Roman"/>
                <w:sz w:val="22"/>
              </w:rPr>
              <w:t>Entity Framework Core 8.0</w:t>
            </w:r>
          </w:p>
        </w:tc>
      </w:tr>
      <w:tr>
        <w:tc>
          <w:tcPr>
            <w:tcW w:type="dxa" w:w="4320"/>
          </w:tcPr>
          <w:p>
            <w:r>
              <w:rPr>
                <w:rFonts w:ascii="Times New Roman" w:hAnsi="Times New Roman"/>
                <w:sz w:val="22"/>
              </w:rPr>
              <w:t>Xác thực</w:t>
            </w:r>
          </w:p>
        </w:tc>
        <w:tc>
          <w:tcPr>
            <w:tcW w:type="dxa" w:w="4320"/>
          </w:tcPr>
          <w:p>
            <w:r>
              <w:rPr>
                <w:rFonts w:ascii="Times New Roman" w:hAnsi="Times New Roman"/>
                <w:sz w:val="22"/>
              </w:rPr>
              <w:t>Session Cookie + JWT Bearer (hoạt động song song)</w:t>
            </w:r>
          </w:p>
        </w:tc>
      </w:tr>
      <w:tr>
        <w:tc>
          <w:tcPr>
            <w:tcW w:type="dxa" w:w="4320"/>
          </w:tcPr>
          <w:p>
            <w:r>
              <w:rPr>
                <w:rFonts w:ascii="Times New Roman" w:hAnsi="Times New Roman"/>
                <w:sz w:val="22"/>
              </w:rPr>
              <w:t>Phân quyền</w:t>
            </w:r>
          </w:p>
        </w:tc>
        <w:tc>
          <w:tcPr>
            <w:tcW w:type="dxa" w:w="4320"/>
          </w:tcPr>
          <w:p>
            <w:r>
              <w:rPr>
                <w:rFonts w:ascii="Times New Roman" w:hAnsi="Times New Roman"/>
                <w:sz w:val="22"/>
              </w:rPr>
              <w:t>Middleware tùy chỉnh - hỗ trợ 3 vai trò: Admin / Quản Lý / User (Người dùng)</w:t>
            </w:r>
          </w:p>
        </w:tc>
      </w:tr>
      <w:tr>
        <w:tc>
          <w:tcPr>
            <w:tcW w:type="dxa" w:w="4320"/>
          </w:tcPr>
          <w:p>
            <w:r>
              <w:rPr>
                <w:rFonts w:ascii="Times New Roman" w:hAnsi="Times New Roman"/>
                <w:sz w:val="22"/>
              </w:rPr>
              <w:t>Cổng kết nối (Port)</w:t>
            </w:r>
          </w:p>
        </w:tc>
        <w:tc>
          <w:tcPr>
            <w:tcW w:type="dxa" w:w="4320"/>
          </w:tcPr>
          <w:p>
            <w:r>
              <w:rPr>
                <w:rFonts w:ascii="Times New Roman" w:hAnsi="Times New Roman"/>
                <w:sz w:val="22"/>
              </w:rPr>
              <w:t>HTTP 5001 (môi trường vận hành - production) + 5002 (môi trường phát triển - dev, khởi chạy bằng --launch-profile dev)</w:t>
            </w:r>
          </w:p>
        </w:tc>
      </w:tr>
      <w:tr>
        <w:tc>
          <w:tcPr>
            <w:tcW w:type="dxa" w:w="4320"/>
          </w:tcPr>
          <w:p>
            <w:r>
              <w:rPr>
                <w:rFonts w:ascii="Times New Roman" w:hAnsi="Times New Roman"/>
                <w:sz w:val="22"/>
              </w:rPr>
              <w:t>Container</w:t>
            </w:r>
          </w:p>
        </w:tc>
        <w:tc>
          <w:tcPr>
            <w:tcW w:type="dxa" w:w="4320"/>
          </w:tcPr>
          <w:p>
            <w:r>
              <w:rPr>
                <w:rFonts w:ascii="Times New Roman" w:hAnsi="Times New Roman"/>
                <w:sz w:val="22"/>
              </w:rPr>
              <w:t>Container Docker sqlserver-carproject (chạy SQL Server 2022, cấu hình tự động khởi động lại restart: unless-stopped)</w:t>
            </w:r>
          </w:p>
        </w:tc>
      </w:tr>
      <w:tr>
        <w:tc>
          <w:tcPr>
            <w:tcW w:type="dxa" w:w="4320"/>
          </w:tcPr>
          <w:p>
            <w:r>
              <w:rPr>
                <w:rFonts w:ascii="Times New Roman" w:hAnsi="Times New Roman"/>
                <w:sz w:val="22"/>
              </w:rPr>
              <w:t>Lưu trữ (Hosting)</w:t>
            </w:r>
          </w:p>
        </w:tc>
        <w:tc>
          <w:tcPr>
            <w:tcW w:type="dxa" w:w="4320"/>
          </w:tcPr>
          <w:p>
            <w:r>
              <w:rPr>
                <w:rFonts w:ascii="Times New Roman" w:hAnsi="Times New Roman"/>
                <w:sz w:val="22"/>
              </w:rPr>
              <w:t>.NET Aspire AppHost + OpenTelemetry</w:t>
            </w:r>
          </w:p>
        </w:tc>
      </w:tr>
      <w:tr>
        <w:tc>
          <w:tcPr>
            <w:tcW w:type="dxa" w:w="4320"/>
          </w:tcPr>
          <w:p>
            <w:r>
              <w:rPr>
                <w:rFonts w:ascii="Times New Roman" w:hAnsi="Times New Roman"/>
                <w:sz w:val="22"/>
              </w:rPr>
              <w:t>Giao diện</w:t>
            </w:r>
          </w:p>
        </w:tc>
        <w:tc>
          <w:tcPr>
            <w:tcW w:type="dxa" w:w="4320"/>
          </w:tcPr>
          <w:p>
            <w:r>
              <w:rPr>
                <w:rFonts w:ascii="Times New Roman" w:hAnsi="Times New Roman"/>
                <w:sz w:val="22"/>
              </w:rPr>
              <w:t>Bootstrap 5 + CSS phong cách Luxury (hiệu ứng kính mờ glassmorphism, hỗ trợ giao diện tối/sáng - dark/light theme)</w:t>
            </w:r>
          </w:p>
        </w:tc>
      </w:tr>
      <w:tr>
        <w:tc>
          <w:tcPr>
            <w:tcW w:type="dxa" w:w="4320"/>
          </w:tcPr>
          <w:p>
            <w:r>
              <w:rPr>
                <w:rFonts w:ascii="Times New Roman" w:hAnsi="Times New Roman"/>
                <w:sz w:val="22"/>
              </w:rPr>
              <w:t>Ghi nhật ký (Logging)</w:t>
            </w:r>
          </w:p>
        </w:tc>
        <w:tc>
          <w:tcPr>
            <w:tcW w:type="dxa" w:w="4320"/>
          </w:tcPr>
          <w:p>
            <w:r>
              <w:rPr>
                <w:rFonts w:ascii="Times New Roman" w:hAnsi="Times New Roman"/>
                <w:sz w:val="22"/>
              </w:rPr>
              <w:t>Serilog (ghi ra tệp tin và cửa sổ dòng lệnh - console) + ghi vào Cơ sở dữ liệu (bảng NhậtKýHệThống)</w:t>
            </w:r>
          </w:p>
        </w:tc>
      </w:tr>
      <w:tr>
        <w:tc>
          <w:tcPr>
            <w:tcW w:type="dxa" w:w="4320"/>
          </w:tcPr>
          <w:p>
            <w:r>
              <w:rPr>
                <w:rFonts w:ascii="Times New Roman" w:hAnsi="Times New Roman"/>
                <w:sz w:val="22"/>
              </w:rPr>
              <w:t>Tên miền (Domain)</w:t>
            </w:r>
          </w:p>
        </w:tc>
        <w:tc>
          <w:tcPr>
            <w:tcW w:type="dxa" w:w="4320"/>
          </w:tcPr>
          <w:p>
            <w:r>
              <w:rPr>
                <w:rFonts w:ascii="Times New Roman" w:hAnsi="Times New Roman"/>
                <w:sz w:val="22"/>
              </w:rPr>
              <w:t>https://mylxcar.online (Sử dụng Cloudflare Tunnel, kết nối thông qua lệnh tunnel --url http://localhost:5001)</w:t>
            </w:r>
          </w:p>
        </w:tc>
      </w:tr>
      <w:tr>
        <w:tc>
          <w:tcPr>
            <w:tcW w:type="dxa" w:w="4320"/>
          </w:tcPr>
          <w:p>
            <w:r>
              <w:rPr>
                <w:rFonts w:ascii="Times New Roman" w:hAnsi="Times New Roman"/>
                <w:sz w:val="22"/>
              </w:rPr>
              <w:t>Cấu hình phát triển (Dev Profile)</w:t>
            </w:r>
          </w:p>
        </w:tc>
        <w:tc>
          <w:tcPr>
            <w:tcW w:type="dxa" w:w="4320"/>
          </w:tcPr>
          <w:p>
            <w:r>
              <w:rPr>
                <w:rFonts w:ascii="Times New Roman" w:hAnsi="Times New Roman"/>
                <w:sz w:val="22"/>
              </w:rPr>
              <w:t>Cổng 5002, chạy ứng dụng bằng lệnh: dotnet run --launch-profile dev</w:t>
            </w:r>
          </w:p>
        </w:tc>
      </w:tr>
      <w:tr>
        <w:tc>
          <w:tcPr>
            <w:tcW w:type="dxa" w:w="4320"/>
          </w:tcPr>
          <w:p>
            <w:r>
              <w:rPr>
                <w:rFonts w:ascii="Times New Roman" w:hAnsi="Times New Roman"/>
                <w:sz w:val="22"/>
              </w:rPr>
              <w:t>Tự động khởi động (Auto-start)</w:t>
            </w:r>
          </w:p>
        </w:tc>
        <w:tc>
          <w:tcPr>
            <w:tcW w:type="dxa" w:w="4320"/>
          </w:tcPr>
          <w:p>
            <w:r>
              <w:rPr>
                <w:rFonts w:ascii="Times New Roman" w:hAnsi="Times New Roman"/>
                <w:sz w:val="22"/>
              </w:rPr>
              <w:t>File CarProject.vbs (nằm trong thư mục Startup) -&gt; gọi file run-carproject.cmd -&gt; thực hiện git pull -&gt; chạy ứng dụng dotnet run -&gt; khởi chạy cloudflared tunnel</w:t>
            </w:r>
          </w:p>
        </w:tc>
      </w:tr>
      <w:tr>
        <w:tc>
          <w:tcPr>
            <w:tcW w:type="dxa" w:w="4320"/>
          </w:tcPr>
          <w:p>
            <w:r>
              <w:rPr>
                <w:rFonts w:ascii="Times New Roman" w:hAnsi="Times New Roman"/>
                <w:sz w:val="22"/>
              </w:rPr>
              <w:t>Kịch bản đặt lại (Reset Script)</w:t>
            </w:r>
          </w:p>
        </w:tc>
        <w:tc>
          <w:tcPr>
            <w:tcW w:type="dxa" w:w="4320"/>
          </w:tcPr>
          <w:p>
            <w:r>
              <w:rPr>
                <w:rFonts w:ascii="Times New Roman" w:hAnsi="Times New Roman"/>
                <w:sz w:val="22"/>
              </w:rPr>
              <w:t>File reset.bat: dừng tất cả các tiến trình cũ -&gt; khởi động lại Docker -&gt; cập nhật mã nguồn bằng git pull -&gt; biên dịch ứng dụng (build) -&gt; khởi chạy ứng dụng cùng cổng kết nối (tunnel)</w:t>
            </w:r>
          </w:p>
        </w:tc>
      </w:tr>
    </w:tbl>
    <w:p/>
    <w:p>
      <w:pPr>
        <w:pStyle w:val="Heading1"/>
      </w:pPr>
      <w:r>
        <w:rPr>
          <w:rFonts w:ascii="Times New Roman" w:hAnsi="Times New Roman"/>
        </w:rPr>
        <w:t>2. Kiến Trúc Hệ Thống</w:t>
      </w:r>
    </w:p>
    <w:p>
      <w:pPr>
        <w:spacing w:after="120"/>
      </w:pPr>
      <w:r>
        <w:rPr>
          <w:rFonts w:ascii="Times New Roman" w:hAnsi="Times New Roman"/>
          <w:b w:val="0"/>
          <w:sz w:val="24"/>
        </w:rPr>
        <w:t>Hệ thống được tổ chức theo mô hình đường ống trung gian (middleware pipeline) tiêu chuẩn của ASP.NET Core. Luồng xử lý yêu cầu (HTTP request) đi qua chuỗi middleware được đăng ký tuần tự trong file Program.cs.</w:t>
      </w:r>
    </w:p>
    <w:p>
      <w:pPr>
        <w:spacing w:after="120"/>
      </w:pPr>
      <w:r>
        <w:rPr>
          <w:rFonts w:ascii="Times New Roman" w:hAnsi="Times New Roman"/>
          <w:b/>
          <w:sz w:val="24"/>
        </w:rPr>
        <w:t>Luồng Middleware: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Bước</w:t>
            </w:r>
          </w:p>
        </w:tc>
        <w:tc>
          <w:tcPr>
            <w:tcW w:type="dxa" w:w="2880"/>
          </w:tcPr>
          <w:p>
            <w:r>
              <w:rPr>
                <w:rFonts w:ascii="Times New Roman" w:hAnsi="Times New Roman"/>
                <w:b/>
                <w:sz w:val="22"/>
              </w:rPr>
              <w:t>Middleware</w:t>
            </w:r>
          </w:p>
        </w:tc>
        <w:tc>
          <w:tcPr>
            <w:tcW w:type="dxa" w:w="2880"/>
          </w:tcPr>
          <w:p>
            <w:r>
              <w:rPr>
                <w:rFonts w:ascii="Times New Roman" w:hAnsi="Times New Roman"/>
                <w:b/>
                <w:sz w:val="22"/>
              </w:rPr>
              <w:t>Chức năng</w:t>
            </w:r>
          </w:p>
        </w:tc>
      </w:tr>
      <w:tr>
        <w:tc>
          <w:tcPr>
            <w:tcW w:type="dxa" w:w="2880"/>
          </w:tcPr>
          <w:p>
            <w:r>
              <w:rPr>
                <w:rFonts w:ascii="Times New Roman" w:hAnsi="Times New Roman"/>
                <w:sz w:val="22"/>
              </w:rPr>
              <w:t>1</w:t>
            </w:r>
          </w:p>
        </w:tc>
        <w:tc>
          <w:tcPr>
            <w:tcW w:type="dxa" w:w="2880"/>
          </w:tcPr>
          <w:p>
            <w:r>
              <w:rPr>
                <w:rFonts w:ascii="Times New Roman" w:hAnsi="Times New Roman"/>
                <w:sz w:val="22"/>
              </w:rPr>
              <w:t>Serilog Request Logging</w:t>
            </w:r>
          </w:p>
        </w:tc>
        <w:tc>
          <w:tcPr>
            <w:tcW w:type="dxa" w:w="2880"/>
          </w:tcPr>
          <w:p>
            <w:r>
              <w:rPr>
                <w:rFonts w:ascii="Times New Roman" w:hAnsi="Times New Roman"/>
                <w:sz w:val="22"/>
              </w:rPr>
              <w:t>Ghi nhật ký tất cả các yêu cầu HTTP nhận được</w:t>
            </w:r>
          </w:p>
        </w:tc>
      </w:tr>
      <w:tr>
        <w:tc>
          <w:tcPr>
            <w:tcW w:type="dxa" w:w="2880"/>
          </w:tcPr>
          <w:p>
            <w:r>
              <w:rPr>
                <w:rFonts w:ascii="Times New Roman" w:hAnsi="Times New Roman"/>
                <w:sz w:val="22"/>
              </w:rPr>
              <w:t>2</w:t>
            </w:r>
          </w:p>
        </w:tc>
        <w:tc>
          <w:tcPr>
            <w:tcW w:type="dxa" w:w="2880"/>
          </w:tcPr>
          <w:p>
            <w:r>
              <w:rPr>
                <w:rFonts w:ascii="Times New Roman" w:hAnsi="Times New Roman"/>
                <w:sz w:val="22"/>
              </w:rPr>
              <w:t>UTF-8 Enforcer</w:t>
            </w:r>
          </w:p>
        </w:tc>
        <w:tc>
          <w:tcPr>
            <w:tcW w:type="dxa" w:w="2880"/>
          </w:tcPr>
          <w:p>
            <w:r>
              <w:rPr>
                <w:rFonts w:ascii="Times New Roman" w:hAnsi="Times New Roman"/>
                <w:sz w:val="22"/>
              </w:rPr>
              <w:t>Đảm bảo bộ mã hóa ký tự luôn là UTF-8 cho mọi phản hồi (response)</w:t>
            </w:r>
          </w:p>
        </w:tc>
      </w:tr>
      <w:tr>
        <w:tc>
          <w:tcPr>
            <w:tcW w:type="dxa" w:w="2880"/>
          </w:tcPr>
          <w:p>
            <w:r>
              <w:rPr>
                <w:rFonts w:ascii="Times New Roman" w:hAnsi="Times New Roman"/>
                <w:sz w:val="22"/>
              </w:rPr>
              <w:t>3</w:t>
            </w:r>
          </w:p>
        </w:tc>
        <w:tc>
          <w:tcPr>
            <w:tcW w:type="dxa" w:w="2880"/>
          </w:tcPr>
          <w:p>
            <w:r>
              <w:rPr>
                <w:rFonts w:ascii="Times New Roman" w:hAnsi="Times New Roman"/>
                <w:sz w:val="22"/>
              </w:rPr>
              <w:t>Aspire Health Checks</w:t>
            </w:r>
          </w:p>
        </w:tc>
        <w:tc>
          <w:tcPr>
            <w:tcW w:type="dxa" w:w="2880"/>
          </w:tcPr>
          <w:p>
            <w:r>
              <w:rPr>
                <w:rFonts w:ascii="Times New Roman" w:hAnsi="Times New Roman"/>
                <w:sz w:val="22"/>
              </w:rPr>
              <w:t>Cung cấp điểm cuối (endpoint) kiểm tra trạng thái hoạt động: /health, /alive</w:t>
            </w:r>
          </w:p>
        </w:tc>
      </w:tr>
      <w:tr>
        <w:tc>
          <w:tcPr>
            <w:tcW w:type="dxa" w:w="2880"/>
          </w:tcPr>
          <w:p>
            <w:r>
              <w:rPr>
                <w:rFonts w:ascii="Times New Roman" w:hAnsi="Times New Roman"/>
                <w:sz w:val="22"/>
              </w:rPr>
              <w:t>4</w:t>
            </w:r>
          </w:p>
        </w:tc>
        <w:tc>
          <w:tcPr>
            <w:tcW w:type="dxa" w:w="2880"/>
          </w:tcPr>
          <w:p>
            <w:r>
              <w:rPr>
                <w:rFonts w:ascii="Times New Roman" w:hAnsi="Times New Roman"/>
                <w:sz w:val="22"/>
              </w:rPr>
              <w:t>Exception Handler</w:t>
            </w:r>
          </w:p>
        </w:tc>
        <w:tc>
          <w:tcPr>
            <w:tcW w:type="dxa" w:w="2880"/>
          </w:tcPr>
          <w:p>
            <w:r>
              <w:rPr>
                <w:rFonts w:ascii="Times New Roman" w:hAnsi="Times New Roman"/>
                <w:sz w:val="22"/>
              </w:rPr>
              <w:t>Xử lý các ngoại lệ và lỗi (Hiển thị chi tiết ở môi trường phát triển - Dev, ẩn thông tin lỗi chung ở môi trường vận hành - Prod)</w:t>
            </w:r>
          </w:p>
        </w:tc>
      </w:tr>
      <w:tr>
        <w:tc>
          <w:tcPr>
            <w:tcW w:type="dxa" w:w="2880"/>
          </w:tcPr>
          <w:p>
            <w:r>
              <w:rPr>
                <w:rFonts w:ascii="Times New Roman" w:hAnsi="Times New Roman"/>
                <w:sz w:val="22"/>
              </w:rPr>
              <w:t>5</w:t>
            </w:r>
          </w:p>
        </w:tc>
        <w:tc>
          <w:tcPr>
            <w:tcW w:type="dxa" w:w="2880"/>
          </w:tcPr>
          <w:p>
            <w:r>
              <w:rPr>
                <w:rFonts w:ascii="Times New Roman" w:hAnsi="Times New Roman"/>
                <w:sz w:val="22"/>
              </w:rPr>
              <w:t>Routing</w:t>
            </w:r>
          </w:p>
        </w:tc>
        <w:tc>
          <w:tcPr>
            <w:tcW w:type="dxa" w:w="2880"/>
          </w:tcPr>
          <w:p>
            <w:r>
              <w:rPr>
                <w:rFonts w:ascii="Times New Roman" w:hAnsi="Times New Roman"/>
                <w:sz w:val="22"/>
              </w:rPr>
              <w:t>Xác định tuyến đường (route) phù hợp cho yêu cầu</w:t>
            </w:r>
          </w:p>
        </w:tc>
      </w:tr>
      <w:tr>
        <w:tc>
          <w:tcPr>
            <w:tcW w:type="dxa" w:w="2880"/>
          </w:tcPr>
          <w:p>
            <w:r>
              <w:rPr>
                <w:rFonts w:ascii="Times New Roman" w:hAnsi="Times New Roman"/>
                <w:sz w:val="22"/>
              </w:rPr>
              <w:t>6</w:t>
            </w:r>
          </w:p>
        </w:tc>
        <w:tc>
          <w:tcPr>
            <w:tcW w:type="dxa" w:w="2880"/>
          </w:tcPr>
          <w:p>
            <w:r>
              <w:rPr>
                <w:rFonts w:ascii="Times New Roman" w:hAnsi="Times New Roman"/>
                <w:sz w:val="22"/>
              </w:rPr>
              <w:t>Request Logging</w:t>
            </w:r>
          </w:p>
        </w:tc>
        <w:tc>
          <w:tcPr>
            <w:tcW w:type="dxa" w:w="2880"/>
          </w:tcPr>
          <w:p>
            <w:r>
              <w:rPr>
                <w:rFonts w:ascii="Times New Roman" w:hAnsi="Times New Roman"/>
                <w:sz w:val="22"/>
              </w:rPr>
              <w:t>Ghi nhận lại thời gian hệ thống xử lý yêu cầu</w:t>
            </w:r>
          </w:p>
        </w:tc>
      </w:tr>
      <w:tr>
        <w:tc>
          <w:tcPr>
            <w:tcW w:type="dxa" w:w="2880"/>
          </w:tcPr>
          <w:p>
            <w:r>
              <w:rPr>
                <w:rFonts w:ascii="Times New Roman" w:hAnsi="Times New Roman"/>
                <w:sz w:val="22"/>
              </w:rPr>
              <w:t>7</w:t>
            </w:r>
          </w:p>
        </w:tc>
        <w:tc>
          <w:tcPr>
            <w:tcW w:type="dxa" w:w="2880"/>
          </w:tcPr>
          <w:p>
            <w:r>
              <w:rPr>
                <w:rFonts w:ascii="Times New Roman" w:hAnsi="Times New Roman"/>
                <w:sz w:val="22"/>
              </w:rPr>
              <w:t>Session</w:t>
            </w:r>
          </w:p>
        </w:tc>
        <w:tc>
          <w:tcPr>
            <w:tcW w:type="dxa" w:w="2880"/>
          </w:tcPr>
          <w:p>
            <w:r>
              <w:rPr>
                <w:rFonts w:ascii="Times New Roman" w:hAnsi="Times New Roman"/>
                <w:sz w:val="22"/>
              </w:rPr>
              <w:t>Quản lý phiên làm việc phía máy chủ (Server-side session, tự động hết hạn sau 30 phút không hoạt động)</w:t>
            </w:r>
          </w:p>
        </w:tc>
      </w:tr>
      <w:tr>
        <w:tc>
          <w:tcPr>
            <w:tcW w:type="dxa" w:w="2880"/>
          </w:tcPr>
          <w:p>
            <w:r>
              <w:rPr>
                <w:rFonts w:ascii="Times New Roman" w:hAnsi="Times New Roman"/>
                <w:sz w:val="22"/>
              </w:rPr>
              <w:t>8</w:t>
            </w:r>
          </w:p>
        </w:tc>
        <w:tc>
          <w:tcPr>
            <w:tcW w:type="dxa" w:w="2880"/>
          </w:tcPr>
          <w:p>
            <w:r>
              <w:rPr>
                <w:rFonts w:ascii="Times New Roman" w:hAnsi="Times New Roman"/>
                <w:sz w:val="22"/>
              </w:rPr>
              <w:t>Authentication</w:t>
            </w:r>
          </w:p>
        </w:tc>
        <w:tc>
          <w:tcPr>
            <w:tcW w:type="dxa" w:w="2880"/>
          </w:tcPr>
          <w:p>
            <w:r>
              <w:rPr>
                <w:rFonts w:ascii="Times New Roman" w:hAnsi="Times New Roman"/>
                <w:sz w:val="22"/>
              </w:rPr>
              <w:t>Thực hiện xác thực danh tính người dùng qua Cookie và JWT</w:t>
            </w:r>
          </w:p>
        </w:tc>
      </w:tr>
      <w:tr>
        <w:tc>
          <w:tcPr>
            <w:tcW w:type="dxa" w:w="2880"/>
          </w:tcPr>
          <w:p>
            <w:r>
              <w:rPr>
                <w:rFonts w:ascii="Times New Roman" w:hAnsi="Times New Roman"/>
                <w:sz w:val="22"/>
              </w:rPr>
              <w:t>9</w:t>
            </w:r>
          </w:p>
        </w:tc>
        <w:tc>
          <w:tcPr>
            <w:tcW w:type="dxa" w:w="2880"/>
          </w:tcPr>
          <w:p>
            <w:r>
              <w:rPr>
                <w:rFonts w:ascii="Times New Roman" w:hAnsi="Times New Roman"/>
                <w:sz w:val="22"/>
              </w:rPr>
              <w:t>Authorization</w:t>
            </w:r>
          </w:p>
        </w:tc>
        <w:tc>
          <w:tcPr>
            <w:tcW w:type="dxa" w:w="2880"/>
          </w:tcPr>
          <w:p>
            <w:r>
              <w:rPr>
                <w:rFonts w:ascii="Times New Roman" w:hAnsi="Times New Roman"/>
                <w:sz w:val="22"/>
              </w:rPr>
              <w:t>Bộ lọc ủy quyền và kiểm tra quyền hạn của người dùng</w:t>
            </w:r>
          </w:p>
        </w:tc>
      </w:tr>
      <w:tr>
        <w:tc>
          <w:tcPr>
            <w:tcW w:type="dxa" w:w="2880"/>
          </w:tcPr>
          <w:p>
            <w:r>
              <w:rPr>
                <w:rFonts w:ascii="Times New Roman" w:hAnsi="Times New Roman"/>
                <w:sz w:val="22"/>
              </w:rPr>
              <w:t>10</w:t>
            </w:r>
          </w:p>
        </w:tc>
        <w:tc>
          <w:tcPr>
            <w:tcW w:type="dxa" w:w="2880"/>
          </w:tcPr>
          <w:p>
            <w:r>
              <w:rPr>
                <w:rFonts w:ascii="Times New Roman" w:hAnsi="Times New Roman"/>
                <w:sz w:val="22"/>
              </w:rPr>
              <w:t>Custom Path Auth</w:t>
            </w:r>
          </w:p>
        </w:tc>
        <w:tc>
          <w:tcPr>
            <w:tcW w:type="dxa" w:w="2880"/>
          </w:tcPr>
          <w:p>
            <w:r>
              <w:rPr>
                <w:rFonts w:ascii="Times New Roman" w:hAnsi="Times New Roman"/>
                <w:sz w:val="22"/>
              </w:rPr>
              <w:t>Kiểm tra quyền truy cập tùy chỉnh dựa trên đường dẫn tương ứng (/Admin/*, /QuanLy/*)</w:t>
            </w:r>
          </w:p>
        </w:tc>
      </w:tr>
      <w:tr>
        <w:tc>
          <w:tcPr>
            <w:tcW w:type="dxa" w:w="2880"/>
          </w:tcPr>
          <w:p>
            <w:r>
              <w:rPr>
                <w:rFonts w:ascii="Times New Roman" w:hAnsi="Times New Roman"/>
                <w:sz w:val="22"/>
              </w:rPr>
              <w:t>11</w:t>
            </w:r>
          </w:p>
        </w:tc>
        <w:tc>
          <w:tcPr>
            <w:tcW w:type="dxa" w:w="2880"/>
          </w:tcPr>
          <w:p>
            <w:r>
              <w:rPr>
                <w:rFonts w:ascii="Times New Roman" w:hAnsi="Times New Roman"/>
                <w:sz w:val="22"/>
              </w:rPr>
              <w:t>Static Files</w:t>
            </w:r>
          </w:p>
        </w:tc>
        <w:tc>
          <w:tcPr>
            <w:tcW w:type="dxa" w:w="2880"/>
          </w:tcPr>
          <w:p>
            <w:r>
              <w:rPr>
                <w:rFonts w:ascii="Times New Roman" w:hAnsi="Times New Roman"/>
                <w:sz w:val="22"/>
              </w:rPr>
              <w:t>Cho phép truy cập vào các tài nguyên tĩnh trong thư mục wwwroot</w:t>
            </w:r>
          </w:p>
        </w:tc>
      </w:tr>
      <w:tr>
        <w:tc>
          <w:tcPr>
            <w:tcW w:type="dxa" w:w="2880"/>
          </w:tcPr>
          <w:p>
            <w:r>
              <w:rPr>
                <w:rFonts w:ascii="Times New Roman" w:hAnsi="Times New Roman"/>
                <w:sz w:val="22"/>
              </w:rPr>
              <w:t>12</w:t>
            </w:r>
          </w:p>
        </w:tc>
        <w:tc>
          <w:tcPr>
            <w:tcW w:type="dxa" w:w="2880"/>
          </w:tcPr>
          <w:p>
            <w:r>
              <w:rPr>
                <w:rFonts w:ascii="Times New Roman" w:hAnsi="Times New Roman"/>
                <w:sz w:val="22"/>
              </w:rPr>
              <w:t>Minimal APIs + RP + MVC</w:t>
            </w:r>
          </w:p>
        </w:tc>
        <w:tc>
          <w:tcPr>
            <w:tcW w:type="dxa" w:w="2880"/>
          </w:tcPr>
          <w:p>
            <w:r>
              <w:rPr>
                <w:rFonts w:ascii="Times New Roman" w:hAnsi="Times New Roman"/>
                <w:sz w:val="22"/>
              </w:rPr>
              <w:t>Định tuyến yêu cầu đến điểm cuối xử lý cụ thể để trả về kết quả</w:t>
            </w:r>
          </w:p>
        </w:tc>
      </w:tr>
    </w:tbl>
    <w:p/>
    <w:p>
      <w:pPr>
        <w:pStyle w:val="Heading1"/>
      </w:pPr>
      <w:r>
        <w:rPr>
          <w:rFonts w:ascii="Times New Roman" w:hAnsi="Times New Roman"/>
        </w:rPr>
        <w:t>3. Xác Thực và Phân Quyền</w:t>
      </w:r>
    </w:p>
    <w:p>
      <w:pPr>
        <w:pStyle w:val="Heading2"/>
      </w:pPr>
      <w:r>
        <w:rPr>
          <w:rFonts w:ascii="Times New Roman" w:hAnsi="Times New Roman"/>
        </w:rPr>
        <w:t>3.1. Cơ chế đăng nhập</w:t>
      </w:r>
    </w:p>
    <w:p>
      <w:pPr>
        <w:spacing w:after="120"/>
      </w:pPr>
      <w:r>
        <w:rPr>
          <w:rFonts w:ascii="Times New Roman" w:hAnsi="Times New Roman"/>
          <w:b w:val="0"/>
          <w:sz w:val="24"/>
        </w:rPr>
        <w:t>Hệ thống hỗ trợ song song hai cơ chế xác thực khác nhau tùy thuộc vào mục đích sử dụng:</w:t>
      </w:r>
    </w:p>
    <w:p>
      <w:pPr>
        <w:spacing w:after="120"/>
      </w:pPr>
      <w:r>
        <w:rPr>
          <w:rFonts w:ascii="Times New Roman" w:hAnsi="Times New Roman"/>
          <w:b w:val="0"/>
          <w:sz w:val="24"/>
        </w:rPr>
        <w:t>1. Session Cookie (Dành cho Razor Pages): Sau khi người dùng đăng nhập thành công, các thông tin thiết yếu bao gồm: UserName, UserRole, AvatarUrl, Email, MaTaiKhoan sẽ được lưu trữ trực tiếp vào phiên làm việc phía máy chủ (session server-side). Session cookie được thiết lập thuộc tính HttpOnly (ngăn chặn đánh cắp qua JavaScript) và tự động hết hạn sau 30 phút.</w:t>
      </w:r>
    </w:p>
    <w:p>
      <w:pPr>
        <w:spacing w:after="120"/>
      </w:pPr>
      <w:r>
        <w:rPr>
          <w:rFonts w:ascii="Times New Roman" w:hAnsi="Times New Roman"/>
          <w:b w:val="0"/>
          <w:sz w:val="24"/>
        </w:rPr>
        <w:t>2. JWT Bearer (Dành cho các kết nối API): Điểm cuối POST /api/login tiếp nhận tài khoản {tenDangNhap, matKhau} và phản hồi lại mã thông báo bảo mật JWT token (sử dụng thuật toán mã hóa HMAC-SHA256, thời hạn 30 phút). Token này chứa các thông tin (claims) như: NameIdentifier, Name, Role, AvatarUrl, Email, MaTaiKhoan.</w:t>
      </w:r>
    </w:p>
    <w:p>
      <w:pPr>
        <w:spacing w:after="120"/>
      </w:pPr>
      <w:r>
        <w:rPr>
          <w:rFonts w:ascii="Times New Roman" w:hAnsi="Times New Roman"/>
          <w:b w:val="0"/>
          <w:sz w:val="24"/>
        </w:rPr>
        <w:t>3. Google OAuth 2.0: Hỗ trợ đăng nhập nhanh thông qua tài khoản Google cá nhân (trả kết quả về đường dẫn /Account/GoogleCallback). Nếu địa chỉ email này chưa tồn tại trong cơ sở dữ liệu hệ thống, một tài khoản mới với vai trò mặc định là User (Người dùng) sẽ tự động được tạo lập. Sau khi đăng nhập thành công, hệ thống sẽ tự động chuyển hướng người dùng dựa theo vai trò của họ.</w:t>
      </w:r>
    </w:p>
    <w:p>
      <w:pPr>
        <w:pStyle w:val="Heading2"/>
      </w:pPr>
      <w:r>
        <w:rPr>
          <w:rFonts w:ascii="Times New Roman" w:hAnsi="Times New Roman"/>
        </w:rPr>
        <w:t>3.2. Phân quyền</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Vai trò</w:t>
            </w:r>
          </w:p>
        </w:tc>
        <w:tc>
          <w:tcPr>
            <w:tcW w:type="dxa" w:w="4320"/>
          </w:tcPr>
          <w:p>
            <w:r>
              <w:rPr>
                <w:rFonts w:ascii="Times New Roman" w:hAnsi="Times New Roman"/>
                <w:b/>
                <w:sz w:val="22"/>
              </w:rPr>
              <w:t>Quyền hạn</w:t>
            </w:r>
          </w:p>
        </w:tc>
      </w:tr>
      <w:tr>
        <w:tc>
          <w:tcPr>
            <w:tcW w:type="dxa" w:w="4320"/>
          </w:tcPr>
          <w:p>
            <w:r>
              <w:rPr>
                <w:rFonts w:ascii="Times New Roman" w:hAnsi="Times New Roman"/>
                <w:sz w:val="22"/>
              </w:rPr>
              <w:t>Admin</w:t>
            </w:r>
          </w:p>
        </w:tc>
        <w:tc>
          <w:tcPr>
            <w:tcW w:type="dxa" w:w="4320"/>
          </w:tcPr>
          <w:p>
            <w:r>
              <w:rPr>
                <w:rFonts w:ascii="Times New Roman" w:hAnsi="Times New Roman"/>
                <w:sz w:val="22"/>
              </w:rPr>
              <w:t>Có toàn quyền truy cập vào khu vực quản trị /Admin/* và thực hiện đầy đủ tất cả các chức năng CRUD (gồm 13 chức năng quản trị)</w:t>
            </w:r>
          </w:p>
        </w:tc>
      </w:tr>
      <w:tr>
        <w:tc>
          <w:tcPr>
            <w:tcW w:type="dxa" w:w="4320"/>
          </w:tcPr>
          <w:p>
            <w:r>
              <w:rPr>
                <w:rFonts w:ascii="Times New Roman" w:hAnsi="Times New Roman"/>
                <w:sz w:val="22"/>
              </w:rPr>
              <w:t>Quản Lý</w:t>
            </w:r>
          </w:p>
        </w:tc>
        <w:tc>
          <w:tcPr>
            <w:tcW w:type="dxa" w:w="4320"/>
          </w:tcPr>
          <w:p>
            <w:r>
              <w:rPr>
                <w:rFonts w:ascii="Times New Roman" w:hAnsi="Times New Roman"/>
                <w:sz w:val="22"/>
              </w:rPr>
              <w:t>Được phép truy cập trang quản lý riêng /QuanLy/Dashboard để theo dõi, đánh giá doanh thu của chi nhánh showroom được phân công</w:t>
            </w:r>
          </w:p>
        </w:tc>
      </w:tr>
      <w:tr>
        <w:tc>
          <w:tcPr>
            <w:tcW w:type="dxa" w:w="4320"/>
          </w:tcPr>
          <w:p>
            <w:r>
              <w:rPr>
                <w:rFonts w:ascii="Times New Roman" w:hAnsi="Times New Roman"/>
                <w:sz w:val="22"/>
              </w:rPr>
              <w:t>User (Người dùng)</w:t>
            </w:r>
          </w:p>
        </w:tc>
        <w:tc>
          <w:tcPr>
            <w:tcW w:type="dxa" w:w="4320"/>
          </w:tcPr>
          <w:p>
            <w:r>
              <w:rPr>
                <w:rFonts w:ascii="Times New Roman" w:hAnsi="Times New Roman"/>
                <w:sz w:val="22"/>
              </w:rPr>
              <w:t>Truy cập các trang công khai: Đặt cọc mua xe, Đăng ký lái thử, So sánh các dòng xe và xem thông tin hồ sơ cá nhân</w:t>
            </w:r>
          </w:p>
        </w:tc>
      </w:tr>
    </w:tbl>
    <w:p>
      <w:pPr>
        <w:spacing w:after="120"/>
      </w:pPr>
      <w:r>
        <w:rPr>
          <w:rFonts w:ascii="Times New Roman" w:hAnsi="Times New Roman"/>
          <w:b/>
          <w:sz w:val="24"/>
        </w:rPr>
        <w:t>Cơ chế bảo vệ dựa trên đường dẫn (path-based):</w:t>
      </w:r>
    </w:p>
    <w:p>
      <w:pPr>
        <w:pStyle w:val="ListBullet"/>
      </w:pPr>
      <w:r>
        <w:rPr>
          <w:rFonts w:ascii="Times New Roman" w:hAnsi="Times New Roman"/>
          <w:b/>
          <w:sz w:val="24"/>
        </w:rPr>
        <w:t xml:space="preserve">/Admin/* - </w:t>
      </w:r>
      <w:r>
        <w:rPr>
          <w:rFonts w:ascii="Times New Roman" w:hAnsi="Times New Roman"/>
          <w:sz w:val="24"/>
        </w:rPr>
        <w:t>Chỉ dành riêng cho tài khoản có vai trò Admin.</w:t>
      </w:r>
    </w:p>
    <w:p>
      <w:pPr>
        <w:pStyle w:val="ListBullet"/>
      </w:pPr>
      <w:r>
        <w:rPr>
          <w:rFonts w:ascii="Times New Roman" w:hAnsi="Times New Roman"/>
          <w:b/>
          <w:sz w:val="24"/>
        </w:rPr>
        <w:t xml:space="preserve">/Orders/*, /Profile, /TestDrive/*, /QuanLy/* - </w:t>
      </w:r>
      <w:r>
        <w:rPr>
          <w:rFonts w:ascii="Times New Roman" w:hAnsi="Times New Roman"/>
          <w:sz w:val="24"/>
        </w:rPr>
        <w:t>Yêu cầu người dùng bắt buộc phải đăng nhập tài khoản trước khi truy cập.</w:t>
      </w:r>
    </w:p>
    <w:p>
      <w:pPr>
        <w:pStyle w:val="ListBullet"/>
      </w:pPr>
      <w:r>
        <w:rPr>
          <w:rFonts w:ascii="Times New Roman" w:hAnsi="Times New Roman"/>
          <w:b/>
          <w:sz w:val="24"/>
        </w:rPr>
        <w:t xml:space="preserve">Trường hợp truy cập trái phép hoặc không đủ quyền: </w:t>
      </w:r>
      <w:r>
        <w:rPr>
          <w:rFonts w:ascii="Times New Roman" w:hAnsi="Times New Roman"/>
          <w:sz w:val="24"/>
        </w:rPr>
        <w:t>Hệ thống sẽ trả về trang lỗi 403 Forbidden (đối với khu vực Admin) hoặc tự động chuyển hướng người dùng về trang đăng nhập /Account/Login.</w:t>
      </w:r>
    </w:p>
    <w:p/>
    <w:p>
      <w:pPr>
        <w:pStyle w:val="Heading1"/>
      </w:pPr>
      <w:r>
        <w:rPr>
          <w:rFonts w:ascii="Times New Roman" w:hAnsi="Times New Roman"/>
        </w:rPr>
        <w:t>4. Cơ Sở Dữ Liệu</w:t>
      </w:r>
    </w:p>
    <w:p>
      <w:pPr>
        <w:spacing w:after="120"/>
      </w:pPr>
      <w:r>
        <w:rPr>
          <w:rFonts w:ascii="Times New Roman" w:hAnsi="Times New Roman"/>
          <w:b w:val="0"/>
          <w:sz w:val="24"/>
        </w:rPr>
        <w:t>Hệ thống vận hành cơ sở dữ liệu SQL Server 2022 trên nền tảng Docker container. Cơ sở dữ liệu chính CarShopDb bao gồm 14 bảng dữ liệu được chuẩn hóa:</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Bảng dữ liệu</w:t>
            </w:r>
          </w:p>
        </w:tc>
        <w:tc>
          <w:tcPr>
            <w:tcW w:type="dxa" w:w="4320"/>
          </w:tcPr>
          <w:p>
            <w:r>
              <w:rPr>
                <w:rFonts w:ascii="Times New Roman" w:hAnsi="Times New Roman"/>
                <w:b/>
                <w:sz w:val="22"/>
              </w:rPr>
              <w:t>Mô tả</w:t>
            </w:r>
          </w:p>
        </w:tc>
      </w:tr>
      <w:tr>
        <w:tc>
          <w:tcPr>
            <w:tcW w:type="dxa" w:w="4320"/>
          </w:tcPr>
          <w:p>
            <w:r>
              <w:rPr>
                <w:rFonts w:ascii="Times New Roman" w:hAnsi="Times New Roman"/>
                <w:sz w:val="22"/>
              </w:rPr>
              <w:t>HangXe</w:t>
            </w:r>
          </w:p>
        </w:tc>
        <w:tc>
          <w:tcPr>
            <w:tcW w:type="dxa" w:w="4320"/>
          </w:tcPr>
          <w:p>
            <w:r>
              <w:rPr>
                <w:rFonts w:ascii="Times New Roman" w:hAnsi="Times New Roman"/>
                <w:sz w:val="22"/>
              </w:rPr>
              <w:t>Lưu trữ thông tin về các hãng xe hơi (Ví dụ: Mercedes-Benz, BMW...)</w:t>
            </w:r>
          </w:p>
        </w:tc>
      </w:tr>
      <w:tr>
        <w:tc>
          <w:tcPr>
            <w:tcW w:type="dxa" w:w="4320"/>
          </w:tcPr>
          <w:p>
            <w:r>
              <w:rPr>
                <w:rFonts w:ascii="Times New Roman" w:hAnsi="Times New Roman"/>
                <w:sz w:val="22"/>
              </w:rPr>
              <w:t>DongXe</w:t>
            </w:r>
          </w:p>
        </w:tc>
        <w:tc>
          <w:tcPr>
            <w:tcW w:type="dxa" w:w="4320"/>
          </w:tcPr>
          <w:p>
            <w:r>
              <w:rPr>
                <w:rFonts w:ascii="Times New Roman" w:hAnsi="Times New Roman"/>
                <w:sz w:val="22"/>
              </w:rPr>
              <w:t>Các dòng xe cụ thể (Liên kết khóa ngoại FK -&gt; HangXe)</w:t>
            </w:r>
          </w:p>
        </w:tc>
      </w:tr>
      <w:tr>
        <w:tc>
          <w:tcPr>
            <w:tcW w:type="dxa" w:w="4320"/>
          </w:tcPr>
          <w:p>
            <w:r>
              <w:rPr>
                <w:rFonts w:ascii="Times New Roman" w:hAnsi="Times New Roman"/>
                <w:sz w:val="22"/>
              </w:rPr>
              <w:t>PhienBanXe_SanPham</w:t>
            </w:r>
          </w:p>
        </w:tc>
        <w:tc>
          <w:tcPr>
            <w:tcW w:type="dxa" w:w="4320"/>
          </w:tcPr>
          <w:p>
            <w:r>
              <w:rPr>
                <w:rFonts w:ascii="Times New Roman" w:hAnsi="Times New Roman"/>
                <w:sz w:val="22"/>
              </w:rPr>
              <w:t>Các phiên bản xe chi tiết bán ra thị trường (Liên kết khóa ngoại FK -&gt; DongXe)</w:t>
            </w:r>
          </w:p>
        </w:tc>
      </w:tr>
      <w:tr>
        <w:tc>
          <w:tcPr>
            <w:tcW w:type="dxa" w:w="4320"/>
          </w:tcPr>
          <w:p>
            <w:r>
              <w:rPr>
                <w:rFonts w:ascii="Times New Roman" w:hAnsi="Times New Roman"/>
                <w:sz w:val="22"/>
              </w:rPr>
              <w:t>TaiKhoan</w:t>
            </w:r>
          </w:p>
        </w:tc>
        <w:tc>
          <w:tcPr>
            <w:tcW w:type="dxa" w:w="4320"/>
          </w:tcPr>
          <w:p>
            <w:r>
              <w:rPr>
                <w:rFonts w:ascii="Times New Roman" w:hAnsi="Times New Roman"/>
                <w:sz w:val="22"/>
              </w:rPr>
              <w:t>Lưu trữ thông tin tài khoản của toàn bộ người dùng, quản trị viên và quản lý</w:t>
            </w:r>
          </w:p>
        </w:tc>
      </w:tr>
      <w:tr>
        <w:tc>
          <w:tcPr>
            <w:tcW w:type="dxa" w:w="4320"/>
          </w:tcPr>
          <w:p>
            <w:r>
              <w:rPr>
                <w:rFonts w:ascii="Times New Roman" w:hAnsi="Times New Roman"/>
                <w:sz w:val="22"/>
              </w:rPr>
              <w:t>ChiTietKhachHang</w:t>
            </w:r>
          </w:p>
        </w:tc>
        <w:tc>
          <w:tcPr>
            <w:tcW w:type="dxa" w:w="4320"/>
          </w:tcPr>
          <w:p>
            <w:r>
              <w:rPr>
                <w:rFonts w:ascii="Times New Roman" w:hAnsi="Times New Roman"/>
                <w:sz w:val="22"/>
              </w:rPr>
              <w:t>Lưu trữ các thông tin bổ sung, chi tiết của khách hàng</w:t>
            </w:r>
          </w:p>
        </w:tc>
      </w:tr>
      <w:tr>
        <w:tc>
          <w:tcPr>
            <w:tcW w:type="dxa" w:w="4320"/>
          </w:tcPr>
          <w:p>
            <w:r>
              <w:rPr>
                <w:rFonts w:ascii="Times New Roman" w:hAnsi="Times New Roman"/>
                <w:sz w:val="22"/>
              </w:rPr>
              <w:t>DonDatCoc</w:t>
            </w:r>
          </w:p>
        </w:tc>
        <w:tc>
          <w:tcPr>
            <w:tcW w:type="dxa" w:w="4320"/>
          </w:tcPr>
          <w:p>
            <w:r>
              <w:rPr>
                <w:rFonts w:ascii="Times New Roman" w:hAnsi="Times New Roman"/>
                <w:sz w:val="22"/>
              </w:rPr>
              <w:t>Quản lý các đơn đặt cọc mua xe của khách hàng (FK -&gt; TaiKhoan, PhienBanXe)</w:t>
            </w:r>
          </w:p>
        </w:tc>
      </w:tr>
      <w:tr>
        <w:tc>
          <w:tcPr>
            <w:tcW w:type="dxa" w:w="4320"/>
          </w:tcPr>
          <w:p>
            <w:r>
              <w:rPr>
                <w:rFonts w:ascii="Times New Roman" w:hAnsi="Times New Roman"/>
                <w:sz w:val="22"/>
              </w:rPr>
              <w:t>HoaDonMuaXe</w:t>
            </w:r>
          </w:p>
        </w:tc>
        <w:tc>
          <w:tcPr>
            <w:tcW w:type="dxa" w:w="4320"/>
          </w:tcPr>
          <w:p>
            <w:r>
              <w:rPr>
                <w:rFonts w:ascii="Times New Roman" w:hAnsi="Times New Roman"/>
                <w:sz w:val="22"/>
              </w:rPr>
              <w:t>Quản lý hóa đơn mua bán xe chính thức (FK -&gt; DonDatCoc)</w:t>
            </w:r>
          </w:p>
        </w:tc>
      </w:tr>
      <w:tr>
        <w:tc>
          <w:tcPr>
            <w:tcW w:type="dxa" w:w="4320"/>
          </w:tcPr>
          <w:p>
            <w:r>
              <w:rPr>
                <w:rFonts w:ascii="Times New Roman" w:hAnsi="Times New Roman"/>
                <w:sz w:val="22"/>
              </w:rPr>
              <w:t>LichHenLaiThu</w:t>
            </w:r>
          </w:p>
        </w:tc>
        <w:tc>
          <w:tcPr>
            <w:tcW w:type="dxa" w:w="4320"/>
          </w:tcPr>
          <w:p>
            <w:r>
              <w:rPr>
                <w:rFonts w:ascii="Times New Roman" w:hAnsi="Times New Roman"/>
                <w:sz w:val="22"/>
              </w:rPr>
              <w:t>Quản lý danh sách lịch hẹn đăng ký lái thử xe (FK -&gt; TaiKhoan, DongXe, ChiNhanh)</w:t>
            </w:r>
          </w:p>
        </w:tc>
      </w:tr>
      <w:tr>
        <w:tc>
          <w:tcPr>
            <w:tcW w:type="dxa" w:w="4320"/>
          </w:tcPr>
          <w:p>
            <w:r>
              <w:rPr>
                <w:rFonts w:ascii="Times New Roman" w:hAnsi="Times New Roman"/>
                <w:sz w:val="22"/>
              </w:rPr>
              <w:t>ChiNhanhShowroom</w:t>
            </w:r>
          </w:p>
        </w:tc>
        <w:tc>
          <w:tcPr>
            <w:tcW w:type="dxa" w:w="4320"/>
          </w:tcPr>
          <w:p>
            <w:r>
              <w:rPr>
                <w:rFonts w:ascii="Times New Roman" w:hAnsi="Times New Roman"/>
                <w:sz w:val="22"/>
              </w:rPr>
              <w:t>Quản lý thông tin chi nhánh và thông tin Quản lý phụ trách (FK -&gt; TaiKhoan Quản Lý)</w:t>
            </w:r>
          </w:p>
        </w:tc>
      </w:tr>
      <w:tr>
        <w:tc>
          <w:tcPr>
            <w:tcW w:type="dxa" w:w="4320"/>
          </w:tcPr>
          <w:p>
            <w:r>
              <w:rPr>
                <w:rFonts w:ascii="Times New Roman" w:hAnsi="Times New Roman"/>
                <w:sz w:val="22"/>
              </w:rPr>
              <w:t>ChuongTrinhKhuyenMai</w:t>
            </w:r>
          </w:p>
        </w:tc>
        <w:tc>
          <w:tcPr>
            <w:tcW w:type="dxa" w:w="4320"/>
          </w:tcPr>
          <w:p>
            <w:r>
              <w:rPr>
                <w:rFonts w:ascii="Times New Roman" w:hAnsi="Times New Roman"/>
                <w:sz w:val="22"/>
              </w:rPr>
              <w:t>Lưu trữ thông tin các chương trình khuyến mãi, giảm giá đang áp dụng</w:t>
            </w:r>
          </w:p>
        </w:tc>
      </w:tr>
      <w:tr>
        <w:tc>
          <w:tcPr>
            <w:tcW w:type="dxa" w:w="4320"/>
          </w:tcPr>
          <w:p>
            <w:r>
              <w:rPr>
                <w:rFonts w:ascii="Times New Roman" w:hAnsi="Times New Roman"/>
                <w:sz w:val="22"/>
              </w:rPr>
              <w:t>QuangCaoBanner</w:t>
            </w:r>
          </w:p>
        </w:tc>
        <w:tc>
          <w:tcPr>
            <w:tcW w:type="dxa" w:w="4320"/>
          </w:tcPr>
          <w:p>
            <w:r>
              <w:rPr>
                <w:rFonts w:ascii="Times New Roman" w:hAnsi="Times New Roman"/>
                <w:sz w:val="22"/>
              </w:rPr>
              <w:t>Quản lý các hình ảnh, biểu ngữ quảng cáo hiển thị trên trang chủ (FK -&gt; TaiKhoan)</w:t>
            </w:r>
          </w:p>
        </w:tc>
      </w:tr>
      <w:tr>
        <w:tc>
          <w:tcPr>
            <w:tcW w:type="dxa" w:w="4320"/>
          </w:tcPr>
          <w:p>
            <w:r>
              <w:rPr>
                <w:rFonts w:ascii="Times New Roman" w:hAnsi="Times New Roman"/>
                <w:sz w:val="22"/>
              </w:rPr>
              <w:t>KenhTuVan</w:t>
            </w:r>
          </w:p>
        </w:tc>
        <w:tc>
          <w:tcPr>
            <w:tcW w:type="dxa" w:w="4320"/>
          </w:tcPr>
          <w:p>
            <w:r>
              <w:rPr>
                <w:rFonts w:ascii="Times New Roman" w:hAnsi="Times New Roman"/>
                <w:sz w:val="22"/>
              </w:rPr>
              <w:t>Cấu hình các kênh hỗ trợ, tư vấn trực tuyến (Ví dụ: Facebook Messenger, Zalo, SMS...)</w:t>
            </w:r>
          </w:p>
        </w:tc>
      </w:tr>
      <w:tr>
        <w:tc>
          <w:tcPr>
            <w:tcW w:type="dxa" w:w="4320"/>
          </w:tcPr>
          <w:p>
            <w:r>
              <w:rPr>
                <w:rFonts w:ascii="Times New Roman" w:hAnsi="Times New Roman"/>
                <w:sz w:val="22"/>
              </w:rPr>
              <w:t>NhatKyHeThong</w:t>
            </w:r>
          </w:p>
        </w:tc>
        <w:tc>
          <w:tcPr>
            <w:tcW w:type="dxa" w:w="4320"/>
          </w:tcPr>
          <w:p>
            <w:r>
              <w:rPr>
                <w:rFonts w:ascii="Times New Roman" w:hAnsi="Times New Roman"/>
                <w:sz w:val="22"/>
              </w:rPr>
              <w:t>Lưu trữ nhật ký hoạt động chi tiết của người dùng trên hệ thống (FK -&gt; TaiKhoan)</w:t>
            </w:r>
          </w:p>
        </w:tc>
      </w:tr>
      <w:tr>
        <w:tc>
          <w:tcPr>
            <w:tcW w:type="dxa" w:w="4320"/>
          </w:tcPr>
          <w:p>
            <w:r>
              <w:rPr>
                <w:rFonts w:ascii="Times New Roman" w:hAnsi="Times New Roman"/>
                <w:sz w:val="22"/>
              </w:rPr>
              <w:t>ThongKeTongHop_Boss</w:t>
            </w:r>
          </w:p>
        </w:tc>
        <w:tc>
          <w:tcPr>
            <w:tcW w:type="dxa" w:w="4320"/>
          </w:tcPr>
          <w:p>
            <w:r>
              <w:rPr>
                <w:rFonts w:ascii="Times New Roman" w:hAnsi="Times New Roman"/>
                <w:sz w:val="22"/>
              </w:rPr>
              <w:t>Bảng tổng hợp dữ liệu thống kê phục vụ cho báo cáo quản lý cấp cao (FK -&gt; ChiNhanh, DongXe)</w:t>
            </w:r>
          </w:p>
        </w:tc>
      </w:tr>
    </w:tbl>
    <w:p/>
    <w:p>
      <w:pPr>
        <w:pStyle w:val="Heading1"/>
      </w:pPr>
      <w:r>
        <w:rPr>
          <w:rFonts w:ascii="Times New Roman" w:hAnsi="Times New Roman"/>
        </w:rPr>
        <w:t>5. Các Chức Năng Chính</w:t>
      </w:r>
    </w:p>
    <w:p>
      <w:pPr>
        <w:pStyle w:val="Heading2"/>
      </w:pPr>
      <w:r>
        <w:rPr>
          <w:rFonts w:ascii="Times New Roman" w:hAnsi="Times New Roman"/>
        </w:rPr>
        <w:t>5.1. Trang công khai (Phía người dùng cuối - User)</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Trang</w:t>
            </w:r>
          </w:p>
        </w:tc>
        <w:tc>
          <w:tcPr>
            <w:tcW w:type="dxa" w:w="4320"/>
          </w:tcPr>
          <w:p>
            <w:r>
              <w:rPr>
                <w:rFonts w:ascii="Times New Roman" w:hAnsi="Times New Roman"/>
                <w:b/>
                <w:sz w:val="22"/>
              </w:rPr>
              <w:t>Chức năng chi tiết</w:t>
            </w:r>
          </w:p>
        </w:tc>
      </w:tr>
      <w:tr>
        <w:tc>
          <w:tcPr>
            <w:tcW w:type="dxa" w:w="4320"/>
          </w:tcPr>
          <w:p>
            <w:r>
              <w:rPr>
                <w:rFonts w:ascii="Times New Roman" w:hAnsi="Times New Roman"/>
                <w:sz w:val="22"/>
              </w:rPr>
              <w:t>Trang chủ (/Index)</w:t>
            </w:r>
          </w:p>
        </w:tc>
        <w:tc>
          <w:tcPr>
            <w:tcW w:type="dxa" w:w="4320"/>
          </w:tcPr>
          <w:p>
            <w:r>
              <w:rPr>
                <w:rFonts w:ascii="Times New Roman" w:hAnsi="Times New Roman"/>
                <w:sz w:val="22"/>
              </w:rPr>
              <w:t>Hiển thị biểu ngữ toàn màn hình cuốn hút (Hero fullscreen), thông tin thương hiệu nổi bật, các mẫu xe tiêu biểu và đánh giá thực tế từ khách hàng.</w:t>
            </w:r>
          </w:p>
        </w:tc>
      </w:tr>
      <w:tr>
        <w:tc>
          <w:tcPr>
            <w:tcW w:type="dxa" w:w="4320"/>
          </w:tcPr>
          <w:p>
            <w:r>
              <w:rPr>
                <w:rFonts w:ascii="Times New Roman" w:hAnsi="Times New Roman"/>
                <w:sz w:val="22"/>
              </w:rPr>
              <w:t>Danh sách xe (/Cars)</w:t>
            </w:r>
          </w:p>
        </w:tc>
        <w:tc>
          <w:tcPr>
            <w:tcW w:type="dxa" w:w="4320"/>
          </w:tcPr>
          <w:p>
            <w:r>
              <w:rPr>
                <w:rFonts w:ascii="Times New Roman" w:hAnsi="Times New Roman"/>
                <w:sz w:val="22"/>
              </w:rPr>
              <w:t>Cung cấp bộ lọc thông minh (lọc theo hãng sản xuất, kiểu dáng thân xe), thanh tìm kiếm nhanh và tùy chọn sắp xếp xe linh hoạt.</w:t>
            </w:r>
          </w:p>
        </w:tc>
      </w:tr>
      <w:tr>
        <w:tc>
          <w:tcPr>
            <w:tcW w:type="dxa" w:w="4320"/>
          </w:tcPr>
          <w:p>
            <w:r>
              <w:rPr>
                <w:rFonts w:ascii="Times New Roman" w:hAnsi="Times New Roman"/>
                <w:sz w:val="22"/>
              </w:rPr>
              <w:t>Chi tiết xe (/Details)</w:t>
            </w:r>
          </w:p>
        </w:tc>
        <w:tc>
          <w:tcPr>
            <w:tcW w:type="dxa" w:w="4320"/>
          </w:tcPr>
          <w:p>
            <w:r>
              <w:rPr>
                <w:rFonts w:ascii="Times New Roman" w:hAnsi="Times New Roman"/>
                <w:sz w:val="22"/>
              </w:rPr>
              <w:t>Hiển thị bộ sưu tập hình ảnh sắc nét (Gallery), thông số kỹ thuật chi tiết, đề xuất các phiên bản liên quan và nút kêu gọi hành động đặt hàng (CTA).</w:t>
            </w:r>
          </w:p>
        </w:tc>
      </w:tr>
      <w:tr>
        <w:tc>
          <w:tcPr>
            <w:tcW w:type="dxa" w:w="4320"/>
          </w:tcPr>
          <w:p>
            <w:r>
              <w:rPr>
                <w:rFonts w:ascii="Times New Roman" w:hAnsi="Times New Roman"/>
                <w:sz w:val="22"/>
              </w:rPr>
              <w:t>So sánh xe (/Compare)</w:t>
            </w:r>
          </w:p>
        </w:tc>
        <w:tc>
          <w:tcPr>
            <w:tcW w:type="dxa" w:w="4320"/>
          </w:tcPr>
          <w:p>
            <w:r>
              <w:rPr>
                <w:rFonts w:ascii="Times New Roman" w:hAnsi="Times New Roman"/>
                <w:sz w:val="22"/>
              </w:rPr>
              <w:t>Cho phép người dùng chọn và so sánh trực quan thông số của tối đa 3 mẫu xe cùng một lúc (hiển thị cạnh nhau).</w:t>
            </w:r>
          </w:p>
        </w:tc>
      </w:tr>
      <w:tr>
        <w:tc>
          <w:tcPr>
            <w:tcW w:type="dxa" w:w="4320"/>
          </w:tcPr>
          <w:p>
            <w:r>
              <w:rPr>
                <w:rFonts w:ascii="Times New Roman" w:hAnsi="Times New Roman"/>
                <w:sz w:val="22"/>
              </w:rPr>
              <w:t>Lái thử (/TestDrive)</w:t>
            </w:r>
          </w:p>
        </w:tc>
        <w:tc>
          <w:tcPr>
            <w:tcW w:type="dxa" w:w="4320"/>
          </w:tcPr>
          <w:p>
            <w:r>
              <w:rPr>
                <w:rFonts w:ascii="Times New Roman" w:hAnsi="Times New Roman"/>
                <w:sz w:val="22"/>
              </w:rPr>
              <w:t>Đăng ký thông tin đặt lịch hẹn lái thử xe tại showroom (Dữ liệu được ghi nhận vào bảng LichHenLaiThu).</w:t>
            </w:r>
          </w:p>
        </w:tc>
      </w:tr>
      <w:tr>
        <w:tc>
          <w:tcPr>
            <w:tcW w:type="dxa" w:w="4320"/>
          </w:tcPr>
          <w:p>
            <w:r>
              <w:rPr>
                <w:rFonts w:ascii="Times New Roman" w:hAnsi="Times New Roman"/>
                <w:sz w:val="22"/>
              </w:rPr>
              <w:t>Đặt cọc (/Orders/DepositForm)</w:t>
            </w:r>
          </w:p>
        </w:tc>
        <w:tc>
          <w:tcPr>
            <w:tcW w:type="dxa" w:w="4320"/>
          </w:tcPr>
          <w:p>
            <w:r>
              <w:rPr>
                <w:rFonts w:ascii="Times New Roman" w:hAnsi="Times New Roman"/>
                <w:sz w:val="22"/>
              </w:rPr>
              <w:t>Biểu mẫu thực hiện thủ tục đặt cọc giữ xe (Yêu cầu người dùng bắt buộc phải đăng nhập tài khoản trước).</w:t>
            </w:r>
          </w:p>
        </w:tc>
      </w:tr>
      <w:tr>
        <w:tc>
          <w:tcPr>
            <w:tcW w:type="dxa" w:w="4320"/>
          </w:tcPr>
          <w:p>
            <w:r>
              <w:rPr>
                <w:rFonts w:ascii="Times New Roman" w:hAnsi="Times New Roman"/>
                <w:sz w:val="22"/>
              </w:rPr>
              <w:t>Hồ sơ cá nhân (/Profile)</w:t>
            </w:r>
          </w:p>
        </w:tc>
        <w:tc>
          <w:tcPr>
            <w:tcW w:type="dxa" w:w="4320"/>
          </w:tcPr>
          <w:p>
            <w:r>
              <w:rPr>
                <w:rFonts w:ascii="Times New Roman" w:hAnsi="Times New Roman"/>
                <w:sz w:val="22"/>
              </w:rPr>
              <w:t>Xem và cập nhật thông tin cá nhân, thực hiện đổi mật khẩu tài khoản và tải lên ảnh đại diện (avatar).</w:t>
            </w:r>
          </w:p>
        </w:tc>
      </w:tr>
      <w:tr>
        <w:tc>
          <w:tcPr>
            <w:tcW w:type="dxa" w:w="4320"/>
          </w:tcPr>
          <w:p>
            <w:r>
              <w:rPr>
                <w:rFonts w:ascii="Times New Roman" w:hAnsi="Times New Roman"/>
                <w:sz w:val="22"/>
              </w:rPr>
              <w:t>Liên hệ (/Contact)</w:t>
            </w:r>
          </w:p>
        </w:tc>
        <w:tc>
          <w:tcPr>
            <w:tcW w:type="dxa" w:w="4320"/>
          </w:tcPr>
          <w:p>
            <w:r>
              <w:rPr>
                <w:rFonts w:ascii="Times New Roman" w:hAnsi="Times New Roman"/>
                <w:sz w:val="22"/>
              </w:rPr>
              <w:t>Biểu mẫu tiếp nhận ý kiến đóng góp, liên hệ từ khách hàng (Ghi nhận thông tin vào nhật ký hệ thống).</w:t>
            </w:r>
          </w:p>
        </w:tc>
      </w:tr>
    </w:tbl>
    <w:p/>
    <w:p>
      <w:pPr>
        <w:pStyle w:val="Heading2"/>
      </w:pPr>
      <w:r>
        <w:rPr>
          <w:rFonts w:ascii="Times New Roman" w:hAnsi="Times New Roman"/>
        </w:rPr>
        <w:t>5.2. Trang quản trị hệ thống (Admin)</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Chức năng</w:t>
            </w:r>
          </w:p>
        </w:tc>
        <w:tc>
          <w:tcPr>
            <w:tcW w:type="dxa" w:w="4320"/>
          </w:tcPr>
          <w:p>
            <w:r>
              <w:rPr>
                <w:rFonts w:ascii="Times New Roman" w:hAnsi="Times New Roman"/>
                <w:b/>
                <w:sz w:val="22"/>
              </w:rPr>
              <w:t>Mô tả chi tiết</w:t>
            </w:r>
          </w:p>
        </w:tc>
      </w:tr>
      <w:tr>
        <w:tc>
          <w:tcPr>
            <w:tcW w:type="dxa" w:w="4320"/>
          </w:tcPr>
          <w:p>
            <w:r>
              <w:rPr>
                <w:rFonts w:ascii="Times New Roman" w:hAnsi="Times New Roman"/>
                <w:sz w:val="22"/>
              </w:rPr>
              <w:t>Bảng điều khiển (Dashboard)</w:t>
            </w:r>
          </w:p>
        </w:tc>
        <w:tc>
          <w:tcPr>
            <w:tcW w:type="dxa" w:w="4320"/>
          </w:tcPr>
          <w:p>
            <w:r>
              <w:rPr>
                <w:rFonts w:ascii="Times New Roman" w:hAnsi="Times New Roman"/>
                <w:sz w:val="22"/>
              </w:rPr>
              <w:t>Cung cấp 13 thẻ chỉ số thống kê quan trọng: Tổng số xe hiện có, đơn đặt hàng mới, tổng doanh thu đạt được, số lượng người dùng đăng ký mới...</w:t>
            </w:r>
          </w:p>
        </w:tc>
      </w:tr>
      <w:tr>
        <w:tc>
          <w:tcPr>
            <w:tcW w:type="dxa" w:w="4320"/>
          </w:tcPr>
          <w:p>
            <w:r>
              <w:rPr>
                <w:rFonts w:ascii="Times New Roman" w:hAnsi="Times New Roman"/>
                <w:sz w:val="22"/>
              </w:rPr>
              <w:t>Hãng xe / Dòng xe / Phiên bản</w:t>
            </w:r>
          </w:p>
        </w:tc>
        <w:tc>
          <w:tcPr>
            <w:tcW w:type="dxa" w:w="4320"/>
          </w:tcPr>
          <w:p>
            <w:r>
              <w:rPr>
                <w:rFonts w:ascii="Times New Roman" w:hAnsi="Times New Roman"/>
                <w:sz w:val="22"/>
              </w:rPr>
              <w:t>Công cụ CRUD giúp dễ dàng thêm, sửa, xóa và quản lý toàn bộ danh mục sản phẩm xe hơi.</w:t>
            </w:r>
          </w:p>
        </w:tc>
      </w:tr>
      <w:tr>
        <w:tc>
          <w:tcPr>
            <w:tcW w:type="dxa" w:w="4320"/>
          </w:tcPr>
          <w:p>
            <w:r>
              <w:rPr>
                <w:rFonts w:ascii="Times New Roman" w:hAnsi="Times New Roman"/>
                <w:sz w:val="22"/>
              </w:rPr>
              <w:t>Quản lý người dùng</w:t>
            </w:r>
          </w:p>
        </w:tc>
        <w:tc>
          <w:tcPr>
            <w:tcW w:type="dxa" w:w="4320"/>
          </w:tcPr>
          <w:p>
            <w:r>
              <w:rPr>
                <w:rFonts w:ascii="Times New Roman" w:hAnsi="Times New Roman"/>
                <w:sz w:val="22"/>
              </w:rPr>
              <w:t>Quản lý danh sách người dùng, thực hiện phân quyền linh hoạt (giữa vai trò Người dùng và Quản lý), phân công Quản lý chịu trách nhiệm cho từng showroom.</w:t>
            </w:r>
          </w:p>
        </w:tc>
      </w:tr>
      <w:tr>
        <w:tc>
          <w:tcPr>
            <w:tcW w:type="dxa" w:w="4320"/>
          </w:tcPr>
          <w:p>
            <w:r>
              <w:rPr>
                <w:rFonts w:ascii="Times New Roman" w:hAnsi="Times New Roman"/>
                <w:sz w:val="22"/>
              </w:rPr>
              <w:t>Chi nhánh Showroom</w:t>
            </w:r>
          </w:p>
        </w:tc>
        <w:tc>
          <w:tcPr>
            <w:tcW w:type="dxa" w:w="4320"/>
          </w:tcPr>
          <w:p>
            <w:r>
              <w:rPr>
                <w:rFonts w:ascii="Times New Roman" w:hAnsi="Times New Roman"/>
                <w:sz w:val="22"/>
              </w:rPr>
              <w:t>Thực hiện quản lý thông tin các showroom (CRUD) và chỉ định nhân sự Quản Lý chi nhánh trực tiếp.</w:t>
            </w:r>
          </w:p>
        </w:tc>
      </w:tr>
      <w:tr>
        <w:tc>
          <w:tcPr>
            <w:tcW w:type="dxa" w:w="4320"/>
          </w:tcPr>
          <w:p>
            <w:r>
              <w:rPr>
                <w:rFonts w:ascii="Times New Roman" w:hAnsi="Times New Roman"/>
                <w:sz w:val="22"/>
              </w:rPr>
              <w:t>Giao dịch (Cọc/Hóa đơn/Lịch hẹn)</w:t>
            </w:r>
          </w:p>
        </w:tc>
        <w:tc>
          <w:tcPr>
            <w:tcW w:type="dxa" w:w="4320"/>
          </w:tcPr>
          <w:p>
            <w:r>
              <w:rPr>
                <w:rFonts w:ascii="Times New Roman" w:hAnsi="Times New Roman"/>
                <w:sz w:val="22"/>
              </w:rPr>
              <w:t>Theo dõi và quản lý tập trung toàn bộ tiến độ giao dịch đặt cọc, xuất hóa đơn và các lịch hẹn lái thử của khách hàng.</w:t>
            </w:r>
          </w:p>
        </w:tc>
      </w:tr>
      <w:tr>
        <w:tc>
          <w:tcPr>
            <w:tcW w:type="dxa" w:w="4320"/>
          </w:tcPr>
          <w:p>
            <w:r>
              <w:rPr>
                <w:rFonts w:ascii="Times New Roman" w:hAnsi="Times New Roman"/>
                <w:sz w:val="22"/>
              </w:rPr>
              <w:t>Khuyến mãi / Banner quảng cáo</w:t>
            </w:r>
          </w:p>
        </w:tc>
        <w:tc>
          <w:tcPr>
            <w:tcW w:type="dxa" w:w="4320"/>
          </w:tcPr>
          <w:p>
            <w:r>
              <w:rPr>
                <w:rFonts w:ascii="Times New Roman" w:hAnsi="Times New Roman"/>
                <w:sz w:val="22"/>
              </w:rPr>
              <w:t>Quản lý các chiến dịch khuyến mãi và cập nhật nội dung biểu ngữ (banner) trên website.</w:t>
            </w:r>
          </w:p>
        </w:tc>
      </w:tr>
      <w:tr>
        <w:tc>
          <w:tcPr>
            <w:tcW w:type="dxa" w:w="4320"/>
          </w:tcPr>
          <w:p>
            <w:r>
              <w:rPr>
                <w:rFonts w:ascii="Times New Roman" w:hAnsi="Times New Roman"/>
                <w:sz w:val="22"/>
              </w:rPr>
              <w:t>Báo cáo &amp; Thống kê doanh thu</w:t>
            </w:r>
          </w:p>
        </w:tc>
        <w:tc>
          <w:tcPr>
            <w:tcW w:type="dxa" w:w="4320"/>
          </w:tcPr>
          <w:p>
            <w:r>
              <w:rPr>
                <w:rFonts w:ascii="Times New Roman" w:hAnsi="Times New Roman"/>
                <w:sz w:val="22"/>
              </w:rPr>
              <w:t>Sử dụng thư viện Chart.js để hiển thị trực quan biểu đồ đường (doanh thu theo ngày) và biểu đồ cột (doanh thu so sánh giữa các showroom).</w:t>
            </w:r>
          </w:p>
        </w:tc>
      </w:tr>
      <w:tr>
        <w:tc>
          <w:tcPr>
            <w:tcW w:type="dxa" w:w="4320"/>
          </w:tcPr>
          <w:p>
            <w:r>
              <w:rPr>
                <w:rFonts w:ascii="Times New Roman" w:hAnsi="Times New Roman"/>
                <w:sz w:val="22"/>
              </w:rPr>
              <w:t>Nhật ký hệ thống</w:t>
            </w:r>
          </w:p>
        </w:tc>
        <w:tc>
          <w:tcPr>
            <w:tcW w:type="dxa" w:w="4320"/>
          </w:tcPr>
          <w:p>
            <w:r>
              <w:rPr>
                <w:rFonts w:ascii="Times New Roman" w:hAnsi="Times New Roman"/>
                <w:sz w:val="22"/>
              </w:rPr>
              <w:t>Công cụ tra cứu, tìm kiếm và phân trang toàn bộ nhật ký (log) hoạt động của hệ thống nhằm phục vụ công tác giám sát, bảo mật.</w:t>
            </w:r>
          </w:p>
        </w:tc>
      </w:tr>
    </w:tbl>
    <w:p/>
    <w:p>
      <w:pPr>
        <w:pStyle w:val="Heading2"/>
      </w:pPr>
      <w:r>
        <w:rPr>
          <w:rFonts w:ascii="Times New Roman" w:hAnsi="Times New Roman"/>
        </w:rPr>
        <w:t>5.3. Bảng điều khiển dành cho Quản Lý Showroom</w:t>
      </w:r>
    </w:p>
    <w:p>
      <w:pPr>
        <w:spacing w:after="120"/>
      </w:pPr>
      <w:r>
        <w:rPr>
          <w:rFonts w:ascii="Times New Roman" w:hAnsi="Times New Roman"/>
          <w:b w:val="0"/>
          <w:sz w:val="24"/>
        </w:rPr>
        <w:t>Vai trò Quản Lý hoạt động như một cấp trung gian điều hành giữa Admin và User. Mỗi tài khoản Quản Lý sẽ được chỉ định trực tiếp quản lý một chi nhánh showroom cụ thể. Trang tổng quan của Quản Lý hiển thị các thông tin: doanh thu phát sinh trong ngày hôm nay, doanh thu lũy kế trong tháng, tổng số lượng đơn hàng đã được xử lý hoàn tất, biểu đồ đường biểu diễn xu hướng doanh thu trong 30 ngày gần nhất và danh sách thống kê chi tiết doanh thu thực tế phát sinh theo từng ngày.</w:t>
      </w:r>
    </w:p>
    <w:p/>
    <w:p>
      <w:pPr>
        <w:pStyle w:val="Heading2"/>
      </w:pPr>
      <w:r>
        <w:rPr>
          <w:rFonts w:ascii="Times New Roman" w:hAnsi="Times New Roman"/>
        </w:rPr>
        <w:t>5.4. Trí tuệ nhân tạo - AI Chatbot</w:t>
      </w:r>
    </w:p>
    <w:p>
      <w:pPr>
        <w:spacing w:after="120"/>
      </w:pPr>
      <w:r>
        <w:rPr>
          <w:rFonts w:ascii="Times New Roman" w:hAnsi="Times New Roman"/>
          <w:b w:val="0"/>
          <w:sz w:val="24"/>
        </w:rPr>
        <w:t>Hệ thống đang trong quá trình phát triển tích hợp trợ lý ảo thông minh (AI Chatbot) nhằm nâng cao trải nghiệm tương tác và hỗ trợ khách hàng một cách tự động, chính xác. Điểm đặc biệt của giải pháp này là sử dụng bộ dữ liệu có sẵn (dataset) được thu thập và xây dựng từ các nguồn dữ liệu trực tuyến về xe hơi, thay vì gọi đến các dịch vụ API trả phí từ bên thứ ba như OpenAI hay Google Gemini. Điều này giúp hệ thống hoạt động ổn định, chi phí vận hành thấp và hoàn toàn chủ động về mặt dữ liệu.</w:t>
      </w:r>
    </w:p>
    <w:p>
      <w:pPr>
        <w:spacing w:after="120"/>
      </w:pPr>
      <w:r>
        <w:rPr>
          <w:rFonts w:ascii="Times New Roman" w:hAnsi="Times New Roman"/>
          <w:b/>
          <w:sz w:val="24"/>
        </w:rPr>
        <w:t>Kiến trúc AI Chatbot bao gồm hai mô-đun (module) chính, hoạt động độc lập nhưng bổ trợ lẫn nhau:</w:t>
      </w:r>
    </w:p>
    <w:p>
      <w:pPr>
        <w:spacing w:after="120"/>
      </w:pPr>
      <w:r>
        <w:rPr>
          <w:rFonts w:ascii="Times New Roman" w:hAnsi="Times New Roman"/>
          <w:b/>
          <w:sz w:val="24"/>
        </w:rPr>
        <w:t>1. Mô-đun Chat tiếng Anh (English AI Chat Module):</w:t>
      </w:r>
    </w:p>
    <w:p>
      <w:pPr>
        <w:spacing w:after="120"/>
      </w:pPr>
      <w:r>
        <w:rPr>
          <w:rFonts w:ascii="Times New Roman" w:hAnsi="Times New Roman"/>
          <w:b w:val="0"/>
          <w:sz w:val="24"/>
        </w:rPr>
        <w:t>Mô-đun này đóng vai trò như một trợ lý ảo thông minh bằng tiếng Anh, có khả năng hiểu và phản hồi các câu hỏi của người dùng liên quan đến thông tin xe hơi, thông số kỹ thuật, đánh giá sản phẩm và các vấn đề về mua bán, bảo dưỡng xe. Dữ liệu trả lời được xây dựng dựa trên bộ dataset đã được thu thập và tiền xử lý từ các nguồn trực tuyến đáng tin cậy. Mô-đun này hướng đến việc cung cấp cho khách hàng nước ngoài hoặc người dùng yêu thích tiếng Anh một kênh tra cứu thông tin xe hơi nhanh chóng và hiệu quả mà không cần đến sự hỗ trợ trực tiếp từ nhân viên tư vấn.</w:t>
      </w:r>
    </w:p>
    <w:p>
      <w:pPr>
        <w:spacing w:after="120"/>
      </w:pPr>
      <w:r>
        <w:rPr>
          <w:rFonts w:ascii="Times New Roman" w:hAnsi="Times New Roman"/>
          <w:b/>
          <w:sz w:val="24"/>
        </w:rPr>
        <w:t>2. Mô-đun Dịch thuật Anh - Việt (English-to-Vietnamese Translation Module):</w:t>
      </w:r>
    </w:p>
    <w:p>
      <w:pPr>
        <w:spacing w:after="120"/>
      </w:pPr>
      <w:r>
        <w:rPr>
          <w:rFonts w:ascii="Times New Roman" w:hAnsi="Times New Roman"/>
          <w:b w:val="0"/>
          <w:sz w:val="24"/>
        </w:rPr>
        <w:t>Mô-đun này đảm nhận nhiệm vụ chuyển đổi ngôn ngữ giữa tiếng Anh và tiếng Việt một cách chính xác, đặc biệt tập trung vào các thuật ngữ chuyên ngành xe hơi (automotive terminology). Khi người dùng đặt câu hỏi bằng tiếng Anh, mô-đun Chat tiếng Anh sẽ xử lý và tạo phản hồi; sau đó, mô-đun Dịch thuật sẽ tự động chuyển đổi nội dung phản hồi đó sang tiếng Việt để phục vụ người dùng trong nước. Ngược lại, người dùng cũng có thể nhập câu hỏi bằng tiếng Việt, mô-đun Dịch thuật sẽ chuyển sang tiếng Anh trước khi gửi đến mô-đun Chat để xử lý, sau đó kết quả được dịch ngược lại tiếng Việt. Quy trình hai chiều này đảm bảo mọi khách hàng, bất kể rào cản ngôn ngữ, đều có thể sử dụng hệ thống một cách dễ dàng và thuận tiện.</w:t>
      </w:r>
    </w:p>
    <w:p>
      <w:pPr>
        <w:spacing w:after="120"/>
      </w:pPr>
      <w:r>
        <w:rPr>
          <w:rFonts w:ascii="Times New Roman" w:hAnsi="Times New Roman"/>
          <w:b/>
          <w:sz w:val="24"/>
        </w:rPr>
        <w:t>Công nghệ dự kiến sử dụng:</w:t>
      </w:r>
    </w:p>
    <w:p>
      <w:pPr>
        <w:pStyle w:val="ListBullet"/>
      </w:pPr>
      <w:r>
        <w:rPr>
          <w:rFonts w:ascii="Times New Roman" w:hAnsi="Times New Roman"/>
          <w:sz w:val="24"/>
        </w:rPr>
        <w:t>Xây dựng bộ dataset chuyên biệt về xe hơi từ các nguồn trực tuyến (trang tin tức ô tô, diễn đàn, thông số kỹ thuật).</w:t>
      </w:r>
    </w:p>
    <w:p>
      <w:pPr>
        <w:pStyle w:val="ListBullet"/>
      </w:pPr>
      <w:r>
        <w:rPr>
          <w:rFonts w:ascii="Times New Roman" w:hAnsi="Times New Roman"/>
          <w:sz w:val="24"/>
        </w:rPr>
        <w:t>Sử dụng các mô hình Xử lý Ngôn ngữ Tự nhiên (NLP) mã nguồn mở như spaCy, Hugging Face Transformers hoặc mô hình Transformer nhẹ để huấn luyện trên bộ dữ liệu có sẵn.</w:t>
      </w:r>
    </w:p>
    <w:p>
      <w:pPr>
        <w:pStyle w:val="ListBullet"/>
      </w:pPr>
      <w:r>
        <w:rPr>
          <w:rFonts w:ascii="Times New Roman" w:hAnsi="Times New Roman"/>
          <w:sz w:val="24"/>
        </w:rPr>
        <w:t>Tích hợp mô-đun dịch máy (Machine Translation) dựa trên các mô hình NMT (Neural Machine Translation) mã nguồn mở, được tinh chỉnh (fine-tune) cho lĩnh vực ô tô.</w:t>
      </w:r>
    </w:p>
    <w:p>
      <w:pPr>
        <w:pStyle w:val="ListBullet"/>
      </w:pPr>
      <w:r>
        <w:rPr>
          <w:rFonts w:ascii="Times New Roman" w:hAnsi="Times New Roman"/>
          <w:sz w:val="24"/>
        </w:rPr>
        <w:t>Triển khai dưới dạng dịch vụ nội bộ (internal service) hoặc tích hợp trực tiếp vào ứng dụng ASP.NET Core thông qua các API nội bộ (internal API).</w:t>
      </w:r>
    </w:p>
    <w:p>
      <w:pPr>
        <w:pStyle w:val="ListBullet"/>
      </w:pPr>
      <w:r>
        <w:rPr>
          <w:rFonts w:ascii="Times New Roman" w:hAnsi="Times New Roman"/>
          <w:sz w:val="24"/>
        </w:rPr>
        <w:t>Lưu trữ bộ dữ liệu vector (vector database) để tối ưu tốc độ tra cứu và độ chính xác của kết quả tìm kiếm.</w:t>
      </w:r>
    </w:p>
    <w:p>
      <w:pPr>
        <w:spacing w:after="120"/>
      </w:pPr>
      <w:r>
        <w:rPr>
          <w:rFonts w:ascii="Times New Roman" w:hAnsi="Times New Roman"/>
          <w:b/>
          <w:sz w:val="24"/>
        </w:rPr>
        <w:t>Trạng thái phát triển:</w:t>
      </w:r>
    </w:p>
    <w:p>
      <w:pPr>
        <w:pStyle w:val="ListBullet"/>
      </w:pPr>
      <w:r>
        <w:rPr>
          <w:rFonts w:ascii="Times New Roman" w:hAnsi="Times New Roman"/>
          <w:sz w:val="24"/>
        </w:rPr>
        <w:t>Đang trong giai đoạn nghiên cứu và thu thập dữ liệu (data collection &amp; preprocessing).</w:t>
      </w:r>
    </w:p>
    <w:p>
      <w:pPr>
        <w:pStyle w:val="ListBullet"/>
      </w:pPr>
      <w:r>
        <w:rPr>
          <w:rFonts w:ascii="Times New Roman" w:hAnsi="Times New Roman"/>
          <w:sz w:val="24"/>
        </w:rPr>
        <w:t>Dự kiến hoàn thành và tích hợp vào phiên bản 2.0 của hệ thống.</w:t>
      </w:r>
    </w:p>
    <w:p/>
    <w:p>
      <w:pPr>
        <w:pStyle w:val="Heading1"/>
      </w:pPr>
      <w:r>
        <w:rPr>
          <w:rFonts w:ascii="Times New Roman" w:hAnsi="Times New Roman"/>
        </w:rPr>
        <w:t>6. Bảo Mật Hệ Thống</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Biện pháp bảo mật</w:t>
            </w:r>
          </w:p>
        </w:tc>
        <w:tc>
          <w:tcPr>
            <w:tcW w:type="dxa" w:w="4320"/>
          </w:tcPr>
          <w:p>
            <w:r>
              <w:rPr>
                <w:rFonts w:ascii="Times New Roman" w:hAnsi="Times New Roman"/>
                <w:b/>
                <w:sz w:val="22"/>
              </w:rPr>
              <w:t>Mô tả chi tiết</w:t>
            </w:r>
          </w:p>
        </w:tc>
      </w:tr>
      <w:tr>
        <w:tc>
          <w:tcPr>
            <w:tcW w:type="dxa" w:w="4320"/>
          </w:tcPr>
          <w:p>
            <w:r>
              <w:rPr>
                <w:rFonts w:ascii="Times New Roman" w:hAnsi="Times New Roman"/>
                <w:sz w:val="22"/>
              </w:rPr>
              <w:t>Session Cookie HttpOnly</w:t>
            </w:r>
          </w:p>
        </w:tc>
        <w:tc>
          <w:tcPr>
            <w:tcW w:type="dxa" w:w="4320"/>
          </w:tcPr>
          <w:p>
            <w:r>
              <w:rPr>
                <w:rFonts w:ascii="Times New Roman" w:hAnsi="Times New Roman"/>
                <w:sz w:val="22"/>
              </w:rPr>
              <w:t>Đảm bảo cookie phiên làm việc không thể bị truy cập hoặc đánh cắp thông qua mã độc JavaScript (Phòng chống tấn công XSS).</w:t>
            </w:r>
          </w:p>
        </w:tc>
      </w:tr>
      <w:tr>
        <w:tc>
          <w:tcPr>
            <w:tcW w:type="dxa" w:w="4320"/>
          </w:tcPr>
          <w:p>
            <w:r>
              <w:rPr>
                <w:rFonts w:ascii="Times New Roman" w:hAnsi="Times New Roman"/>
                <w:sz w:val="22"/>
              </w:rPr>
              <w:t>Anti-Forgery Token</w:t>
            </w:r>
          </w:p>
        </w:tc>
        <w:tc>
          <w:tcPr>
            <w:tcW w:type="dxa" w:w="4320"/>
          </w:tcPr>
          <w:p>
            <w:r>
              <w:rPr>
                <w:rFonts w:ascii="Times New Roman" w:hAnsi="Times New Roman"/>
                <w:sz w:val="22"/>
              </w:rPr>
              <w:t>Được tích hợp tự động trên tất cả các trình xử lý yêu cầu gửi lên (POST handler) của hệ thống Razor Pages để chống tấn công giả mạo yêu cầu (CSRF).</w:t>
            </w:r>
          </w:p>
        </w:tc>
      </w:tr>
      <w:tr>
        <w:tc>
          <w:tcPr>
            <w:tcW w:type="dxa" w:w="4320"/>
          </w:tcPr>
          <w:p>
            <w:r>
              <w:rPr>
                <w:rFonts w:ascii="Times New Roman" w:hAnsi="Times New Roman"/>
                <w:sz w:val="22"/>
              </w:rPr>
              <w:t>Phân quyền bằng Middleware</w:t>
            </w:r>
          </w:p>
        </w:tc>
        <w:tc>
          <w:tcPr>
            <w:tcW w:type="dxa" w:w="4320"/>
          </w:tcPr>
          <w:p>
            <w:r>
              <w:rPr>
                <w:rFonts w:ascii="Times New Roman" w:hAnsi="Times New Roman"/>
                <w:sz w:val="22"/>
              </w:rPr>
              <w:t>Thiết lập các rào chắn kiểm soát nghiêm ngặt dựa trên đường dẫn hệ thống để bảo vệ các vùng nhạy cảm: /Admin/*, /Orders/*, /QuanLy/*.</w:t>
            </w:r>
          </w:p>
        </w:tc>
      </w:tr>
      <w:tr>
        <w:tc>
          <w:tcPr>
            <w:tcW w:type="dxa" w:w="4320"/>
          </w:tcPr>
          <w:p>
            <w:r>
              <w:rPr>
                <w:rFonts w:ascii="Times New Roman" w:hAnsi="Times New Roman"/>
                <w:sz w:val="22"/>
              </w:rPr>
              <w:t>EF Core Parameterized Queries</w:t>
            </w:r>
          </w:p>
        </w:tc>
        <w:tc>
          <w:tcPr>
            <w:tcW w:type="dxa" w:w="4320"/>
          </w:tcPr>
          <w:p>
            <w:r>
              <w:rPr>
                <w:rFonts w:ascii="Times New Roman" w:hAnsi="Times New Roman"/>
                <w:sz w:val="22"/>
              </w:rPr>
              <w:t>Sử dụng các truy vấn có tham số hóa của Entity Framework Core nhằm loại bỏ hoàn toàn nguy cơ bị tấn công chèn mã SQL trái phép (SQL Injection).</w:t>
            </w:r>
          </w:p>
        </w:tc>
      </w:tr>
      <w:tr>
        <w:tc>
          <w:tcPr>
            <w:tcW w:type="dxa" w:w="4320"/>
          </w:tcPr>
          <w:p>
            <w:r>
              <w:rPr>
                <w:rFonts w:ascii="Times New Roman" w:hAnsi="Times New Roman"/>
                <w:sz w:val="22"/>
              </w:rPr>
              <w:t>Lỗi 403 Forbidden</w:t>
            </w:r>
          </w:p>
        </w:tc>
        <w:tc>
          <w:tcPr>
            <w:tcW w:type="dxa" w:w="4320"/>
          </w:tcPr>
          <w:p>
            <w:r>
              <w:rPr>
                <w:rFonts w:ascii="Times New Roman" w:hAnsi="Times New Roman"/>
                <w:sz w:val="22"/>
              </w:rPr>
              <w:t>Trả về thông báo lỗi 403 ngay lập tức khi phát hiện các hành vi cố tình truy cập trái phép vào các tài nguyên quản trị của Admin.</w:t>
            </w:r>
          </w:p>
        </w:tc>
      </w:tr>
      <w:tr>
        <w:tc>
          <w:tcPr>
            <w:tcW w:type="dxa" w:w="4320"/>
          </w:tcPr>
          <w:p>
            <w:r>
              <w:rPr>
                <w:rFonts w:ascii="Times New Roman" w:hAnsi="Times New Roman"/>
                <w:sz w:val="22"/>
              </w:rPr>
              <w:t>Trình xử lý ngoại lệ (Exception)</w:t>
            </w:r>
          </w:p>
        </w:tc>
        <w:tc>
          <w:tcPr>
            <w:tcW w:type="dxa" w:w="4320"/>
          </w:tcPr>
          <w:p>
            <w:r>
              <w:rPr>
                <w:rFonts w:ascii="Times New Roman" w:hAnsi="Times New Roman"/>
                <w:sz w:val="22"/>
              </w:rPr>
              <w:t>Thiết lập ẩn các thông tin mô tả chi tiết lỗi kỹ thuật ở môi trường vận hành (production) để tránh rò rỉ cấu trúc hệ thống.</w:t>
            </w:r>
          </w:p>
        </w:tc>
      </w:tr>
      <w:tr>
        <w:tc>
          <w:tcPr>
            <w:tcW w:type="dxa" w:w="4320"/>
          </w:tcPr>
          <w:p>
            <w:r>
              <w:rPr>
                <w:rFonts w:ascii="Times New Roman" w:hAnsi="Times New Roman"/>
                <w:sz w:val="22"/>
              </w:rPr>
              <w:t>Ghi nhật ký hoạt động đầy đủ</w:t>
            </w:r>
          </w:p>
        </w:tc>
        <w:tc>
          <w:tcPr>
            <w:tcW w:type="dxa" w:w="4320"/>
          </w:tcPr>
          <w:p>
            <w:r>
              <w:rPr>
                <w:rFonts w:ascii="Times New Roman" w:hAnsi="Times New Roman"/>
                <w:sz w:val="22"/>
              </w:rPr>
              <w:t>Mọi tác vụ thay đổi dữ liệu hoặc hành vi đáng ngờ đều được ghi nhận tự động vào cơ sở dữ liệu kết hợp cùng thư viện ghi log Serilog.</w:t>
            </w:r>
          </w:p>
        </w:tc>
      </w:tr>
      <w:tr>
        <w:tc>
          <w:tcPr>
            <w:tcW w:type="dxa" w:w="4320"/>
          </w:tcPr>
          <w:p>
            <w:r>
              <w:rPr>
                <w:rFonts w:ascii="Times New Roman" w:hAnsi="Times New Roman"/>
                <w:sz w:val="22"/>
              </w:rPr>
              <w:t>Xác thực JWT HMAC-SHA256</w:t>
            </w:r>
          </w:p>
        </w:tc>
        <w:tc>
          <w:tcPr>
            <w:tcW w:type="dxa" w:w="4320"/>
          </w:tcPr>
          <w:p>
            <w:r>
              <w:rPr>
                <w:rFonts w:ascii="Times New Roman" w:hAnsi="Times New Roman"/>
                <w:sz w:val="22"/>
              </w:rPr>
              <w:t>Các mã thông báo kết nối API được ký số bảo mật bằng chuỗi khóa bí mật (secret key) có độ dài tối thiểu 32 ký tự.</w:t>
            </w:r>
          </w:p>
        </w:tc>
      </w:tr>
      <w:tr>
        <w:tc>
          <w:tcPr>
            <w:tcW w:type="dxa" w:w="4320"/>
          </w:tcPr>
          <w:p>
            <w:r>
              <w:rPr>
                <w:rFonts w:ascii="Times New Roman" w:hAnsi="Times New Roman"/>
                <w:sz w:val="22"/>
              </w:rPr>
              <w:t>Tài khoản SQL phân quyền tối thiểu</w:t>
            </w:r>
          </w:p>
        </w:tc>
        <w:tc>
          <w:tcPr>
            <w:tcW w:type="dxa" w:w="4320"/>
          </w:tcPr>
          <w:p>
            <w:r>
              <w:rPr>
                <w:rFonts w:ascii="Times New Roman" w:hAnsi="Times New Roman"/>
                <w:sz w:val="22"/>
              </w:rPr>
              <w:t>Tạo lập tài khoản cơ sở dữ liệu chuyên biệt AppReader chỉ có quyền đọc dữ liệu thông thường và bị chặn quyền truy cập (DENY SELECT) trên các bảng dữ liệu nhạy cảm.</w:t>
            </w:r>
          </w:p>
        </w:tc>
      </w:tr>
      <w:tr>
        <w:tc>
          <w:tcPr>
            <w:tcW w:type="dxa" w:w="4320"/>
          </w:tcPr>
          <w:p>
            <w:r>
              <w:rPr>
                <w:rFonts w:ascii="Times New Roman" w:hAnsi="Times New Roman"/>
                <w:sz w:val="22"/>
              </w:rPr>
              <w:t>Băm mật khẩu bằng thuật toán PBKDF2</w:t>
            </w:r>
          </w:p>
        </w:tc>
        <w:tc>
          <w:tcPr>
            <w:tcW w:type="dxa" w:w="4320"/>
          </w:tcPr>
          <w:p>
            <w:r>
              <w:rPr>
                <w:rFonts w:ascii="Times New Roman" w:hAnsi="Times New Roman"/>
                <w:sz w:val="22"/>
              </w:rPr>
              <w:t>Thay thế hoàn toàn việc lưu trữ mật khẩu dạng văn bản thuần túy (plain text). Mật khẩu được mã hóa an toàn bằng thuật toán băm PBKDF2 với cấu hình 100.000 vòng lặp kết hợp thêm chuỗi muối ngẫu nhiên (salt) độ dài 16 byte.</w:t>
            </w:r>
          </w:p>
        </w:tc>
      </w:tr>
    </w:tbl>
    <w:p>
      <w:pPr>
        <w:spacing w:after="120"/>
      </w:pPr>
      <w:r>
        <w:rPr>
          <w:rFonts w:ascii="Times New Roman" w:hAnsi="Times New Roman"/>
          <w:b/>
          <w:sz w:val="24"/>
        </w:rPr>
        <w:t>Một số lưu ý bảo mật cần tiếp tục cải thiện trong tương lai:</w:t>
      </w:r>
    </w:p>
    <w:p>
      <w:pPr>
        <w:pStyle w:val="ListBullet"/>
      </w:pPr>
      <w:r>
        <w:rPr>
          <w:rFonts w:ascii="Times New Roman" w:hAnsi="Times New Roman"/>
          <w:sz w:val="24"/>
        </w:rPr>
        <w:t>Giải pháp băm mật khẩu nâng cao với PBKDF2 (100.000 vòng lặp, salt 16 byte) hiện tại đã được áp dụng đồng bộ cho các chức năng: Đăng nhập bằng biểu mẫu, Đăng ký tài khoản mới, Đổi mật khẩu, API đăng nhập /api/login, và trình khởi tạo cơ sở dữ liệu ban đầu DbInitializer.</w:t>
      </w:r>
    </w:p>
    <w:p>
      <w:pPr>
        <w:pStyle w:val="ListBullet"/>
      </w:pPr>
      <w:r>
        <w:rPr>
          <w:rFonts w:ascii="Times New Roman" w:hAnsi="Times New Roman"/>
          <w:sz w:val="24"/>
        </w:rPr>
        <w:t>Hệ thống hiện vẫn đang sử dụng cơ chế tự quản lý phiên làm việc (session) thủ công thay vì tích hợp bộ thư viện bảo mật tiêu chuẩn ASP.NET Core Identity. Đây là điểm cần nâng cấp trong các phiên bản tiếp theo.</w:t>
      </w:r>
    </w:p>
    <w:p/>
    <w:p>
      <w:pPr>
        <w:pStyle w:val="Heading1"/>
      </w:pPr>
      <w:r>
        <w:rPr>
          <w:rFonts w:ascii="Times New Roman" w:hAnsi="Times New Roman"/>
        </w:rPr>
        <w:t>7. Triển Khai Hệ Thống</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Thành phần triển khai</w:t>
            </w:r>
          </w:p>
        </w:tc>
        <w:tc>
          <w:tcPr>
            <w:tcW w:type="dxa" w:w="4320"/>
          </w:tcPr>
          <w:p>
            <w:r>
              <w:rPr>
                <w:rFonts w:ascii="Times New Roman" w:hAnsi="Times New Roman"/>
                <w:b/>
                <w:sz w:val="22"/>
              </w:rPr>
              <w:t>Mô tả chi tiết</w:t>
            </w:r>
          </w:p>
        </w:tc>
      </w:tr>
      <w:tr>
        <w:tc>
          <w:tcPr>
            <w:tcW w:type="dxa" w:w="4320"/>
          </w:tcPr>
          <w:p>
            <w:r>
              <w:rPr>
                <w:rFonts w:ascii="Times New Roman" w:hAnsi="Times New Roman"/>
                <w:sz w:val="22"/>
              </w:rPr>
              <w:t>Máy chủ Web (Web Server)</w:t>
            </w:r>
          </w:p>
        </w:tc>
        <w:tc>
          <w:tcPr>
            <w:tcW w:type="dxa" w:w="4320"/>
          </w:tcPr>
          <w:p>
            <w:r>
              <w:rPr>
                <w:rFonts w:ascii="Times New Roman" w:hAnsi="Times New Roman"/>
                <w:sz w:val="22"/>
              </w:rPr>
              <w:t>Sử dụng máy chủ Kestrel (chạy dưới dạng tự lưu trữ - self-host)</w:t>
            </w:r>
          </w:p>
        </w:tc>
      </w:tr>
      <w:tr>
        <w:tc>
          <w:tcPr>
            <w:tcW w:type="dxa" w:w="4320"/>
          </w:tcPr>
          <w:p>
            <w:r>
              <w:rPr>
                <w:rFonts w:ascii="Times New Roman" w:hAnsi="Times New Roman"/>
                <w:sz w:val="22"/>
              </w:rPr>
              <w:t>Cổng kết nối (Port)</w:t>
            </w:r>
          </w:p>
        </w:tc>
        <w:tc>
          <w:tcPr>
            <w:tcW w:type="dxa" w:w="4320"/>
          </w:tcPr>
          <w:p>
            <w:r>
              <w:rPr>
                <w:rFonts w:ascii="Times New Roman" w:hAnsi="Times New Roman"/>
                <w:sz w:val="22"/>
              </w:rPr>
              <w:t>Cấu hình chạy HTTP trên cổng 5001 (Địa chỉ nghe 0.0.0.0 cho phép truy cập trực tiếp từ mạng nội bộ LAN)</w:t>
            </w:r>
          </w:p>
        </w:tc>
      </w:tr>
      <w:tr>
        <w:tc>
          <w:tcPr>
            <w:tcW w:type="dxa" w:w="4320"/>
          </w:tcPr>
          <w:p>
            <w:r>
              <w:rPr>
                <w:rFonts w:ascii="Times New Roman" w:hAnsi="Times New Roman"/>
                <w:sz w:val="22"/>
              </w:rPr>
              <w:t>Cơ sở dữ liệu (Database)</w:t>
            </w:r>
          </w:p>
        </w:tc>
        <w:tc>
          <w:tcPr>
            <w:tcW w:type="dxa" w:w="4320"/>
          </w:tcPr>
          <w:p>
            <w:r>
              <w:rPr>
                <w:rFonts w:ascii="Times New Roman" w:hAnsi="Times New Roman"/>
                <w:sz w:val="22"/>
              </w:rPr>
              <w:t>Container Docker sqlserver-carproject hoạt động tại địa chỉ mặc định localhost:1433</w:t>
            </w:r>
          </w:p>
        </w:tc>
      </w:tr>
      <w:tr>
        <w:tc>
          <w:tcPr>
            <w:tcW w:type="dxa" w:w="4320"/>
          </w:tcPr>
          <w:p>
            <w:r>
              <w:rPr>
                <w:rFonts w:ascii="Times New Roman" w:hAnsi="Times New Roman"/>
                <w:sz w:val="22"/>
              </w:rPr>
              <w:t>Phiên bản .NET</w:t>
            </w:r>
          </w:p>
        </w:tc>
        <w:tc>
          <w:tcPr>
            <w:tcW w:type="dxa" w:w="4320"/>
          </w:tcPr>
          <w:p>
            <w:r>
              <w:rPr>
                <w:rFonts w:ascii="Times New Roman" w:hAnsi="Times New Roman"/>
                <w:sz w:val="22"/>
              </w:rPr>
              <w:t>Sử dụng nền tảng .NET 10.0 mới nhất (net10.0)</w:t>
            </w:r>
          </w:p>
        </w:tc>
      </w:tr>
      <w:tr>
        <w:tc>
          <w:tcPr>
            <w:tcW w:type="dxa" w:w="4320"/>
          </w:tcPr>
          <w:p>
            <w:r>
              <w:rPr>
                <w:rFonts w:ascii="Times New Roman" w:hAnsi="Times New Roman"/>
                <w:sz w:val="22"/>
              </w:rPr>
              <w:t>Môi trường chạy Container</w:t>
            </w:r>
          </w:p>
        </w:tc>
        <w:tc>
          <w:tcPr>
            <w:tcW w:type="dxa" w:w="4320"/>
          </w:tcPr>
          <w:p>
            <w:r>
              <w:rPr>
                <w:rFonts w:ascii="Times New Roman" w:hAnsi="Times New Roman"/>
                <w:sz w:val="22"/>
              </w:rPr>
              <w:t>Sử dụng hình ảnh (image) chính thức: mcr.microsoft.com/dotnet/aspnet:10.0</w:t>
            </w:r>
          </w:p>
        </w:tc>
      </w:tr>
      <w:tr>
        <w:tc>
          <w:tcPr>
            <w:tcW w:type="dxa" w:w="4320"/>
          </w:tcPr>
          <w:p>
            <w:r>
              <w:rPr>
                <w:rFonts w:ascii="Times New Roman" w:hAnsi="Times New Roman"/>
                <w:sz w:val="22"/>
              </w:rPr>
              <w:t>Điều phối hệ thống (Orchestration)</w:t>
            </w:r>
          </w:p>
        </w:tc>
        <w:tc>
          <w:tcPr>
            <w:tcW w:type="dxa" w:w="4320"/>
          </w:tcPr>
          <w:p>
            <w:r>
              <w:rPr>
                <w:rFonts w:ascii="Times New Roman" w:hAnsi="Times New Roman"/>
                <w:sz w:val="22"/>
              </w:rPr>
              <w:t>Sử dụng .NET Aspire AppHost đi kèm với cấu hình ServiceDefaults để quản lý dịch vụ tiện lợi</w:t>
            </w:r>
          </w:p>
        </w:tc>
      </w:tr>
      <w:tr>
        <w:tc>
          <w:tcPr>
            <w:tcW w:type="dxa" w:w="4320"/>
          </w:tcPr>
          <w:p>
            <w:r>
              <w:rPr>
                <w:rFonts w:ascii="Times New Roman" w:hAnsi="Times New Roman"/>
                <w:sz w:val="22"/>
              </w:rPr>
              <w:t>Giám sát hệ thống (Monitoring)</w:t>
            </w:r>
          </w:p>
        </w:tc>
        <w:tc>
          <w:tcPr>
            <w:tcW w:type="dxa" w:w="4320"/>
          </w:tcPr>
          <w:p>
            <w:r>
              <w:rPr>
                <w:rFonts w:ascii="Times New Roman" w:hAnsi="Times New Roman"/>
                <w:sz w:val="22"/>
              </w:rPr>
              <w:t>Tích hợp OpenTelemetry (để theo dõi các chỉ số đo lường metrics, dấu vết hoạt động tracing) kết hợp với các bộ kiểm tra trạng thái (health checks) tự động</w:t>
            </w:r>
          </w:p>
        </w:tc>
      </w:tr>
      <w:tr>
        <w:tc>
          <w:tcPr>
            <w:tcW w:type="dxa" w:w="4320"/>
          </w:tcPr>
          <w:p>
            <w:r>
              <w:rPr>
                <w:rFonts w:ascii="Times New Roman" w:hAnsi="Times New Roman"/>
                <w:sz w:val="22"/>
              </w:rPr>
              <w:t>Ký số các thư viện DLL</w:t>
            </w:r>
          </w:p>
        </w:tc>
        <w:tc>
          <w:tcPr>
            <w:tcW w:type="dxa" w:w="4320"/>
          </w:tcPr>
          <w:p>
            <w:r>
              <w:rPr>
                <w:rFonts w:ascii="Times New Roman" w:hAnsi="Times New Roman"/>
                <w:sz w:val="22"/>
              </w:rPr>
              <w:t>Chạy kịch bản PowerShell sau khi biên dịch (Post-build script) nhằm ký số ứng dụng, vượt qua chính sách WDAC/Smart App Control</w:t>
            </w:r>
          </w:p>
        </w:tc>
      </w:tr>
      <w:tr>
        <w:tc>
          <w:tcPr>
            <w:tcW w:type="dxa" w:w="4320"/>
          </w:tcPr>
          <w:p>
            <w:r>
              <w:rPr>
                <w:rFonts w:ascii="Times New Roman" w:hAnsi="Times New Roman"/>
                <w:sz w:val="22"/>
              </w:rPr>
              <w:t>Tên miền (Domain)</w:t>
            </w:r>
          </w:p>
        </w:tc>
        <w:tc>
          <w:tcPr>
            <w:tcW w:type="dxa" w:w="4320"/>
          </w:tcPr>
          <w:p>
            <w:r>
              <w:rPr>
                <w:rFonts w:ascii="Times New Roman" w:hAnsi="Times New Roman"/>
                <w:sz w:val="22"/>
              </w:rPr>
              <w:t>https://mylxcar.online (Cloudflare Tunnel, tunnel --url http://localhost:5001)</w:t>
            </w:r>
          </w:p>
        </w:tc>
      </w:tr>
      <w:tr>
        <w:tc>
          <w:tcPr>
            <w:tcW w:type="dxa" w:w="4320"/>
          </w:tcPr>
          <w:p>
            <w:r>
              <w:rPr>
                <w:rFonts w:ascii="Times New Roman" w:hAnsi="Times New Roman"/>
                <w:sz w:val="22"/>
              </w:rPr>
              <w:t>Cấu hình phát triển (Dev)</w:t>
            </w:r>
          </w:p>
        </w:tc>
        <w:tc>
          <w:tcPr>
            <w:tcW w:type="dxa" w:w="4320"/>
          </w:tcPr>
          <w:p>
            <w:r>
              <w:rPr>
                <w:rFonts w:ascii="Times New Roman" w:hAnsi="Times New Roman"/>
                <w:sz w:val="22"/>
              </w:rPr>
              <w:t>Port 5002, dotnet run --launch-profile dev</w:t>
            </w:r>
          </w:p>
        </w:tc>
      </w:tr>
      <w:tr>
        <w:tc>
          <w:tcPr>
            <w:tcW w:type="dxa" w:w="4320"/>
          </w:tcPr>
          <w:p>
            <w:r>
              <w:rPr>
                <w:rFonts w:ascii="Times New Roman" w:hAnsi="Times New Roman"/>
                <w:sz w:val="22"/>
              </w:rPr>
              <w:t>Tự động khởi động</w:t>
            </w:r>
          </w:p>
        </w:tc>
        <w:tc>
          <w:tcPr>
            <w:tcW w:type="dxa" w:w="4320"/>
          </w:tcPr>
          <w:p>
            <w:r>
              <w:rPr>
                <w:rFonts w:ascii="Times New Roman" w:hAnsi="Times New Roman"/>
                <w:sz w:val="22"/>
              </w:rPr>
              <w:t>CarProject.vbs (Startup folder) -&gt; run-carproject.cmd -&gt; git pull -&gt; dotnet run -&gt; cloudflared tunnel</w:t>
            </w:r>
          </w:p>
        </w:tc>
      </w:tr>
      <w:tr>
        <w:tc>
          <w:tcPr>
            <w:tcW w:type="dxa" w:w="4320"/>
          </w:tcPr>
          <w:p>
            <w:r>
              <w:rPr>
                <w:rFonts w:ascii="Times New Roman" w:hAnsi="Times New Roman"/>
                <w:sz w:val="22"/>
              </w:rPr>
              <w:t>Kịch bản đặt lại (Reset)</w:t>
            </w:r>
          </w:p>
        </w:tc>
        <w:tc>
          <w:tcPr>
            <w:tcW w:type="dxa" w:w="4320"/>
          </w:tcPr>
          <w:p>
            <w:r>
              <w:rPr>
                <w:rFonts w:ascii="Times New Roman" w:hAnsi="Times New Roman"/>
                <w:sz w:val="22"/>
              </w:rPr>
              <w:t>reset.bat: kill all -&gt; restart Docker -&gt; git pull -&gt; build -&gt; start app + tunnel</w:t>
            </w:r>
          </w:p>
        </w:tc>
      </w:tr>
    </w:tbl>
    <w:p/>
    <w:p>
      <w:pPr>
        <w:pStyle w:val="Heading1"/>
      </w:pPr>
      <w:r>
        <w:rPr>
          <w:rFonts w:ascii="Times New Roman" w:hAnsi="Times New Roman"/>
        </w:rPr>
        <w:t>8. Giao Diện Người Dùng</w:t>
      </w:r>
    </w:p>
    <w:p>
      <w:pPr>
        <w:pStyle w:val="ListBullet"/>
      </w:pPr>
      <w:r>
        <w:rPr>
          <w:rFonts w:ascii="Times New Roman" w:hAnsi="Times New Roman"/>
          <w:b/>
          <w:sz w:val="24"/>
        </w:rPr>
        <w:t xml:space="preserve">Chủ đề thiết kế (Theme): </w:t>
      </w:r>
      <w:r>
        <w:rPr>
          <w:rFonts w:ascii="Times New Roman" w:hAnsi="Times New Roman"/>
          <w:sz w:val="24"/>
        </w:rPr>
        <w:t>Giao diện Tối/Sáng linh hoạt (Dark/Light Theme) được thiết kế theo phong cách sang trọng của hãng Mercedes-Benz kết hợp tinh tế cùng hiệu ứng kính mờ thời thượng (glassmorphism).</w:t>
      </w:r>
    </w:p>
    <w:p>
      <w:pPr>
        <w:pStyle w:val="ListBullet"/>
      </w:pPr>
      <w:r>
        <w:rPr>
          <w:rFonts w:ascii="Times New Roman" w:hAnsi="Times New Roman"/>
          <w:b/>
          <w:sz w:val="24"/>
        </w:rPr>
        <w:t xml:space="preserve">Hiệu ứng chuyển đổi giao diện: </w:t>
      </w:r>
      <w:r>
        <w:rPr>
          <w:rFonts w:ascii="Times New Roman" w:hAnsi="Times New Roman"/>
          <w:sz w:val="24"/>
        </w:rPr>
        <w:t>Sử dụng hoạt ảnh mô phỏng kéo rèm hai bên độc đáo (curtain animation) khi người dùng chuyển đổi qua lại giữa chế độ sáng và tối.</w:t>
      </w:r>
    </w:p>
    <w:p>
      <w:pPr>
        <w:pStyle w:val="ListBullet"/>
      </w:pPr>
      <w:r>
        <w:rPr>
          <w:rFonts w:ascii="Times New Roman" w:hAnsi="Times New Roman"/>
          <w:b/>
          <w:sz w:val="24"/>
        </w:rPr>
        <w:t xml:space="preserve">Cấu trúc CSS: </w:t>
      </w:r>
      <w:r>
        <w:rPr>
          <w:rFonts w:ascii="Times New Roman" w:hAnsi="Times New Roman"/>
          <w:sz w:val="24"/>
        </w:rPr>
        <w:t>Xây dựng trên hệ thống lưới (grid) của thư viện Bootstrap 5 kết hợp cùng hơn 3000 dòng mã CSS được viết riêng (custom CSS).</w:t>
      </w:r>
    </w:p>
    <w:p>
      <w:pPr>
        <w:pStyle w:val="ListBullet"/>
      </w:pPr>
      <w:r>
        <w:rPr>
          <w:rFonts w:ascii="Times New Roman" w:hAnsi="Times New Roman"/>
          <w:b/>
          <w:sz w:val="24"/>
        </w:rPr>
        <w:t xml:space="preserve">Phông chữ sử dụng (Font): </w:t>
      </w:r>
      <w:r>
        <w:rPr>
          <w:rFonts w:ascii="Times New Roman" w:hAnsi="Times New Roman"/>
          <w:sz w:val="24"/>
        </w:rPr>
        <w:t>Phông chữ Inter áp dụng cho phần văn bản chính (body text), phông chữ Montserrat dành riêng cho thanh điều hướng (navigation bar) và phông chữ nghệ thuật Playfair Display / Cormorant Garamond tôn vinh vẻ đẹp thương hiệu (brand text).</w:t>
      </w:r>
    </w:p>
    <w:p>
      <w:pPr>
        <w:pStyle w:val="ListBullet"/>
      </w:pPr>
      <w:r>
        <w:rPr>
          <w:rFonts w:ascii="Times New Roman" w:hAnsi="Times New Roman"/>
          <w:b/>
          <w:sz w:val="24"/>
        </w:rPr>
        <w:t xml:space="preserve">Khả năng tương thích (Responsive): </w:t>
      </w:r>
      <w:r>
        <w:rPr>
          <w:rFonts w:ascii="Times New Roman" w:hAnsi="Times New Roman"/>
          <w:sz w:val="24"/>
        </w:rPr>
        <w:t>Giao diện hiển thị tối ưu, co giãn mượt mà trên mọi kích thước màn hình thiết bị từ Máy tính để bàn (Desktop), Máy tính bảng (Tablet) cho đến Điện thoại di động (Mobile).</w:t>
      </w:r>
    </w:p>
    <w:p>
      <w:pPr>
        <w:pStyle w:val="ListBullet"/>
      </w:pPr>
      <w:r>
        <w:rPr>
          <w:rFonts w:ascii="Times New Roman" w:hAnsi="Times New Roman"/>
          <w:b/>
          <w:sz w:val="24"/>
        </w:rPr>
        <w:t xml:space="preserve">Thư viện biểu tượng (Icon): </w:t>
      </w:r>
      <w:r>
        <w:rPr>
          <w:rFonts w:ascii="Times New Roman" w:hAnsi="Times New Roman"/>
          <w:sz w:val="24"/>
        </w:rPr>
        <w:t>Sử dụng kết hợp bộ icon trực quan từ Bootstrap Icons và thư viện biểu tượng nổi tiếng Font Awesome 6.</w:t>
      </w:r>
    </w:p>
    <w:p>
      <w:pPr>
        <w:pStyle w:val="ListBullet"/>
      </w:pPr>
      <w:r>
        <w:rPr>
          <w:rFonts w:ascii="Times New Roman" w:hAnsi="Times New Roman"/>
          <w:b/>
          <w:sz w:val="24"/>
        </w:rPr>
        <w:t xml:space="preserve">Hệ thống biểu đồ: </w:t>
      </w:r>
      <w:r>
        <w:rPr>
          <w:rFonts w:ascii="Times New Roman" w:hAnsi="Times New Roman"/>
          <w:sz w:val="24"/>
        </w:rPr>
        <w:t>Trực quan hóa dữ liệu thống kê bằng phiên bản thư viện Chart.js 4.4.1 (được nhúng trực tiếp qua mạng phân phối nội dung CDN).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