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1739" w14:textId="0CC9A106" w:rsidR="004767FE" w:rsidRDefault="00F861F8">
      <w:pPr>
        <w:rPr>
          <w:lang w:val="en-US"/>
        </w:rPr>
      </w:pPr>
      <w:r>
        <w:rPr>
          <w:lang w:val="en-US"/>
        </w:rPr>
        <w:t xml:space="preserve">Unit 9: </w:t>
      </w:r>
      <w:r w:rsidRPr="00F861F8">
        <w:rPr>
          <w:lang w:val="en-US"/>
        </w:rPr>
        <w:t>Introduction to Convolutional Neural Networks (CNNs)</w:t>
      </w:r>
    </w:p>
    <w:p w14:paraId="66D17D9F" w14:textId="77777777" w:rsidR="004864AB" w:rsidRDefault="004864AB">
      <w:pPr>
        <w:rPr>
          <w:lang w:val="en-US"/>
        </w:rPr>
      </w:pPr>
    </w:p>
    <w:p w14:paraId="45CD836D" w14:textId="346C2721" w:rsidR="004864AB" w:rsidRDefault="004864AB">
      <w:pPr>
        <w:rPr>
          <w:lang w:val="en-US"/>
        </w:rPr>
      </w:pPr>
      <w:r w:rsidRPr="004864AB">
        <w:rPr>
          <w:lang w:val="en-US"/>
        </w:rPr>
        <w:drawing>
          <wp:inline distT="0" distB="0" distL="0" distR="0" wp14:anchorId="3425DC3B" wp14:editId="1F7EECF8">
            <wp:extent cx="5731510" cy="2260600"/>
            <wp:effectExtent l="0" t="0" r="0" b="0"/>
            <wp:docPr id="30469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90633" name=""/>
                    <pic:cNvPicPr/>
                  </pic:nvPicPr>
                  <pic:blipFill rotWithShape="1">
                    <a:blip r:embed="rId5"/>
                    <a:srcRect b="4609"/>
                    <a:stretch/>
                  </pic:blipFill>
                  <pic:spPr bwMode="auto">
                    <a:xfrm>
                      <a:off x="0" y="0"/>
                      <a:ext cx="5731510" cy="2260600"/>
                    </a:xfrm>
                    <a:prstGeom prst="rect">
                      <a:avLst/>
                    </a:prstGeom>
                    <a:ln>
                      <a:noFill/>
                    </a:ln>
                    <a:extLst>
                      <a:ext uri="{53640926-AAD7-44D8-BBD7-CCE9431645EC}">
                        <a14:shadowObscured xmlns:a14="http://schemas.microsoft.com/office/drawing/2010/main"/>
                      </a:ext>
                    </a:extLst>
                  </pic:spPr>
                </pic:pic>
              </a:graphicData>
            </a:graphic>
          </wp:inline>
        </w:drawing>
      </w:r>
    </w:p>
    <w:p w14:paraId="6A42B590" w14:textId="15BD3891" w:rsidR="00B77F30" w:rsidRDefault="00B77F30">
      <w:r>
        <w:t>Convolutional Neural Networks (CNNs) are a speciali</w:t>
      </w:r>
      <w:r>
        <w:t>s</w:t>
      </w:r>
      <w:r>
        <w:t>ed type of artificial neural network designed primarily for image and video recognition, as well as other tasks that involve grid-like data</w:t>
      </w:r>
      <w:r w:rsidR="006964FC">
        <w:t xml:space="preserve"> </w:t>
      </w:r>
      <w:r w:rsidR="006964FC">
        <w:fldChar w:fldCharType="begin" w:fldLock="1"/>
      </w:r>
      <w:r w:rsidR="006964FC">
        <w:instrText>ADDIN paperpile_citation &lt;clusterId&gt;S427F577B868Z688&lt;/clusterId&gt;&lt;metadata&gt;&lt;citation&gt;&lt;id&gt;3a1b184b-0272-448c-95a5-2fe79b2c61e1&lt;/id&gt;&lt;/citation&gt;&lt;/metadata&gt;&lt;data&gt;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&lt;/data&gt; \* MERGEFORMAT</w:instrText>
      </w:r>
      <w:r w:rsidR="006964FC">
        <w:fldChar w:fldCharType="separate"/>
      </w:r>
      <w:r w:rsidR="006964FC">
        <w:rPr>
          <w:noProof/>
        </w:rPr>
        <w:t>(Sewak et al., 2018)</w:t>
      </w:r>
      <w:r w:rsidR="006964FC">
        <w:fldChar w:fldCharType="end"/>
      </w:r>
      <w:r>
        <w:t>. They have proven to be highly effective in tasks such as object detection, face recognition, and image segmentation</w:t>
      </w:r>
      <w:r w:rsidR="006964FC">
        <w:t xml:space="preserve"> </w:t>
      </w:r>
      <w:r w:rsidR="006964FC">
        <w:fldChar w:fldCharType="begin" w:fldLock="1"/>
      </w:r>
      <w:r w:rsidR="006964FC">
        <w:instrText>ADDIN paperpile_citation &lt;clusterId&gt;F919M167I457F241&lt;/clusterId&gt;&lt;metadata&gt;&lt;citation&gt;&lt;id&gt;e5bc3442-dcfc-4e07-ac00-e4bd8b401215&lt;/id&gt;&lt;/citation&gt;&lt;/metadata&gt;&lt;data&gt;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&lt;/data&gt; \* MERGEFORMAT</w:instrText>
      </w:r>
      <w:r w:rsidR="006964FC">
        <w:fldChar w:fldCharType="separate"/>
      </w:r>
      <w:r w:rsidR="006964FC">
        <w:rPr>
          <w:noProof/>
        </w:rPr>
        <w:t>(Sharma, 2023)</w:t>
      </w:r>
      <w:r w:rsidR="006964FC">
        <w:fldChar w:fldCharType="end"/>
      </w:r>
      <w:r>
        <w:t xml:space="preserve">. This unit </w:t>
      </w:r>
      <w:r>
        <w:t>covered t</w:t>
      </w:r>
      <w:r>
        <w:t>he foundational concepts of CNNs, their architecture, and their applications.</w:t>
      </w:r>
      <w:r>
        <w:t xml:space="preserve"> This was done through</w:t>
      </w:r>
      <w:r w:rsidR="004A7637">
        <w:t xml:space="preserve"> reviewing of an implementation </w:t>
      </w:r>
      <w:r w:rsidR="004A7637" w:rsidRPr="00CE6227">
        <w:rPr>
          <w:lang w:val="en-US"/>
        </w:rPr>
        <w:t xml:space="preserve">Convolutional Neural Network (CNN) for object recognition using the </w:t>
      </w:r>
      <w:proofErr w:type="spellStart"/>
      <w:r w:rsidR="004A7637" w:rsidRPr="00CE6227">
        <w:rPr>
          <w:lang w:val="en-US"/>
        </w:rPr>
        <w:t>Keras</w:t>
      </w:r>
      <w:proofErr w:type="spellEnd"/>
      <w:r w:rsidR="004A7637" w:rsidRPr="00CE6227">
        <w:rPr>
          <w:lang w:val="en-US"/>
        </w:rPr>
        <w:t xml:space="preserve"> library </w:t>
      </w:r>
      <w:r w:rsidR="004A7637">
        <w:rPr>
          <w:lang w:val="en-US"/>
        </w:rPr>
        <w:t>on the CIFAR 10 dataset.</w:t>
      </w:r>
    </w:p>
    <w:p w14:paraId="01AD461E" w14:textId="77777777" w:rsidR="004A7637" w:rsidRDefault="004A7637" w:rsidP="00CE6227"/>
    <w:p w14:paraId="7A9BF505" w14:textId="0978FDCD" w:rsidR="00CE6227" w:rsidRPr="00CE6227" w:rsidRDefault="00CE6227" w:rsidP="00CE6227">
      <w:pPr>
        <w:rPr>
          <w:lang w:val="en-US"/>
        </w:rPr>
      </w:pPr>
      <w:r w:rsidRPr="00CE6227">
        <w:rPr>
          <w:lang w:val="en-US"/>
        </w:rPr>
        <w:t>Here's a breakdown of the notebook:</w:t>
      </w:r>
    </w:p>
    <w:p w14:paraId="4C13ABBD" w14:textId="77777777" w:rsidR="00CE6227" w:rsidRPr="00CE6227" w:rsidRDefault="00CE6227" w:rsidP="00CE6227">
      <w:pPr>
        <w:rPr>
          <w:lang w:val="en-US"/>
        </w:rPr>
      </w:pPr>
    </w:p>
    <w:p w14:paraId="1C1DFEC9" w14:textId="4954DE5F" w:rsidR="004A7637" w:rsidRDefault="00CE6227" w:rsidP="004A7637">
      <w:pPr>
        <w:pStyle w:val="ListParagraph"/>
        <w:numPr>
          <w:ilvl w:val="0"/>
          <w:numId w:val="1"/>
        </w:numPr>
        <w:rPr>
          <w:lang w:val="en-US"/>
        </w:rPr>
      </w:pPr>
      <w:r w:rsidRPr="004A7637">
        <w:rPr>
          <w:lang w:val="en-US"/>
        </w:rPr>
        <w:t>Importing necessary libraries</w:t>
      </w:r>
    </w:p>
    <w:p w14:paraId="29B0534B" w14:textId="4AD9AF11" w:rsidR="00CE6227" w:rsidRPr="004A7637" w:rsidRDefault="00CE6227" w:rsidP="004A7637">
      <w:pPr>
        <w:rPr>
          <w:lang w:val="en-US"/>
        </w:rPr>
      </w:pPr>
      <w:r w:rsidRPr="004A7637">
        <w:rPr>
          <w:lang w:val="en-US"/>
        </w:rPr>
        <w:t xml:space="preserve">The notebook begins by importing necessary libraries such as TensorFlow and </w:t>
      </w:r>
      <w:proofErr w:type="spellStart"/>
      <w:r w:rsidRPr="004A7637">
        <w:rPr>
          <w:lang w:val="en-US"/>
        </w:rPr>
        <w:t>Keras</w:t>
      </w:r>
      <w:proofErr w:type="spellEnd"/>
      <w:r w:rsidRPr="004A7637">
        <w:rPr>
          <w:lang w:val="en-US"/>
        </w:rPr>
        <w:t>. These libraries provide the necessary functions and classes to create and train a deep learning model.</w:t>
      </w:r>
    </w:p>
    <w:p w14:paraId="6C7831B8" w14:textId="77777777" w:rsidR="00CE6227" w:rsidRPr="00CE6227" w:rsidRDefault="00CE6227" w:rsidP="00CE6227">
      <w:pPr>
        <w:rPr>
          <w:lang w:val="en-US"/>
        </w:rPr>
      </w:pPr>
    </w:p>
    <w:p w14:paraId="0AB11A48" w14:textId="77777777" w:rsidR="004A7637" w:rsidRDefault="00CE6227" w:rsidP="004A7637">
      <w:pPr>
        <w:pStyle w:val="ListParagraph"/>
        <w:numPr>
          <w:ilvl w:val="0"/>
          <w:numId w:val="1"/>
        </w:numPr>
        <w:rPr>
          <w:lang w:val="en-US"/>
        </w:rPr>
      </w:pPr>
      <w:r w:rsidRPr="004A7637">
        <w:rPr>
          <w:lang w:val="en-US"/>
        </w:rPr>
        <w:t>Loading the CIFAR-10 dataset</w:t>
      </w:r>
    </w:p>
    <w:p w14:paraId="5A185900" w14:textId="3AA8A4A9" w:rsidR="00CE6227" w:rsidRPr="004A7637" w:rsidRDefault="00CE6227" w:rsidP="004A7637">
      <w:pPr>
        <w:rPr>
          <w:lang w:val="en-US"/>
        </w:rPr>
      </w:pPr>
      <w:r w:rsidRPr="004A7637">
        <w:rPr>
          <w:lang w:val="en-US"/>
        </w:rPr>
        <w:t>The CIFAR-10 dataset is a popular dataset for image classification, containing 60,000 32x32 color images in 10 different classes</w:t>
      </w:r>
      <w:r w:rsidR="00F97941">
        <w:rPr>
          <w:lang w:val="en-US"/>
        </w:rPr>
        <w:t xml:space="preserve"> (</w:t>
      </w:r>
      <w:r w:rsidR="00F97941" w:rsidRPr="00204F1D">
        <w:rPr>
          <w:lang w:val="en-US"/>
        </w:rPr>
        <w:t>Krizhevsky</w:t>
      </w:r>
      <w:r w:rsidR="00F97941">
        <w:rPr>
          <w:lang w:val="en-US"/>
        </w:rPr>
        <w:t xml:space="preserve">, </w:t>
      </w:r>
      <w:r w:rsidR="00F97941" w:rsidRPr="00204F1D">
        <w:rPr>
          <w:lang w:val="en-US"/>
        </w:rPr>
        <w:t>2009)</w:t>
      </w:r>
      <w:r w:rsidRPr="004A7637">
        <w:rPr>
          <w:lang w:val="en-US"/>
        </w:rPr>
        <w:t>. The dataset is divided into 50,000 training images and 10,000 testing images. The dataset is loaded using the `cifar10.load_data()` function.</w:t>
      </w:r>
    </w:p>
    <w:p w14:paraId="731B4A43" w14:textId="77777777" w:rsidR="00CE6227" w:rsidRPr="00CE6227" w:rsidRDefault="00CE6227" w:rsidP="00CE6227">
      <w:pPr>
        <w:rPr>
          <w:lang w:val="en-US"/>
        </w:rPr>
      </w:pPr>
    </w:p>
    <w:p w14:paraId="7A0A0F4A" w14:textId="77777777" w:rsidR="004A7637" w:rsidRDefault="00CE6227" w:rsidP="004A7637">
      <w:pPr>
        <w:pStyle w:val="ListParagraph"/>
        <w:numPr>
          <w:ilvl w:val="0"/>
          <w:numId w:val="1"/>
        </w:numPr>
        <w:rPr>
          <w:lang w:val="en-US"/>
        </w:rPr>
      </w:pPr>
      <w:r w:rsidRPr="004A7637">
        <w:rPr>
          <w:lang w:val="en-US"/>
        </w:rPr>
        <w:t>Preprocessing the data</w:t>
      </w:r>
    </w:p>
    <w:p w14:paraId="78FCD071" w14:textId="7F211602" w:rsidR="00CE6227" w:rsidRPr="004A7637" w:rsidRDefault="00CE6227" w:rsidP="004A7637">
      <w:pPr>
        <w:rPr>
          <w:lang w:val="en-US"/>
        </w:rPr>
      </w:pPr>
      <w:r w:rsidRPr="004A7637">
        <w:rPr>
          <w:lang w:val="en-US"/>
        </w:rPr>
        <w:t xml:space="preserve">The images and labels are preprocessed before they are fed into the model. The images are </w:t>
      </w:r>
      <w:proofErr w:type="spellStart"/>
      <w:r w:rsidRPr="004A7637">
        <w:rPr>
          <w:lang w:val="en-US"/>
        </w:rPr>
        <w:t>normali</w:t>
      </w:r>
      <w:r w:rsidR="004A7637">
        <w:rPr>
          <w:lang w:val="en-US"/>
        </w:rPr>
        <w:t>s</w:t>
      </w:r>
      <w:r w:rsidRPr="004A7637">
        <w:rPr>
          <w:lang w:val="en-US"/>
        </w:rPr>
        <w:t>ed</w:t>
      </w:r>
      <w:proofErr w:type="spellEnd"/>
      <w:r w:rsidRPr="004A7637">
        <w:rPr>
          <w:lang w:val="en-US"/>
        </w:rPr>
        <w:t xml:space="preserve"> to have values between 0 and 1, and the labels are one-hot encoded.</w:t>
      </w:r>
    </w:p>
    <w:p w14:paraId="15D572AB" w14:textId="77777777" w:rsidR="00CE6227" w:rsidRPr="00CE6227" w:rsidRDefault="00CE6227" w:rsidP="00CE6227">
      <w:pPr>
        <w:rPr>
          <w:lang w:val="en-US"/>
        </w:rPr>
      </w:pPr>
    </w:p>
    <w:p w14:paraId="4F654BD5" w14:textId="23387E5F" w:rsidR="00927820" w:rsidRPr="00927820" w:rsidRDefault="00CE6227" w:rsidP="00927820">
      <w:pPr>
        <w:pStyle w:val="ListParagraph"/>
        <w:numPr>
          <w:ilvl w:val="0"/>
          <w:numId w:val="1"/>
        </w:numPr>
        <w:rPr>
          <w:lang w:val="en-US"/>
        </w:rPr>
      </w:pPr>
      <w:r w:rsidRPr="00927820">
        <w:rPr>
          <w:lang w:val="en-US"/>
        </w:rPr>
        <w:t>Creating the CNN model</w:t>
      </w:r>
    </w:p>
    <w:p w14:paraId="389CC816" w14:textId="3271B624" w:rsidR="00CE6227" w:rsidRPr="00927820" w:rsidRDefault="00CE6227" w:rsidP="00927820">
      <w:pPr>
        <w:rPr>
          <w:lang w:val="en-US"/>
        </w:rPr>
      </w:pPr>
      <w:r w:rsidRPr="00927820">
        <w:rPr>
          <w:lang w:val="en-US"/>
        </w:rPr>
        <w:t xml:space="preserve">The model is created using </w:t>
      </w:r>
      <w:proofErr w:type="spellStart"/>
      <w:r w:rsidRPr="00927820">
        <w:rPr>
          <w:lang w:val="en-US"/>
        </w:rPr>
        <w:t>Keras</w:t>
      </w:r>
      <w:proofErr w:type="spellEnd"/>
      <w:r w:rsidRPr="00927820">
        <w:rPr>
          <w:lang w:val="en-US"/>
        </w:rPr>
        <w:t xml:space="preserve">' Sequential API. The model consists of several convolutional layers followed by max pooling layers. After the convolutional base, the model has one or more dense layers for classification. The model uses the </w:t>
      </w:r>
      <w:proofErr w:type="spellStart"/>
      <w:r w:rsidRPr="00927820">
        <w:rPr>
          <w:lang w:val="en-US"/>
        </w:rPr>
        <w:t>ReLU</w:t>
      </w:r>
      <w:proofErr w:type="spellEnd"/>
      <w:r w:rsidRPr="00927820">
        <w:rPr>
          <w:lang w:val="en-US"/>
        </w:rPr>
        <w:t xml:space="preserve"> activation function in the convolutional layers and the </w:t>
      </w:r>
      <w:proofErr w:type="spellStart"/>
      <w:r w:rsidRPr="00927820">
        <w:rPr>
          <w:lang w:val="en-US"/>
        </w:rPr>
        <w:t>softmax</w:t>
      </w:r>
      <w:proofErr w:type="spellEnd"/>
      <w:r w:rsidRPr="00927820">
        <w:rPr>
          <w:lang w:val="en-US"/>
        </w:rPr>
        <w:t xml:space="preserve"> activation function in the final layer.</w:t>
      </w:r>
    </w:p>
    <w:p w14:paraId="71B4D625" w14:textId="77777777" w:rsidR="00CE6227" w:rsidRPr="00CE6227" w:rsidRDefault="00CE6227" w:rsidP="00CE6227">
      <w:pPr>
        <w:rPr>
          <w:lang w:val="en-US"/>
        </w:rPr>
      </w:pPr>
    </w:p>
    <w:p w14:paraId="2AF1A409" w14:textId="77777777" w:rsidR="00927820" w:rsidRDefault="00CE6227" w:rsidP="00927820">
      <w:pPr>
        <w:pStyle w:val="ListParagraph"/>
        <w:numPr>
          <w:ilvl w:val="0"/>
          <w:numId w:val="1"/>
        </w:numPr>
        <w:rPr>
          <w:lang w:val="en-US"/>
        </w:rPr>
      </w:pPr>
      <w:r w:rsidRPr="00927820">
        <w:rPr>
          <w:lang w:val="en-US"/>
        </w:rPr>
        <w:lastRenderedPageBreak/>
        <w:t>Compiling the model</w:t>
      </w:r>
    </w:p>
    <w:p w14:paraId="418847B2" w14:textId="55FECC54" w:rsidR="00CE6227" w:rsidRPr="00927820" w:rsidRDefault="00CE6227" w:rsidP="00927820">
      <w:pPr>
        <w:rPr>
          <w:lang w:val="en-US"/>
        </w:rPr>
      </w:pPr>
      <w:r w:rsidRPr="00927820">
        <w:rPr>
          <w:lang w:val="en-US"/>
        </w:rPr>
        <w:t xml:space="preserve">The model is compiled with the Adam optimizer, the categorical </w:t>
      </w:r>
      <w:proofErr w:type="spellStart"/>
      <w:r w:rsidRPr="00927820">
        <w:rPr>
          <w:lang w:val="en-US"/>
        </w:rPr>
        <w:t>crossentropy</w:t>
      </w:r>
      <w:proofErr w:type="spellEnd"/>
      <w:r w:rsidRPr="00927820">
        <w:rPr>
          <w:lang w:val="en-US"/>
        </w:rPr>
        <w:t xml:space="preserve"> loss function, and accuracy as the metric.</w:t>
      </w:r>
    </w:p>
    <w:p w14:paraId="2433540D" w14:textId="77777777" w:rsidR="00CE6227" w:rsidRPr="00CE6227" w:rsidRDefault="00CE6227" w:rsidP="00CE6227">
      <w:pPr>
        <w:rPr>
          <w:lang w:val="en-US"/>
        </w:rPr>
      </w:pPr>
    </w:p>
    <w:p w14:paraId="63DF4B56" w14:textId="15D362AF" w:rsidR="00927820" w:rsidRPr="00927820" w:rsidRDefault="00CE6227" w:rsidP="00927820">
      <w:pPr>
        <w:pStyle w:val="ListParagraph"/>
        <w:numPr>
          <w:ilvl w:val="0"/>
          <w:numId w:val="1"/>
        </w:numPr>
        <w:rPr>
          <w:lang w:val="en-US"/>
        </w:rPr>
      </w:pPr>
      <w:r w:rsidRPr="00927820">
        <w:rPr>
          <w:lang w:val="en-US"/>
        </w:rPr>
        <w:t>Training the model</w:t>
      </w:r>
    </w:p>
    <w:p w14:paraId="602C4F23" w14:textId="575D7592" w:rsidR="00CE6227" w:rsidRDefault="00CE6227" w:rsidP="00927820">
      <w:pPr>
        <w:rPr>
          <w:lang w:val="en-US"/>
        </w:rPr>
      </w:pPr>
      <w:r w:rsidRPr="00927820">
        <w:rPr>
          <w:lang w:val="en-US"/>
        </w:rPr>
        <w:t xml:space="preserve"> The model is trained on the training data using the `fit()` function. The number of epochs </w:t>
      </w:r>
      <w:r w:rsidR="00927820">
        <w:rPr>
          <w:lang w:val="en-US"/>
        </w:rPr>
        <w:t xml:space="preserve">(25) </w:t>
      </w:r>
      <w:r w:rsidR="00FC5484">
        <w:rPr>
          <w:lang w:val="en-US"/>
        </w:rPr>
        <w:t xml:space="preserve">are defined </w:t>
      </w:r>
      <w:r w:rsidRPr="00927820">
        <w:rPr>
          <w:lang w:val="en-US"/>
        </w:rPr>
        <w:t>in this step.</w:t>
      </w:r>
      <w:r w:rsidR="00FC5484">
        <w:rPr>
          <w:lang w:val="en-US"/>
        </w:rPr>
        <w:t xml:space="preserve"> Early stopping was also added to the model to improve the model’s generalization ability, that is to avoid overfitting. The performance of the model (loss and accuracy) on both the training and validation </w:t>
      </w:r>
      <w:r w:rsidR="00FC5484">
        <w:rPr>
          <w:lang w:val="en-US"/>
        </w:rPr>
        <w:t>data</w:t>
      </w:r>
      <w:r w:rsidR="00FC5484">
        <w:rPr>
          <w:lang w:val="en-US"/>
        </w:rPr>
        <w:t xml:space="preserve"> is plotted. It is also noted that while the model’s training was set for 25 epochs, it did stop at 9 epochs due the early stopping observing no improvement in the validation loss.</w:t>
      </w:r>
    </w:p>
    <w:p w14:paraId="69CA37A6" w14:textId="4B8A4669" w:rsidR="00FC5484" w:rsidRPr="00927820" w:rsidRDefault="00FC5484" w:rsidP="00927820">
      <w:pPr>
        <w:rPr>
          <w:lang w:val="en-US"/>
        </w:rPr>
      </w:pPr>
      <w:r w:rsidRPr="00FC5484">
        <w:rPr>
          <w:lang w:val="en-US"/>
        </w:rPr>
        <w:drawing>
          <wp:inline distT="0" distB="0" distL="0" distR="0" wp14:anchorId="62E1695A" wp14:editId="53C63723">
            <wp:extent cx="2387600" cy="1663700"/>
            <wp:effectExtent l="0" t="0" r="0" b="0"/>
            <wp:docPr id="47859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95717" name=""/>
                    <pic:cNvPicPr/>
                  </pic:nvPicPr>
                  <pic:blipFill rotWithShape="1">
                    <a:blip r:embed="rId6"/>
                    <a:srcRect r="12558"/>
                    <a:stretch/>
                  </pic:blipFill>
                  <pic:spPr bwMode="auto">
                    <a:xfrm>
                      <a:off x="0" y="0"/>
                      <a:ext cx="2387600" cy="1663700"/>
                    </a:xfrm>
                    <a:prstGeom prst="rect">
                      <a:avLst/>
                    </a:prstGeom>
                    <a:ln>
                      <a:noFill/>
                    </a:ln>
                    <a:extLst>
                      <a:ext uri="{53640926-AAD7-44D8-BBD7-CCE9431645EC}">
                        <a14:shadowObscured xmlns:a14="http://schemas.microsoft.com/office/drawing/2010/main"/>
                      </a:ext>
                    </a:extLst>
                  </pic:spPr>
                </pic:pic>
              </a:graphicData>
            </a:graphic>
          </wp:inline>
        </w:drawing>
      </w:r>
      <w:r w:rsidRPr="00FC5484">
        <w:rPr>
          <w:noProof/>
        </w:rPr>
        <w:t xml:space="preserve"> </w:t>
      </w:r>
      <w:r w:rsidRPr="00FC5484">
        <w:rPr>
          <w:lang w:val="en-US"/>
        </w:rPr>
        <w:drawing>
          <wp:inline distT="0" distB="0" distL="0" distR="0" wp14:anchorId="4C82B6A0" wp14:editId="3B973674">
            <wp:extent cx="2667000" cy="1710266"/>
            <wp:effectExtent l="0" t="0" r="0" b="4445"/>
            <wp:docPr id="187430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8303" name=""/>
                    <pic:cNvPicPr/>
                  </pic:nvPicPr>
                  <pic:blipFill rotWithShape="1">
                    <a:blip r:embed="rId7"/>
                    <a:srcRect r="15663" b="9620"/>
                    <a:stretch/>
                  </pic:blipFill>
                  <pic:spPr bwMode="auto">
                    <a:xfrm>
                      <a:off x="0" y="0"/>
                      <a:ext cx="2667000" cy="1710266"/>
                    </a:xfrm>
                    <a:prstGeom prst="rect">
                      <a:avLst/>
                    </a:prstGeom>
                    <a:ln>
                      <a:noFill/>
                    </a:ln>
                    <a:extLst>
                      <a:ext uri="{53640926-AAD7-44D8-BBD7-CCE9431645EC}">
                        <a14:shadowObscured xmlns:a14="http://schemas.microsoft.com/office/drawing/2010/main"/>
                      </a:ext>
                    </a:extLst>
                  </pic:spPr>
                </pic:pic>
              </a:graphicData>
            </a:graphic>
          </wp:inline>
        </w:drawing>
      </w:r>
    </w:p>
    <w:p w14:paraId="1EE4D872" w14:textId="77777777" w:rsidR="00CE6227" w:rsidRPr="00CE6227" w:rsidRDefault="00CE6227" w:rsidP="00CE6227">
      <w:pPr>
        <w:rPr>
          <w:lang w:val="en-US"/>
        </w:rPr>
      </w:pPr>
    </w:p>
    <w:p w14:paraId="18CA8CAD" w14:textId="061B40E1" w:rsidR="00FC5484" w:rsidRPr="00FC5484" w:rsidRDefault="00CE6227" w:rsidP="00FC5484">
      <w:pPr>
        <w:pStyle w:val="ListParagraph"/>
        <w:numPr>
          <w:ilvl w:val="0"/>
          <w:numId w:val="1"/>
        </w:numPr>
        <w:rPr>
          <w:lang w:val="en-US"/>
        </w:rPr>
      </w:pPr>
      <w:r w:rsidRPr="00FC5484">
        <w:rPr>
          <w:lang w:val="en-US"/>
        </w:rPr>
        <w:t>Evaluating the model</w:t>
      </w:r>
    </w:p>
    <w:p w14:paraId="4C504203" w14:textId="5BC66DBF" w:rsidR="00CE6227" w:rsidRDefault="00CE6227" w:rsidP="00FC5484">
      <w:pPr>
        <w:rPr>
          <w:lang w:val="en-US"/>
        </w:rPr>
      </w:pPr>
      <w:r w:rsidRPr="00FC5484">
        <w:rPr>
          <w:lang w:val="en-US"/>
        </w:rPr>
        <w:t>The model's performance is evaluated on the test data using the `predict()` function. The predictions are then compared with the actual labels to calculate the precision, recall, f1-score, and support.</w:t>
      </w:r>
      <w:r w:rsidR="00FC5484">
        <w:rPr>
          <w:lang w:val="en-US"/>
        </w:rPr>
        <w:t xml:space="preserve"> </w:t>
      </w:r>
    </w:p>
    <w:p w14:paraId="5BA9582C" w14:textId="77777777" w:rsidR="0087738A" w:rsidRDefault="0087738A" w:rsidP="00FC5484">
      <w:pPr>
        <w:rPr>
          <w:lang w:val="en-US"/>
        </w:rPr>
      </w:pPr>
    </w:p>
    <w:p w14:paraId="041B1688" w14:textId="365506FE" w:rsidR="00FC5484" w:rsidRDefault="00FC5484" w:rsidP="0087738A">
      <w:pPr>
        <w:jc w:val="center"/>
        <w:rPr>
          <w:lang w:val="en-US"/>
        </w:rPr>
      </w:pPr>
      <w:r w:rsidRPr="00FC5484">
        <w:rPr>
          <w:lang w:val="en-US"/>
        </w:rPr>
        <w:drawing>
          <wp:inline distT="0" distB="0" distL="0" distR="0" wp14:anchorId="76FA1736" wp14:editId="735963C2">
            <wp:extent cx="2717800" cy="1816100"/>
            <wp:effectExtent l="0" t="0" r="0" b="0"/>
            <wp:docPr id="77126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65993" name=""/>
                    <pic:cNvPicPr/>
                  </pic:nvPicPr>
                  <pic:blipFill>
                    <a:blip r:embed="rId8"/>
                    <a:stretch>
                      <a:fillRect/>
                    </a:stretch>
                  </pic:blipFill>
                  <pic:spPr>
                    <a:xfrm>
                      <a:off x="0" y="0"/>
                      <a:ext cx="2717800" cy="1816100"/>
                    </a:xfrm>
                    <a:prstGeom prst="rect">
                      <a:avLst/>
                    </a:prstGeom>
                  </pic:spPr>
                </pic:pic>
              </a:graphicData>
            </a:graphic>
          </wp:inline>
        </w:drawing>
      </w:r>
    </w:p>
    <w:p w14:paraId="15529701" w14:textId="48C0A050" w:rsidR="006964FC" w:rsidRPr="00FC5484" w:rsidRDefault="006964FC" w:rsidP="006964FC">
      <w:pPr>
        <w:rPr>
          <w:lang w:val="en-US"/>
        </w:rPr>
      </w:pPr>
      <w:r w:rsidRPr="006964FC">
        <w:rPr>
          <w:lang w:val="en-US"/>
        </w:rPr>
        <w:t>The model performs best on class 9, with the highest precision (0.84) and a good f1-score (0.75). The lowest performance is observed in class 3, with the lowest precision (0.47), recall (0.53), and f1-score (0.49). The overall accuracy of the model is 67%, with macro and weighted averages of precision, recall, and f1-score around 0.67-0.68, indicating consistent performance across classes with room for improvement.</w:t>
      </w:r>
    </w:p>
    <w:p w14:paraId="3E015A8F" w14:textId="77777777" w:rsidR="00CE6227" w:rsidRPr="00CE6227" w:rsidRDefault="00CE6227" w:rsidP="00CE6227">
      <w:pPr>
        <w:rPr>
          <w:lang w:val="en-US"/>
        </w:rPr>
      </w:pPr>
    </w:p>
    <w:p w14:paraId="6ABBB1E9" w14:textId="6610AF5B" w:rsidR="00FC5484" w:rsidRPr="00FC5484" w:rsidRDefault="00CE6227" w:rsidP="00FC5484">
      <w:pPr>
        <w:pStyle w:val="ListParagraph"/>
        <w:numPr>
          <w:ilvl w:val="0"/>
          <w:numId w:val="1"/>
        </w:numPr>
        <w:rPr>
          <w:lang w:val="en-US"/>
        </w:rPr>
      </w:pPr>
      <w:proofErr w:type="spellStart"/>
      <w:r w:rsidRPr="00FC5484">
        <w:rPr>
          <w:lang w:val="en-US"/>
        </w:rPr>
        <w:t>Visual</w:t>
      </w:r>
      <w:r w:rsidR="0087738A">
        <w:rPr>
          <w:lang w:val="en-US"/>
        </w:rPr>
        <w:t>is</w:t>
      </w:r>
      <w:r w:rsidRPr="00FC5484">
        <w:rPr>
          <w:lang w:val="en-US"/>
        </w:rPr>
        <w:t>ing</w:t>
      </w:r>
      <w:proofErr w:type="spellEnd"/>
      <w:r w:rsidRPr="00FC5484">
        <w:rPr>
          <w:lang w:val="en-US"/>
        </w:rPr>
        <w:t xml:space="preserve"> a single prediction</w:t>
      </w:r>
    </w:p>
    <w:p w14:paraId="54FC0840" w14:textId="6AFDD422" w:rsidR="00CE6227" w:rsidRDefault="00CE6227" w:rsidP="00FC5484">
      <w:pPr>
        <w:rPr>
          <w:lang w:val="en-US"/>
        </w:rPr>
      </w:pPr>
      <w:r w:rsidRPr="00FC5484">
        <w:rPr>
          <w:lang w:val="en-US"/>
        </w:rPr>
        <w:t xml:space="preserve">The notebook ends by </w:t>
      </w:r>
      <w:proofErr w:type="spellStart"/>
      <w:r w:rsidRPr="00FC5484">
        <w:rPr>
          <w:lang w:val="en-US"/>
        </w:rPr>
        <w:t>visuali</w:t>
      </w:r>
      <w:r w:rsidR="0087738A">
        <w:rPr>
          <w:lang w:val="en-US"/>
        </w:rPr>
        <w:t>s</w:t>
      </w:r>
      <w:r w:rsidRPr="00FC5484">
        <w:rPr>
          <w:lang w:val="en-US"/>
        </w:rPr>
        <w:t>ing</w:t>
      </w:r>
      <w:proofErr w:type="spellEnd"/>
      <w:r w:rsidRPr="00FC5484">
        <w:rPr>
          <w:lang w:val="en-US"/>
        </w:rPr>
        <w:t xml:space="preserve"> a single image from the test set, making a prediction for this image using the trained model, and comparing the prediction to the actual label.</w:t>
      </w:r>
    </w:p>
    <w:p w14:paraId="5AF76F54" w14:textId="77777777" w:rsidR="006964FC" w:rsidRPr="00FC5484" w:rsidRDefault="006964FC" w:rsidP="00FC5484">
      <w:pPr>
        <w:rPr>
          <w:lang w:val="en-US"/>
        </w:rPr>
      </w:pPr>
    </w:p>
    <w:p w14:paraId="63D55318" w14:textId="27440065" w:rsidR="00CE6227" w:rsidRDefault="006964FC" w:rsidP="00CE6227">
      <w:pPr>
        <w:rPr>
          <w:lang w:val="en-US"/>
        </w:rPr>
      </w:pPr>
      <w:r w:rsidRPr="006964FC">
        <w:rPr>
          <w:lang w:val="en-US"/>
        </w:rPr>
        <w:lastRenderedPageBreak/>
        <w:drawing>
          <wp:inline distT="0" distB="0" distL="0" distR="0" wp14:anchorId="76CFF2B6" wp14:editId="229F3006">
            <wp:extent cx="4102100" cy="3492500"/>
            <wp:effectExtent l="0" t="0" r="0" b="0"/>
            <wp:docPr id="95507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2492" name=""/>
                    <pic:cNvPicPr/>
                  </pic:nvPicPr>
                  <pic:blipFill>
                    <a:blip r:embed="rId9"/>
                    <a:stretch>
                      <a:fillRect/>
                    </a:stretch>
                  </pic:blipFill>
                  <pic:spPr>
                    <a:xfrm>
                      <a:off x="0" y="0"/>
                      <a:ext cx="4102100" cy="3492500"/>
                    </a:xfrm>
                    <a:prstGeom prst="rect">
                      <a:avLst/>
                    </a:prstGeom>
                  </pic:spPr>
                </pic:pic>
              </a:graphicData>
            </a:graphic>
          </wp:inline>
        </w:drawing>
      </w:r>
    </w:p>
    <w:p w14:paraId="31898132" w14:textId="77777777" w:rsidR="006964FC" w:rsidRDefault="006964FC" w:rsidP="00CE6227">
      <w:pPr>
        <w:rPr>
          <w:lang w:val="en-US"/>
        </w:rPr>
      </w:pPr>
    </w:p>
    <w:p w14:paraId="77485541" w14:textId="7385A960" w:rsidR="006964FC" w:rsidRPr="006964FC" w:rsidRDefault="006964FC" w:rsidP="006964FC">
      <w:pPr>
        <w:rPr>
          <w:lang w:val="en-US"/>
        </w:rPr>
      </w:pPr>
      <w:r>
        <w:rPr>
          <w:lang w:val="en-US"/>
        </w:rPr>
        <w:t>From this snapshot above t</w:t>
      </w:r>
      <w:r w:rsidRPr="006964FC">
        <w:rPr>
          <w:lang w:val="en-US"/>
        </w:rPr>
        <w:t>he image shown is correctly classified by the CNN as a dog.</w:t>
      </w:r>
      <w:r>
        <w:rPr>
          <w:lang w:val="en-US"/>
        </w:rPr>
        <w:t xml:space="preserve"> </w:t>
      </w:r>
      <w:r w:rsidRPr="006964FC">
        <w:rPr>
          <w:lang w:val="en-US"/>
        </w:rPr>
        <w:t>The predicted class (array([5])) matches the actual label ('dog'), indicating that the model has learned to correctly identify this image.</w:t>
      </w:r>
    </w:p>
    <w:p w14:paraId="428153AA" w14:textId="69BFB412" w:rsidR="006964FC" w:rsidRDefault="006964FC" w:rsidP="006964FC">
      <w:pPr>
        <w:rPr>
          <w:lang w:val="en-US"/>
        </w:rPr>
      </w:pPr>
      <w:r w:rsidRPr="006964FC">
        <w:rPr>
          <w:lang w:val="en-US"/>
        </w:rPr>
        <w:t>This example demonstrates the process of using a trained CNN to classify new images by reshaping the input, predicting the class, and mapping the class to the corresponding label.</w:t>
      </w:r>
    </w:p>
    <w:p w14:paraId="1B9AF7C6" w14:textId="77777777" w:rsidR="006964FC" w:rsidRDefault="006964FC" w:rsidP="006964FC">
      <w:pPr>
        <w:rPr>
          <w:lang w:val="en-US"/>
        </w:rPr>
      </w:pPr>
    </w:p>
    <w:p w14:paraId="22261382" w14:textId="5DD462DE" w:rsidR="006964FC" w:rsidRPr="00247DA8" w:rsidRDefault="006964FC" w:rsidP="006964FC">
      <w:pPr>
        <w:rPr>
          <w:b/>
          <w:bCs/>
          <w:lang w:val="en-US"/>
        </w:rPr>
      </w:pPr>
      <w:r w:rsidRPr="00247DA8">
        <w:rPr>
          <w:b/>
          <w:bCs/>
          <w:lang w:val="en-US"/>
        </w:rPr>
        <w:t>References</w:t>
      </w:r>
    </w:p>
    <w:p w14:paraId="06C2F3F4" w14:textId="77777777" w:rsidR="00204F1D" w:rsidRPr="00204F1D" w:rsidRDefault="00204F1D" w:rsidP="00204F1D">
      <w:pPr>
        <w:rPr>
          <w:lang w:val="en-US"/>
        </w:rPr>
      </w:pPr>
      <w:r w:rsidRPr="00204F1D">
        <w:rPr>
          <w:lang w:val="en-US"/>
        </w:rPr>
        <w:t>Krizhevsky, A. (2009) CIFAR-10 and CIFAR-100 datasets Available from: https://www.cs.toronto.edu/~kriz/cifar.html [Accessed 24 May 2024].</w:t>
      </w:r>
    </w:p>
    <w:p w14:paraId="44BD5F92" w14:textId="59880ADA" w:rsidR="006964FC" w:rsidRDefault="00204F1D" w:rsidP="00204F1D">
      <w:pPr>
        <w:rPr>
          <w:lang w:val="en-US"/>
        </w:rPr>
      </w:pPr>
      <w:r w:rsidRPr="00204F1D">
        <w:rPr>
          <w:lang w:val="en-US"/>
        </w:rPr>
        <w:t>Sewak, M., Karim, M.R.</w:t>
      </w:r>
      <w:r>
        <w:rPr>
          <w:lang w:val="en-US"/>
        </w:rPr>
        <w:t xml:space="preserve"> &amp; </w:t>
      </w:r>
      <w:r w:rsidRPr="00204F1D">
        <w:rPr>
          <w:lang w:val="en-US"/>
        </w:rPr>
        <w:t xml:space="preserve">Pujari, P. (2018). Practical Convolutional Neural Networks. </w:t>
      </w:r>
      <w:proofErr w:type="spellStart"/>
      <w:r w:rsidRPr="00204F1D">
        <w:rPr>
          <w:lang w:val="en-US"/>
        </w:rPr>
        <w:t>Packt</w:t>
      </w:r>
      <w:proofErr w:type="spellEnd"/>
      <w:r w:rsidRPr="00204F1D">
        <w:rPr>
          <w:lang w:val="en-US"/>
        </w:rPr>
        <w:t xml:space="preserve"> Publishing. Available from: https://learning.oreilly.com/library/view/practical-convolutional-neural/9781788392303/ [Accessed 24 May 2024].</w:t>
      </w:r>
    </w:p>
    <w:p w14:paraId="396F74E7" w14:textId="4D37AE6E" w:rsidR="00865C70" w:rsidRDefault="00865C70" w:rsidP="00204F1D">
      <w:pPr>
        <w:rPr>
          <w:lang w:val="en-US"/>
        </w:rPr>
      </w:pPr>
      <w:r w:rsidRPr="00865C70">
        <w:rPr>
          <w:lang w:val="en-US"/>
        </w:rPr>
        <w:t>Sharma, P., 2023. Applications of Convolutional Neural Networks(CNN). Analytics Vidhya. Available from: https://www.analyticsvidhya.com/blog/2021/10/applications-of-convolutional-neural-networkscnn/ [Accessed 27 May 2024].</w:t>
      </w:r>
    </w:p>
    <w:sectPr w:rsidR="00865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B21C2"/>
    <w:multiLevelType w:val="hybridMultilevel"/>
    <w:tmpl w:val="8DDA6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715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U262I329E619B433"/>
    <w:docVar w:name="paperpile-doc-name" w:val="Unit 9.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ED340E"/>
    <w:rsid w:val="00204F1D"/>
    <w:rsid w:val="00247DA8"/>
    <w:rsid w:val="002C2389"/>
    <w:rsid w:val="004767FE"/>
    <w:rsid w:val="004864AB"/>
    <w:rsid w:val="004A7637"/>
    <w:rsid w:val="004C151C"/>
    <w:rsid w:val="006964FC"/>
    <w:rsid w:val="00865C70"/>
    <w:rsid w:val="0087738A"/>
    <w:rsid w:val="00927820"/>
    <w:rsid w:val="00B77F30"/>
    <w:rsid w:val="00CE6227"/>
    <w:rsid w:val="00ED340E"/>
    <w:rsid w:val="00F861F8"/>
    <w:rsid w:val="00F97941"/>
    <w:rsid w:val="00FA5E52"/>
    <w:rsid w:val="00FC16E7"/>
    <w:rsid w:val="00FC548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E7C13A3"/>
  <w15:chartTrackingRefBased/>
  <w15:docId w15:val="{B3045721-E3A9-F44E-B95D-36B013FE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4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4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4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4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40E"/>
    <w:rPr>
      <w:rFonts w:eastAsiaTheme="majorEastAsia" w:cstheme="majorBidi"/>
      <w:color w:val="272727" w:themeColor="text1" w:themeTint="D8"/>
    </w:rPr>
  </w:style>
  <w:style w:type="paragraph" w:styleId="Title">
    <w:name w:val="Title"/>
    <w:basedOn w:val="Normal"/>
    <w:next w:val="Normal"/>
    <w:link w:val="TitleChar"/>
    <w:uiPriority w:val="10"/>
    <w:qFormat/>
    <w:rsid w:val="00ED34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4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4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340E"/>
    <w:rPr>
      <w:i/>
      <w:iCs/>
      <w:color w:val="404040" w:themeColor="text1" w:themeTint="BF"/>
    </w:rPr>
  </w:style>
  <w:style w:type="paragraph" w:styleId="ListParagraph">
    <w:name w:val="List Paragraph"/>
    <w:basedOn w:val="Normal"/>
    <w:uiPriority w:val="34"/>
    <w:qFormat/>
    <w:rsid w:val="00ED340E"/>
    <w:pPr>
      <w:ind w:left="720"/>
      <w:contextualSpacing/>
    </w:pPr>
  </w:style>
  <w:style w:type="character" w:styleId="IntenseEmphasis">
    <w:name w:val="Intense Emphasis"/>
    <w:basedOn w:val="DefaultParagraphFont"/>
    <w:uiPriority w:val="21"/>
    <w:qFormat/>
    <w:rsid w:val="00ED340E"/>
    <w:rPr>
      <w:i/>
      <w:iCs/>
      <w:color w:val="0F4761" w:themeColor="accent1" w:themeShade="BF"/>
    </w:rPr>
  </w:style>
  <w:style w:type="paragraph" w:styleId="IntenseQuote">
    <w:name w:val="Intense Quote"/>
    <w:basedOn w:val="Normal"/>
    <w:next w:val="Normal"/>
    <w:link w:val="IntenseQuoteChar"/>
    <w:uiPriority w:val="30"/>
    <w:qFormat/>
    <w:rsid w:val="00ED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40E"/>
    <w:rPr>
      <w:i/>
      <w:iCs/>
      <w:color w:val="0F4761" w:themeColor="accent1" w:themeShade="BF"/>
    </w:rPr>
  </w:style>
  <w:style w:type="character" w:styleId="IntenseReference">
    <w:name w:val="Intense Reference"/>
    <w:basedOn w:val="DefaultParagraphFont"/>
    <w:uiPriority w:val="32"/>
    <w:qFormat/>
    <w:rsid w:val="00ED34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803">
      <w:bodyDiv w:val="1"/>
      <w:marLeft w:val="0"/>
      <w:marRight w:val="0"/>
      <w:marTop w:val="0"/>
      <w:marBottom w:val="0"/>
      <w:divBdr>
        <w:top w:val="none" w:sz="0" w:space="0" w:color="auto"/>
        <w:left w:val="none" w:sz="0" w:space="0" w:color="auto"/>
        <w:bottom w:val="none" w:sz="0" w:space="0" w:color="auto"/>
        <w:right w:val="none" w:sz="0" w:space="0" w:color="auto"/>
      </w:divBdr>
      <w:divsChild>
        <w:div w:id="888416109">
          <w:marLeft w:val="720"/>
          <w:marRight w:val="0"/>
          <w:marTop w:val="200"/>
          <w:marBottom w:val="0"/>
          <w:divBdr>
            <w:top w:val="none" w:sz="0" w:space="0" w:color="auto"/>
            <w:left w:val="none" w:sz="0" w:space="0" w:color="auto"/>
            <w:bottom w:val="none" w:sz="0" w:space="0" w:color="auto"/>
            <w:right w:val="none" w:sz="0" w:space="0" w:color="auto"/>
          </w:divBdr>
        </w:div>
        <w:div w:id="519512426">
          <w:marLeft w:val="720"/>
          <w:marRight w:val="0"/>
          <w:marTop w:val="200"/>
          <w:marBottom w:val="0"/>
          <w:divBdr>
            <w:top w:val="none" w:sz="0" w:space="0" w:color="auto"/>
            <w:left w:val="none" w:sz="0" w:space="0" w:color="auto"/>
            <w:bottom w:val="none" w:sz="0" w:space="0" w:color="auto"/>
            <w:right w:val="none" w:sz="0" w:space="0" w:color="auto"/>
          </w:divBdr>
        </w:div>
      </w:divsChild>
    </w:div>
    <w:div w:id="555118238">
      <w:bodyDiv w:val="1"/>
      <w:marLeft w:val="0"/>
      <w:marRight w:val="0"/>
      <w:marTop w:val="0"/>
      <w:marBottom w:val="0"/>
      <w:divBdr>
        <w:top w:val="none" w:sz="0" w:space="0" w:color="auto"/>
        <w:left w:val="none" w:sz="0" w:space="0" w:color="auto"/>
        <w:bottom w:val="none" w:sz="0" w:space="0" w:color="auto"/>
        <w:right w:val="none" w:sz="0" w:space="0" w:color="auto"/>
      </w:divBdr>
    </w:div>
    <w:div w:id="977030807">
      <w:bodyDiv w:val="1"/>
      <w:marLeft w:val="0"/>
      <w:marRight w:val="0"/>
      <w:marTop w:val="0"/>
      <w:marBottom w:val="0"/>
      <w:divBdr>
        <w:top w:val="none" w:sz="0" w:space="0" w:color="auto"/>
        <w:left w:val="none" w:sz="0" w:space="0" w:color="auto"/>
        <w:bottom w:val="none" w:sz="0" w:space="0" w:color="auto"/>
        <w:right w:val="none" w:sz="0" w:space="0" w:color="auto"/>
      </w:divBdr>
      <w:divsChild>
        <w:div w:id="1066992445">
          <w:marLeft w:val="720"/>
          <w:marRight w:val="0"/>
          <w:marTop w:val="200"/>
          <w:marBottom w:val="0"/>
          <w:divBdr>
            <w:top w:val="none" w:sz="0" w:space="0" w:color="auto"/>
            <w:left w:val="none" w:sz="0" w:space="0" w:color="auto"/>
            <w:bottom w:val="none" w:sz="0" w:space="0" w:color="auto"/>
            <w:right w:val="none" w:sz="0" w:space="0" w:color="auto"/>
          </w:divBdr>
        </w:div>
      </w:divsChild>
    </w:div>
    <w:div w:id="12923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993</Words>
  <Characters>5695</Characters>
  <Application>Microsoft Office Word</Application>
  <DocSecurity>0</DocSecurity>
  <Lines>135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10</cp:revision>
  <dcterms:created xsi:type="dcterms:W3CDTF">2024-06-02T13:36:00Z</dcterms:created>
  <dcterms:modified xsi:type="dcterms:W3CDTF">2024-06-02T15:43:00Z</dcterms:modified>
</cp:coreProperties>
</file>