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</w:rPr>
      </w:pPr>
      <w:r>
        <w:rPr>
          <w:rFonts w:hint="default"/>
        </w:rPr>
        <w:t xml:space="preserve"># </w:t>
      </w:r>
      <w:r>
        <w:rPr>
          <w:rFonts w:hint="default"/>
          <w:lang w:val="en-US"/>
        </w:rPr>
        <w:t>KEMSA DATABASE</w:t>
      </w:r>
      <w:r>
        <w:rPr>
          <w:rFonts w:hint="default"/>
        </w:rPr>
        <w:t xml:space="preserve"> (PostgreSQL)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This project contains a comprehensive PostgreSQL database schema and initial sample data designed for managing </w:t>
      </w:r>
      <w:r>
        <w:rPr>
          <w:rFonts w:hint="default"/>
          <w:lang w:val="en-US"/>
        </w:rPr>
        <w:t>drugs</w:t>
      </w:r>
      <w:r>
        <w:rPr>
          <w:rFonts w:hint="default"/>
        </w:rPr>
        <w:t xml:space="preserve"> supplies, inventory tracking, purchase orders, and health facility distributions[cite: 1, 2]. 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## Project Structure</w:t>
      </w:r>
    </w:p>
    <w:p>
      <w:pPr>
        <w:rPr>
          <w:rFonts w:hint="default"/>
        </w:rPr>
      </w:pPr>
      <w:r>
        <w:rPr>
          <w:rFonts w:hint="default"/>
        </w:rPr>
        <w:t>* **`</w:t>
      </w:r>
      <w:r>
        <w:rPr>
          <w:rFonts w:hint="default"/>
          <w:lang w:val="en-US"/>
        </w:rPr>
        <w:t>KEMSA_tables</w:t>
      </w:r>
      <w:r>
        <w:rPr>
          <w:rFonts w:hint="default"/>
        </w:rPr>
        <w:t>.sql`**: Contains the DDL statements to create all related database tables, constraints, foreign keys, and operational views[cite: 1].</w:t>
      </w:r>
    </w:p>
    <w:p>
      <w:pPr>
        <w:rPr>
          <w:rFonts w:hint="default"/>
        </w:rPr>
      </w:pPr>
      <w:r>
        <w:rPr>
          <w:rFonts w:hint="default"/>
        </w:rPr>
        <w:t>* **`</w:t>
      </w:r>
      <w:r>
        <w:rPr>
          <w:rFonts w:hint="default"/>
          <w:lang w:val="en-US"/>
        </w:rPr>
        <w:t>KEMSA_value</w:t>
      </w:r>
      <w:bookmarkStart w:id="0" w:name="_GoBack"/>
      <w:bookmarkEnd w:id="0"/>
      <w:r>
        <w:rPr>
          <w:rFonts w:hint="default"/>
        </w:rPr>
        <w:t>s.sql`**: Contains the DML statements (`INSERT` scripts) to populate the database tables with initial sample records[cite: 2].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---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## Database Schema Overview</w:t>
      </w:r>
    </w:p>
    <w:p>
      <w:pPr>
        <w:rPr>
          <w:rFonts w:hint="default"/>
        </w:rPr>
      </w:pPr>
      <w:r>
        <w:rPr>
          <w:rFonts w:hint="default"/>
        </w:rPr>
        <w:t>The database is structured around a complete medical supply chain, featuring the following components: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* **Suppliers &amp; Categories**: Manages vendor details and drug classifications[cite: 1].</w:t>
      </w:r>
    </w:p>
    <w:p>
      <w:pPr>
        <w:rPr>
          <w:rFonts w:hint="default"/>
        </w:rPr>
      </w:pPr>
      <w:r>
        <w:rPr>
          <w:rFonts w:hint="default"/>
        </w:rPr>
        <w:t>* **Products Catalogue**: Tracks drug details including KEMSA code, generic/brand names, strength, dosage forms, unit of measure, pack sizes, and storage conditions[cite: 1].</w:t>
      </w:r>
    </w:p>
    <w:p>
      <w:pPr>
        <w:rPr>
          <w:rFonts w:hint="default"/>
        </w:rPr>
      </w:pPr>
      <w:r>
        <w:rPr>
          <w:rFonts w:hint="default"/>
        </w:rPr>
        <w:t>* **Purchasing &amp; Receiving (GRN)**: Handles purchase orders, order lines, delivery notes, and batch-level quality inspection outcomes[cite: 1].</w:t>
      </w:r>
    </w:p>
    <w:p>
      <w:pPr>
        <w:rPr>
          <w:rFonts w:hint="default"/>
        </w:rPr>
      </w:pPr>
      <w:r>
        <w:rPr>
          <w:rFonts w:hint="default"/>
        </w:rPr>
        <w:t>* **Inventory &amp; Storage**: Manages physical warehouse zones, racks, bins, and real-time stock quantities per batch[cite: 1].</w:t>
      </w:r>
    </w:p>
    <w:p>
      <w:pPr>
        <w:rPr>
          <w:rFonts w:hint="default"/>
        </w:rPr>
      </w:pPr>
      <w:r>
        <w:rPr>
          <w:rFonts w:hint="default"/>
        </w:rPr>
        <w:t>* **Requisitions &amp; Dispatches**: Handles facility orders, approval workflows, driver details, and delivery tracking[cite: 1].</w:t>
      </w:r>
    </w:p>
    <w:p>
      <w:pPr>
        <w:rPr>
          <w:rFonts w:hint="default"/>
        </w:rPr>
      </w:pPr>
      <w:r>
        <w:rPr>
          <w:rFonts w:hint="default"/>
        </w:rPr>
        <w:t>* **Audit Ledger &amp; Views**: Includes a `stock_movements` table for tracking all incoming/outgoing adjustments, alongside helpful reporting views like `stock_summary` and `near_expiry_stock`[cite: 1].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---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## How to Run</w:t>
      </w:r>
    </w:p>
    <w:p>
      <w:pPr>
        <w:rPr>
          <w:rFonts w:hint="default"/>
        </w:rPr>
      </w:pPr>
      <w:r>
        <w:rPr>
          <w:rFonts w:hint="default"/>
        </w:rPr>
        <w:t>1. Open your PostgreSQL query tool (e.g., pgAdmin, DBeaver, or VS Code extension).</w:t>
      </w:r>
    </w:p>
    <w:p>
      <w:pPr>
        <w:rPr>
          <w:rFonts w:hint="default"/>
        </w:rPr>
      </w:pPr>
      <w:r>
        <w:rPr>
          <w:rFonts w:hint="default"/>
        </w:rPr>
        <w:t>2. Execute the contents of **`schema.sql`** to create the tables, relationships, and views[cite: 1].</w:t>
      </w:r>
    </w:p>
    <w:p>
      <w:pPr>
        <w:rPr>
          <w:rFonts w:hint="default"/>
        </w:rPr>
      </w:pPr>
      <w:r>
        <w:rPr>
          <w:rFonts w:hint="default"/>
        </w:rPr>
        <w:t>3. Execute the contents of **`seed.sql`** to load the sample data into your database[cite: 2].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---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## Built With</w:t>
      </w:r>
    </w:p>
    <w:p>
      <w:r>
        <w:rPr>
          <w:rFonts w:hint="default"/>
        </w:rPr>
        <w:t>* **PostgreSQL** - Relational Database Management System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dwaita San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dwaita Sans">
    <w:altName w:val="Times New Roman"/>
    <w:panose1 w:val="02000503000000020004"/>
    <w:charset w:val="00"/>
    <w:family w:val="auto"/>
    <w:pitch w:val="default"/>
    <w:sig w:usb0="00000000" w:usb1="00000000" w:usb2="00000000" w:usb3="00000000" w:csb0="0000010D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7BDD09"/>
    <w:rsid w:val="7F7BD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Office_11.1.0.11733_F1E327BC-269C-435d-A152-05C5408002CA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2026-10-13T17:38:00Z</dcterms:created>
  <dc:creator>lexis</dc:creator>
  <cp:lastModifiedBy>lexis</cp:lastModifiedBy>
  <dcterms:modified xsi:type="dcterms:W3CDTF">2026-10-13T17:41:25Z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1033-11.1.0.11733</vt:lpwstr>
  </property>
</Properties>
</file>