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418D" w:rsidRPr="00C43C92" w:rsidRDefault="00F85399" w:rsidP="00C43C92">
      <w:pPr>
        <w:jc w:val="center"/>
        <w:rPr>
          <w:rFonts w:ascii="Arial" w:hAnsi="Arial" w:cs="Arial"/>
          <w:b/>
        </w:rPr>
      </w:pPr>
      <w:r w:rsidRPr="00C43C92">
        <w:rPr>
          <w:rFonts w:ascii="Arial" w:hAnsi="Arial" w:cs="Arial"/>
          <w:b/>
        </w:rPr>
        <w:t>MBO OPERATIONAL MANUAL FOR EMPLOYEES FY2017 – FAQ</w:t>
      </w:r>
    </w:p>
    <w:p w:rsidR="00055768" w:rsidRPr="00EA06F2" w:rsidRDefault="00055768" w:rsidP="00C43C92">
      <w:pPr>
        <w:jc w:val="both"/>
        <w:rPr>
          <w:rFonts w:ascii="Arial" w:hAnsi="Arial" w:cs="Arial"/>
          <w:b/>
        </w:rPr>
      </w:pPr>
      <w:r w:rsidRPr="00EA06F2">
        <w:rPr>
          <w:rFonts w:ascii="Arial" w:hAnsi="Arial" w:cs="Arial"/>
          <w:b/>
        </w:rPr>
        <w:t xml:space="preserve">1/ </w:t>
      </w:r>
      <w:proofErr w:type="gramStart"/>
      <w:r w:rsidRPr="00EA06F2">
        <w:rPr>
          <w:rFonts w:ascii="Arial" w:hAnsi="Arial" w:cs="Arial"/>
          <w:b/>
        </w:rPr>
        <w:t>Cannot</w:t>
      </w:r>
      <w:proofErr w:type="gramEnd"/>
      <w:r w:rsidRPr="00EA06F2">
        <w:rPr>
          <w:rFonts w:ascii="Arial" w:hAnsi="Arial" w:cs="Arial"/>
          <w:b/>
        </w:rPr>
        <w:t xml:space="preserve"> login</w:t>
      </w:r>
      <w:r w:rsidR="00F85399" w:rsidRPr="00EA06F2">
        <w:rPr>
          <w:rFonts w:ascii="Arial" w:hAnsi="Arial" w:cs="Arial"/>
          <w:b/>
        </w:rPr>
        <w:t xml:space="preserve"> </w:t>
      </w:r>
      <w:hyperlink r:id="rId5" w:history="1">
        <w:r w:rsidR="00F85399" w:rsidRPr="00EA06F2">
          <w:rPr>
            <w:rStyle w:val="Hyperlink"/>
            <w:rFonts w:ascii="Arial" w:hAnsi="Arial" w:cs="Arial"/>
            <w:b/>
            <w:color w:val="auto"/>
          </w:rPr>
          <w:t>https://renesas.ehr.com/</w:t>
        </w:r>
      </w:hyperlink>
    </w:p>
    <w:p w:rsidR="00F85399" w:rsidRPr="00C43C92" w:rsidRDefault="00F85399" w:rsidP="00C43C92">
      <w:pPr>
        <w:pStyle w:val="ListParagraph"/>
        <w:numPr>
          <w:ilvl w:val="0"/>
          <w:numId w:val="1"/>
        </w:numPr>
        <w:ind w:leftChars="0" w:left="0" w:firstLine="0"/>
        <w:jc w:val="both"/>
        <w:rPr>
          <w:rFonts w:ascii="Arial" w:hAnsi="Arial" w:cs="Arial"/>
          <w:lang w:eastAsia="ja-JP"/>
        </w:rPr>
      </w:pPr>
      <w:r w:rsidRPr="00C43C92">
        <w:rPr>
          <w:rFonts w:ascii="Arial" w:hAnsi="Arial" w:cs="Arial"/>
          <w:lang w:eastAsia="ja-JP"/>
        </w:rPr>
        <w:t xml:space="preserve">Login ID: company </w:t>
      </w:r>
      <w:r w:rsidRPr="00C43C92">
        <w:rPr>
          <w:rFonts w:ascii="Arial" w:hAnsi="Arial" w:cs="Arial"/>
          <w:lang w:eastAsia="ja-JP"/>
        </w:rPr>
        <w:t>e</w:t>
      </w:r>
      <w:r w:rsidRPr="00C43C92">
        <w:rPr>
          <w:rFonts w:ascii="Arial" w:hAnsi="Arial" w:cs="Arial"/>
          <w:lang w:eastAsia="ja-JP"/>
        </w:rPr>
        <w:t>mail</w:t>
      </w:r>
      <w:r w:rsidRPr="00C43C92">
        <w:rPr>
          <w:rFonts w:ascii="Arial" w:hAnsi="Arial" w:cs="Arial"/>
          <w:lang w:eastAsia="ja-JP"/>
        </w:rPr>
        <w:t xml:space="preserve"> address</w:t>
      </w:r>
      <w:r w:rsidRPr="00C43C92">
        <w:rPr>
          <w:rFonts w:ascii="Arial" w:hAnsi="Arial" w:cs="Arial"/>
          <w:lang w:eastAsia="ja-JP"/>
        </w:rPr>
        <w:t xml:space="preserve"> </w:t>
      </w:r>
    </w:p>
    <w:p w:rsidR="00F85399" w:rsidRPr="00C43C92" w:rsidRDefault="00F85399" w:rsidP="00C43C92">
      <w:pPr>
        <w:pStyle w:val="ListParagraph"/>
        <w:numPr>
          <w:ilvl w:val="0"/>
          <w:numId w:val="2"/>
        </w:numPr>
        <w:ind w:leftChars="0" w:left="0" w:firstLine="0"/>
        <w:jc w:val="both"/>
        <w:rPr>
          <w:rFonts w:ascii="Arial" w:hAnsi="Arial" w:cs="Arial"/>
          <w:lang w:eastAsia="ja-JP"/>
        </w:rPr>
      </w:pPr>
      <w:r w:rsidRPr="00C43C92">
        <w:rPr>
          <w:rFonts w:ascii="Arial" w:hAnsi="Arial" w:cs="Arial"/>
          <w:lang w:eastAsia="ja-JP"/>
        </w:rPr>
        <w:t xml:space="preserve">Password : </w:t>
      </w:r>
    </w:p>
    <w:p w:rsidR="00F85399" w:rsidRPr="00C43C92" w:rsidRDefault="00F85399" w:rsidP="00C43C92">
      <w:pPr>
        <w:pStyle w:val="ListParagraph"/>
        <w:ind w:leftChars="0" w:left="0"/>
        <w:jc w:val="both"/>
        <w:rPr>
          <w:rFonts w:ascii="Arial" w:hAnsi="Arial" w:cs="Arial"/>
          <w:lang w:eastAsia="ja-JP"/>
        </w:rPr>
      </w:pPr>
      <w:r w:rsidRPr="00C43C92">
        <w:rPr>
          <w:rFonts w:ascii="Arial" w:hAnsi="Arial" w:cs="Arial"/>
          <w:lang w:eastAsia="ja-JP"/>
        </w:rPr>
        <w:t xml:space="preserve">+ Employee who has been transferred to </w:t>
      </w:r>
      <w:proofErr w:type="spellStart"/>
      <w:proofErr w:type="gramStart"/>
      <w:r w:rsidRPr="00C43C92">
        <w:rPr>
          <w:rFonts w:ascii="Arial" w:hAnsi="Arial" w:cs="Arial"/>
          <w:lang w:eastAsia="ja-JP"/>
        </w:rPr>
        <w:t>SingleDomain</w:t>
      </w:r>
      <w:proofErr w:type="spellEnd"/>
      <w:r w:rsidRPr="00C43C92">
        <w:rPr>
          <w:rFonts w:ascii="Arial" w:hAnsi="Arial" w:cs="Arial"/>
          <w:lang w:eastAsia="ja-JP"/>
        </w:rPr>
        <w:t>(</w:t>
      </w:r>
      <w:proofErr w:type="gramEnd"/>
      <w:r w:rsidRPr="00C43C92">
        <w:rPr>
          <w:rFonts w:ascii="Arial" w:hAnsi="Arial" w:cs="Arial"/>
          <w:lang w:eastAsia="ja-JP"/>
        </w:rPr>
        <w:t>＠</w:t>
      </w:r>
      <w:r w:rsidRPr="00C43C92">
        <w:rPr>
          <w:rFonts w:ascii="Arial" w:hAnsi="Arial" w:cs="Arial"/>
          <w:lang w:eastAsia="ja-JP"/>
        </w:rPr>
        <w:t>renesas.com): Office365 password</w:t>
      </w:r>
    </w:p>
    <w:p w:rsidR="00F85399" w:rsidRPr="00C43C92" w:rsidRDefault="00F85399" w:rsidP="00C43C92">
      <w:pPr>
        <w:jc w:val="both"/>
        <w:rPr>
          <w:rFonts w:ascii="Arial" w:hAnsi="Arial" w:cs="Arial"/>
          <w:lang w:eastAsia="ja-JP"/>
        </w:rPr>
      </w:pPr>
      <w:r w:rsidRPr="00C43C92">
        <w:rPr>
          <w:rFonts w:ascii="Arial" w:hAnsi="Arial" w:cs="Arial"/>
          <w:lang w:eastAsia="ja-JP"/>
        </w:rPr>
        <w:t xml:space="preserve">+ Employee who has not been transferred to </w:t>
      </w:r>
      <w:proofErr w:type="spellStart"/>
      <w:proofErr w:type="gramStart"/>
      <w:r w:rsidRPr="00C43C92">
        <w:rPr>
          <w:rFonts w:ascii="Arial" w:hAnsi="Arial" w:cs="Arial"/>
          <w:lang w:eastAsia="ja-JP"/>
        </w:rPr>
        <w:t>SingleDomain</w:t>
      </w:r>
      <w:proofErr w:type="spellEnd"/>
      <w:r w:rsidRPr="00C43C92">
        <w:rPr>
          <w:rFonts w:ascii="Arial" w:hAnsi="Arial" w:cs="Arial"/>
          <w:lang w:eastAsia="ja-JP"/>
        </w:rPr>
        <w:t>(</w:t>
      </w:r>
      <w:proofErr w:type="gramEnd"/>
      <w:r w:rsidRPr="00C43C92">
        <w:rPr>
          <w:rFonts w:ascii="Arial" w:eastAsia="MS PGothic" w:hAnsi="Arial" w:cs="Arial"/>
          <w:lang w:eastAsia="ja-JP"/>
        </w:rPr>
        <w:t>＠</w:t>
      </w:r>
      <w:r w:rsidRPr="00C43C92">
        <w:rPr>
          <w:rFonts w:ascii="Arial" w:hAnsi="Arial" w:cs="Arial"/>
          <w:lang w:eastAsia="ja-JP"/>
        </w:rPr>
        <w:t xml:space="preserve">renesas.com): DS password </w:t>
      </w:r>
    </w:p>
    <w:p w:rsidR="00F85399" w:rsidRPr="00C43C92" w:rsidRDefault="00F85399" w:rsidP="00C43C92">
      <w:pPr>
        <w:jc w:val="both"/>
        <w:rPr>
          <w:rFonts w:ascii="Arial" w:hAnsi="Arial" w:cs="Arial"/>
          <w:lang w:eastAsia="ja-JP"/>
        </w:rPr>
      </w:pPr>
      <w:r w:rsidRPr="00C43C92">
        <w:rPr>
          <w:rFonts w:ascii="Arial" w:hAnsi="Arial" w:cs="Arial"/>
          <w:lang w:eastAsia="ja-JP"/>
        </w:rPr>
        <w:t>(For initializing o</w:t>
      </w:r>
      <w:r w:rsidRPr="00C43C92">
        <w:rPr>
          <w:rFonts w:ascii="Arial" w:hAnsi="Arial" w:cs="Arial"/>
          <w:lang w:eastAsia="ja-JP"/>
        </w:rPr>
        <w:t xml:space="preserve">f DS password, please go to the </w:t>
      </w:r>
      <w:r w:rsidRPr="00C43C92">
        <w:rPr>
          <w:rFonts w:ascii="Arial" w:hAnsi="Arial" w:cs="Arial"/>
          <w:lang w:eastAsia="ja-JP"/>
        </w:rPr>
        <w:t>link:http://rdp8a01.edc.renesas.com/xa00/password/pwdInit_renesas.jsp?language=en)</w:t>
      </w:r>
    </w:p>
    <w:p w:rsidR="00F85399" w:rsidRPr="00C43C92" w:rsidRDefault="00F85399" w:rsidP="00C43C92">
      <w:pPr>
        <w:jc w:val="both"/>
        <w:rPr>
          <w:rFonts w:ascii="Arial" w:hAnsi="Arial" w:cs="Arial"/>
          <w:lang w:eastAsia="ja-JP"/>
        </w:rPr>
      </w:pPr>
      <w:r w:rsidRPr="00C43C92">
        <w:rPr>
          <w:rFonts w:ascii="Arial" w:hAnsi="Arial" w:cs="Arial"/>
          <w:noProof/>
        </w:rPr>
        <w:drawing>
          <wp:inline distT="0" distB="0" distL="0" distR="0" wp14:anchorId="0148B180" wp14:editId="5CCE37F7">
            <wp:extent cx="4086225" cy="2643520"/>
            <wp:effectExtent l="0" t="0" r="0" b="4445"/>
            <wp:docPr id="2" name="Picture 2" descr="cid:image001.png@01D26DA4.F490F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26DA4.F490F350"/>
                    <pic:cNvPicPr>
                      <a:picLocks noChangeAspect="1" noChangeArrowheads="1"/>
                    </pic:cNvPicPr>
                  </pic:nvPicPr>
                  <pic:blipFill>
                    <a:blip r:embed="rId6"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377" cy="264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399" w:rsidRPr="00C43C92" w:rsidRDefault="00F85399" w:rsidP="00C43C92">
      <w:pPr>
        <w:jc w:val="both"/>
        <w:rPr>
          <w:rFonts w:ascii="Arial" w:hAnsi="Arial" w:cs="Arial"/>
        </w:rPr>
      </w:pPr>
      <w:r w:rsidRPr="00C43C92">
        <w:rPr>
          <w:rFonts w:ascii="Arial" w:hAnsi="Arial" w:cs="Arial"/>
        </w:rPr>
        <w:t xml:space="preserve">For detail, please read page 11 of </w:t>
      </w:r>
      <w:r w:rsidRPr="00C43C92">
        <w:rPr>
          <w:rFonts w:ascii="Arial" w:hAnsi="Arial" w:cs="Arial"/>
        </w:rPr>
        <w:t>MBO Operational Manual</w:t>
      </w:r>
      <w:r w:rsidRPr="00C43C92">
        <w:rPr>
          <w:rFonts w:ascii="Arial" w:hAnsi="Arial" w:cs="Arial"/>
        </w:rPr>
        <w:t xml:space="preserve"> for Employees</w:t>
      </w:r>
    </w:p>
    <w:p w:rsidR="00A96392" w:rsidRPr="00C43C92" w:rsidRDefault="00F85399" w:rsidP="00C43C92">
      <w:pPr>
        <w:jc w:val="both"/>
        <w:rPr>
          <w:rFonts w:ascii="Arial" w:hAnsi="Arial" w:cs="Arial"/>
        </w:rPr>
      </w:pPr>
      <w:r w:rsidRPr="00C43C92">
        <w:rPr>
          <w:rFonts w:ascii="Arial" w:hAnsi="Arial" w:cs="Arial"/>
          <w:noProof/>
        </w:rPr>
        <w:drawing>
          <wp:inline distT="0" distB="0" distL="0" distR="0" wp14:anchorId="313BA4E2" wp14:editId="583149D7">
            <wp:extent cx="4069079" cy="254317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310" cy="254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C92" w:rsidRDefault="00C43C92" w:rsidP="00C43C92">
      <w:pPr>
        <w:jc w:val="both"/>
        <w:rPr>
          <w:rFonts w:ascii="Arial" w:hAnsi="Arial" w:cs="Arial"/>
        </w:rPr>
      </w:pPr>
    </w:p>
    <w:p w:rsidR="00C43C92" w:rsidRDefault="00C43C92" w:rsidP="00C43C92">
      <w:pPr>
        <w:jc w:val="both"/>
        <w:rPr>
          <w:rFonts w:ascii="Arial" w:hAnsi="Arial" w:cs="Arial"/>
        </w:rPr>
      </w:pPr>
    </w:p>
    <w:p w:rsidR="00C43C92" w:rsidRDefault="00C43C92" w:rsidP="00C43C92">
      <w:pPr>
        <w:jc w:val="both"/>
        <w:rPr>
          <w:rFonts w:ascii="Arial" w:hAnsi="Arial" w:cs="Arial"/>
        </w:rPr>
      </w:pPr>
    </w:p>
    <w:p w:rsidR="00F85399" w:rsidRPr="00EA06F2" w:rsidRDefault="00F85399" w:rsidP="00C43C92">
      <w:pPr>
        <w:jc w:val="both"/>
        <w:rPr>
          <w:rFonts w:ascii="Arial" w:hAnsi="Arial" w:cs="Arial"/>
          <w:b/>
        </w:rPr>
      </w:pPr>
      <w:r w:rsidRPr="00EA06F2">
        <w:rPr>
          <w:rFonts w:ascii="Arial" w:hAnsi="Arial" w:cs="Arial"/>
          <w:b/>
        </w:rPr>
        <w:lastRenderedPageBreak/>
        <w:t>2/</w:t>
      </w:r>
      <w:r w:rsidRPr="00EA06F2">
        <w:rPr>
          <w:rFonts w:ascii="Arial" w:hAnsi="Arial" w:cs="Arial"/>
          <w:b/>
        </w:rPr>
        <w:t xml:space="preserve"> </w:t>
      </w:r>
      <w:proofErr w:type="gramStart"/>
      <w:r w:rsidRPr="00EA06F2">
        <w:rPr>
          <w:rFonts w:ascii="Arial" w:hAnsi="Arial" w:cs="Arial"/>
          <w:b/>
        </w:rPr>
        <w:t>Cannot</w:t>
      </w:r>
      <w:proofErr w:type="gramEnd"/>
      <w:r w:rsidRPr="00EA06F2">
        <w:rPr>
          <w:rFonts w:ascii="Arial" w:hAnsi="Arial" w:cs="Arial"/>
          <w:b/>
        </w:rPr>
        <w:t xml:space="preserve"> </w:t>
      </w:r>
      <w:r w:rsidRPr="00EA06F2">
        <w:rPr>
          <w:rFonts w:ascii="Arial" w:hAnsi="Arial" w:cs="Arial"/>
          <w:b/>
        </w:rPr>
        <w:t>input your MBO objectives or load GHRIS page</w:t>
      </w:r>
      <w:r w:rsidRPr="00EA06F2">
        <w:rPr>
          <w:rFonts w:ascii="Arial" w:hAnsi="Arial" w:cs="Arial"/>
          <w:b/>
        </w:rPr>
        <w:t xml:space="preserve"> </w:t>
      </w:r>
    </w:p>
    <w:p w:rsidR="00055768" w:rsidRPr="00C43C92" w:rsidRDefault="00055768" w:rsidP="00C43C92">
      <w:pPr>
        <w:jc w:val="both"/>
        <w:rPr>
          <w:rFonts w:ascii="Arial" w:hAnsi="Arial" w:cs="Arial"/>
        </w:rPr>
      </w:pPr>
      <w:r w:rsidRPr="00C43C92">
        <w:rPr>
          <w:rFonts w:ascii="Arial" w:hAnsi="Arial" w:cs="Arial"/>
        </w:rPr>
        <w:t>If you can’t input your MBO objectives or load GHRIS page please check the version of your web browser.</w:t>
      </w:r>
    </w:p>
    <w:p w:rsidR="00F85399" w:rsidRPr="00C43C92" w:rsidRDefault="00055768" w:rsidP="00C43C92">
      <w:pPr>
        <w:jc w:val="both"/>
        <w:rPr>
          <w:rFonts w:ascii="Arial" w:hAnsi="Arial" w:cs="Arial"/>
        </w:rPr>
      </w:pPr>
      <w:r w:rsidRPr="00C43C92">
        <w:rPr>
          <w:rFonts w:ascii="Arial" w:hAnsi="Arial" w:cs="Arial"/>
        </w:rPr>
        <w:t>If your version is older than ones listed below then please contact IT though helpdesk. We will support you to upgrade your browser.</w:t>
      </w:r>
    </w:p>
    <w:p w:rsidR="00C43C92" w:rsidRPr="00EA06F2" w:rsidRDefault="00055768" w:rsidP="00C43C92">
      <w:pPr>
        <w:jc w:val="both"/>
        <w:rPr>
          <w:rFonts w:ascii="Arial" w:hAnsi="Arial" w:cs="Arial"/>
          <w:i/>
          <w:color w:val="FF0000"/>
        </w:rPr>
      </w:pPr>
      <w:r w:rsidRPr="00EA06F2">
        <w:rPr>
          <w:rFonts w:ascii="Arial" w:hAnsi="Arial" w:cs="Arial"/>
          <w:i/>
          <w:color w:val="FF0000"/>
        </w:rPr>
        <w:t xml:space="preserve"> Microsoft Interne</w:t>
      </w:r>
      <w:r w:rsidR="00C43C92" w:rsidRPr="00EA06F2">
        <w:rPr>
          <w:rFonts w:ascii="Arial" w:hAnsi="Arial" w:cs="Arial"/>
          <w:i/>
          <w:color w:val="FF0000"/>
        </w:rPr>
        <w:t>t Explorer 9/10/11 (recommended)</w:t>
      </w:r>
    </w:p>
    <w:p w:rsidR="00C43C92" w:rsidRDefault="00C43C92" w:rsidP="00C43C92">
      <w:pPr>
        <w:jc w:val="both"/>
        <w:rPr>
          <w:rFonts w:ascii="Arial" w:hAnsi="Arial" w:cs="Arial"/>
          <w:b/>
          <w:color w:val="1F497D"/>
        </w:rPr>
      </w:pPr>
    </w:p>
    <w:p w:rsidR="00A96392" w:rsidRPr="00EA06F2" w:rsidRDefault="00F85399" w:rsidP="00C43C92">
      <w:pPr>
        <w:jc w:val="both"/>
        <w:rPr>
          <w:rFonts w:ascii="Arial" w:hAnsi="Arial" w:cs="Arial"/>
          <w:b/>
        </w:rPr>
      </w:pPr>
      <w:r w:rsidRPr="00EA06F2">
        <w:rPr>
          <w:rFonts w:ascii="Arial" w:hAnsi="Arial" w:cs="Arial"/>
          <w:b/>
        </w:rPr>
        <w:t>3</w:t>
      </w:r>
      <w:r w:rsidRPr="00EA06F2">
        <w:rPr>
          <w:rFonts w:ascii="Arial" w:hAnsi="Arial" w:cs="Arial"/>
          <w:b/>
        </w:rPr>
        <w:t xml:space="preserve">/ </w:t>
      </w:r>
      <w:r w:rsidR="00A96392" w:rsidRPr="00EA06F2">
        <w:rPr>
          <w:rFonts w:ascii="Arial" w:hAnsi="Arial" w:cs="Arial"/>
          <w:b/>
        </w:rPr>
        <w:t>How to set Objectives</w:t>
      </w:r>
    </w:p>
    <w:p w:rsidR="00C43C92" w:rsidRPr="00C43C92" w:rsidRDefault="00A96392" w:rsidP="00C43C92">
      <w:pPr>
        <w:pStyle w:val="ListParagraph"/>
        <w:numPr>
          <w:ilvl w:val="0"/>
          <w:numId w:val="3"/>
        </w:numPr>
        <w:ind w:leftChars="0" w:left="0" w:firstLine="0"/>
        <w:jc w:val="both"/>
        <w:rPr>
          <w:rFonts w:ascii="Arial" w:hAnsi="Arial" w:cs="Arial"/>
        </w:rPr>
      </w:pPr>
      <w:r w:rsidRPr="00C43C92">
        <w:rPr>
          <w:rFonts w:ascii="Arial" w:hAnsi="Arial" w:cs="Arial"/>
        </w:rPr>
        <w:t xml:space="preserve">Key points on Setting Objectives: please read pages 7 </w:t>
      </w:r>
      <w:r w:rsidRPr="00C43C92">
        <w:rPr>
          <w:rFonts w:ascii="Arial" w:hAnsi="Arial" w:cs="Arial"/>
        </w:rPr>
        <w:t>of MBO Operational Manual for Employees</w:t>
      </w:r>
      <w:r w:rsidRPr="00C43C92">
        <w:rPr>
          <w:rFonts w:ascii="Arial" w:hAnsi="Arial" w:cs="Arial"/>
        </w:rPr>
        <w:t>:</w:t>
      </w:r>
    </w:p>
    <w:p w:rsidR="00F42908" w:rsidRDefault="00F42908" w:rsidP="00C43C92">
      <w:pPr>
        <w:pStyle w:val="ListParagraph"/>
        <w:ind w:leftChars="0" w:left="0"/>
        <w:jc w:val="both"/>
        <w:rPr>
          <w:rFonts w:ascii="Arial" w:hAnsi="Arial" w:cs="Arial"/>
        </w:rPr>
      </w:pPr>
      <w:r w:rsidRPr="00C43C92">
        <w:rPr>
          <w:rFonts w:ascii="Arial" w:hAnsi="Arial" w:cs="Arial"/>
          <w:noProof/>
        </w:rPr>
        <w:drawing>
          <wp:inline distT="0" distB="0" distL="0" distR="0" wp14:anchorId="0436029A" wp14:editId="270E78CE">
            <wp:extent cx="4069080" cy="2543175"/>
            <wp:effectExtent l="0" t="0" r="762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C92" w:rsidRPr="00C43C92" w:rsidRDefault="00C43C92" w:rsidP="00C43C92">
      <w:pPr>
        <w:pStyle w:val="ListParagraph"/>
        <w:ind w:leftChars="0" w:left="0"/>
        <w:jc w:val="both"/>
        <w:rPr>
          <w:rFonts w:ascii="Arial" w:hAnsi="Arial" w:cs="Arial"/>
        </w:rPr>
      </w:pPr>
    </w:p>
    <w:p w:rsidR="00C43C92" w:rsidRPr="00C43C92" w:rsidRDefault="00F42908" w:rsidP="00C43C92">
      <w:pPr>
        <w:pStyle w:val="ListParagraph"/>
        <w:numPr>
          <w:ilvl w:val="0"/>
          <w:numId w:val="3"/>
        </w:numPr>
        <w:ind w:leftChars="0" w:left="0" w:firstLine="0"/>
        <w:jc w:val="both"/>
        <w:rPr>
          <w:rFonts w:ascii="Arial" w:hAnsi="Arial" w:cs="Arial"/>
        </w:rPr>
      </w:pPr>
      <w:r w:rsidRPr="00C43C92">
        <w:rPr>
          <w:rFonts w:ascii="Arial" w:hAnsi="Arial" w:cs="Arial"/>
        </w:rPr>
        <w:t xml:space="preserve">Setting Objectives on HRIS: </w:t>
      </w:r>
      <w:r w:rsidR="00B62F4D" w:rsidRPr="00C43C92">
        <w:rPr>
          <w:rFonts w:ascii="Arial" w:hAnsi="Arial" w:cs="Arial"/>
        </w:rPr>
        <w:t xml:space="preserve"> </w:t>
      </w:r>
      <w:r w:rsidR="00B62F4D" w:rsidRPr="00C43C92">
        <w:rPr>
          <w:rFonts w:ascii="Arial" w:hAnsi="Arial" w:cs="Arial"/>
        </w:rPr>
        <w:t>please read pages 7 of MBO Operational Manual for Employees:</w:t>
      </w:r>
    </w:p>
    <w:p w:rsidR="00B62F4D" w:rsidRPr="00C43C92" w:rsidRDefault="00B62F4D" w:rsidP="00C43C92">
      <w:pPr>
        <w:jc w:val="both"/>
        <w:rPr>
          <w:rFonts w:ascii="Arial" w:hAnsi="Arial" w:cs="Arial"/>
        </w:rPr>
      </w:pPr>
      <w:r w:rsidRPr="00C43C92">
        <w:rPr>
          <w:rFonts w:ascii="Arial" w:hAnsi="Arial" w:cs="Arial"/>
          <w:noProof/>
        </w:rPr>
        <w:drawing>
          <wp:inline distT="0" distB="0" distL="0" distR="0">
            <wp:extent cx="4111912" cy="2569945"/>
            <wp:effectExtent l="0" t="0" r="317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844" cy="257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C92" w:rsidRDefault="00C43C92" w:rsidP="00C43C92">
      <w:pPr>
        <w:jc w:val="both"/>
        <w:rPr>
          <w:rFonts w:ascii="Arial" w:hAnsi="Arial" w:cs="Arial"/>
        </w:rPr>
      </w:pPr>
    </w:p>
    <w:p w:rsidR="00B62F4D" w:rsidRPr="00353B74" w:rsidRDefault="00B62F4D" w:rsidP="00C43C92">
      <w:pPr>
        <w:jc w:val="both"/>
        <w:rPr>
          <w:rFonts w:ascii="Arial" w:hAnsi="Arial" w:cs="Arial"/>
          <w:u w:val="single"/>
        </w:rPr>
      </w:pPr>
      <w:r w:rsidRPr="00353B74">
        <w:rPr>
          <w:rFonts w:ascii="Arial" w:hAnsi="Arial" w:cs="Arial"/>
          <w:u w:val="single"/>
        </w:rPr>
        <w:lastRenderedPageBreak/>
        <w:t>MBO content in HRIS as follows: four types of objectives</w:t>
      </w:r>
    </w:p>
    <w:p w:rsidR="00B62F4D" w:rsidRPr="00EA06F2" w:rsidRDefault="00B62F4D" w:rsidP="00C43C92">
      <w:pPr>
        <w:pStyle w:val="ListParagraph"/>
        <w:numPr>
          <w:ilvl w:val="0"/>
          <w:numId w:val="5"/>
        </w:numPr>
        <w:ind w:leftChars="0" w:left="0" w:firstLine="0"/>
        <w:jc w:val="both"/>
        <w:rPr>
          <w:rFonts w:ascii="Arial" w:hAnsi="Arial" w:cs="Arial"/>
          <w:b/>
        </w:rPr>
      </w:pPr>
      <w:r w:rsidRPr="00EA06F2">
        <w:rPr>
          <w:rFonts w:ascii="Arial" w:hAnsi="Arial" w:cs="Arial"/>
          <w:b/>
        </w:rPr>
        <w:t xml:space="preserve">Organizational Objectives: 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453"/>
      </w:tblGrid>
      <w:tr w:rsidR="00B62F4D" w:rsidRPr="00C43C92" w:rsidTr="004B256B">
        <w:tblPrEx>
          <w:tblCellMar>
            <w:top w:w="0" w:type="dxa"/>
            <w:bottom w:w="0" w:type="dxa"/>
          </w:tblCellMar>
        </w:tblPrEx>
        <w:trPr>
          <w:trHeight w:val="697"/>
        </w:trPr>
        <w:tc>
          <w:tcPr>
            <w:tcW w:w="9453" w:type="dxa"/>
          </w:tcPr>
          <w:p w:rsidR="004B256B" w:rsidRPr="00C43C92" w:rsidRDefault="00B62F4D" w:rsidP="00C43C92">
            <w:pPr>
              <w:pStyle w:val="ListParagraph"/>
              <w:numPr>
                <w:ilvl w:val="0"/>
                <w:numId w:val="7"/>
              </w:numPr>
              <w:ind w:leftChars="0"/>
              <w:jc w:val="both"/>
              <w:rPr>
                <w:rFonts w:ascii="Arial" w:hAnsi="Arial" w:cs="Arial"/>
              </w:rPr>
            </w:pPr>
            <w:r w:rsidRPr="00C43C92">
              <w:rPr>
                <w:rFonts w:ascii="Arial" w:hAnsi="Arial" w:cs="Arial"/>
              </w:rPr>
              <w:t>Cascade from the top management</w:t>
            </w:r>
            <w:r w:rsidR="004B256B" w:rsidRPr="00C43C92">
              <w:rPr>
                <w:rFonts w:ascii="Arial" w:hAnsi="Arial" w:cs="Arial"/>
              </w:rPr>
              <w:t xml:space="preserve"> </w:t>
            </w:r>
            <w:r w:rsidRPr="00C43C92">
              <w:rPr>
                <w:rFonts w:ascii="Arial" w:hAnsi="Arial" w:cs="Arial"/>
              </w:rPr>
              <w:t>and</w:t>
            </w:r>
            <w:r w:rsidR="004B256B" w:rsidRPr="00C43C92">
              <w:rPr>
                <w:rFonts w:ascii="Arial" w:hAnsi="Arial" w:cs="Arial"/>
              </w:rPr>
              <w:t xml:space="preserve"> </w:t>
            </w:r>
            <w:r w:rsidRPr="00C43C92">
              <w:rPr>
                <w:rFonts w:ascii="Arial" w:hAnsi="Arial" w:cs="Arial"/>
              </w:rPr>
              <w:t>line managers inputs organizational objectives on HRIS</w:t>
            </w:r>
          </w:p>
          <w:p w:rsidR="00B62F4D" w:rsidRPr="00C43C92" w:rsidRDefault="00B62F4D" w:rsidP="00C43C92">
            <w:pPr>
              <w:pStyle w:val="ListParagraph"/>
              <w:numPr>
                <w:ilvl w:val="0"/>
                <w:numId w:val="7"/>
              </w:numPr>
              <w:ind w:leftChars="0"/>
              <w:jc w:val="both"/>
              <w:rPr>
                <w:rFonts w:ascii="Arial" w:hAnsi="Arial" w:cs="Arial"/>
              </w:rPr>
            </w:pPr>
            <w:r w:rsidRPr="00C43C92">
              <w:rPr>
                <w:rFonts w:ascii="Arial" w:hAnsi="Arial" w:cs="Arial"/>
              </w:rPr>
              <w:t>Employees confirm organizational objectives of supervisor on HRIS and copy (please see instruction on how to confirm supervisor’s HRIS screen)</w:t>
            </w:r>
          </w:p>
          <w:p w:rsidR="004B256B" w:rsidRPr="00C43C92" w:rsidRDefault="004B256B" w:rsidP="00C43C92">
            <w:pPr>
              <w:pStyle w:val="ListParagraph"/>
              <w:ind w:leftChars="0" w:left="720"/>
              <w:jc w:val="both"/>
              <w:rPr>
                <w:rFonts w:ascii="Arial" w:hAnsi="Arial" w:cs="Arial"/>
                <w:b/>
                <w:i/>
                <w:u w:val="single"/>
              </w:rPr>
            </w:pPr>
            <w:r w:rsidRPr="00C43C92">
              <w:rPr>
                <w:rFonts w:ascii="Arial" w:hAnsi="Arial" w:cs="Arial"/>
                <w:b/>
                <w:i/>
                <w:u w:val="single"/>
              </w:rPr>
              <w:t>Setting up “</w:t>
            </w:r>
            <w:r w:rsidRPr="00C43C92">
              <w:rPr>
                <w:rFonts w:ascii="Arial" w:hAnsi="Arial" w:cs="Arial"/>
                <w:b/>
                <w:i/>
                <w:u w:val="single"/>
              </w:rPr>
              <w:t>Organizational Objectives</w:t>
            </w:r>
            <w:r w:rsidRPr="00C43C92">
              <w:rPr>
                <w:rFonts w:ascii="Arial" w:hAnsi="Arial" w:cs="Arial"/>
                <w:b/>
                <w:i/>
                <w:u w:val="single"/>
              </w:rPr>
              <w:t>”</w:t>
            </w:r>
          </w:p>
          <w:p w:rsidR="004B256B" w:rsidRPr="00C43C92" w:rsidRDefault="004B256B" w:rsidP="00C43C92">
            <w:pPr>
              <w:ind w:left="720"/>
              <w:jc w:val="both"/>
              <w:rPr>
                <w:rFonts w:ascii="Arial" w:hAnsi="Arial" w:cs="Arial"/>
              </w:rPr>
            </w:pPr>
            <w:r w:rsidRPr="00C43C92">
              <w:rPr>
                <w:rFonts w:ascii="Cambria Math" w:hAnsi="Cambria Math" w:cs="Cambria Math"/>
              </w:rPr>
              <w:t>①</w:t>
            </w:r>
            <w:r w:rsidRPr="00C43C92">
              <w:rPr>
                <w:rFonts w:ascii="Arial" w:hAnsi="Arial" w:cs="Arial"/>
              </w:rPr>
              <w:t>Click on ‘Add Objectives’ and describe organizational Objective</w:t>
            </w:r>
          </w:p>
          <w:p w:rsidR="004B256B" w:rsidRPr="00C43C92" w:rsidRDefault="004B256B" w:rsidP="00C43C92">
            <w:pPr>
              <w:ind w:left="720"/>
              <w:jc w:val="both"/>
              <w:rPr>
                <w:rFonts w:ascii="Arial" w:hAnsi="Arial" w:cs="Arial"/>
                <w:b/>
              </w:rPr>
            </w:pPr>
            <w:r w:rsidRPr="00C43C92">
              <w:rPr>
                <w:rFonts w:ascii="Cambria Math" w:hAnsi="Cambria Math" w:cs="Cambria Math"/>
                <w:b/>
                <w:color w:val="FF0000"/>
              </w:rPr>
              <w:t>②</w:t>
            </w:r>
            <w:r w:rsidRPr="00C43C92">
              <w:rPr>
                <w:rFonts w:ascii="Arial" w:hAnsi="Arial" w:cs="Arial"/>
                <w:b/>
                <w:color w:val="FF0000"/>
              </w:rPr>
              <w:t>It is not necessary to Input In ‘Description’ and ‘Measure / Process’</w:t>
            </w:r>
          </w:p>
          <w:p w:rsidR="004B256B" w:rsidRPr="00C43C92" w:rsidRDefault="004B256B" w:rsidP="00C43C92">
            <w:pPr>
              <w:ind w:left="720"/>
              <w:jc w:val="both"/>
              <w:rPr>
                <w:rFonts w:ascii="Arial" w:hAnsi="Arial" w:cs="Arial"/>
              </w:rPr>
            </w:pPr>
            <w:r w:rsidRPr="00C43C92">
              <w:rPr>
                <w:rFonts w:ascii="MS Gothic" w:eastAsia="MS Gothic" w:hAnsi="MS Gothic" w:cs="MS Gothic" w:hint="eastAsia"/>
              </w:rPr>
              <w:t>※</w:t>
            </w:r>
            <w:r w:rsidRPr="00C43C92">
              <w:rPr>
                <w:rFonts w:ascii="Arial" w:hAnsi="Arial" w:cs="Arial"/>
              </w:rPr>
              <w:t>SLM inputs “Organizational Objectives”, employee copies Objectives of SLM (Refer next page about method of confirmation).</w:t>
            </w:r>
          </w:p>
          <w:p w:rsidR="004B256B" w:rsidRPr="00C43C92" w:rsidRDefault="004B256B" w:rsidP="00C43C92">
            <w:pPr>
              <w:ind w:left="720"/>
              <w:jc w:val="both"/>
              <w:rPr>
                <w:rFonts w:ascii="Arial" w:hAnsi="Arial" w:cs="Arial"/>
              </w:rPr>
            </w:pPr>
            <w:r w:rsidRPr="00C43C92">
              <w:rPr>
                <w:rFonts w:ascii="Cambria Math" w:hAnsi="Cambria Math" w:cs="Cambria Math"/>
              </w:rPr>
              <w:t>③</w:t>
            </w:r>
            <w:r w:rsidRPr="00C43C92">
              <w:rPr>
                <w:rFonts w:ascii="Arial" w:hAnsi="Arial" w:cs="Arial"/>
              </w:rPr>
              <w:t xml:space="preserve">Select ‘Viewable by Solid Line Managers and Direct Reports of </w:t>
            </w:r>
            <w:bookmarkStart w:id="0" w:name="_GoBack"/>
            <w:bookmarkEnd w:id="0"/>
            <w:r w:rsidRPr="00C43C92">
              <w:rPr>
                <w:rFonts w:ascii="Arial" w:hAnsi="Arial" w:cs="Arial"/>
              </w:rPr>
              <w:t>●●●●’</w:t>
            </w:r>
          </w:p>
          <w:p w:rsidR="004B256B" w:rsidRPr="00C43C92" w:rsidRDefault="004B256B" w:rsidP="00C43C92">
            <w:pPr>
              <w:ind w:left="720"/>
              <w:jc w:val="both"/>
              <w:rPr>
                <w:rFonts w:ascii="Arial" w:hAnsi="Arial" w:cs="Arial"/>
              </w:rPr>
            </w:pPr>
            <w:r w:rsidRPr="00C43C92">
              <w:rPr>
                <w:rFonts w:ascii="MS Gothic" w:eastAsia="MS Gothic" w:hAnsi="MS Gothic" w:cs="MS Gothic" w:hint="eastAsia"/>
              </w:rPr>
              <w:t>※</w:t>
            </w:r>
            <w:r w:rsidRPr="00C43C92">
              <w:rPr>
                <w:rFonts w:ascii="Arial" w:hAnsi="Arial" w:cs="Arial"/>
              </w:rPr>
              <w:t>After setting this function, employee can confirm “Organizational Objectives”.</w:t>
            </w:r>
          </w:p>
          <w:p w:rsidR="004B256B" w:rsidRPr="00C43C92" w:rsidRDefault="004B256B" w:rsidP="00C43C92">
            <w:pPr>
              <w:ind w:left="720"/>
              <w:jc w:val="both"/>
              <w:rPr>
                <w:rFonts w:ascii="Arial" w:hAnsi="Arial" w:cs="Arial"/>
              </w:rPr>
            </w:pPr>
            <w:r w:rsidRPr="00C43C92">
              <w:rPr>
                <w:rFonts w:ascii="Cambria Math" w:hAnsi="Cambria Math" w:cs="Cambria Math"/>
              </w:rPr>
              <w:t>④</w:t>
            </w:r>
            <w:r w:rsidRPr="00C43C92">
              <w:rPr>
                <w:rFonts w:ascii="Arial" w:hAnsi="Arial" w:cs="Arial"/>
              </w:rPr>
              <w:t xml:space="preserve">Click on ‘Save’. </w:t>
            </w:r>
            <w:r w:rsidRPr="00C43C92">
              <w:rPr>
                <w:rFonts w:ascii="Cambria Math" w:hAnsi="Cambria Math" w:cs="Cambria Math"/>
              </w:rPr>
              <w:t>⑤</w:t>
            </w:r>
            <w:r w:rsidRPr="00C43C92">
              <w:rPr>
                <w:rFonts w:ascii="Arial" w:hAnsi="Arial" w:cs="Arial"/>
                <w:b/>
                <w:color w:val="FF0000"/>
              </w:rPr>
              <w:t>You don‘t have to set weight</w:t>
            </w:r>
          </w:p>
          <w:p w:rsidR="004B256B" w:rsidRPr="00C43C92" w:rsidRDefault="004B256B" w:rsidP="00C43C92">
            <w:pPr>
              <w:ind w:left="720"/>
              <w:jc w:val="both"/>
              <w:rPr>
                <w:rFonts w:ascii="Arial" w:hAnsi="Arial" w:cs="Arial"/>
              </w:rPr>
            </w:pPr>
            <w:r w:rsidRPr="00C43C92">
              <w:rPr>
                <w:rFonts w:ascii="Arial" w:hAnsi="Arial" w:cs="Arial"/>
              </w:rPr>
              <w:t>Please read page 22 of MBO Operational Manual for Employees</w:t>
            </w:r>
          </w:p>
        </w:tc>
      </w:tr>
    </w:tbl>
    <w:p w:rsidR="00B62F4D" w:rsidRPr="00C43C92" w:rsidRDefault="00B62F4D" w:rsidP="00C43C92">
      <w:pPr>
        <w:pStyle w:val="ListParagraph"/>
        <w:ind w:leftChars="0" w:left="0"/>
        <w:jc w:val="both"/>
        <w:rPr>
          <w:rFonts w:ascii="Arial" w:hAnsi="Arial" w:cs="Arial"/>
        </w:rPr>
      </w:pPr>
    </w:p>
    <w:p w:rsidR="00B62F4D" w:rsidRPr="00C43C92" w:rsidRDefault="004B256B" w:rsidP="00EA06F2">
      <w:pPr>
        <w:ind w:left="720"/>
        <w:jc w:val="both"/>
        <w:rPr>
          <w:rFonts w:ascii="Arial" w:hAnsi="Arial" w:cs="Arial"/>
        </w:rPr>
      </w:pPr>
      <w:r w:rsidRPr="00C43C92">
        <w:rPr>
          <w:rFonts w:ascii="Arial" w:hAnsi="Arial" w:cs="Arial"/>
          <w:noProof/>
        </w:rPr>
        <w:drawing>
          <wp:inline distT="0" distB="0" distL="0" distR="0">
            <wp:extent cx="4038600" cy="2524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274" cy="252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F4D" w:rsidRPr="00C43C92" w:rsidRDefault="00C43C92" w:rsidP="00C43C92">
      <w:pPr>
        <w:pStyle w:val="ListParagraph"/>
        <w:ind w:leftChars="0" w:left="720"/>
        <w:jc w:val="both"/>
        <w:rPr>
          <w:rFonts w:ascii="Arial" w:hAnsi="Arial" w:cs="Arial"/>
          <w:b/>
          <w:i/>
          <w:u w:val="single"/>
        </w:rPr>
      </w:pPr>
      <w:r w:rsidRPr="00C43C92">
        <w:rPr>
          <w:rFonts w:ascii="Arial" w:hAnsi="Arial" w:cs="Arial"/>
          <w:b/>
          <w:i/>
          <w:u w:val="single"/>
        </w:rPr>
        <w:t xml:space="preserve">How to confirm SLM`s “Organizational Objectives”? </w:t>
      </w:r>
    </w:p>
    <w:p w:rsidR="00C43C92" w:rsidRPr="00C43C92" w:rsidRDefault="00C43C92" w:rsidP="00C43C92">
      <w:pPr>
        <w:pStyle w:val="ListParagraph"/>
        <w:ind w:leftChars="0" w:left="720"/>
        <w:jc w:val="both"/>
        <w:rPr>
          <w:rFonts w:ascii="Arial" w:hAnsi="Arial" w:cs="Arial"/>
          <w:b/>
          <w:i/>
          <w:u w:val="single"/>
        </w:rPr>
      </w:pPr>
      <w:r w:rsidRPr="00C43C92">
        <w:rPr>
          <w:rFonts w:ascii="Arial" w:hAnsi="Arial" w:cs="Arial"/>
        </w:rPr>
        <w:t>P</w:t>
      </w:r>
      <w:r w:rsidRPr="00C43C92">
        <w:rPr>
          <w:rFonts w:ascii="Arial" w:hAnsi="Arial" w:cs="Arial"/>
        </w:rPr>
        <w:t>lease read page 23, 24</w:t>
      </w:r>
      <w:r w:rsidRPr="00C43C92">
        <w:rPr>
          <w:rFonts w:ascii="Arial" w:hAnsi="Arial" w:cs="Arial"/>
        </w:rPr>
        <w:t xml:space="preserve"> of MBO Operational Manual for Employees</w:t>
      </w:r>
    </w:p>
    <w:p w:rsidR="00C43C92" w:rsidRPr="00C43C92" w:rsidRDefault="00C43C92" w:rsidP="00EA06F2">
      <w:pPr>
        <w:pStyle w:val="ListParagraph"/>
        <w:ind w:leftChars="0" w:left="720"/>
        <w:jc w:val="both"/>
        <w:rPr>
          <w:rFonts w:ascii="Arial" w:hAnsi="Arial" w:cs="Arial"/>
          <w:b/>
          <w:i/>
          <w:u w:val="single"/>
        </w:rPr>
      </w:pPr>
      <w:r w:rsidRPr="00C43C92">
        <w:rPr>
          <w:rFonts w:ascii="Arial" w:hAnsi="Arial" w:cs="Arial"/>
          <w:b/>
          <w:i/>
          <w:noProof/>
          <w:u w:val="single"/>
        </w:rPr>
        <w:lastRenderedPageBreak/>
        <w:drawing>
          <wp:inline distT="0" distB="0" distL="0" distR="0">
            <wp:extent cx="4048125" cy="253007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641" cy="253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F4D" w:rsidRDefault="00B62F4D" w:rsidP="00EA06F2">
      <w:pPr>
        <w:pStyle w:val="ListParagraph"/>
        <w:ind w:leftChars="0" w:left="0"/>
        <w:jc w:val="both"/>
        <w:rPr>
          <w:rFonts w:ascii="Arial" w:hAnsi="Arial" w:cs="Arial"/>
        </w:rPr>
      </w:pPr>
    </w:p>
    <w:p w:rsidR="002B729A" w:rsidRPr="00C43C92" w:rsidRDefault="002B729A" w:rsidP="002B729A">
      <w:pPr>
        <w:pStyle w:val="ListParagraph"/>
        <w:ind w:leftChars="0" w:left="72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3705C54" wp14:editId="3892EDBD">
            <wp:extent cx="4111914" cy="2569946"/>
            <wp:effectExtent l="0" t="0" r="317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7715" cy="258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99" w:rsidRPr="00C43C92" w:rsidRDefault="00F85399" w:rsidP="00C43C92">
      <w:pPr>
        <w:jc w:val="both"/>
        <w:rPr>
          <w:rFonts w:ascii="Arial" w:hAnsi="Arial" w:cs="Arial"/>
          <w:b/>
          <w:color w:val="1F497D"/>
        </w:rPr>
      </w:pPr>
    </w:p>
    <w:p w:rsidR="002B729A" w:rsidRPr="002B729A" w:rsidRDefault="002B729A" w:rsidP="002B729A">
      <w:pPr>
        <w:numPr>
          <w:ilvl w:val="0"/>
          <w:numId w:val="5"/>
        </w:numPr>
        <w:spacing w:after="0" w:line="240" w:lineRule="auto"/>
        <w:ind w:left="0" w:firstLine="0"/>
        <w:jc w:val="both"/>
        <w:rPr>
          <w:rFonts w:ascii="Arial" w:eastAsia="MS PGothic" w:hAnsi="Arial" w:cs="Arial"/>
          <w:b/>
        </w:rPr>
      </w:pPr>
      <w:r>
        <w:rPr>
          <w:rFonts w:ascii="Arial" w:eastAsia="MS PGothic" w:hAnsi="Arial" w:cs="Arial"/>
          <w:b/>
        </w:rPr>
        <w:t>Current</w:t>
      </w:r>
      <w:r w:rsidRPr="002B729A">
        <w:rPr>
          <w:rFonts w:ascii="Arial" w:eastAsia="MS PGothic" w:hAnsi="Arial" w:cs="Arial"/>
          <w:b/>
        </w:rPr>
        <w:t xml:space="preserve"> Objectives: </w:t>
      </w:r>
    </w:p>
    <w:tbl>
      <w:tblPr>
        <w:tblW w:w="8954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954"/>
      </w:tblGrid>
      <w:tr w:rsidR="002B729A" w:rsidRPr="002B729A" w:rsidTr="002B729A">
        <w:tblPrEx>
          <w:tblCellMar>
            <w:top w:w="0" w:type="dxa"/>
            <w:bottom w:w="0" w:type="dxa"/>
          </w:tblCellMar>
        </w:tblPrEx>
        <w:trPr>
          <w:trHeight w:val="1112"/>
        </w:trPr>
        <w:tc>
          <w:tcPr>
            <w:tcW w:w="8954" w:type="dxa"/>
          </w:tcPr>
          <w:p w:rsidR="002B729A" w:rsidRPr="002B729A" w:rsidRDefault="002B729A" w:rsidP="002B729A">
            <w:pPr>
              <w:pStyle w:val="ListParagraph"/>
              <w:numPr>
                <w:ilvl w:val="0"/>
                <w:numId w:val="8"/>
              </w:numPr>
              <w:ind w:leftChars="0"/>
              <w:jc w:val="both"/>
              <w:rPr>
                <w:rFonts w:ascii="Arial" w:hAnsi="Arial" w:cs="Arial"/>
              </w:rPr>
            </w:pPr>
            <w:r w:rsidRPr="002B729A">
              <w:rPr>
                <w:rFonts w:ascii="Arial" w:hAnsi="Arial" w:cs="Arial"/>
              </w:rPr>
              <w:t>Based on “Current Objectives” accomplishments, evaluation would be decided</w:t>
            </w:r>
          </w:p>
          <w:p w:rsidR="002B729A" w:rsidRPr="002B729A" w:rsidRDefault="002B729A" w:rsidP="002B729A">
            <w:pPr>
              <w:pStyle w:val="ListParagraph"/>
              <w:numPr>
                <w:ilvl w:val="0"/>
                <w:numId w:val="8"/>
              </w:numPr>
              <w:ind w:leftChars="0"/>
              <w:jc w:val="both"/>
              <w:rPr>
                <w:rFonts w:ascii="Arial" w:hAnsi="Arial" w:cs="Arial"/>
              </w:rPr>
            </w:pPr>
            <w:r w:rsidRPr="002B729A">
              <w:rPr>
                <w:rFonts w:ascii="Arial" w:hAnsi="Arial" w:cs="Arial"/>
              </w:rPr>
              <w:t>Describe Objective (Summary), Description (Details), and Measure / Process based on organizational objectives.</w:t>
            </w:r>
          </w:p>
          <w:p w:rsidR="002B729A" w:rsidRPr="00244A97" w:rsidRDefault="002B729A" w:rsidP="002B729A">
            <w:pPr>
              <w:pStyle w:val="ListParagraph"/>
              <w:numPr>
                <w:ilvl w:val="0"/>
                <w:numId w:val="8"/>
              </w:numPr>
              <w:ind w:leftChars="0"/>
              <w:jc w:val="both"/>
              <w:rPr>
                <w:rFonts w:ascii="Arial" w:hAnsi="Arial" w:cs="Arial"/>
                <w:b/>
              </w:rPr>
            </w:pPr>
            <w:r w:rsidRPr="002B729A">
              <w:rPr>
                <w:rFonts w:ascii="Arial" w:hAnsi="Arial" w:cs="Arial"/>
              </w:rPr>
              <w:t xml:space="preserve">Set out weight in each objectives </w:t>
            </w:r>
            <w:r w:rsidRPr="002B729A">
              <w:rPr>
                <w:rFonts w:ascii="Arial" w:hAnsi="Arial" w:cs="Arial"/>
                <w:b/>
                <w:color w:val="FF0000"/>
              </w:rPr>
              <w:t>(Total weight must be 100%)</w:t>
            </w:r>
          </w:p>
          <w:p w:rsidR="00244A97" w:rsidRPr="00244A97" w:rsidRDefault="00244A97" w:rsidP="00427B5B">
            <w:pPr>
              <w:pStyle w:val="ListParagraph"/>
              <w:ind w:leftChars="0" w:left="720"/>
              <w:jc w:val="both"/>
              <w:rPr>
                <w:rFonts w:ascii="Arial" w:hAnsi="Arial" w:cs="Arial"/>
                <w:b/>
                <w:i/>
                <w:u w:val="single"/>
              </w:rPr>
            </w:pPr>
            <w:r w:rsidRPr="00244A97">
              <w:rPr>
                <w:rFonts w:ascii="Arial" w:hAnsi="Arial" w:cs="Arial"/>
                <w:b/>
                <w:i/>
                <w:u w:val="single"/>
              </w:rPr>
              <w:t>Setting up “</w:t>
            </w:r>
            <w:r w:rsidR="00427B5B">
              <w:rPr>
                <w:rFonts w:ascii="Arial" w:hAnsi="Arial" w:cs="Arial"/>
                <w:b/>
                <w:i/>
                <w:u w:val="single"/>
              </w:rPr>
              <w:t>Current</w:t>
            </w:r>
            <w:r w:rsidRPr="00244A97">
              <w:rPr>
                <w:rFonts w:ascii="Arial" w:hAnsi="Arial" w:cs="Arial"/>
                <w:b/>
                <w:i/>
                <w:u w:val="single"/>
              </w:rPr>
              <w:t xml:space="preserve"> Objectives”</w:t>
            </w:r>
          </w:p>
        </w:tc>
      </w:tr>
    </w:tbl>
    <w:p w:rsidR="002B729A" w:rsidRPr="00244A97" w:rsidRDefault="002B729A" w:rsidP="00244A97">
      <w:pPr>
        <w:spacing w:after="0" w:line="240" w:lineRule="auto"/>
        <w:ind w:left="720"/>
        <w:jc w:val="both"/>
        <w:rPr>
          <w:rFonts w:ascii="Arial" w:eastAsia="MS PGothic" w:hAnsi="Arial" w:cs="Arial"/>
        </w:rPr>
      </w:pPr>
      <w:r w:rsidRPr="00244A97">
        <w:rPr>
          <w:rFonts w:ascii="Arial" w:eastAsia="MS PGothic" w:hAnsi="Arial" w:cs="Arial" w:hint="eastAsia"/>
        </w:rPr>
        <w:t>①</w:t>
      </w:r>
      <w:r w:rsidRPr="00244A97">
        <w:rPr>
          <w:rFonts w:ascii="Arial" w:eastAsia="MS PGothic" w:hAnsi="Arial" w:cs="Arial"/>
        </w:rPr>
        <w:t>Click on ‘Add Objectives’.</w:t>
      </w:r>
    </w:p>
    <w:p w:rsidR="002B729A" w:rsidRPr="00244A97" w:rsidRDefault="002B729A" w:rsidP="00244A97">
      <w:pPr>
        <w:spacing w:after="0" w:line="240" w:lineRule="auto"/>
        <w:ind w:left="720"/>
        <w:jc w:val="both"/>
        <w:rPr>
          <w:rFonts w:ascii="Arial" w:eastAsia="MS PGothic" w:hAnsi="Arial" w:cs="Arial"/>
        </w:rPr>
      </w:pPr>
      <w:r w:rsidRPr="00244A97">
        <w:rPr>
          <w:rFonts w:ascii="Arial" w:eastAsia="MS PGothic" w:hAnsi="Arial" w:cs="Arial" w:hint="eastAsia"/>
        </w:rPr>
        <w:t>②</w:t>
      </w:r>
      <w:r w:rsidRPr="00244A97">
        <w:rPr>
          <w:rFonts w:ascii="Arial" w:eastAsia="MS PGothic" w:hAnsi="Arial" w:cs="Arial"/>
        </w:rPr>
        <w:t>Input</w:t>
      </w:r>
      <w:r w:rsidR="00244A97">
        <w:rPr>
          <w:rFonts w:ascii="Arial" w:eastAsia="MS PGothic" w:hAnsi="Arial" w:cs="Arial"/>
        </w:rPr>
        <w:t xml:space="preserve"> </w:t>
      </w:r>
      <w:r w:rsidRPr="00244A97">
        <w:rPr>
          <w:rFonts w:ascii="Arial" w:eastAsia="MS PGothic" w:hAnsi="Arial" w:cs="Arial"/>
        </w:rPr>
        <w:t>‘Objective (summary), Description (details) and ‘Measure/ Process’.</w:t>
      </w:r>
    </w:p>
    <w:p w:rsidR="002B729A" w:rsidRPr="00244A97" w:rsidRDefault="002B729A" w:rsidP="00244A97">
      <w:pPr>
        <w:spacing w:after="0" w:line="240" w:lineRule="auto"/>
        <w:ind w:left="720"/>
        <w:jc w:val="both"/>
        <w:rPr>
          <w:rFonts w:ascii="Arial" w:eastAsia="MS PGothic" w:hAnsi="Arial" w:cs="Arial"/>
        </w:rPr>
      </w:pPr>
      <w:r w:rsidRPr="00244A97">
        <w:rPr>
          <w:rFonts w:ascii="Arial" w:eastAsia="MS PGothic" w:hAnsi="Arial" w:cs="Arial" w:hint="eastAsia"/>
        </w:rPr>
        <w:t>※</w:t>
      </w:r>
      <w:r w:rsidRPr="00244A97">
        <w:rPr>
          <w:rFonts w:ascii="Arial" w:eastAsia="MS PGothic" w:hAnsi="Arial" w:cs="Arial"/>
        </w:rPr>
        <w:t>Objectives</w:t>
      </w:r>
      <w:r w:rsidR="00244A97">
        <w:rPr>
          <w:rFonts w:ascii="Arial" w:eastAsia="MS PGothic" w:hAnsi="Arial" w:cs="Arial"/>
        </w:rPr>
        <w:t xml:space="preserve"> </w:t>
      </w:r>
      <w:r w:rsidRPr="00244A97">
        <w:rPr>
          <w:rFonts w:ascii="Arial" w:eastAsia="MS PGothic" w:hAnsi="Arial" w:cs="Arial"/>
        </w:rPr>
        <w:t>should</w:t>
      </w:r>
      <w:r w:rsidR="00244A97">
        <w:rPr>
          <w:rFonts w:ascii="Arial" w:eastAsia="MS PGothic" w:hAnsi="Arial" w:cs="Arial"/>
        </w:rPr>
        <w:t xml:space="preserve"> </w:t>
      </w:r>
      <w:r w:rsidRPr="00244A97">
        <w:rPr>
          <w:rFonts w:ascii="Arial" w:eastAsia="MS PGothic" w:hAnsi="Arial" w:cs="Arial"/>
        </w:rPr>
        <w:t>be</w:t>
      </w:r>
      <w:r w:rsidR="00244A97">
        <w:rPr>
          <w:rFonts w:ascii="Arial" w:eastAsia="MS PGothic" w:hAnsi="Arial" w:cs="Arial"/>
        </w:rPr>
        <w:t xml:space="preserve"> </w:t>
      </w:r>
      <w:r w:rsidRPr="00244A97">
        <w:rPr>
          <w:rFonts w:ascii="Arial" w:eastAsia="MS PGothic" w:hAnsi="Arial" w:cs="Arial"/>
        </w:rPr>
        <w:t>related</w:t>
      </w:r>
      <w:r w:rsidR="00244A97">
        <w:rPr>
          <w:rFonts w:ascii="Arial" w:eastAsia="MS PGothic" w:hAnsi="Arial" w:cs="Arial"/>
        </w:rPr>
        <w:t xml:space="preserve"> </w:t>
      </w:r>
      <w:r w:rsidRPr="00244A97">
        <w:rPr>
          <w:rFonts w:ascii="Arial" w:eastAsia="MS PGothic" w:hAnsi="Arial" w:cs="Arial"/>
        </w:rPr>
        <w:t>with</w:t>
      </w:r>
      <w:r w:rsidR="00244A97">
        <w:rPr>
          <w:rFonts w:ascii="Arial" w:eastAsia="MS PGothic" w:hAnsi="Arial" w:cs="Arial"/>
        </w:rPr>
        <w:t xml:space="preserve"> </w:t>
      </w:r>
      <w:r w:rsidRPr="00244A97">
        <w:rPr>
          <w:rFonts w:ascii="Arial" w:eastAsia="MS PGothic" w:hAnsi="Arial" w:cs="Arial"/>
        </w:rPr>
        <w:t>four</w:t>
      </w:r>
      <w:r w:rsidR="00244A97">
        <w:rPr>
          <w:rFonts w:ascii="Arial" w:eastAsia="MS PGothic" w:hAnsi="Arial" w:cs="Arial"/>
        </w:rPr>
        <w:t xml:space="preserve"> </w:t>
      </w:r>
      <w:r w:rsidRPr="00244A97">
        <w:rPr>
          <w:rFonts w:ascii="Arial" w:eastAsia="MS PGothic" w:hAnsi="Arial" w:cs="Arial"/>
        </w:rPr>
        <w:t>per</w:t>
      </w:r>
      <w:r w:rsidR="00244A97">
        <w:rPr>
          <w:rFonts w:ascii="Arial" w:eastAsia="MS PGothic" w:hAnsi="Arial" w:cs="Arial"/>
        </w:rPr>
        <w:t>spectives (consists</w:t>
      </w:r>
      <w:r w:rsidRPr="00244A97">
        <w:rPr>
          <w:rFonts w:ascii="Arial" w:eastAsia="MS PGothic" w:hAnsi="Arial" w:cs="Arial"/>
        </w:rPr>
        <w:t>: financial issues, customer related, business</w:t>
      </w:r>
      <w:r w:rsidR="00244A97">
        <w:rPr>
          <w:rFonts w:ascii="Arial" w:eastAsia="MS PGothic" w:hAnsi="Arial" w:cs="Arial"/>
        </w:rPr>
        <w:t xml:space="preserve"> </w:t>
      </w:r>
      <w:r w:rsidRPr="00244A97">
        <w:rPr>
          <w:rFonts w:ascii="Arial" w:eastAsia="MS PGothic" w:hAnsi="Arial" w:cs="Arial"/>
        </w:rPr>
        <w:t>process, and</w:t>
      </w:r>
    </w:p>
    <w:p w:rsidR="002B729A" w:rsidRPr="00244A97" w:rsidRDefault="00244A97" w:rsidP="00244A97">
      <w:pPr>
        <w:spacing w:after="0" w:line="240" w:lineRule="auto"/>
        <w:ind w:left="720"/>
        <w:jc w:val="both"/>
        <w:rPr>
          <w:rFonts w:ascii="Arial" w:eastAsia="MS PGothic" w:hAnsi="Arial" w:cs="Arial"/>
        </w:rPr>
      </w:pPr>
      <w:r w:rsidRPr="00244A97">
        <w:rPr>
          <w:rFonts w:ascii="Arial" w:eastAsia="MS PGothic" w:hAnsi="Arial" w:cs="Arial"/>
        </w:rPr>
        <w:t>L</w:t>
      </w:r>
      <w:r w:rsidR="002B729A" w:rsidRPr="00244A97">
        <w:rPr>
          <w:rFonts w:ascii="Arial" w:eastAsia="MS PGothic" w:hAnsi="Arial" w:cs="Arial"/>
        </w:rPr>
        <w:t>earning</w:t>
      </w:r>
      <w:r>
        <w:rPr>
          <w:rFonts w:ascii="Arial" w:eastAsia="MS PGothic" w:hAnsi="Arial" w:cs="Arial"/>
        </w:rPr>
        <w:t xml:space="preserve"> </w:t>
      </w:r>
      <w:r w:rsidR="002B729A" w:rsidRPr="00244A97">
        <w:rPr>
          <w:rFonts w:ascii="Arial" w:eastAsia="MS PGothic" w:hAnsi="Arial" w:cs="Arial"/>
        </w:rPr>
        <w:t>&amp;</w:t>
      </w:r>
      <w:r>
        <w:rPr>
          <w:rFonts w:ascii="Arial" w:eastAsia="MS PGothic" w:hAnsi="Arial" w:cs="Arial"/>
        </w:rPr>
        <w:t xml:space="preserve"> </w:t>
      </w:r>
      <w:r w:rsidR="002B729A" w:rsidRPr="00244A97">
        <w:rPr>
          <w:rFonts w:ascii="Arial" w:eastAsia="MS PGothic" w:hAnsi="Arial" w:cs="Arial"/>
        </w:rPr>
        <w:t>growth)</w:t>
      </w:r>
    </w:p>
    <w:p w:rsidR="00244A97" w:rsidRDefault="002B729A" w:rsidP="00244A97">
      <w:pPr>
        <w:spacing w:after="0" w:line="240" w:lineRule="auto"/>
        <w:ind w:left="720"/>
        <w:jc w:val="both"/>
        <w:rPr>
          <w:rFonts w:ascii="Arial" w:eastAsia="MS PGothic" w:hAnsi="Arial" w:cs="Arial"/>
        </w:rPr>
      </w:pPr>
      <w:r w:rsidRPr="00244A97">
        <w:rPr>
          <w:rFonts w:ascii="Arial" w:eastAsia="MS PGothic" w:hAnsi="Arial" w:cs="Arial" w:hint="eastAsia"/>
        </w:rPr>
        <w:t>③</w:t>
      </w:r>
      <w:r w:rsidRPr="00244A97">
        <w:rPr>
          <w:rFonts w:ascii="Arial" w:eastAsia="MS PGothic" w:hAnsi="Arial" w:cs="Arial"/>
        </w:rPr>
        <w:t xml:space="preserve">Keep it as it is ‘Sensitivity’ </w:t>
      </w:r>
    </w:p>
    <w:p w:rsidR="00055768" w:rsidRDefault="002B729A" w:rsidP="00244A97">
      <w:pPr>
        <w:spacing w:after="0" w:line="240" w:lineRule="auto"/>
        <w:ind w:left="720"/>
        <w:jc w:val="both"/>
        <w:rPr>
          <w:rFonts w:ascii="Arial" w:eastAsia="MS PGothic" w:hAnsi="Arial" w:cs="Arial"/>
        </w:rPr>
      </w:pPr>
      <w:r w:rsidRPr="00244A97">
        <w:rPr>
          <w:rFonts w:ascii="Arial" w:eastAsia="MS PGothic" w:hAnsi="Arial" w:cs="Arial" w:hint="eastAsia"/>
        </w:rPr>
        <w:t>④</w:t>
      </w:r>
      <w:r w:rsidRPr="00244A97">
        <w:rPr>
          <w:rFonts w:ascii="Arial" w:eastAsia="MS PGothic" w:hAnsi="Arial" w:cs="Arial"/>
        </w:rPr>
        <w:t>Click</w:t>
      </w:r>
      <w:r w:rsidR="00244A97">
        <w:rPr>
          <w:rFonts w:ascii="Arial" w:eastAsia="MS PGothic" w:hAnsi="Arial" w:cs="Arial"/>
        </w:rPr>
        <w:t xml:space="preserve"> </w:t>
      </w:r>
      <w:r w:rsidRPr="00244A97">
        <w:rPr>
          <w:rFonts w:ascii="Arial" w:eastAsia="MS PGothic" w:hAnsi="Arial" w:cs="Arial"/>
        </w:rPr>
        <w:t>on</w:t>
      </w:r>
      <w:r w:rsidR="00244A97">
        <w:rPr>
          <w:rFonts w:ascii="Arial" w:eastAsia="MS PGothic" w:hAnsi="Arial" w:cs="Arial"/>
        </w:rPr>
        <w:t xml:space="preserve"> </w:t>
      </w:r>
      <w:r w:rsidRPr="00244A97">
        <w:rPr>
          <w:rFonts w:ascii="Arial" w:eastAsia="MS PGothic" w:hAnsi="Arial" w:cs="Arial"/>
        </w:rPr>
        <w:t>‘Save’.</w:t>
      </w:r>
    </w:p>
    <w:p w:rsidR="00D454CE" w:rsidRPr="00D454CE" w:rsidRDefault="00D454CE" w:rsidP="00D454CE">
      <w:pPr>
        <w:spacing w:after="0" w:line="240" w:lineRule="auto"/>
        <w:ind w:left="720"/>
        <w:jc w:val="both"/>
        <w:rPr>
          <w:rFonts w:ascii="Arial" w:eastAsia="MS PGothic" w:hAnsi="Arial" w:cs="Arial"/>
        </w:rPr>
      </w:pPr>
      <w:r w:rsidRPr="00D454CE">
        <w:rPr>
          <w:rFonts w:ascii="Arial" w:eastAsia="MS PGothic" w:hAnsi="Arial" w:cs="Arial" w:hint="eastAsia"/>
        </w:rPr>
        <w:t>⑤</w:t>
      </w:r>
      <w:r w:rsidRPr="00D454CE">
        <w:rPr>
          <w:rFonts w:ascii="Arial" w:eastAsia="MS PGothic" w:hAnsi="Arial" w:cs="Arial"/>
        </w:rPr>
        <w:t>Click</w:t>
      </w:r>
      <w:r>
        <w:rPr>
          <w:rFonts w:ascii="Arial" w:eastAsia="MS PGothic" w:hAnsi="Arial" w:cs="Arial"/>
        </w:rPr>
        <w:t xml:space="preserve"> </w:t>
      </w:r>
      <w:r w:rsidRPr="00D454CE">
        <w:rPr>
          <w:rFonts w:ascii="Arial" w:eastAsia="MS PGothic" w:hAnsi="Arial" w:cs="Arial"/>
        </w:rPr>
        <w:t>on</w:t>
      </w:r>
      <w:r>
        <w:rPr>
          <w:rFonts w:ascii="Arial" w:eastAsia="MS PGothic" w:hAnsi="Arial" w:cs="Arial"/>
        </w:rPr>
        <w:t xml:space="preserve"> </w:t>
      </w:r>
      <w:r w:rsidRPr="00D454CE">
        <w:rPr>
          <w:rFonts w:ascii="Arial" w:eastAsia="MS PGothic" w:hAnsi="Arial" w:cs="Arial"/>
        </w:rPr>
        <w:t>‘Edit Objectives Weight’ to set weight.</w:t>
      </w:r>
    </w:p>
    <w:p w:rsidR="00D454CE" w:rsidRPr="00D454CE" w:rsidRDefault="00D454CE" w:rsidP="00D454CE">
      <w:pPr>
        <w:spacing w:after="0" w:line="240" w:lineRule="auto"/>
        <w:ind w:left="720"/>
        <w:jc w:val="both"/>
        <w:rPr>
          <w:rFonts w:ascii="Arial" w:eastAsia="MS PGothic" w:hAnsi="Arial" w:cs="Arial"/>
        </w:rPr>
      </w:pPr>
      <w:r w:rsidRPr="00D454CE">
        <w:rPr>
          <w:rFonts w:ascii="Arial" w:eastAsia="MS PGothic" w:hAnsi="Arial" w:cs="Arial" w:hint="eastAsia"/>
        </w:rPr>
        <w:t>⑥</w:t>
      </w:r>
      <w:r w:rsidRPr="00D454CE">
        <w:rPr>
          <w:rFonts w:ascii="Arial" w:eastAsia="MS PGothic" w:hAnsi="Arial" w:cs="Arial"/>
        </w:rPr>
        <w:t>Weight</w:t>
      </w:r>
      <w:r>
        <w:rPr>
          <w:rFonts w:ascii="Arial" w:eastAsia="MS PGothic" w:hAnsi="Arial" w:cs="Arial"/>
        </w:rPr>
        <w:t xml:space="preserve"> </w:t>
      </w:r>
      <w:r w:rsidRPr="00D454CE">
        <w:rPr>
          <w:rFonts w:ascii="Arial" w:eastAsia="MS PGothic" w:hAnsi="Arial" w:cs="Arial"/>
        </w:rPr>
        <w:t>of</w:t>
      </w:r>
      <w:r>
        <w:rPr>
          <w:rFonts w:ascii="Arial" w:eastAsia="MS PGothic" w:hAnsi="Arial" w:cs="Arial"/>
        </w:rPr>
        <w:t xml:space="preserve"> </w:t>
      </w:r>
      <w:r w:rsidRPr="00D454CE">
        <w:rPr>
          <w:rFonts w:ascii="Arial" w:eastAsia="MS PGothic" w:hAnsi="Arial" w:cs="Arial"/>
        </w:rPr>
        <w:t>objectives</w:t>
      </w:r>
      <w:r>
        <w:rPr>
          <w:rFonts w:ascii="Arial" w:eastAsia="MS PGothic" w:hAnsi="Arial" w:cs="Arial"/>
        </w:rPr>
        <w:t xml:space="preserve"> </w:t>
      </w:r>
      <w:r w:rsidRPr="00D454CE">
        <w:rPr>
          <w:rFonts w:ascii="Arial" w:eastAsia="MS PGothic" w:hAnsi="Arial" w:cs="Arial"/>
        </w:rPr>
        <w:t>should</w:t>
      </w:r>
      <w:r>
        <w:rPr>
          <w:rFonts w:ascii="Arial" w:eastAsia="MS PGothic" w:hAnsi="Arial" w:cs="Arial"/>
        </w:rPr>
        <w:t xml:space="preserve"> </w:t>
      </w:r>
      <w:r w:rsidRPr="00D454CE">
        <w:rPr>
          <w:rFonts w:ascii="Arial" w:eastAsia="MS PGothic" w:hAnsi="Arial" w:cs="Arial"/>
        </w:rPr>
        <w:t>be</w:t>
      </w:r>
      <w:r>
        <w:rPr>
          <w:rFonts w:ascii="Arial" w:eastAsia="MS PGothic" w:hAnsi="Arial" w:cs="Arial"/>
        </w:rPr>
        <w:t xml:space="preserve"> </w:t>
      </w:r>
      <w:r w:rsidRPr="00D454CE">
        <w:rPr>
          <w:rFonts w:ascii="Arial" w:eastAsia="MS PGothic" w:hAnsi="Arial" w:cs="Arial"/>
        </w:rPr>
        <w:t>100%</w:t>
      </w:r>
      <w:r>
        <w:rPr>
          <w:rFonts w:ascii="Arial" w:eastAsia="MS PGothic" w:hAnsi="Arial" w:cs="Arial"/>
        </w:rPr>
        <w:t xml:space="preserve"> </w:t>
      </w:r>
      <w:r w:rsidRPr="00D454CE">
        <w:rPr>
          <w:rFonts w:ascii="Arial" w:eastAsia="MS PGothic" w:hAnsi="Arial" w:cs="Arial"/>
        </w:rPr>
        <w:t>in</w:t>
      </w:r>
      <w:r>
        <w:rPr>
          <w:rFonts w:ascii="Arial" w:eastAsia="MS PGothic" w:hAnsi="Arial" w:cs="Arial"/>
        </w:rPr>
        <w:t xml:space="preserve"> </w:t>
      </w:r>
      <w:r w:rsidRPr="00D454CE">
        <w:rPr>
          <w:rFonts w:ascii="Arial" w:eastAsia="MS PGothic" w:hAnsi="Arial" w:cs="Arial"/>
        </w:rPr>
        <w:t>total.</w:t>
      </w:r>
    </w:p>
    <w:p w:rsidR="00D454CE" w:rsidRPr="00D454CE" w:rsidRDefault="00D454CE" w:rsidP="00D454CE">
      <w:pPr>
        <w:spacing w:after="0" w:line="240" w:lineRule="auto"/>
        <w:ind w:left="720"/>
        <w:jc w:val="both"/>
        <w:rPr>
          <w:rFonts w:ascii="Arial" w:eastAsia="MS PGothic" w:hAnsi="Arial" w:cs="Arial"/>
          <w:b/>
          <w:color w:val="FF0000"/>
        </w:rPr>
      </w:pPr>
      <w:r w:rsidRPr="00D454CE">
        <w:rPr>
          <w:rFonts w:ascii="Arial" w:eastAsia="MS PGothic" w:hAnsi="Arial" w:cs="Arial" w:hint="eastAsia"/>
          <w:b/>
          <w:color w:val="FF0000"/>
        </w:rPr>
        <w:lastRenderedPageBreak/>
        <w:t>※</w:t>
      </w:r>
      <w:r w:rsidRPr="00D454CE">
        <w:rPr>
          <w:rFonts w:ascii="Arial" w:eastAsia="MS PGothic" w:hAnsi="Arial" w:cs="Arial"/>
          <w:b/>
          <w:color w:val="FF0000"/>
        </w:rPr>
        <w:t xml:space="preserve">”Distribute </w:t>
      </w:r>
      <w:proofErr w:type="gramStart"/>
      <w:r w:rsidRPr="00D454CE">
        <w:rPr>
          <w:rFonts w:ascii="Arial" w:eastAsia="MS PGothic" w:hAnsi="Arial" w:cs="Arial"/>
          <w:b/>
          <w:color w:val="FF0000"/>
        </w:rPr>
        <w:t>Evenly</w:t>
      </w:r>
      <w:proofErr w:type="gramEnd"/>
      <w:r w:rsidRPr="00D454CE">
        <w:rPr>
          <w:rFonts w:ascii="Arial" w:eastAsia="MS PGothic" w:hAnsi="Arial" w:cs="Arial"/>
          <w:b/>
          <w:color w:val="FF0000"/>
        </w:rPr>
        <w:t xml:space="preserve"> (make sure it becomes 100%)</w:t>
      </w:r>
    </w:p>
    <w:p w:rsidR="00D454CE" w:rsidRDefault="00D454CE" w:rsidP="00D454CE">
      <w:pPr>
        <w:spacing w:after="0" w:line="240" w:lineRule="auto"/>
        <w:ind w:left="720"/>
        <w:jc w:val="both"/>
        <w:rPr>
          <w:rFonts w:ascii="Arial" w:eastAsia="MS PGothic" w:hAnsi="Arial" w:cs="Arial"/>
        </w:rPr>
      </w:pPr>
      <w:r w:rsidRPr="00D454CE">
        <w:rPr>
          <w:rFonts w:ascii="Arial" w:eastAsia="MS PGothic" w:hAnsi="Arial" w:cs="Arial" w:hint="eastAsia"/>
        </w:rPr>
        <w:t>⑦</w:t>
      </w:r>
      <w:r w:rsidRPr="00D454CE">
        <w:rPr>
          <w:rFonts w:ascii="Arial" w:eastAsia="MS PGothic" w:hAnsi="Arial" w:cs="Arial"/>
        </w:rPr>
        <w:t>Click on ‘Save’.</w:t>
      </w:r>
    </w:p>
    <w:p w:rsidR="00427B5B" w:rsidRDefault="00427B5B" w:rsidP="00244A97">
      <w:pPr>
        <w:spacing w:after="0" w:line="240" w:lineRule="auto"/>
        <w:ind w:left="720"/>
        <w:jc w:val="both"/>
        <w:rPr>
          <w:rFonts w:ascii="Arial" w:hAnsi="Arial" w:cs="Arial"/>
        </w:rPr>
      </w:pPr>
    </w:p>
    <w:p w:rsidR="00244A97" w:rsidRDefault="00427B5B" w:rsidP="00244A97">
      <w:pPr>
        <w:spacing w:after="0" w:line="240" w:lineRule="auto"/>
        <w:ind w:left="720"/>
        <w:jc w:val="both"/>
        <w:rPr>
          <w:rFonts w:ascii="Arial" w:eastAsia="MS PGothic" w:hAnsi="Arial" w:cs="Arial"/>
        </w:rPr>
      </w:pPr>
      <w:r w:rsidRPr="00C43C92">
        <w:rPr>
          <w:rFonts w:ascii="Arial" w:hAnsi="Arial" w:cs="Arial"/>
        </w:rPr>
        <w:t>P</w:t>
      </w:r>
      <w:r>
        <w:rPr>
          <w:rFonts w:ascii="Arial" w:hAnsi="Arial" w:cs="Arial"/>
        </w:rPr>
        <w:t>lease read page 25, 26</w:t>
      </w:r>
      <w:r w:rsidRPr="00C43C92">
        <w:rPr>
          <w:rFonts w:ascii="Arial" w:hAnsi="Arial" w:cs="Arial"/>
        </w:rPr>
        <w:t xml:space="preserve"> of MBO Operational Manual for Employees</w:t>
      </w:r>
    </w:p>
    <w:p w:rsidR="00D454CE" w:rsidRDefault="00D454CE" w:rsidP="00244A97">
      <w:pPr>
        <w:spacing w:after="0" w:line="240" w:lineRule="auto"/>
        <w:ind w:left="720"/>
        <w:jc w:val="both"/>
        <w:rPr>
          <w:rFonts w:ascii="Arial" w:eastAsia="MS PGothic" w:hAnsi="Arial" w:cs="Arial"/>
        </w:rPr>
      </w:pPr>
      <w:r>
        <w:rPr>
          <w:rFonts w:ascii="Arial" w:eastAsia="MS PGothic" w:hAnsi="Arial" w:cs="Arial"/>
          <w:noProof/>
        </w:rPr>
        <w:drawing>
          <wp:inline distT="0" distB="0" distL="0" distR="0" wp14:anchorId="531E6FC8" wp14:editId="51B31B4E">
            <wp:extent cx="4114800" cy="259548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36" cy="260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0F6" w:rsidRDefault="008E20F6" w:rsidP="00244A97">
      <w:pPr>
        <w:spacing w:after="0" w:line="240" w:lineRule="auto"/>
        <w:ind w:left="720"/>
        <w:jc w:val="both"/>
        <w:rPr>
          <w:rFonts w:ascii="Arial" w:eastAsia="MS PGothic" w:hAnsi="Arial" w:cs="Arial"/>
        </w:rPr>
      </w:pPr>
    </w:p>
    <w:p w:rsidR="00D454CE" w:rsidRDefault="008E20F6" w:rsidP="00244A97">
      <w:pPr>
        <w:spacing w:after="0" w:line="240" w:lineRule="auto"/>
        <w:ind w:left="720"/>
        <w:jc w:val="both"/>
        <w:rPr>
          <w:rFonts w:ascii="Arial" w:eastAsia="MS PGothic" w:hAnsi="Arial" w:cs="Arial"/>
        </w:rPr>
      </w:pPr>
      <w:r>
        <w:rPr>
          <w:rFonts w:ascii="Arial" w:eastAsia="MS PGothic" w:hAnsi="Arial" w:cs="Arial"/>
          <w:noProof/>
        </w:rPr>
        <w:drawing>
          <wp:inline distT="0" distB="0" distL="0" distR="0" wp14:anchorId="389860D0" wp14:editId="48C6EAA5">
            <wp:extent cx="4130040" cy="2581275"/>
            <wp:effectExtent l="0" t="0" r="381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0F6" w:rsidRDefault="008E20F6" w:rsidP="008E20F6">
      <w:pPr>
        <w:spacing w:after="0" w:line="240" w:lineRule="auto"/>
        <w:jc w:val="both"/>
        <w:rPr>
          <w:rFonts w:ascii="Arial" w:eastAsia="MS PGothic" w:hAnsi="Arial" w:cs="Arial"/>
          <w:b/>
        </w:rPr>
      </w:pPr>
    </w:p>
    <w:p w:rsidR="000A695C" w:rsidRDefault="008E20F6" w:rsidP="008E20F6">
      <w:pPr>
        <w:numPr>
          <w:ilvl w:val="0"/>
          <w:numId w:val="5"/>
        </w:numPr>
        <w:spacing w:after="0" w:line="240" w:lineRule="auto"/>
        <w:ind w:left="0" w:firstLine="0"/>
        <w:jc w:val="both"/>
        <w:rPr>
          <w:rFonts w:ascii="Arial" w:eastAsia="MS PGothic" w:hAnsi="Arial" w:cs="Arial"/>
          <w:b/>
        </w:rPr>
      </w:pPr>
      <w:r>
        <w:rPr>
          <w:rFonts w:ascii="Arial" w:eastAsia="MS PGothic" w:hAnsi="Arial" w:cs="Arial"/>
          <w:b/>
        </w:rPr>
        <w:t>Mid-Long Term Objectives</w:t>
      </w:r>
      <w:r w:rsidRPr="002B729A">
        <w:rPr>
          <w:rFonts w:ascii="Arial" w:eastAsia="MS PGothic" w:hAnsi="Arial" w:cs="Arial"/>
          <w:b/>
        </w:rPr>
        <w:t xml:space="preserve">: 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1850"/>
      </w:tblGrid>
      <w:tr w:rsidR="000A695C" w:rsidRPr="000A695C">
        <w:tblPrEx>
          <w:tblCellMar>
            <w:top w:w="0" w:type="dxa"/>
            <w:bottom w:w="0" w:type="dxa"/>
          </w:tblCellMar>
        </w:tblPrEx>
        <w:trPr>
          <w:trHeight w:val="140"/>
        </w:trPr>
        <w:tc>
          <w:tcPr>
            <w:tcW w:w="11850" w:type="dxa"/>
          </w:tcPr>
          <w:p w:rsidR="000A695C" w:rsidRPr="000A695C" w:rsidRDefault="000A695C" w:rsidP="000A695C">
            <w:pPr>
              <w:pStyle w:val="ListParagraph"/>
              <w:numPr>
                <w:ilvl w:val="0"/>
                <w:numId w:val="8"/>
              </w:numPr>
              <w:ind w:leftChars="0"/>
              <w:jc w:val="both"/>
              <w:rPr>
                <w:rFonts w:ascii="Arial" w:hAnsi="Arial" w:cs="Arial"/>
              </w:rPr>
            </w:pPr>
            <w:r w:rsidRPr="000A695C">
              <w:rPr>
                <w:rFonts w:ascii="Arial" w:hAnsi="Arial" w:cs="Arial"/>
              </w:rPr>
              <w:t>Describe Mid-long term (for 3-5 years)</w:t>
            </w:r>
            <w:r>
              <w:rPr>
                <w:rFonts w:ascii="Arial" w:hAnsi="Arial" w:cs="Arial"/>
              </w:rPr>
              <w:t xml:space="preserve"> </w:t>
            </w:r>
            <w:r w:rsidRPr="000A695C">
              <w:rPr>
                <w:rFonts w:ascii="Arial" w:hAnsi="Arial" w:cs="Arial"/>
              </w:rPr>
              <w:t>objectives, based on organizational objectives</w:t>
            </w:r>
          </w:p>
        </w:tc>
      </w:tr>
    </w:tbl>
    <w:p w:rsidR="000A695C" w:rsidRDefault="000A695C" w:rsidP="000A695C">
      <w:pPr>
        <w:spacing w:after="0" w:line="240" w:lineRule="auto"/>
        <w:ind w:left="720"/>
        <w:jc w:val="both"/>
        <w:rPr>
          <w:rFonts w:ascii="Arial" w:eastAsia="MS PGothic" w:hAnsi="Arial" w:cs="Arial"/>
        </w:rPr>
      </w:pPr>
      <w:r w:rsidRPr="00244A97">
        <w:rPr>
          <w:rFonts w:ascii="Arial" w:hAnsi="Arial" w:cs="Arial"/>
          <w:b/>
          <w:i/>
          <w:u w:val="single"/>
        </w:rPr>
        <w:t>Setting up “</w:t>
      </w:r>
      <w:r w:rsidRPr="000A695C">
        <w:rPr>
          <w:rFonts w:ascii="Arial" w:hAnsi="Arial" w:cs="Arial"/>
          <w:b/>
          <w:i/>
          <w:u w:val="single"/>
        </w:rPr>
        <w:t>Mid-Long Term</w:t>
      </w:r>
      <w:r w:rsidRPr="00244A97">
        <w:rPr>
          <w:rFonts w:ascii="Arial" w:hAnsi="Arial" w:cs="Arial"/>
          <w:b/>
          <w:i/>
          <w:u w:val="single"/>
        </w:rPr>
        <w:t xml:space="preserve"> Objectives”</w:t>
      </w:r>
    </w:p>
    <w:p w:rsidR="000A695C" w:rsidRPr="000A695C" w:rsidRDefault="000A695C" w:rsidP="000A695C">
      <w:pPr>
        <w:spacing w:after="0" w:line="240" w:lineRule="auto"/>
        <w:ind w:left="720"/>
        <w:jc w:val="both"/>
        <w:rPr>
          <w:rFonts w:ascii="Arial" w:eastAsia="MS PGothic" w:hAnsi="Arial" w:cs="Arial"/>
        </w:rPr>
      </w:pPr>
      <w:r w:rsidRPr="00244A97">
        <w:rPr>
          <w:rFonts w:ascii="Arial" w:eastAsia="MS PGothic" w:hAnsi="Arial" w:cs="Arial" w:hint="eastAsia"/>
        </w:rPr>
        <w:t>①</w:t>
      </w:r>
      <w:r w:rsidRPr="000A695C">
        <w:rPr>
          <w:rFonts w:ascii="Arial" w:eastAsia="MS PGothic" w:hAnsi="Arial" w:cs="Arial"/>
        </w:rPr>
        <w:t>Click on ‘Add Objectives’</w:t>
      </w:r>
    </w:p>
    <w:p w:rsidR="000A695C" w:rsidRPr="000A695C" w:rsidRDefault="000A695C" w:rsidP="000A695C">
      <w:pPr>
        <w:spacing w:after="0" w:line="240" w:lineRule="auto"/>
        <w:ind w:left="720"/>
        <w:jc w:val="both"/>
        <w:rPr>
          <w:rFonts w:ascii="Arial" w:eastAsia="MS PGothic" w:hAnsi="Arial" w:cs="Arial"/>
        </w:rPr>
      </w:pPr>
      <w:r w:rsidRPr="000A695C">
        <w:rPr>
          <w:rFonts w:ascii="Arial" w:eastAsia="MS PGothic" w:hAnsi="Arial" w:cs="Arial" w:hint="eastAsia"/>
        </w:rPr>
        <w:t>②</w:t>
      </w:r>
      <w:r w:rsidRPr="000A695C">
        <w:rPr>
          <w:rFonts w:ascii="Arial" w:eastAsia="MS PGothic" w:hAnsi="Arial" w:cs="Arial"/>
        </w:rPr>
        <w:t>Input ‘objective</w:t>
      </w:r>
      <w:r>
        <w:rPr>
          <w:rFonts w:ascii="Arial" w:eastAsia="MS PGothic" w:hAnsi="Arial" w:cs="Arial"/>
        </w:rPr>
        <w:t xml:space="preserve"> </w:t>
      </w:r>
      <w:r w:rsidRPr="000A695C">
        <w:rPr>
          <w:rFonts w:ascii="Arial" w:eastAsia="MS PGothic" w:hAnsi="Arial" w:cs="Arial" w:hint="eastAsia"/>
        </w:rPr>
        <w:t>（</w:t>
      </w:r>
      <w:r w:rsidRPr="000A695C">
        <w:rPr>
          <w:rFonts w:ascii="Arial" w:eastAsia="MS PGothic" w:hAnsi="Arial" w:cs="Arial"/>
        </w:rPr>
        <w:t>Summary, Description</w:t>
      </w:r>
      <w:r>
        <w:rPr>
          <w:rFonts w:ascii="Arial" w:eastAsia="MS PGothic" w:hAnsi="Arial" w:cs="Arial"/>
        </w:rPr>
        <w:t xml:space="preserve"> </w:t>
      </w:r>
      <w:r w:rsidRPr="000A695C">
        <w:rPr>
          <w:rFonts w:ascii="Arial" w:eastAsia="MS PGothic" w:hAnsi="Arial" w:cs="Arial" w:hint="eastAsia"/>
        </w:rPr>
        <w:t>（</w:t>
      </w:r>
      <w:r w:rsidRPr="000A695C">
        <w:rPr>
          <w:rFonts w:ascii="Arial" w:eastAsia="MS PGothic" w:hAnsi="Arial" w:cs="Arial"/>
        </w:rPr>
        <w:t>Details</w:t>
      </w:r>
      <w:r w:rsidRPr="000A695C">
        <w:rPr>
          <w:rFonts w:ascii="Arial" w:eastAsia="MS PGothic" w:hAnsi="Arial" w:cs="Arial" w:hint="eastAsia"/>
        </w:rPr>
        <w:t xml:space="preserve"> </w:t>
      </w:r>
      <w:r w:rsidRPr="000A695C">
        <w:rPr>
          <w:rFonts w:ascii="Arial" w:eastAsia="MS PGothic" w:hAnsi="Arial" w:cs="Arial"/>
        </w:rPr>
        <w:t>and ‘Measure / Process’.</w:t>
      </w:r>
    </w:p>
    <w:p w:rsidR="000A695C" w:rsidRPr="000A695C" w:rsidRDefault="000A695C" w:rsidP="000A695C">
      <w:pPr>
        <w:spacing w:after="0" w:line="240" w:lineRule="auto"/>
        <w:ind w:left="720"/>
        <w:jc w:val="both"/>
        <w:rPr>
          <w:rFonts w:ascii="Arial" w:eastAsia="MS PGothic" w:hAnsi="Arial" w:cs="Arial"/>
        </w:rPr>
      </w:pPr>
      <w:r w:rsidRPr="000A695C">
        <w:rPr>
          <w:rFonts w:ascii="Arial" w:eastAsia="MS PGothic" w:hAnsi="Arial" w:cs="Arial" w:hint="eastAsia"/>
        </w:rPr>
        <w:t>③</w:t>
      </w:r>
      <w:r w:rsidRPr="000A695C">
        <w:rPr>
          <w:rFonts w:ascii="Arial" w:eastAsia="MS PGothic" w:hAnsi="Arial" w:cs="Arial"/>
        </w:rPr>
        <w:t xml:space="preserve">Keep it as it is ‘Sensitivity’. </w:t>
      </w:r>
    </w:p>
    <w:p w:rsidR="000A695C" w:rsidRPr="000A695C" w:rsidRDefault="000A695C" w:rsidP="000A695C">
      <w:pPr>
        <w:spacing w:after="0" w:line="240" w:lineRule="auto"/>
        <w:ind w:left="720"/>
        <w:jc w:val="both"/>
        <w:rPr>
          <w:rFonts w:ascii="Arial" w:eastAsia="MS PGothic" w:hAnsi="Arial" w:cs="Arial"/>
        </w:rPr>
      </w:pPr>
      <w:r w:rsidRPr="000A695C">
        <w:rPr>
          <w:rFonts w:ascii="Arial" w:eastAsia="MS PGothic" w:hAnsi="Arial" w:cs="Arial" w:hint="eastAsia"/>
        </w:rPr>
        <w:t>④</w:t>
      </w:r>
      <w:r w:rsidRPr="000A695C">
        <w:rPr>
          <w:rFonts w:ascii="Arial" w:eastAsia="MS PGothic" w:hAnsi="Arial" w:cs="Arial"/>
        </w:rPr>
        <w:t>Click</w:t>
      </w:r>
      <w:r>
        <w:rPr>
          <w:rFonts w:ascii="Arial" w:eastAsia="MS PGothic" w:hAnsi="Arial" w:cs="Arial"/>
        </w:rPr>
        <w:t xml:space="preserve"> </w:t>
      </w:r>
      <w:r w:rsidRPr="000A695C">
        <w:rPr>
          <w:rFonts w:ascii="Arial" w:eastAsia="MS PGothic" w:hAnsi="Arial" w:cs="Arial"/>
        </w:rPr>
        <w:t>on</w:t>
      </w:r>
      <w:r>
        <w:rPr>
          <w:rFonts w:ascii="Arial" w:eastAsia="MS PGothic" w:hAnsi="Arial" w:cs="Arial"/>
        </w:rPr>
        <w:t xml:space="preserve"> </w:t>
      </w:r>
      <w:r w:rsidRPr="000A695C">
        <w:rPr>
          <w:rFonts w:ascii="Arial" w:eastAsia="MS PGothic" w:hAnsi="Arial" w:cs="Arial"/>
        </w:rPr>
        <w:t>‘Save’.</w:t>
      </w:r>
    </w:p>
    <w:p w:rsidR="000A695C" w:rsidRDefault="000A695C" w:rsidP="000A695C">
      <w:pPr>
        <w:spacing w:after="0" w:line="240" w:lineRule="auto"/>
        <w:ind w:left="720"/>
        <w:jc w:val="both"/>
        <w:rPr>
          <w:rFonts w:ascii="Arial" w:eastAsia="MS PGothic" w:hAnsi="Arial" w:cs="Arial"/>
          <w:b/>
          <w:color w:val="FF0000"/>
        </w:rPr>
      </w:pPr>
      <w:r w:rsidRPr="00036007">
        <w:rPr>
          <w:rFonts w:ascii="Arial" w:eastAsia="MS PGothic" w:hAnsi="Arial" w:cs="Arial" w:hint="eastAsia"/>
          <w:b/>
          <w:color w:val="FF0000"/>
        </w:rPr>
        <w:t>⑤</w:t>
      </w:r>
      <w:r w:rsidRPr="00036007">
        <w:rPr>
          <w:rFonts w:ascii="Arial" w:eastAsia="MS PGothic" w:hAnsi="Arial" w:cs="Arial"/>
          <w:b/>
          <w:color w:val="FF0000"/>
        </w:rPr>
        <w:t>You don‘t have to set weight</w:t>
      </w:r>
    </w:p>
    <w:p w:rsidR="00036007" w:rsidRDefault="00036007" w:rsidP="00036007">
      <w:pPr>
        <w:spacing w:after="0" w:line="240" w:lineRule="auto"/>
        <w:ind w:left="720"/>
        <w:jc w:val="both"/>
        <w:rPr>
          <w:rFonts w:ascii="Arial" w:hAnsi="Arial" w:cs="Arial"/>
        </w:rPr>
      </w:pPr>
    </w:p>
    <w:p w:rsidR="00036007" w:rsidRDefault="00036007" w:rsidP="00036007">
      <w:pPr>
        <w:spacing w:after="0" w:line="240" w:lineRule="auto"/>
        <w:ind w:left="720"/>
        <w:jc w:val="both"/>
        <w:rPr>
          <w:rFonts w:ascii="Arial" w:hAnsi="Arial" w:cs="Arial"/>
        </w:rPr>
      </w:pPr>
    </w:p>
    <w:p w:rsidR="00036007" w:rsidRDefault="00036007" w:rsidP="00036007">
      <w:pPr>
        <w:spacing w:after="0" w:line="240" w:lineRule="auto"/>
        <w:ind w:left="720"/>
        <w:jc w:val="both"/>
        <w:rPr>
          <w:rFonts w:ascii="Arial" w:hAnsi="Arial" w:cs="Arial"/>
        </w:rPr>
      </w:pPr>
    </w:p>
    <w:p w:rsidR="00036007" w:rsidRDefault="00036007" w:rsidP="00036007">
      <w:pPr>
        <w:spacing w:after="0" w:line="240" w:lineRule="auto"/>
        <w:ind w:left="720"/>
        <w:jc w:val="both"/>
        <w:rPr>
          <w:rFonts w:ascii="Arial" w:hAnsi="Arial" w:cs="Arial"/>
        </w:rPr>
      </w:pPr>
    </w:p>
    <w:p w:rsidR="00036007" w:rsidRDefault="00036007" w:rsidP="00036007">
      <w:pPr>
        <w:spacing w:after="0" w:line="240" w:lineRule="auto"/>
        <w:ind w:left="720"/>
        <w:jc w:val="both"/>
        <w:rPr>
          <w:rFonts w:ascii="Arial" w:hAnsi="Arial" w:cs="Arial"/>
        </w:rPr>
      </w:pPr>
      <w:r w:rsidRPr="00C43C92">
        <w:rPr>
          <w:rFonts w:ascii="Arial" w:hAnsi="Arial" w:cs="Arial"/>
        </w:rPr>
        <w:lastRenderedPageBreak/>
        <w:t>P</w:t>
      </w:r>
      <w:r>
        <w:rPr>
          <w:rFonts w:ascii="Arial" w:hAnsi="Arial" w:cs="Arial"/>
        </w:rPr>
        <w:t xml:space="preserve">lease read page </w:t>
      </w:r>
      <w:r>
        <w:rPr>
          <w:rFonts w:ascii="Arial" w:hAnsi="Arial" w:cs="Arial"/>
        </w:rPr>
        <w:t>27</w:t>
      </w:r>
      <w:r w:rsidRPr="00C43C92">
        <w:rPr>
          <w:rFonts w:ascii="Arial" w:hAnsi="Arial" w:cs="Arial"/>
        </w:rPr>
        <w:t xml:space="preserve"> of MBO Operational Manual for Employees</w:t>
      </w:r>
    </w:p>
    <w:p w:rsidR="00036007" w:rsidRDefault="00036007" w:rsidP="00036007">
      <w:pPr>
        <w:spacing w:after="0" w:line="240" w:lineRule="auto"/>
        <w:ind w:left="720"/>
        <w:jc w:val="both"/>
        <w:rPr>
          <w:rFonts w:ascii="Arial" w:eastAsia="MS PGothic" w:hAnsi="Arial" w:cs="Arial"/>
        </w:rPr>
      </w:pPr>
      <w:r>
        <w:rPr>
          <w:rFonts w:ascii="Arial" w:eastAsia="MS PGothic" w:hAnsi="Arial" w:cs="Arial"/>
          <w:noProof/>
        </w:rPr>
        <w:drawing>
          <wp:inline distT="0" distB="0" distL="0" distR="0" wp14:anchorId="326F0A97" wp14:editId="68F610A1">
            <wp:extent cx="4314825" cy="2696766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047" cy="269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07" w:rsidRPr="00036007" w:rsidRDefault="00036007" w:rsidP="00036007">
      <w:pPr>
        <w:spacing w:after="0" w:line="240" w:lineRule="auto"/>
        <w:jc w:val="both"/>
        <w:rPr>
          <w:rFonts w:ascii="Arial" w:eastAsia="MS PGothic" w:hAnsi="Arial" w:cs="Arial"/>
          <w:b/>
          <w:color w:val="FF0000"/>
        </w:rPr>
      </w:pPr>
    </w:p>
    <w:tbl>
      <w:tblPr>
        <w:tblW w:w="9635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635"/>
      </w:tblGrid>
      <w:tr w:rsidR="00C4151E" w:rsidRPr="00C4151E" w:rsidTr="00C4151E">
        <w:tblPrEx>
          <w:tblCellMar>
            <w:top w:w="0" w:type="dxa"/>
            <w:bottom w:w="0" w:type="dxa"/>
          </w:tblCellMar>
        </w:tblPrEx>
        <w:trPr>
          <w:trHeight w:val="624"/>
        </w:trPr>
        <w:tc>
          <w:tcPr>
            <w:tcW w:w="9635" w:type="dxa"/>
          </w:tcPr>
          <w:p w:rsidR="00C4151E" w:rsidRPr="00C4151E" w:rsidRDefault="00C4151E" w:rsidP="00C4151E">
            <w:pPr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Arial" w:eastAsia="MS PGothic" w:hAnsi="Arial" w:cs="Arial"/>
                <w:b/>
              </w:rPr>
            </w:pPr>
            <w:r>
              <w:rPr>
                <w:rFonts w:ascii="Arial" w:eastAsia="MS PGothic" w:hAnsi="Arial" w:cs="Arial"/>
                <w:b/>
                <w:bCs/>
              </w:rPr>
              <w:t xml:space="preserve">Capability Development </w:t>
            </w:r>
            <w:r w:rsidRPr="00C4151E">
              <w:rPr>
                <w:rFonts w:ascii="Arial" w:eastAsia="MS PGothic" w:hAnsi="Arial" w:cs="Arial"/>
                <w:b/>
                <w:bCs/>
              </w:rPr>
              <w:t>Objectives</w:t>
            </w:r>
            <w:r>
              <w:rPr>
                <w:rFonts w:ascii="Arial" w:eastAsia="MS PGothic" w:hAnsi="Arial" w:cs="Arial"/>
                <w:b/>
                <w:bCs/>
              </w:rPr>
              <w:t xml:space="preserve">: </w:t>
            </w:r>
          </w:p>
          <w:p w:rsidR="00C4151E" w:rsidRPr="00C4151E" w:rsidRDefault="00C4151E" w:rsidP="00C4151E">
            <w:pPr>
              <w:pStyle w:val="ListParagraph"/>
              <w:numPr>
                <w:ilvl w:val="0"/>
                <w:numId w:val="8"/>
              </w:numPr>
              <w:ind w:leftChars="0"/>
              <w:jc w:val="both"/>
              <w:rPr>
                <w:rFonts w:ascii="Arial" w:hAnsi="Arial" w:cs="Arial"/>
              </w:rPr>
            </w:pPr>
            <w:r w:rsidRPr="00C4151E">
              <w:rPr>
                <w:rFonts w:ascii="Arial" w:hAnsi="Arial" w:cs="Arial"/>
              </w:rPr>
              <w:t xml:space="preserve">Describe capability development for expanding role and enhancing performance, and  </w:t>
            </w:r>
            <w:r>
              <w:rPr>
                <w:rFonts w:ascii="Arial" w:hAnsi="Arial" w:cs="Arial"/>
              </w:rPr>
              <w:t xml:space="preserve"> d</w:t>
            </w:r>
            <w:r w:rsidRPr="00C4151E">
              <w:rPr>
                <w:rFonts w:ascii="Arial" w:hAnsi="Arial" w:cs="Arial"/>
              </w:rPr>
              <w:t>escribe its achievement process.</w:t>
            </w:r>
          </w:p>
        </w:tc>
      </w:tr>
    </w:tbl>
    <w:p w:rsidR="00244A97" w:rsidRDefault="00762675" w:rsidP="00762675">
      <w:pPr>
        <w:spacing w:after="0" w:line="240" w:lineRule="auto"/>
        <w:ind w:left="720"/>
        <w:jc w:val="both"/>
        <w:rPr>
          <w:rFonts w:ascii="Arial" w:eastAsia="MS PGothic" w:hAnsi="Arial" w:cs="Arial"/>
        </w:rPr>
      </w:pPr>
      <w:r w:rsidRPr="00762675">
        <w:rPr>
          <w:rFonts w:ascii="Arial" w:eastAsia="MS PGothic" w:hAnsi="Arial" w:cs="Arial"/>
          <w:b/>
          <w:i/>
          <w:u w:val="single"/>
        </w:rPr>
        <w:t>Setting up “Mid-Long Term Objectives”</w:t>
      </w:r>
    </w:p>
    <w:p w:rsidR="00762675" w:rsidRPr="00762675" w:rsidRDefault="00762675" w:rsidP="00762675">
      <w:pPr>
        <w:spacing w:after="0" w:line="240" w:lineRule="auto"/>
        <w:ind w:left="720"/>
        <w:jc w:val="both"/>
        <w:rPr>
          <w:rFonts w:ascii="Arial" w:eastAsia="MS PGothic" w:hAnsi="Arial" w:cs="Arial"/>
        </w:rPr>
      </w:pPr>
      <w:r w:rsidRPr="00762675">
        <w:rPr>
          <w:rFonts w:ascii="Arial" w:eastAsia="MS PGothic" w:hAnsi="Arial" w:cs="Arial" w:hint="eastAsia"/>
        </w:rPr>
        <w:t>①</w:t>
      </w:r>
      <w:r w:rsidRPr="00762675">
        <w:rPr>
          <w:rFonts w:ascii="Arial" w:eastAsia="MS PGothic" w:hAnsi="Arial" w:cs="Arial"/>
        </w:rPr>
        <w:t>Click</w:t>
      </w:r>
      <w:r>
        <w:rPr>
          <w:rFonts w:ascii="Arial" w:eastAsia="MS PGothic" w:hAnsi="Arial" w:cs="Arial"/>
        </w:rPr>
        <w:t xml:space="preserve"> </w:t>
      </w:r>
      <w:r w:rsidRPr="00762675">
        <w:rPr>
          <w:rFonts w:ascii="Arial" w:eastAsia="MS PGothic" w:hAnsi="Arial" w:cs="Arial"/>
        </w:rPr>
        <w:t>on</w:t>
      </w:r>
      <w:r>
        <w:rPr>
          <w:rFonts w:ascii="Arial" w:eastAsia="MS PGothic" w:hAnsi="Arial" w:cs="Arial"/>
        </w:rPr>
        <w:t xml:space="preserve"> </w:t>
      </w:r>
      <w:r w:rsidRPr="00762675">
        <w:rPr>
          <w:rFonts w:ascii="Arial" w:eastAsia="MS PGothic" w:hAnsi="Arial" w:cs="Arial"/>
        </w:rPr>
        <w:t>‘Add</w:t>
      </w:r>
      <w:r>
        <w:rPr>
          <w:rFonts w:ascii="Arial" w:eastAsia="MS PGothic" w:hAnsi="Arial" w:cs="Arial"/>
        </w:rPr>
        <w:t xml:space="preserve"> </w:t>
      </w:r>
      <w:r w:rsidRPr="00762675">
        <w:rPr>
          <w:rFonts w:ascii="Arial" w:eastAsia="MS PGothic" w:hAnsi="Arial" w:cs="Arial"/>
        </w:rPr>
        <w:t>Objectives’</w:t>
      </w:r>
    </w:p>
    <w:p w:rsidR="00762675" w:rsidRPr="00762675" w:rsidRDefault="00762675" w:rsidP="00762675">
      <w:pPr>
        <w:spacing w:after="0" w:line="240" w:lineRule="auto"/>
        <w:ind w:left="720"/>
        <w:jc w:val="both"/>
        <w:rPr>
          <w:rFonts w:ascii="Arial" w:eastAsia="MS PGothic" w:hAnsi="Arial" w:cs="Arial"/>
        </w:rPr>
      </w:pPr>
      <w:r w:rsidRPr="00762675">
        <w:rPr>
          <w:rFonts w:ascii="Arial" w:eastAsia="MS PGothic" w:hAnsi="Arial" w:cs="Arial" w:hint="eastAsia"/>
        </w:rPr>
        <w:t>②</w:t>
      </w:r>
      <w:r w:rsidRPr="00762675">
        <w:rPr>
          <w:rFonts w:ascii="Arial" w:eastAsia="MS PGothic" w:hAnsi="Arial" w:cs="Arial"/>
        </w:rPr>
        <w:t>Input ‘objective</w:t>
      </w:r>
      <w:r>
        <w:rPr>
          <w:rFonts w:ascii="Arial" w:eastAsia="MS PGothic" w:hAnsi="Arial" w:cs="Arial"/>
        </w:rPr>
        <w:t xml:space="preserve"> </w:t>
      </w:r>
      <w:r w:rsidRPr="00762675">
        <w:rPr>
          <w:rFonts w:ascii="Arial" w:eastAsia="MS PGothic" w:hAnsi="Arial" w:cs="Arial" w:hint="eastAsia"/>
        </w:rPr>
        <w:t>（</w:t>
      </w:r>
      <w:r w:rsidRPr="00762675">
        <w:rPr>
          <w:rFonts w:ascii="Arial" w:eastAsia="MS PGothic" w:hAnsi="Arial" w:cs="Arial"/>
        </w:rPr>
        <w:t>Summary, Description</w:t>
      </w:r>
      <w:r>
        <w:rPr>
          <w:rFonts w:ascii="Arial" w:eastAsia="MS PGothic" w:hAnsi="Arial" w:cs="Arial"/>
        </w:rPr>
        <w:t xml:space="preserve"> </w:t>
      </w:r>
      <w:r w:rsidRPr="00762675">
        <w:rPr>
          <w:rFonts w:ascii="Arial" w:eastAsia="MS PGothic" w:hAnsi="Arial" w:cs="Arial" w:hint="eastAsia"/>
        </w:rPr>
        <w:t>（</w:t>
      </w:r>
      <w:r w:rsidRPr="00762675">
        <w:rPr>
          <w:rFonts w:ascii="Arial" w:eastAsia="MS PGothic" w:hAnsi="Arial" w:cs="Arial"/>
        </w:rPr>
        <w:t>Details) and Measure / Process’.</w:t>
      </w:r>
    </w:p>
    <w:p w:rsidR="00762675" w:rsidRPr="00762675" w:rsidRDefault="00762675" w:rsidP="00762675">
      <w:pPr>
        <w:spacing w:after="0" w:line="240" w:lineRule="auto"/>
        <w:ind w:left="720"/>
        <w:jc w:val="both"/>
        <w:rPr>
          <w:rFonts w:ascii="Arial" w:eastAsia="MS PGothic" w:hAnsi="Arial" w:cs="Arial"/>
        </w:rPr>
      </w:pPr>
      <w:r w:rsidRPr="00762675">
        <w:rPr>
          <w:rFonts w:ascii="Arial" w:eastAsia="MS PGothic" w:hAnsi="Arial" w:cs="Arial" w:hint="eastAsia"/>
        </w:rPr>
        <w:t>③</w:t>
      </w:r>
      <w:r w:rsidRPr="00762675">
        <w:rPr>
          <w:rFonts w:ascii="Arial" w:eastAsia="MS PGothic" w:hAnsi="Arial" w:cs="Arial"/>
        </w:rPr>
        <w:t>Leave to Setting ‘Sensitivity’</w:t>
      </w:r>
    </w:p>
    <w:p w:rsidR="00762675" w:rsidRPr="00762675" w:rsidRDefault="00762675" w:rsidP="00762675">
      <w:pPr>
        <w:spacing w:after="0" w:line="240" w:lineRule="auto"/>
        <w:ind w:left="720"/>
        <w:jc w:val="both"/>
        <w:rPr>
          <w:rFonts w:ascii="Arial" w:eastAsia="MS PGothic" w:hAnsi="Arial" w:cs="Arial"/>
        </w:rPr>
      </w:pPr>
      <w:r w:rsidRPr="00762675">
        <w:rPr>
          <w:rFonts w:ascii="Arial" w:eastAsia="MS PGothic" w:hAnsi="Arial" w:cs="Arial" w:hint="eastAsia"/>
        </w:rPr>
        <w:t>④</w:t>
      </w:r>
      <w:r w:rsidRPr="00762675">
        <w:rPr>
          <w:rFonts w:ascii="Arial" w:eastAsia="MS PGothic" w:hAnsi="Arial" w:cs="Arial"/>
        </w:rPr>
        <w:t>Click</w:t>
      </w:r>
      <w:r>
        <w:rPr>
          <w:rFonts w:ascii="Arial" w:eastAsia="MS PGothic" w:hAnsi="Arial" w:cs="Arial"/>
        </w:rPr>
        <w:t xml:space="preserve"> </w:t>
      </w:r>
      <w:r w:rsidRPr="00762675">
        <w:rPr>
          <w:rFonts w:ascii="Arial" w:eastAsia="MS PGothic" w:hAnsi="Arial" w:cs="Arial"/>
        </w:rPr>
        <w:t>on</w:t>
      </w:r>
      <w:r>
        <w:rPr>
          <w:rFonts w:ascii="Arial" w:eastAsia="MS PGothic" w:hAnsi="Arial" w:cs="Arial"/>
        </w:rPr>
        <w:t xml:space="preserve"> </w:t>
      </w:r>
      <w:r w:rsidRPr="00762675">
        <w:rPr>
          <w:rFonts w:ascii="Arial" w:eastAsia="MS PGothic" w:hAnsi="Arial" w:cs="Arial"/>
        </w:rPr>
        <w:t>‘Save’.</w:t>
      </w:r>
    </w:p>
    <w:p w:rsidR="00762675" w:rsidRDefault="00762675" w:rsidP="00762675">
      <w:pPr>
        <w:spacing w:after="0" w:line="240" w:lineRule="auto"/>
        <w:ind w:left="720"/>
        <w:jc w:val="both"/>
        <w:rPr>
          <w:rFonts w:ascii="Arial" w:eastAsia="MS PGothic" w:hAnsi="Arial" w:cs="Arial"/>
          <w:b/>
          <w:color w:val="FF0000"/>
        </w:rPr>
      </w:pPr>
      <w:r w:rsidRPr="00762675">
        <w:rPr>
          <w:rFonts w:ascii="Arial" w:eastAsia="MS PGothic" w:hAnsi="Arial" w:cs="Arial" w:hint="eastAsia"/>
        </w:rPr>
        <w:t>⑤</w:t>
      </w:r>
      <w:r w:rsidRPr="00762675">
        <w:rPr>
          <w:rFonts w:ascii="Arial" w:eastAsia="MS PGothic" w:hAnsi="Arial" w:cs="Arial"/>
          <w:b/>
          <w:color w:val="FF0000"/>
        </w:rPr>
        <w:t>You don‘t have to set weight</w:t>
      </w:r>
    </w:p>
    <w:p w:rsidR="00762675" w:rsidRDefault="00762675" w:rsidP="00762675">
      <w:pPr>
        <w:spacing w:after="0" w:line="240" w:lineRule="auto"/>
        <w:ind w:left="720"/>
        <w:jc w:val="both"/>
        <w:rPr>
          <w:rFonts w:ascii="Arial" w:eastAsia="MS PGothic" w:hAnsi="Arial" w:cs="Arial"/>
          <w:b/>
          <w:color w:val="FF0000"/>
        </w:rPr>
      </w:pPr>
    </w:p>
    <w:p w:rsidR="00762675" w:rsidRDefault="00762675" w:rsidP="00762675">
      <w:pPr>
        <w:spacing w:after="0" w:line="240" w:lineRule="auto"/>
        <w:ind w:left="720"/>
        <w:jc w:val="both"/>
        <w:rPr>
          <w:rFonts w:ascii="Arial" w:hAnsi="Arial" w:cs="Arial"/>
        </w:rPr>
      </w:pPr>
      <w:r w:rsidRPr="00C43C92">
        <w:rPr>
          <w:rFonts w:ascii="Arial" w:hAnsi="Arial" w:cs="Arial"/>
        </w:rPr>
        <w:t>P</w:t>
      </w:r>
      <w:r>
        <w:rPr>
          <w:rFonts w:ascii="Arial" w:hAnsi="Arial" w:cs="Arial"/>
        </w:rPr>
        <w:t xml:space="preserve">lease read page </w:t>
      </w:r>
      <w:r>
        <w:rPr>
          <w:rFonts w:ascii="Arial" w:hAnsi="Arial" w:cs="Arial"/>
        </w:rPr>
        <w:t>28</w:t>
      </w:r>
      <w:r w:rsidRPr="00C43C92">
        <w:rPr>
          <w:rFonts w:ascii="Arial" w:hAnsi="Arial" w:cs="Arial"/>
        </w:rPr>
        <w:t xml:space="preserve"> of MBO Operational Manual for Employees</w:t>
      </w:r>
    </w:p>
    <w:p w:rsidR="00762675" w:rsidRDefault="00762675" w:rsidP="00762675">
      <w:pPr>
        <w:spacing w:after="0" w:line="240" w:lineRule="auto"/>
        <w:jc w:val="both"/>
        <w:rPr>
          <w:rFonts w:ascii="Arial" w:eastAsia="MS PGothic" w:hAnsi="Arial" w:cs="Arial"/>
          <w:b/>
          <w:color w:val="FF0000"/>
        </w:rPr>
      </w:pPr>
    </w:p>
    <w:p w:rsidR="00762675" w:rsidRPr="00244A97" w:rsidRDefault="00762675" w:rsidP="00762675">
      <w:pPr>
        <w:spacing w:after="0" w:line="240" w:lineRule="auto"/>
        <w:ind w:left="720"/>
        <w:jc w:val="both"/>
        <w:rPr>
          <w:rFonts w:ascii="Arial" w:eastAsia="MS PGothic" w:hAnsi="Arial" w:cs="Arial"/>
        </w:rPr>
      </w:pPr>
      <w:r>
        <w:rPr>
          <w:rFonts w:ascii="Arial" w:eastAsia="MS PGothic" w:hAnsi="Arial" w:cs="Arial"/>
          <w:noProof/>
        </w:rPr>
        <w:drawing>
          <wp:inline distT="0" distB="0" distL="0" distR="0">
            <wp:extent cx="4352925" cy="2720578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182" cy="272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2675" w:rsidRPr="00244A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MS Gothic">
    <w:altName w:val="MS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A52C5"/>
    <w:multiLevelType w:val="hybridMultilevel"/>
    <w:tmpl w:val="240C5A8E"/>
    <w:lvl w:ilvl="0" w:tplc="08C23E10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A5765"/>
    <w:multiLevelType w:val="hybridMultilevel"/>
    <w:tmpl w:val="162AB8EE"/>
    <w:lvl w:ilvl="0" w:tplc="08C23E10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8336B"/>
    <w:multiLevelType w:val="hybridMultilevel"/>
    <w:tmpl w:val="7A9E67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D43124"/>
    <w:multiLevelType w:val="hybridMultilevel"/>
    <w:tmpl w:val="CB7499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912686"/>
    <w:multiLevelType w:val="hybridMultilevel"/>
    <w:tmpl w:val="3F889CBE"/>
    <w:lvl w:ilvl="0" w:tplc="08C23E10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813DFE"/>
    <w:multiLevelType w:val="hybridMultilevel"/>
    <w:tmpl w:val="0C5A393A"/>
    <w:lvl w:ilvl="0" w:tplc="BE6A58D2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DA0C5F"/>
    <w:multiLevelType w:val="hybridMultilevel"/>
    <w:tmpl w:val="85BABECA"/>
    <w:lvl w:ilvl="0" w:tplc="08C23E10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4"/>
  </w:num>
  <w:num w:numId="3">
    <w:abstractNumId w:val="3"/>
  </w:num>
  <w:num w:numId="4">
    <w:abstractNumId w:val="4"/>
  </w:num>
  <w:num w:numId="5">
    <w:abstractNumId w:val="2"/>
  </w:num>
  <w:num w:numId="6">
    <w:abstractNumId w:val="6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F14"/>
    <w:rsid w:val="00036007"/>
    <w:rsid w:val="00055768"/>
    <w:rsid w:val="000A695C"/>
    <w:rsid w:val="00244A97"/>
    <w:rsid w:val="002B729A"/>
    <w:rsid w:val="00353B74"/>
    <w:rsid w:val="00427B5B"/>
    <w:rsid w:val="004A4B87"/>
    <w:rsid w:val="004B256B"/>
    <w:rsid w:val="00762675"/>
    <w:rsid w:val="008E20F6"/>
    <w:rsid w:val="009A629E"/>
    <w:rsid w:val="00A96392"/>
    <w:rsid w:val="00B62F4D"/>
    <w:rsid w:val="00C4151E"/>
    <w:rsid w:val="00C43C92"/>
    <w:rsid w:val="00CA722B"/>
    <w:rsid w:val="00D454CE"/>
    <w:rsid w:val="00DF2378"/>
    <w:rsid w:val="00E36F14"/>
    <w:rsid w:val="00EA06F2"/>
    <w:rsid w:val="00F42908"/>
    <w:rsid w:val="00F8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597C64-1142-4C53-8BE4-789535C18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267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55768"/>
    <w:pPr>
      <w:spacing w:before="100" w:beforeAutospacing="1" w:after="100" w:afterAutospacing="1" w:line="240" w:lineRule="auto"/>
    </w:pPr>
    <w:rPr>
      <w:rFonts w:ascii="MS PGothic" w:eastAsia="MS PGothic" w:hAnsi="MS PGothic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8539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85399"/>
    <w:pPr>
      <w:spacing w:after="0" w:line="240" w:lineRule="auto"/>
      <w:ind w:leftChars="400" w:left="840"/>
    </w:pPr>
    <w:rPr>
      <w:rFonts w:ascii="Calibri" w:eastAsia="MS PGothic" w:hAnsi="Calibri" w:cs="Times New Roman"/>
    </w:rPr>
  </w:style>
  <w:style w:type="paragraph" w:customStyle="1" w:styleId="Default">
    <w:name w:val="Default"/>
    <w:rsid w:val="004B256B"/>
    <w:pPr>
      <w:autoSpaceDE w:val="0"/>
      <w:autoSpaceDN w:val="0"/>
      <w:adjustRightInd w:val="0"/>
      <w:spacing w:after="0" w:line="240" w:lineRule="auto"/>
    </w:pPr>
    <w:rPr>
      <w:rFonts w:ascii="MS Gothic" w:eastAsia="MS Gothic" w:cs="MS Gothic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95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cid:image001.png@01D26DA4.F490F350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renesas.ehr.com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6</Pages>
  <Words>565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Thy Minh. Duong</dc:creator>
  <cp:keywords/>
  <dc:description/>
  <cp:lastModifiedBy>Thy Minh. Duong</cp:lastModifiedBy>
  <cp:revision>13</cp:revision>
  <dcterms:created xsi:type="dcterms:W3CDTF">2017-01-18T02:24:00Z</dcterms:created>
  <dcterms:modified xsi:type="dcterms:W3CDTF">2017-01-18T04:18:00Z</dcterms:modified>
</cp:coreProperties>
</file>