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WELDCOM AI OPERATIONAL ASSESSMENT</w:t>
      </w:r>
    </w:p>
    <w:p/>
    <w:p>
      <w:pPr>
        <w:jc w:val="center"/>
      </w:pPr>
      <w:r>
        <w:rPr>
          <w:b/>
          <w:color w:val="1F4E79"/>
          <w:sz w:val="42"/>
        </w:rPr>
        <w:t>BÁO CÁO TỔNG HỢP QUÁ TRÌNH KHÁM PHÁ DỮ LIỆU AI</w:t>
      </w:r>
    </w:p>
    <w:p>
      <w:pPr>
        <w:jc w:val="center"/>
      </w:pPr>
      <w:r>
        <w:rPr>
          <w:i/>
          <w:sz w:val="22"/>
        </w:rPr>
        <w:t>Từ SQL nhiều bảng đến dataset L1/L2, future labels và dataModel sẵn sàng train</w:t>
      </w:r>
    </w:p>
    <w:p/>
    <w:tbl>
      <w:tblPr>
        <w:tblStyle w:val="TableGrid"/>
        <w:tblW w:type="auto" w:w="0"/>
        <w:jc w:val="center"/>
        <w:tblLook w:firstColumn="1" w:firstRow="1" w:lastColumn="0" w:lastRow="0" w:noHBand="0" w:noVBand="1" w:val="04A0"/>
      </w:tblPr>
      <w:tblGrid>
        <w:gridCol w:w="5227"/>
        <w:gridCol w:w="5227"/>
      </w:tblGrid>
      <w:tr>
        <w:tc>
          <w:tcPr>
            <w:tcW w:type="dxa" w:w="2376"/>
            <w:shd w:fill="1F4E79"/>
          </w:tcPr>
          <w:p>
            <w:pPr>
              <w:spacing w:after="0"/>
            </w:pPr>
            <w:r/>
            <w:r>
              <w:rPr>
                <w:rFonts w:ascii="Arial" w:hAnsi="Arial" w:eastAsia="Arial"/>
                <w:b/>
                <w:color w:val="FFFFFF"/>
                <w:sz w:val="17"/>
              </w:rPr>
              <w:t>Thông tin</w:t>
            </w:r>
          </w:p>
        </w:tc>
        <w:tc>
          <w:tcPr>
            <w:tcW w:type="dxa" w:w="8640"/>
            <w:shd w:fill="1F4E79"/>
          </w:tcPr>
          <w:p>
            <w:pPr>
              <w:spacing w:after="0"/>
            </w:pPr>
            <w:r/>
            <w:r>
              <w:rPr>
                <w:rFonts w:ascii="Arial" w:hAnsi="Arial" w:eastAsia="Arial"/>
                <w:b/>
                <w:color w:val="FFFFFF"/>
                <w:sz w:val="17"/>
              </w:rPr>
              <w:t>Nội dung</w:t>
            </w:r>
          </w:p>
        </w:tc>
      </w:tr>
      <w:tr>
        <w:tc>
          <w:tcPr>
            <w:tcW w:type="dxa" w:w="2376"/>
            <w:vAlign w:val="top"/>
          </w:tcPr>
          <w:p>
            <w:pPr>
              <w:spacing w:after="0"/>
            </w:pPr>
            <w:r/>
            <w:r>
              <w:rPr>
                <w:rFonts w:ascii="Arial" w:hAnsi="Arial" w:eastAsia="Arial"/>
                <w:b w:val="0"/>
                <w:sz w:val="17"/>
              </w:rPr>
              <w:t>Loại tài liệu</w:t>
            </w:r>
          </w:p>
        </w:tc>
        <w:tc>
          <w:tcPr>
            <w:tcW w:type="dxa" w:w="8640"/>
            <w:vAlign w:val="top"/>
          </w:tcPr>
          <w:p>
            <w:pPr>
              <w:spacing w:after="0"/>
            </w:pPr>
            <w:r/>
            <w:r>
              <w:rPr>
                <w:rFonts w:ascii="Arial" w:hAnsi="Arial" w:eastAsia="Arial"/>
                <w:b w:val="0"/>
                <w:sz w:val="17"/>
              </w:rPr>
              <w:t>Báo cáo tổng hợp quá trình khám phá dữ liệu</w:t>
            </w:r>
          </w:p>
        </w:tc>
      </w:tr>
      <w:tr>
        <w:tc>
          <w:tcPr>
            <w:tcW w:type="dxa" w:w="2376"/>
            <w:vAlign w:val="top"/>
          </w:tcPr>
          <w:p>
            <w:pPr>
              <w:spacing w:after="0"/>
            </w:pPr>
            <w:r/>
            <w:r>
              <w:rPr>
                <w:rFonts w:ascii="Arial" w:hAnsi="Arial" w:eastAsia="Arial"/>
                <w:b w:val="0"/>
                <w:sz w:val="17"/>
              </w:rPr>
              <w:t>Bối cảnh</w:t>
            </w:r>
          </w:p>
        </w:tc>
        <w:tc>
          <w:tcPr>
            <w:tcW w:type="dxa" w:w="8640"/>
            <w:vAlign w:val="top"/>
          </w:tcPr>
          <w:p>
            <w:pPr>
              <w:spacing w:after="0"/>
            </w:pPr>
            <w:r/>
            <w:r>
              <w:rPr>
                <w:rFonts w:ascii="Arial" w:hAnsi="Arial" w:eastAsia="Arial"/>
                <w:b w:val="0"/>
                <w:sz w:val="17"/>
              </w:rPr>
              <w:t>Dự án đánh giá vận hành máy từ dữ liệu SQL/CSV hiện có</w:t>
            </w:r>
          </w:p>
        </w:tc>
      </w:tr>
      <w:tr>
        <w:tc>
          <w:tcPr>
            <w:tcW w:type="dxa" w:w="2376"/>
            <w:vAlign w:val="top"/>
          </w:tcPr>
          <w:p>
            <w:pPr>
              <w:spacing w:after="0"/>
            </w:pPr>
            <w:r/>
            <w:r>
              <w:rPr>
                <w:rFonts w:ascii="Arial" w:hAnsi="Arial" w:eastAsia="Arial"/>
                <w:b w:val="0"/>
                <w:sz w:val="17"/>
              </w:rPr>
              <w:t>Mục tiêu</w:t>
            </w:r>
          </w:p>
        </w:tc>
        <w:tc>
          <w:tcPr>
            <w:tcW w:type="dxa" w:w="8640"/>
            <w:vAlign w:val="top"/>
          </w:tcPr>
          <w:p>
            <w:pPr>
              <w:spacing w:after="0"/>
            </w:pPr>
            <w:r/>
            <w:r>
              <w:rPr>
                <w:rFonts w:ascii="Arial" w:hAnsi="Arial" w:eastAsia="Arial"/>
                <w:b w:val="0"/>
                <w:sz w:val="17"/>
              </w:rPr>
              <w:t>Bàn giao lại đầy đủ dữ liệu đã khám phá, quyết định đã chốt và hướng triển khai mô hình</w:t>
            </w:r>
          </w:p>
        </w:tc>
      </w:tr>
      <w:tr>
        <w:tc>
          <w:tcPr>
            <w:tcW w:type="dxa" w:w="2376"/>
            <w:vAlign w:val="top"/>
          </w:tcPr>
          <w:p>
            <w:pPr>
              <w:spacing w:after="0"/>
            </w:pPr>
            <w:r/>
            <w:r>
              <w:rPr>
                <w:rFonts w:ascii="Arial" w:hAnsi="Arial" w:eastAsia="Arial"/>
                <w:b w:val="0"/>
                <w:sz w:val="17"/>
              </w:rPr>
              <w:t>Trạng thái</w:t>
            </w:r>
          </w:p>
        </w:tc>
        <w:tc>
          <w:tcPr>
            <w:tcW w:type="dxa" w:w="8640"/>
            <w:vAlign w:val="top"/>
          </w:tcPr>
          <w:p>
            <w:pPr>
              <w:spacing w:after="0"/>
            </w:pPr>
            <w:r/>
            <w:r>
              <w:rPr>
                <w:rFonts w:ascii="Arial" w:hAnsi="Arial" w:eastAsia="Arial"/>
                <w:b w:val="0"/>
                <w:sz w:val="17"/>
              </w:rPr>
              <w:t>Sẵn sàng chuyển sang giai đoạn xây dựng mô hình AI</w:t>
            </w:r>
          </w:p>
        </w:tc>
      </w:tr>
      <w:tr>
        <w:tc>
          <w:tcPr>
            <w:tcW w:type="dxa" w:w="2376"/>
            <w:vAlign w:val="top"/>
          </w:tcPr>
          <w:p>
            <w:pPr>
              <w:spacing w:after="0"/>
            </w:pPr>
            <w:r/>
            <w:r>
              <w:rPr>
                <w:rFonts w:ascii="Arial" w:hAnsi="Arial" w:eastAsia="Arial"/>
                <w:b w:val="0"/>
                <w:sz w:val="17"/>
              </w:rPr>
              <w:t>Lưu ý</w:t>
            </w:r>
          </w:p>
        </w:tc>
        <w:tc>
          <w:tcPr>
            <w:tcW w:type="dxa" w:w="8640"/>
            <w:vAlign w:val="top"/>
          </w:tcPr>
          <w:p>
            <w:pPr>
              <w:spacing w:after="0"/>
            </w:pPr>
            <w:r/>
            <w:r>
              <w:rPr>
                <w:rFonts w:ascii="Arial" w:hAnsi="Arial" w:eastAsia="Arial"/>
                <w:b w:val="0"/>
                <w:sz w:val="17"/>
              </w:rPr>
              <w:t>Tài liệu dùng cho báo cáo nội bộ và làm context mở đầu cho cuộc trò chuyện tiếp theo</w:t>
            </w:r>
          </w:p>
        </w:tc>
      </w:tr>
    </w:tbl>
    <w:p/>
    <w:p>
      <w:r>
        <w:br w:type="page"/>
      </w:r>
    </w:p>
    <w:p>
      <w:pPr>
        <w:pStyle w:val="Heading1"/>
      </w:pPr>
      <w:r>
        <w:t>1. Tóm tắt điều hành</w:t>
      </w:r>
    </w:p>
    <w:p>
      <w:pPr>
        <w:spacing w:after="100"/>
      </w:pPr>
      <w:r>
        <w:t>Giai đoạn vừa qua đã biến một tập dữ liệu vận hành lớn, nhiều bảng, nhiều thiếu/sai thành hệ thống dataset có cấu trúc phục vụ mô hình AI hai lớp. Quá trình không chỉ dừng ở đọc dữ liệu, mà bao gồm xác định bài toán đúng, chọn bảng trung tâm, xử lý thời gian, xử lý KWh, tạo feature, tạo evidence, tạo future labels và tách dataModel train/valid/test theo chuỗi thời gian.</w:t>
      </w:r>
    </w:p>
    <w:tbl>
      <w:tblPr>
        <w:tblStyle w:val="TableGrid"/>
        <w:tblW w:type="auto" w:w="0"/>
        <w:jc w:val="center"/>
        <w:tblLook w:firstColumn="1" w:firstRow="1" w:lastColumn="0" w:lastRow="0" w:noHBand="0" w:noVBand="1" w:val="04A0"/>
      </w:tblPr>
      <w:tblGrid>
        <w:gridCol w:w="5227"/>
        <w:gridCol w:w="5227"/>
      </w:tblGrid>
      <w:tr>
        <w:tc>
          <w:tcPr>
            <w:tcW w:type="dxa" w:w="3384"/>
            <w:shd w:fill="1F4E79"/>
          </w:tcPr>
          <w:p>
            <w:pPr>
              <w:spacing w:after="0"/>
            </w:pPr>
            <w:r/>
            <w:r>
              <w:rPr>
                <w:rFonts w:ascii="Arial" w:hAnsi="Arial" w:eastAsia="Arial"/>
                <w:b/>
                <w:color w:val="FFFFFF"/>
                <w:sz w:val="16"/>
              </w:rPr>
              <w:t>Kết quả</w:t>
            </w:r>
          </w:p>
        </w:tc>
        <w:tc>
          <w:tcPr>
            <w:tcW w:type="dxa" w:w="7704"/>
            <w:shd w:fill="1F4E79"/>
          </w:tcPr>
          <w:p>
            <w:pPr>
              <w:spacing w:after="0"/>
            </w:pPr>
            <w:r/>
            <w:r>
              <w:rPr>
                <w:rFonts w:ascii="Arial" w:hAnsi="Arial" w:eastAsia="Arial"/>
                <w:b/>
                <w:color w:val="FFFFFF"/>
                <w:sz w:val="16"/>
              </w:rPr>
              <w:t>Ý nghĩa</w:t>
            </w:r>
          </w:p>
        </w:tc>
      </w:tr>
      <w:tr>
        <w:tc>
          <w:tcPr>
            <w:tcW w:type="dxa" w:w="3384"/>
            <w:vAlign w:val="top"/>
          </w:tcPr>
          <w:p>
            <w:pPr>
              <w:spacing w:after="0"/>
            </w:pPr>
            <w:r/>
            <w:r>
              <w:rPr>
                <w:rFonts w:ascii="Arial" w:hAnsi="Arial" w:eastAsia="Arial"/>
                <w:b w:val="0"/>
                <w:sz w:val="16"/>
              </w:rPr>
              <w:t>Chốt đối tượng bài toán là machine_id</w:t>
            </w:r>
          </w:p>
        </w:tc>
        <w:tc>
          <w:tcPr>
            <w:tcW w:type="dxa" w:w="7704"/>
            <w:vAlign w:val="top"/>
          </w:tcPr>
          <w:p>
            <w:pPr>
              <w:spacing w:after="0"/>
            </w:pPr>
            <w:r/>
            <w:r>
              <w:rPr>
                <w:rFonts w:ascii="Arial" w:hAnsi="Arial" w:eastAsia="Arial"/>
                <w:b w:val="0"/>
                <w:sz w:val="16"/>
              </w:rPr>
              <w:t>AI đánh giá vận hành theo từng máy, không đánh giá rời rạc từng dòng không ngữ cảnh.</w:t>
            </w:r>
          </w:p>
        </w:tc>
      </w:tr>
      <w:tr>
        <w:tc>
          <w:tcPr>
            <w:tcW w:type="dxa" w:w="3384"/>
            <w:vAlign w:val="top"/>
          </w:tcPr>
          <w:p>
            <w:pPr>
              <w:spacing w:after="0"/>
            </w:pPr>
            <w:r/>
            <w:r>
              <w:rPr>
                <w:rFonts w:ascii="Arial" w:hAnsi="Arial" w:eastAsia="Arial"/>
                <w:b w:val="0"/>
                <w:sz w:val="16"/>
              </w:rPr>
              <w:t>Chốt mô hình 2 lớp L1/L2</w:t>
            </w:r>
          </w:p>
        </w:tc>
        <w:tc>
          <w:tcPr>
            <w:tcW w:type="dxa" w:w="7704"/>
            <w:vAlign w:val="top"/>
          </w:tcPr>
          <w:p>
            <w:pPr>
              <w:spacing w:after="0"/>
            </w:pPr>
            <w:r/>
            <w:r>
              <w:rPr>
                <w:rFonts w:ascii="Arial" w:hAnsi="Arial" w:eastAsia="Arial"/>
                <w:b w:val="0"/>
                <w:sz w:val="16"/>
              </w:rPr>
              <w:t>L1 phát hiện lệch khỏi normal; L2 kiểm chứng fault/confidence và giải thích.</w:t>
            </w:r>
          </w:p>
        </w:tc>
      </w:tr>
      <w:tr>
        <w:tc>
          <w:tcPr>
            <w:tcW w:type="dxa" w:w="3384"/>
            <w:vAlign w:val="top"/>
          </w:tcPr>
          <w:p>
            <w:pPr>
              <w:spacing w:after="0"/>
            </w:pPr>
            <w:r/>
            <w:r>
              <w:rPr>
                <w:rFonts w:ascii="Arial" w:hAnsi="Arial" w:eastAsia="Arial"/>
                <w:b w:val="0"/>
                <w:sz w:val="16"/>
              </w:rPr>
              <w:t>Tạo L1 base dataset</w:t>
            </w:r>
          </w:p>
        </w:tc>
        <w:tc>
          <w:tcPr>
            <w:tcW w:type="dxa" w:w="7704"/>
            <w:vAlign w:val="top"/>
          </w:tcPr>
          <w:p>
            <w:pPr>
              <w:spacing w:after="0"/>
            </w:pPr>
            <w:r/>
            <w:r>
              <w:rPr>
                <w:rFonts w:ascii="Arial" w:hAnsi="Arial" w:eastAsia="Arial"/>
                <w:b w:val="0"/>
                <w:sz w:val="16"/>
              </w:rPr>
              <w:t>ai_l1_operation_event_sequence: event sequence đã làm sạch/sửa thời gian/KWh.</w:t>
            </w:r>
          </w:p>
        </w:tc>
      </w:tr>
      <w:tr>
        <w:tc>
          <w:tcPr>
            <w:tcW w:type="dxa" w:w="3384"/>
            <w:vAlign w:val="top"/>
          </w:tcPr>
          <w:p>
            <w:pPr>
              <w:spacing w:after="0"/>
            </w:pPr>
            <w:r/>
            <w:r>
              <w:rPr>
                <w:rFonts w:ascii="Arial" w:hAnsi="Arial" w:eastAsia="Arial"/>
                <w:b w:val="0"/>
                <w:sz w:val="16"/>
              </w:rPr>
              <w:t>Tạo L2 evidence dataset</w:t>
            </w:r>
          </w:p>
        </w:tc>
        <w:tc>
          <w:tcPr>
            <w:tcW w:type="dxa" w:w="7704"/>
            <w:vAlign w:val="top"/>
          </w:tcPr>
          <w:p>
            <w:pPr>
              <w:spacing w:after="0"/>
            </w:pPr>
            <w:r/>
            <w:r>
              <w:rPr>
                <w:rFonts w:ascii="Arial" w:hAnsi="Arial" w:eastAsia="Arial"/>
                <w:b w:val="0"/>
                <w:sz w:val="16"/>
              </w:rPr>
              <w:t>ai_l2_fault_confidence_event: bằng chứng lỗi, bảo trì, năng lượng, data quality.</w:t>
            </w:r>
          </w:p>
        </w:tc>
      </w:tr>
      <w:tr>
        <w:tc>
          <w:tcPr>
            <w:tcW w:type="dxa" w:w="3384"/>
            <w:vAlign w:val="top"/>
          </w:tcPr>
          <w:p>
            <w:pPr>
              <w:spacing w:after="0"/>
            </w:pPr>
            <w:r/>
            <w:r>
              <w:rPr>
                <w:rFonts w:ascii="Arial" w:hAnsi="Arial" w:eastAsia="Arial"/>
                <w:b w:val="0"/>
                <w:sz w:val="16"/>
              </w:rPr>
              <w:t>Tạo normal_strict và normal_lenient</w:t>
            </w:r>
          </w:p>
        </w:tc>
        <w:tc>
          <w:tcPr>
            <w:tcW w:type="dxa" w:w="7704"/>
            <w:vAlign w:val="top"/>
          </w:tcPr>
          <w:p>
            <w:pPr>
              <w:spacing w:after="0"/>
            </w:pPr>
            <w:r/>
            <w:r>
              <w:rPr>
                <w:rFonts w:ascii="Arial" w:hAnsi="Arial" w:eastAsia="Arial"/>
                <w:b w:val="0"/>
                <w:sz w:val="16"/>
              </w:rPr>
              <w:t>Chuẩn bị dữ liệu train L1 đúng bản chất anomaly detection.</w:t>
            </w:r>
          </w:p>
        </w:tc>
      </w:tr>
      <w:tr>
        <w:tc>
          <w:tcPr>
            <w:tcW w:type="dxa" w:w="3384"/>
            <w:vAlign w:val="top"/>
          </w:tcPr>
          <w:p>
            <w:pPr>
              <w:spacing w:after="0"/>
            </w:pPr>
            <w:r/>
            <w:r>
              <w:rPr>
                <w:rFonts w:ascii="Arial" w:hAnsi="Arial" w:eastAsia="Arial"/>
                <w:b w:val="0"/>
                <w:sz w:val="16"/>
              </w:rPr>
              <w:t>Tạo future fault labels</w:t>
            </w:r>
          </w:p>
        </w:tc>
        <w:tc>
          <w:tcPr>
            <w:tcW w:type="dxa" w:w="7704"/>
            <w:vAlign w:val="top"/>
          </w:tcPr>
          <w:p>
            <w:pPr>
              <w:spacing w:after="0"/>
            </w:pPr>
            <w:r/>
            <w:r>
              <w:rPr>
                <w:rFonts w:ascii="Arial" w:hAnsi="Arial" w:eastAsia="Arial"/>
                <w:b w:val="0"/>
                <w:sz w:val="16"/>
              </w:rPr>
              <w:t>Chuẩn bị target cho L2 học xu hướng dẫn tới lỗi.</w:t>
            </w:r>
          </w:p>
        </w:tc>
      </w:tr>
      <w:tr>
        <w:tc>
          <w:tcPr>
            <w:tcW w:type="dxa" w:w="3384"/>
            <w:vAlign w:val="top"/>
          </w:tcPr>
          <w:p>
            <w:pPr>
              <w:spacing w:after="0"/>
            </w:pPr>
            <w:r/>
            <w:r>
              <w:rPr>
                <w:rFonts w:ascii="Arial" w:hAnsi="Arial" w:eastAsia="Arial"/>
                <w:b w:val="0"/>
                <w:sz w:val="16"/>
              </w:rPr>
              <w:t>Tạo dataModel split</w:t>
            </w:r>
          </w:p>
        </w:tc>
        <w:tc>
          <w:tcPr>
            <w:tcW w:type="dxa" w:w="7704"/>
            <w:vAlign w:val="top"/>
          </w:tcPr>
          <w:p>
            <w:pPr>
              <w:spacing w:after="0"/>
            </w:pPr>
            <w:r/>
            <w:r>
              <w:rPr>
                <w:rFonts w:ascii="Arial" w:hAnsi="Arial" w:eastAsia="Arial"/>
                <w:b w:val="0"/>
                <w:sz w:val="16"/>
              </w:rPr>
              <w:t>Train/valid/test đã giữ thứ tự chuỗi, đủ 14 máy và đủ window.</w:t>
            </w:r>
          </w:p>
        </w:tc>
      </w:tr>
    </w:tbl>
    <w:p/>
    <w:p>
      <w:pPr>
        <w:pStyle w:val="Heading1"/>
      </w:pPr>
      <w:r>
        <w:t>2. Bài toán, mong muốn và định hướng hệ thống</w:t>
      </w:r>
    </w:p>
    <w:p>
      <w:pPr>
        <w:spacing w:after="100"/>
      </w:pPr>
      <w:r>
        <w:t>Mục tiêu cuối cùng là xây dựng AI có khả năng theo dõi lịch sử vận hành của từng máy, nhận biết khi máy bắt đầu lệch khỏi nền vận hành bình thường và sau đó kiểm chứng sai lệch đó có đáng tin hay không. Hệ thống không chỉ cần nói "lỗi/không lỗi", mà cần giải thích: sai lệch này giống lỗi đã biết, xu hướng tiền lỗi, trạng thái bảo trì/sửa chữa, vấn đề dữ liệu hay bất thường chưa biết.</w:t>
      </w:r>
    </w:p>
    <w:tbl>
      <w:tblPr>
        <w:tblStyle w:val="TableGrid"/>
        <w:tblW w:type="auto" w:w="0"/>
        <w:jc w:val="center"/>
        <w:tblLook w:firstColumn="1" w:firstRow="1" w:lastColumn="0" w:lastRow="0" w:noHBand="0" w:noVBand="1" w:val="04A0"/>
      </w:tblPr>
      <w:tblGrid>
        <w:gridCol w:w="3485"/>
        <w:gridCol w:w="3485"/>
        <w:gridCol w:w="3485"/>
      </w:tblGrid>
      <w:tr>
        <w:tc>
          <w:tcPr>
            <w:tcW w:type="dxa" w:w="3456"/>
            <w:shd w:fill="1F4E79"/>
          </w:tcPr>
          <w:p>
            <w:pPr>
              <w:spacing w:after="0"/>
            </w:pPr>
            <w:r/>
            <w:r>
              <w:rPr>
                <w:rFonts w:ascii="Arial" w:hAnsi="Arial" w:eastAsia="Arial"/>
                <w:b/>
                <w:color w:val="FFFFFF"/>
                <w:sz w:val="16"/>
              </w:rPr>
              <w:t>Lớp</w:t>
            </w:r>
          </w:p>
        </w:tc>
        <w:tc>
          <w:tcPr>
            <w:tcW w:type="dxa" w:w="3744"/>
            <w:shd w:fill="1F4E79"/>
          </w:tcPr>
          <w:p>
            <w:pPr>
              <w:spacing w:after="0"/>
            </w:pPr>
            <w:r/>
            <w:r>
              <w:rPr>
                <w:rFonts w:ascii="Arial" w:hAnsi="Arial" w:eastAsia="Arial"/>
                <w:b/>
                <w:color w:val="FFFFFF"/>
                <w:sz w:val="16"/>
              </w:rPr>
              <w:t>Mục đích</w:t>
            </w:r>
          </w:p>
        </w:tc>
        <w:tc>
          <w:tcPr>
            <w:tcW w:type="dxa" w:w="3888"/>
            <w:shd w:fill="1F4E79"/>
          </w:tcPr>
          <w:p>
            <w:pPr>
              <w:spacing w:after="0"/>
            </w:pPr>
            <w:r/>
            <w:r>
              <w:rPr>
                <w:rFonts w:ascii="Arial" w:hAnsi="Arial" w:eastAsia="Arial"/>
                <w:b/>
                <w:color w:val="FFFFFF"/>
                <w:sz w:val="16"/>
              </w:rPr>
              <w:t>Cách hoạt động</w:t>
            </w:r>
          </w:p>
        </w:tc>
      </w:tr>
      <w:tr>
        <w:tc>
          <w:tcPr>
            <w:tcW w:type="dxa" w:w="3456"/>
            <w:vAlign w:val="top"/>
          </w:tcPr>
          <w:p>
            <w:pPr>
              <w:spacing w:after="0"/>
            </w:pPr>
            <w:r/>
            <w:r>
              <w:rPr>
                <w:rFonts w:ascii="Arial" w:hAnsi="Arial" w:eastAsia="Arial"/>
                <w:b w:val="0"/>
                <w:sz w:val="16"/>
              </w:rPr>
              <w:t>L1 - Normal Behavior Deviation Detection</w:t>
            </w:r>
          </w:p>
        </w:tc>
        <w:tc>
          <w:tcPr>
            <w:tcW w:type="dxa" w:w="3744"/>
            <w:vAlign w:val="top"/>
          </w:tcPr>
          <w:p>
            <w:pPr>
              <w:spacing w:after="0"/>
            </w:pPr>
            <w:r/>
            <w:r>
              <w:rPr>
                <w:rFonts w:ascii="Arial" w:hAnsi="Arial" w:eastAsia="Arial"/>
                <w:b w:val="0"/>
                <w:sz w:val="16"/>
              </w:rPr>
              <w:t>Học nền vận hành bình thường của từng máy.</w:t>
            </w:r>
          </w:p>
        </w:tc>
        <w:tc>
          <w:tcPr>
            <w:tcW w:type="dxa" w:w="3888"/>
            <w:vAlign w:val="top"/>
          </w:tcPr>
          <w:p>
            <w:pPr>
              <w:spacing w:after="0"/>
            </w:pPr>
            <w:r/>
            <w:r>
              <w:rPr>
                <w:rFonts w:ascii="Arial" w:hAnsi="Arial" w:eastAsia="Arial"/>
                <w:b w:val="0"/>
                <w:sz w:val="16"/>
              </w:rPr>
              <w:t>Train trên normal_strict/normal_lenient; score toàn bộ event bằng anomaly score.</w:t>
            </w:r>
          </w:p>
        </w:tc>
      </w:tr>
      <w:tr>
        <w:tc>
          <w:tcPr>
            <w:tcW w:type="dxa" w:w="3456"/>
            <w:vAlign w:val="top"/>
          </w:tcPr>
          <w:p>
            <w:pPr>
              <w:spacing w:after="0"/>
            </w:pPr>
            <w:r/>
            <w:r>
              <w:rPr>
                <w:rFonts w:ascii="Arial" w:hAnsi="Arial" w:eastAsia="Arial"/>
                <w:b w:val="0"/>
                <w:sz w:val="16"/>
              </w:rPr>
              <w:t>L2 - Deviation Validation / Fault Confidence</w:t>
            </w:r>
          </w:p>
        </w:tc>
        <w:tc>
          <w:tcPr>
            <w:tcW w:type="dxa" w:w="3744"/>
            <w:vAlign w:val="top"/>
          </w:tcPr>
          <w:p>
            <w:pPr>
              <w:spacing w:after="0"/>
            </w:pPr>
            <w:r/>
            <w:r>
              <w:rPr>
                <w:rFonts w:ascii="Arial" w:hAnsi="Arial" w:eastAsia="Arial"/>
                <w:b w:val="0"/>
                <w:sz w:val="16"/>
              </w:rPr>
              <w:t>Kiểm chứng sai lệch L1.</w:t>
            </w:r>
          </w:p>
        </w:tc>
        <w:tc>
          <w:tcPr>
            <w:tcW w:type="dxa" w:w="3888"/>
            <w:vAlign w:val="top"/>
          </w:tcPr>
          <w:p>
            <w:pPr>
              <w:spacing w:after="0"/>
            </w:pPr>
            <w:r/>
            <w:r>
              <w:rPr>
                <w:rFonts w:ascii="Arial" w:hAnsi="Arial" w:eastAsia="Arial"/>
                <w:b w:val="0"/>
                <w:sz w:val="16"/>
              </w:rPr>
              <w:t>Dùng L1 score + status evidence + KWh evidence + data quality + future labels để phân loại rủi ro.</w:t>
            </w:r>
          </w:p>
        </w:tc>
      </w:tr>
    </w:tbl>
    <w:p/>
    <w:p>
      <w:pPr>
        <w:pStyle w:val="Heading1"/>
      </w:pPr>
      <w:r>
        <w:t>3. Dòng thời gian công việc đã thực hiện</w:t>
      </w:r>
    </w:p>
    <w:tbl>
      <w:tblPr>
        <w:tblStyle w:val="TableGrid"/>
        <w:tblW w:type="auto" w:w="0"/>
        <w:jc w:val="center"/>
        <w:tblLook w:firstColumn="1" w:firstRow="1" w:lastColumn="0" w:lastRow="0" w:noHBand="0" w:noVBand="1" w:val="04A0"/>
      </w:tblPr>
      <w:tblGrid>
        <w:gridCol w:w="3485"/>
        <w:gridCol w:w="3485"/>
        <w:gridCol w:w="3485"/>
      </w:tblGrid>
      <w:tr>
        <w:tc>
          <w:tcPr>
            <w:tcW w:type="dxa" w:w="2016"/>
            <w:shd w:fill="1F4E79"/>
          </w:tcPr>
          <w:p>
            <w:pPr>
              <w:spacing w:after="0"/>
            </w:pPr>
            <w:r/>
            <w:r>
              <w:rPr>
                <w:rFonts w:ascii="Arial" w:hAnsi="Arial" w:eastAsia="Arial"/>
                <w:b/>
                <w:color w:val="FFFFFF"/>
                <w:sz w:val="16"/>
              </w:rPr>
              <w:t>Giai đoạn</w:t>
            </w:r>
          </w:p>
        </w:tc>
        <w:tc>
          <w:tcPr>
            <w:tcW w:type="dxa" w:w="4320"/>
            <w:shd w:fill="1F4E79"/>
          </w:tcPr>
          <w:p>
            <w:pPr>
              <w:spacing w:after="0"/>
            </w:pPr>
            <w:r/>
            <w:r>
              <w:rPr>
                <w:rFonts w:ascii="Arial" w:hAnsi="Arial" w:eastAsia="Arial"/>
                <w:b/>
                <w:color w:val="FFFFFF"/>
                <w:sz w:val="16"/>
              </w:rPr>
              <w:t>Công việc</w:t>
            </w:r>
          </w:p>
        </w:tc>
        <w:tc>
          <w:tcPr>
            <w:tcW w:type="dxa" w:w="4752"/>
            <w:shd w:fill="1F4E79"/>
          </w:tcPr>
          <w:p>
            <w:pPr>
              <w:spacing w:after="0"/>
            </w:pPr>
            <w:r/>
            <w:r>
              <w:rPr>
                <w:rFonts w:ascii="Arial" w:hAnsi="Arial" w:eastAsia="Arial"/>
                <w:b/>
                <w:color w:val="FFFFFF"/>
                <w:sz w:val="16"/>
              </w:rPr>
              <w:t>Kết quả cụ thể</w:t>
            </w:r>
          </w:p>
        </w:tc>
      </w:tr>
      <w:tr>
        <w:tc>
          <w:tcPr>
            <w:tcW w:type="dxa" w:w="2016"/>
            <w:vAlign w:val="top"/>
          </w:tcPr>
          <w:p>
            <w:pPr>
              <w:spacing w:after="0"/>
            </w:pPr>
            <w:r/>
            <w:r>
              <w:rPr>
                <w:rFonts w:ascii="Arial" w:hAnsi="Arial" w:eastAsia="Arial"/>
                <w:b w:val="0"/>
                <w:sz w:val="16"/>
              </w:rPr>
              <w:t>1. Kết nối và khám phá SQL</w:t>
            </w:r>
          </w:p>
        </w:tc>
        <w:tc>
          <w:tcPr>
            <w:tcW w:type="dxa" w:w="4320"/>
            <w:vAlign w:val="top"/>
          </w:tcPr>
          <w:p>
            <w:pPr>
              <w:spacing w:after="0"/>
            </w:pPr>
            <w:r/>
            <w:r>
              <w:rPr>
                <w:rFonts w:ascii="Arial" w:hAnsi="Arial" w:eastAsia="Arial"/>
                <w:b w:val="0"/>
                <w:sz w:val="16"/>
              </w:rPr>
              <w:t>Tìm cách truy cập dữ liệu, xác định các bảng có liên quan, kiểm tra row count/column profile.</w:t>
            </w:r>
          </w:p>
        </w:tc>
        <w:tc>
          <w:tcPr>
            <w:tcW w:type="dxa" w:w="4752"/>
            <w:vAlign w:val="top"/>
          </w:tcPr>
          <w:p>
            <w:pPr>
              <w:spacing w:after="0"/>
            </w:pPr>
            <w:r/>
            <w:r>
              <w:rPr>
                <w:rFonts w:ascii="Arial" w:hAnsi="Arial" w:eastAsia="Arial"/>
                <w:b w:val="0"/>
                <w:sz w:val="16"/>
              </w:rPr>
              <w:t>Hiểu được landscape dữ liệu gồm data_iot_convert, data_machine, data_machine_status, data_location, machine_location_his và nhiều bảng cấu hình.</w:t>
            </w:r>
          </w:p>
        </w:tc>
      </w:tr>
      <w:tr>
        <w:tc>
          <w:tcPr>
            <w:tcW w:type="dxa" w:w="2016"/>
            <w:vAlign w:val="top"/>
          </w:tcPr>
          <w:p>
            <w:pPr>
              <w:spacing w:after="0"/>
            </w:pPr>
            <w:r/>
            <w:r>
              <w:rPr>
                <w:rFonts w:ascii="Arial" w:hAnsi="Arial" w:eastAsia="Arial"/>
                <w:b w:val="0"/>
                <w:sz w:val="16"/>
              </w:rPr>
              <w:t>2. Xác định bài toán</w:t>
            </w:r>
          </w:p>
        </w:tc>
        <w:tc>
          <w:tcPr>
            <w:tcW w:type="dxa" w:w="4320"/>
            <w:vAlign w:val="top"/>
          </w:tcPr>
          <w:p>
            <w:pPr>
              <w:spacing w:after="0"/>
            </w:pPr>
            <w:r/>
            <w:r>
              <w:rPr>
                <w:rFonts w:ascii="Arial" w:hAnsi="Arial" w:eastAsia="Arial"/>
                <w:b w:val="0"/>
                <w:sz w:val="16"/>
              </w:rPr>
              <w:t>Không chọn ngay classification lỗi/không lỗi; phân tích status, KWh, time, gap, nhãn lỗi hiếm.</w:t>
            </w:r>
          </w:p>
        </w:tc>
        <w:tc>
          <w:tcPr>
            <w:tcW w:type="dxa" w:w="4752"/>
            <w:vAlign w:val="top"/>
          </w:tcPr>
          <w:p>
            <w:pPr>
              <w:spacing w:after="0"/>
            </w:pPr>
            <w:r/>
            <w:r>
              <w:rPr>
                <w:rFonts w:ascii="Arial" w:hAnsi="Arial" w:eastAsia="Arial"/>
                <w:b w:val="0"/>
                <w:sz w:val="16"/>
              </w:rPr>
              <w:t>Chốt bài toán 2 lớp L1/L2 thay vì supervised binary đơn giản.</w:t>
            </w:r>
          </w:p>
        </w:tc>
      </w:tr>
      <w:tr>
        <w:tc>
          <w:tcPr>
            <w:tcW w:type="dxa" w:w="2016"/>
            <w:vAlign w:val="top"/>
          </w:tcPr>
          <w:p>
            <w:pPr>
              <w:spacing w:after="0"/>
            </w:pPr>
            <w:r/>
            <w:r>
              <w:rPr>
                <w:rFonts w:ascii="Arial" w:hAnsi="Arial" w:eastAsia="Arial"/>
                <w:b w:val="0"/>
                <w:sz w:val="16"/>
              </w:rPr>
              <w:t>3. Tạo L1 query</w:t>
            </w:r>
          </w:p>
        </w:tc>
        <w:tc>
          <w:tcPr>
            <w:tcW w:type="dxa" w:w="4320"/>
            <w:vAlign w:val="top"/>
          </w:tcPr>
          <w:p>
            <w:pPr>
              <w:spacing w:after="0"/>
            </w:pPr>
            <w:r/>
            <w:r>
              <w:rPr>
                <w:rFonts w:ascii="Arial" w:hAnsi="Arial" w:eastAsia="Arial"/>
                <w:b w:val="0"/>
                <w:sz w:val="16"/>
              </w:rPr>
              <w:t>Xây base_event, time_resolved, kwh_resolved, quality flags, sequence segment.</w:t>
            </w:r>
          </w:p>
        </w:tc>
        <w:tc>
          <w:tcPr>
            <w:tcW w:type="dxa" w:w="4752"/>
            <w:vAlign w:val="top"/>
          </w:tcPr>
          <w:p>
            <w:pPr>
              <w:spacing w:after="0"/>
            </w:pPr>
            <w:r/>
            <w:r>
              <w:rPr>
                <w:rFonts w:ascii="Arial" w:hAnsi="Arial" w:eastAsia="Arial"/>
                <w:b w:val="0"/>
                <w:sz w:val="16"/>
              </w:rPr>
              <w:t>Sinh ai_l1_operation_event_sequence có 54 cột.</w:t>
            </w:r>
          </w:p>
        </w:tc>
      </w:tr>
      <w:tr>
        <w:tc>
          <w:tcPr>
            <w:tcW w:type="dxa" w:w="2016"/>
            <w:vAlign w:val="top"/>
          </w:tcPr>
          <w:p>
            <w:pPr>
              <w:spacing w:after="0"/>
            </w:pPr>
            <w:r/>
            <w:r>
              <w:rPr>
                <w:rFonts w:ascii="Arial" w:hAnsi="Arial" w:eastAsia="Arial"/>
                <w:b w:val="0"/>
                <w:sz w:val="16"/>
              </w:rPr>
              <w:t>4. Tạo L2 query</w:t>
            </w:r>
          </w:p>
        </w:tc>
        <w:tc>
          <w:tcPr>
            <w:tcW w:type="dxa" w:w="4320"/>
            <w:vAlign w:val="top"/>
          </w:tcPr>
          <w:p>
            <w:pPr>
              <w:spacing w:after="0"/>
            </w:pPr>
            <w:r/>
            <w:r>
              <w:rPr>
                <w:rFonts w:ascii="Arial" w:hAnsi="Arial" w:eastAsia="Arial"/>
                <w:b w:val="0"/>
                <w:sz w:val="16"/>
              </w:rPr>
              <w:t>Kế thừa L1, thêm evidence: known_fault, maintenance, repair, energy inconsistency, data quality.</w:t>
            </w:r>
          </w:p>
        </w:tc>
        <w:tc>
          <w:tcPr>
            <w:tcW w:type="dxa" w:w="4752"/>
            <w:vAlign w:val="top"/>
          </w:tcPr>
          <w:p>
            <w:pPr>
              <w:spacing w:after="0"/>
            </w:pPr>
            <w:r/>
            <w:r>
              <w:rPr>
                <w:rFonts w:ascii="Arial" w:hAnsi="Arial" w:eastAsia="Arial"/>
                <w:b w:val="0"/>
                <w:sz w:val="16"/>
              </w:rPr>
              <w:t>Sinh ai_l2_fault_confidence_event có 74 cột.</w:t>
            </w:r>
          </w:p>
        </w:tc>
      </w:tr>
      <w:tr>
        <w:tc>
          <w:tcPr>
            <w:tcW w:type="dxa" w:w="2016"/>
            <w:vAlign w:val="top"/>
          </w:tcPr>
          <w:p>
            <w:pPr>
              <w:spacing w:after="0"/>
            </w:pPr>
            <w:r/>
            <w:r>
              <w:rPr>
                <w:rFonts w:ascii="Arial" w:hAnsi="Arial" w:eastAsia="Arial"/>
                <w:b w:val="0"/>
                <w:sz w:val="16"/>
              </w:rPr>
              <w:t>5. Đánh giá base dataset</w:t>
            </w:r>
          </w:p>
        </w:tc>
        <w:tc>
          <w:tcPr>
            <w:tcW w:type="dxa" w:w="4320"/>
            <w:vAlign w:val="top"/>
          </w:tcPr>
          <w:p>
            <w:pPr>
              <w:spacing w:after="0"/>
            </w:pPr>
            <w:r/>
            <w:r>
              <w:rPr>
                <w:rFonts w:ascii="Arial" w:hAnsi="Arial" w:eastAsia="Arial"/>
                <w:b w:val="0"/>
                <w:sz w:val="16"/>
              </w:rPr>
              <w:t>Chạy evaluate_ai_datasets.py để kiểm tra L1/L2, KWh, status, quality, event_id consistency.</w:t>
            </w:r>
          </w:p>
        </w:tc>
        <w:tc>
          <w:tcPr>
            <w:tcW w:type="dxa" w:w="4752"/>
            <w:vAlign w:val="top"/>
          </w:tcPr>
          <w:p>
            <w:pPr>
              <w:spacing w:after="0"/>
            </w:pPr>
            <w:r/>
            <w:r>
              <w:rPr>
                <w:rFonts w:ascii="Arial" w:hAnsi="Arial" w:eastAsia="Arial"/>
                <w:b w:val="0"/>
                <w:sz w:val="16"/>
              </w:rPr>
              <w:t>Xác nhận 4,062,118 dòng, khớp 1-1, không trùng event.</w:t>
            </w:r>
          </w:p>
        </w:tc>
      </w:tr>
      <w:tr>
        <w:tc>
          <w:tcPr>
            <w:tcW w:type="dxa" w:w="2016"/>
            <w:vAlign w:val="top"/>
          </w:tcPr>
          <w:p>
            <w:pPr>
              <w:spacing w:after="0"/>
            </w:pPr>
            <w:r/>
            <w:r>
              <w:rPr>
                <w:rFonts w:ascii="Arial" w:hAnsi="Arial" w:eastAsia="Arial"/>
                <w:b w:val="0"/>
                <w:sz w:val="16"/>
              </w:rPr>
              <w:t>6. Tạo future labels</w:t>
            </w:r>
          </w:p>
        </w:tc>
        <w:tc>
          <w:tcPr>
            <w:tcW w:type="dxa" w:w="4320"/>
            <w:vAlign w:val="top"/>
          </w:tcPr>
          <w:p>
            <w:pPr>
              <w:spacing w:after="0"/>
            </w:pPr>
            <w:r/>
            <w:r>
              <w:rPr>
                <w:rFonts w:ascii="Arial" w:hAnsi="Arial" w:eastAsia="Arial"/>
                <w:b w:val="0"/>
                <w:sz w:val="16"/>
              </w:rPr>
              <w:t>Tạo ai_l2_future_fault_label theo lỗi/bảo trì/sửa chữa trong các horizon event/thời gian.</w:t>
            </w:r>
          </w:p>
        </w:tc>
        <w:tc>
          <w:tcPr>
            <w:tcW w:type="dxa" w:w="4752"/>
            <w:vAlign w:val="top"/>
          </w:tcPr>
          <w:p>
            <w:pPr>
              <w:spacing w:after="0"/>
            </w:pPr>
            <w:r/>
            <w:r>
              <w:rPr>
                <w:rFonts w:ascii="Arial" w:hAnsi="Arial" w:eastAsia="Arial"/>
                <w:b w:val="0"/>
                <w:sz w:val="16"/>
              </w:rPr>
              <w:t>Có target cho L2: future_fault_30min, future_fault_60min, future_maintenance...</w:t>
            </w:r>
          </w:p>
        </w:tc>
      </w:tr>
      <w:tr>
        <w:tc>
          <w:tcPr>
            <w:tcW w:type="dxa" w:w="2016"/>
            <w:vAlign w:val="top"/>
          </w:tcPr>
          <w:p>
            <w:pPr>
              <w:spacing w:after="0"/>
            </w:pPr>
            <w:r/>
            <w:r>
              <w:rPr>
                <w:rFonts w:ascii="Arial" w:hAnsi="Arial" w:eastAsia="Arial"/>
                <w:b w:val="0"/>
                <w:sz w:val="16"/>
              </w:rPr>
              <w:t>7. Tạo dataModel</w:t>
            </w:r>
          </w:p>
        </w:tc>
        <w:tc>
          <w:tcPr>
            <w:tcW w:type="dxa" w:w="4320"/>
            <w:vAlign w:val="top"/>
          </w:tcPr>
          <w:p>
            <w:pPr>
              <w:spacing w:after="0"/>
            </w:pPr>
            <w:r/>
            <w:r>
              <w:rPr>
                <w:rFonts w:ascii="Arial" w:hAnsi="Arial" w:eastAsia="Arial"/>
                <w:b w:val="0"/>
                <w:sz w:val="16"/>
              </w:rPr>
              <w:t>Export strict/lenient/final thành train/valid/test theo thứ tự chuỗi.</w:t>
            </w:r>
          </w:p>
        </w:tc>
        <w:tc>
          <w:tcPr>
            <w:tcW w:type="dxa" w:w="4752"/>
            <w:vAlign w:val="top"/>
          </w:tcPr>
          <w:p>
            <w:pPr>
              <w:spacing w:after="0"/>
            </w:pPr>
            <w:r/>
            <w:r>
              <w:rPr>
                <w:rFonts w:ascii="Arial" w:hAnsi="Arial" w:eastAsia="Arial"/>
                <w:b w:val="0"/>
                <w:sz w:val="16"/>
              </w:rPr>
              <w:t>Có dataModel/l1 và dataModel/l2 đầy đủ.</w:t>
            </w:r>
          </w:p>
        </w:tc>
      </w:tr>
      <w:tr>
        <w:tc>
          <w:tcPr>
            <w:tcW w:type="dxa" w:w="2016"/>
            <w:vAlign w:val="top"/>
          </w:tcPr>
          <w:p>
            <w:pPr>
              <w:spacing w:after="0"/>
            </w:pPr>
            <w:r/>
            <w:r>
              <w:rPr>
                <w:rFonts w:ascii="Arial" w:hAnsi="Arial" w:eastAsia="Arial"/>
                <w:b w:val="0"/>
                <w:sz w:val="16"/>
              </w:rPr>
              <w:t>8. Đánh giá dataModel</w:t>
            </w:r>
          </w:p>
        </w:tc>
        <w:tc>
          <w:tcPr>
            <w:tcW w:type="dxa" w:w="4320"/>
            <w:vAlign w:val="top"/>
          </w:tcPr>
          <w:p>
            <w:pPr>
              <w:spacing w:after="0"/>
            </w:pPr>
            <w:r/>
            <w:r>
              <w:rPr>
                <w:rFonts w:ascii="Arial" w:hAnsi="Arial" w:eastAsia="Arial"/>
                <w:b w:val="0"/>
                <w:sz w:val="16"/>
              </w:rPr>
              <w:t>Chạy evaluate_datamodel_splits.py, kiểm tra split, window, target positive.</w:t>
            </w:r>
          </w:p>
        </w:tc>
        <w:tc>
          <w:tcPr>
            <w:tcW w:type="dxa" w:w="4752"/>
            <w:vAlign w:val="top"/>
          </w:tcPr>
          <w:p>
            <w:pPr>
              <w:spacing w:after="0"/>
            </w:pPr>
            <w:r/>
            <w:r>
              <w:rPr>
                <w:rFonts w:ascii="Arial" w:hAnsi="Arial" w:eastAsia="Arial"/>
                <w:b w:val="0"/>
                <w:sz w:val="16"/>
              </w:rPr>
              <w:t>Xác nhận dữ liệu sẵn sàng chọn kiến trúc mô hình.</w:t>
            </w:r>
          </w:p>
        </w:tc>
      </w:tr>
    </w:tbl>
    <w:p/>
    <w:p>
      <w:pPr>
        <w:pStyle w:val="Heading1"/>
      </w:pPr>
      <w:r>
        <w:t>4. Khó khăn dữ liệu và cách xử lý</w:t>
      </w:r>
    </w:p>
    <w:tbl>
      <w:tblPr>
        <w:tblStyle w:val="TableGrid"/>
        <w:tblW w:type="auto" w:w="0"/>
        <w:jc w:val="center"/>
        <w:tblLook w:firstColumn="1" w:firstRow="1" w:lastColumn="0" w:lastRow="0" w:noHBand="0" w:noVBand="1" w:val="04A0"/>
      </w:tblPr>
      <w:tblGrid>
        <w:gridCol w:w="3485"/>
        <w:gridCol w:w="3485"/>
        <w:gridCol w:w="3485"/>
      </w:tblGrid>
      <w:tr>
        <w:tc>
          <w:tcPr>
            <w:tcW w:type="dxa" w:w="2880"/>
            <w:shd w:fill="1F4E79"/>
          </w:tcPr>
          <w:p>
            <w:pPr>
              <w:spacing w:after="0"/>
            </w:pPr>
            <w:r/>
            <w:r>
              <w:rPr>
                <w:rFonts w:ascii="Arial" w:hAnsi="Arial" w:eastAsia="Arial"/>
                <w:b/>
                <w:color w:val="FFFFFF"/>
                <w:sz w:val="16"/>
              </w:rPr>
              <w:t>Vấn đề</w:t>
            </w:r>
          </w:p>
        </w:tc>
        <w:tc>
          <w:tcPr>
            <w:tcW w:type="dxa" w:w="3960"/>
            <w:shd w:fill="1F4E79"/>
          </w:tcPr>
          <w:p>
            <w:pPr>
              <w:spacing w:after="0"/>
            </w:pPr>
            <w:r/>
            <w:r>
              <w:rPr>
                <w:rFonts w:ascii="Arial" w:hAnsi="Arial" w:eastAsia="Arial"/>
                <w:b/>
                <w:color w:val="FFFFFF"/>
                <w:sz w:val="16"/>
              </w:rPr>
              <w:t>Tác động nếu không xử lý</w:t>
            </w:r>
          </w:p>
        </w:tc>
        <w:tc>
          <w:tcPr>
            <w:tcW w:type="dxa" w:w="4248"/>
            <w:shd w:fill="1F4E79"/>
          </w:tcPr>
          <w:p>
            <w:pPr>
              <w:spacing w:after="0"/>
            </w:pPr>
            <w:r/>
            <w:r>
              <w:rPr>
                <w:rFonts w:ascii="Arial" w:hAnsi="Arial" w:eastAsia="Arial"/>
                <w:b/>
                <w:color w:val="FFFFFF"/>
                <w:sz w:val="16"/>
              </w:rPr>
              <w:t>Cách xử lý đã làm</w:t>
            </w:r>
          </w:p>
        </w:tc>
      </w:tr>
      <w:tr>
        <w:tc>
          <w:tcPr>
            <w:tcW w:type="dxa" w:w="2880"/>
            <w:vAlign w:val="top"/>
          </w:tcPr>
          <w:p>
            <w:pPr>
              <w:spacing w:after="0"/>
            </w:pPr>
            <w:r/>
            <w:r>
              <w:rPr>
                <w:rFonts w:ascii="Arial" w:hAnsi="Arial" w:eastAsia="Arial"/>
                <w:b w:val="0"/>
                <w:sz w:val="16"/>
              </w:rPr>
              <w:t>Nhiều bảng, quan hệ nghiệp vụ chưa rõ</w:t>
            </w:r>
          </w:p>
        </w:tc>
        <w:tc>
          <w:tcPr>
            <w:tcW w:type="dxa" w:w="3960"/>
            <w:vAlign w:val="top"/>
          </w:tcPr>
          <w:p>
            <w:pPr>
              <w:spacing w:after="0"/>
            </w:pPr>
            <w:r/>
            <w:r>
              <w:rPr>
                <w:rFonts w:ascii="Arial" w:hAnsi="Arial" w:eastAsia="Arial"/>
                <w:b w:val="0"/>
                <w:sz w:val="16"/>
              </w:rPr>
              <w:t>Dễ chọn nhầm bảng hoặc join sai, làm model học dữ liệu không liên quan.</w:t>
            </w:r>
          </w:p>
        </w:tc>
        <w:tc>
          <w:tcPr>
            <w:tcW w:type="dxa" w:w="4248"/>
            <w:vAlign w:val="top"/>
          </w:tcPr>
          <w:p>
            <w:pPr>
              <w:spacing w:after="0"/>
            </w:pPr>
            <w:r/>
            <w:r>
              <w:rPr>
                <w:rFonts w:ascii="Arial" w:hAnsi="Arial" w:eastAsia="Arial"/>
                <w:b w:val="0"/>
                <w:sz w:val="16"/>
              </w:rPr>
              <w:t>Khám phá quan hệ machine/status/location; chọn data_iot_convert làm bảng event trung tâm.</w:t>
            </w:r>
          </w:p>
        </w:tc>
      </w:tr>
      <w:tr>
        <w:tc>
          <w:tcPr>
            <w:tcW w:type="dxa" w:w="2880"/>
            <w:vAlign w:val="top"/>
          </w:tcPr>
          <w:p>
            <w:pPr>
              <w:spacing w:after="0"/>
            </w:pPr>
            <w:r/>
            <w:r>
              <w:rPr>
                <w:rFonts w:ascii="Arial" w:hAnsi="Arial" w:eastAsia="Arial"/>
                <w:b w:val="0"/>
                <w:sz w:val="16"/>
              </w:rPr>
              <w:t>Status_id vừa là trạng thái vừa là dấu hiệu lỗi</w:t>
            </w:r>
          </w:p>
        </w:tc>
        <w:tc>
          <w:tcPr>
            <w:tcW w:type="dxa" w:w="3960"/>
            <w:vAlign w:val="top"/>
          </w:tcPr>
          <w:p>
            <w:pPr>
              <w:spacing w:after="0"/>
            </w:pPr>
            <w:r/>
            <w:r>
              <w:rPr>
                <w:rFonts w:ascii="Arial" w:hAnsi="Arial" w:eastAsia="Arial"/>
                <w:b w:val="0"/>
                <w:sz w:val="16"/>
              </w:rPr>
              <w:t>Nếu coi status_id là nhãn duy nhất sẽ làm bài toán hẹp và sai bản chất.</w:t>
            </w:r>
          </w:p>
        </w:tc>
        <w:tc>
          <w:tcPr>
            <w:tcW w:type="dxa" w:w="4248"/>
            <w:vAlign w:val="top"/>
          </w:tcPr>
          <w:p>
            <w:pPr>
              <w:spacing w:after="0"/>
            </w:pPr>
            <w:r/>
            <w:r>
              <w:rPr>
                <w:rFonts w:ascii="Arial" w:hAnsi="Arial" w:eastAsia="Arial"/>
                <w:b w:val="0"/>
                <w:sz w:val="16"/>
              </w:rPr>
              <w:t>Tách status_id thành token L1 và weak label/evidence L2.</w:t>
            </w:r>
          </w:p>
        </w:tc>
      </w:tr>
      <w:tr>
        <w:tc>
          <w:tcPr>
            <w:tcW w:type="dxa" w:w="2880"/>
            <w:vAlign w:val="top"/>
          </w:tcPr>
          <w:p>
            <w:pPr>
              <w:spacing w:after="0"/>
            </w:pPr>
            <w:r/>
            <w:r>
              <w:rPr>
                <w:rFonts w:ascii="Arial" w:hAnsi="Arial" w:eastAsia="Arial"/>
                <w:b w:val="0"/>
                <w:sz w:val="16"/>
              </w:rPr>
              <w:t>KWh thiếu nặng và không đều theo máy</w:t>
            </w:r>
          </w:p>
        </w:tc>
        <w:tc>
          <w:tcPr>
            <w:tcW w:type="dxa" w:w="3960"/>
            <w:vAlign w:val="top"/>
          </w:tcPr>
          <w:p>
            <w:pPr>
              <w:spacing w:after="0"/>
            </w:pPr>
            <w:r/>
            <w:r>
              <w:rPr>
                <w:rFonts w:ascii="Arial" w:hAnsi="Arial" w:eastAsia="Arial"/>
                <w:b w:val="0"/>
                <w:sz w:val="16"/>
              </w:rPr>
              <w:t>Model có thể hiểu NULL là 0 hoặc bỏ lỡ tín hiệu năng lượng.</w:t>
            </w:r>
          </w:p>
        </w:tc>
        <w:tc>
          <w:tcPr>
            <w:tcW w:type="dxa" w:w="4248"/>
            <w:vAlign w:val="top"/>
          </w:tcPr>
          <w:p>
            <w:pPr>
              <w:spacing w:after="0"/>
            </w:pPr>
            <w:r/>
            <w:r>
              <w:rPr>
                <w:rFonts w:ascii="Arial" w:hAnsi="Arial" w:eastAsia="Arial"/>
                <w:b w:val="0"/>
                <w:sz w:val="16"/>
              </w:rPr>
              <w:t>Fill có điều kiện từ event trước/sau; giữ raw value, processed value, source, missing/imputed flags.</w:t>
            </w:r>
          </w:p>
        </w:tc>
      </w:tr>
      <w:tr>
        <w:tc>
          <w:tcPr>
            <w:tcW w:type="dxa" w:w="2880"/>
            <w:vAlign w:val="top"/>
          </w:tcPr>
          <w:p>
            <w:pPr>
              <w:spacing w:after="0"/>
            </w:pPr>
            <w:r/>
            <w:r>
              <w:rPr>
                <w:rFonts w:ascii="Arial" w:hAnsi="Arial" w:eastAsia="Arial"/>
                <w:b w:val="0"/>
                <w:sz w:val="16"/>
              </w:rPr>
              <w:t>End time null hoặc invalid</w:t>
            </w:r>
          </w:p>
        </w:tc>
        <w:tc>
          <w:tcPr>
            <w:tcW w:type="dxa" w:w="3960"/>
            <w:vAlign w:val="top"/>
          </w:tcPr>
          <w:p>
            <w:pPr>
              <w:spacing w:after="0"/>
            </w:pPr>
            <w:r/>
            <w:r>
              <w:rPr>
                <w:rFonts w:ascii="Arial" w:hAnsi="Arial" w:eastAsia="Arial"/>
                <w:b w:val="0"/>
                <w:sz w:val="16"/>
              </w:rPr>
              <w:t>Duration sai, gap/overlap sai, sequence model học nhầm.</w:t>
            </w:r>
          </w:p>
        </w:tc>
        <w:tc>
          <w:tcPr>
            <w:tcW w:type="dxa" w:w="4248"/>
            <w:vAlign w:val="top"/>
          </w:tcPr>
          <w:p>
            <w:pPr>
              <w:spacing w:after="0"/>
            </w:pPr>
            <w:r/>
            <w:r>
              <w:rPr>
                <w:rFonts w:ascii="Arial" w:hAnsi="Arial" w:eastAsia="Arial"/>
                <w:b w:val="0"/>
                <w:sz w:val="16"/>
              </w:rPr>
              <w:t>Sửa event_end_time bằng next greater event_start_time cùng máy; giữ end_time_source.</w:t>
            </w:r>
          </w:p>
        </w:tc>
      </w:tr>
      <w:tr>
        <w:tc>
          <w:tcPr>
            <w:tcW w:type="dxa" w:w="2880"/>
            <w:vAlign w:val="top"/>
          </w:tcPr>
          <w:p>
            <w:pPr>
              <w:spacing w:after="0"/>
            </w:pPr>
            <w:r/>
            <w:r>
              <w:rPr>
                <w:rFonts w:ascii="Arial" w:hAnsi="Arial" w:eastAsia="Arial"/>
                <w:b w:val="0"/>
                <w:sz w:val="16"/>
              </w:rPr>
              <w:t>Overlap event khá lớn</w:t>
            </w:r>
          </w:p>
        </w:tc>
        <w:tc>
          <w:tcPr>
            <w:tcW w:type="dxa" w:w="3960"/>
            <w:vAlign w:val="top"/>
          </w:tcPr>
          <w:p>
            <w:pPr>
              <w:spacing w:after="0"/>
            </w:pPr>
            <w:r/>
            <w:r>
              <w:rPr>
                <w:rFonts w:ascii="Arial" w:hAnsi="Arial" w:eastAsia="Arial"/>
                <w:b w:val="0"/>
                <w:sz w:val="16"/>
              </w:rPr>
              <w:t>Có thể báo anomaly do lỗi dữ liệu thay vì lỗi vận hành.</w:t>
            </w:r>
          </w:p>
        </w:tc>
        <w:tc>
          <w:tcPr>
            <w:tcW w:type="dxa" w:w="4248"/>
            <w:vAlign w:val="top"/>
          </w:tcPr>
          <w:p>
            <w:pPr>
              <w:spacing w:after="0"/>
            </w:pPr>
            <w:r/>
            <w:r>
              <w:rPr>
                <w:rFonts w:ascii="Arial" w:hAnsi="Arial" w:eastAsia="Arial"/>
                <w:b w:val="0"/>
                <w:sz w:val="16"/>
              </w:rPr>
              <w:t>Đưa overlap_sec, is_overlap vào L1/L2; strict loại overlap, lenient giữ để thực tế hơn.</w:t>
            </w:r>
          </w:p>
        </w:tc>
      </w:tr>
      <w:tr>
        <w:tc>
          <w:tcPr>
            <w:tcW w:type="dxa" w:w="2880"/>
            <w:vAlign w:val="top"/>
          </w:tcPr>
          <w:p>
            <w:pPr>
              <w:spacing w:after="0"/>
            </w:pPr>
            <w:r/>
            <w:r>
              <w:rPr>
                <w:rFonts w:ascii="Arial" w:hAnsi="Arial" w:eastAsia="Arial"/>
                <w:b w:val="0"/>
                <w:sz w:val="16"/>
              </w:rPr>
              <w:t>Positive lỗi hiếm</w:t>
            </w:r>
          </w:p>
        </w:tc>
        <w:tc>
          <w:tcPr>
            <w:tcW w:type="dxa" w:w="3960"/>
            <w:vAlign w:val="top"/>
          </w:tcPr>
          <w:p>
            <w:pPr>
              <w:spacing w:after="0"/>
            </w:pPr>
            <w:r/>
            <w:r>
              <w:rPr>
                <w:rFonts w:ascii="Arial" w:hAnsi="Arial" w:eastAsia="Arial"/>
                <w:b w:val="0"/>
                <w:sz w:val="16"/>
              </w:rPr>
              <w:t>Binary classifier dễ đạt accuracy cao giả nhưng không bắt lỗi.</w:t>
            </w:r>
          </w:p>
        </w:tc>
        <w:tc>
          <w:tcPr>
            <w:tcW w:type="dxa" w:w="4248"/>
            <w:vAlign w:val="top"/>
          </w:tcPr>
          <w:p>
            <w:pPr>
              <w:spacing w:after="0"/>
            </w:pPr>
            <w:r/>
            <w:r>
              <w:rPr>
                <w:rFonts w:ascii="Arial" w:hAnsi="Arial" w:eastAsia="Arial"/>
                <w:b w:val="0"/>
                <w:sz w:val="16"/>
              </w:rPr>
              <w:t>Tạo future labels và chọn multi-label L2, metric PR-AUC/Recall@Precision.</w:t>
            </w:r>
          </w:p>
        </w:tc>
      </w:tr>
      <w:tr>
        <w:tc>
          <w:tcPr>
            <w:tcW w:type="dxa" w:w="2880"/>
            <w:vAlign w:val="top"/>
          </w:tcPr>
          <w:p>
            <w:pPr>
              <w:spacing w:after="0"/>
            </w:pPr>
            <w:r/>
            <w:r>
              <w:rPr>
                <w:rFonts w:ascii="Arial" w:hAnsi="Arial" w:eastAsia="Arial"/>
                <w:b w:val="0"/>
                <w:sz w:val="16"/>
              </w:rPr>
              <w:t>Không thể random split</w:t>
            </w:r>
          </w:p>
        </w:tc>
        <w:tc>
          <w:tcPr>
            <w:tcW w:type="dxa" w:w="3960"/>
            <w:vAlign w:val="top"/>
          </w:tcPr>
          <w:p>
            <w:pPr>
              <w:spacing w:after="0"/>
            </w:pPr>
            <w:r/>
            <w:r>
              <w:rPr>
                <w:rFonts w:ascii="Arial" w:hAnsi="Arial" w:eastAsia="Arial"/>
                <w:b w:val="0"/>
                <w:sz w:val="16"/>
              </w:rPr>
              <w:t>Rò rỉ tương lai, valid/test đẹp giả.</w:t>
            </w:r>
          </w:p>
        </w:tc>
        <w:tc>
          <w:tcPr>
            <w:tcW w:type="dxa" w:w="4248"/>
            <w:vAlign w:val="top"/>
          </w:tcPr>
          <w:p>
            <w:pPr>
              <w:spacing w:after="0"/>
            </w:pPr>
            <w:r/>
            <w:r>
              <w:rPr>
                <w:rFonts w:ascii="Arial" w:hAnsi="Arial" w:eastAsia="Arial"/>
                <w:b w:val="0"/>
                <w:sz w:val="16"/>
              </w:rPr>
              <w:t>Split theo machine_id + sequence_segment_id + event_order_in_segment.</w:t>
            </w:r>
          </w:p>
        </w:tc>
      </w:tr>
    </w:tbl>
    <w:p/>
    <w:p>
      <w:pPr>
        <w:pStyle w:val="Heading1"/>
      </w:pPr>
      <w:r>
        <w:t>5. Kết quả số liệu quan trọng</w:t>
      </w:r>
    </w:p>
    <w:tbl>
      <w:tblPr>
        <w:tblStyle w:val="TableGrid"/>
        <w:tblW w:type="auto" w:w="0"/>
        <w:jc w:val="center"/>
        <w:tblLook w:firstColumn="1" w:firstRow="1" w:lastColumn="0" w:lastRow="0" w:noHBand="0" w:noVBand="1" w:val="04A0"/>
      </w:tblPr>
      <w:tblGrid>
        <w:gridCol w:w="3485"/>
        <w:gridCol w:w="3485"/>
        <w:gridCol w:w="3485"/>
      </w:tblGrid>
      <w:tr>
        <w:tc>
          <w:tcPr>
            <w:tcW w:type="dxa" w:w="2880"/>
            <w:shd w:fill="1F4E79"/>
          </w:tcPr>
          <w:p>
            <w:pPr>
              <w:spacing w:after="0"/>
            </w:pPr>
            <w:r/>
            <w:r>
              <w:rPr>
                <w:rFonts w:ascii="Arial" w:hAnsi="Arial" w:eastAsia="Arial"/>
                <w:b/>
                <w:color w:val="FFFFFF"/>
                <w:sz w:val="16"/>
              </w:rPr>
              <w:t>Hạng mục</w:t>
            </w:r>
          </w:p>
        </w:tc>
        <w:tc>
          <w:tcPr>
            <w:tcW w:type="dxa" w:w="3024"/>
            <w:shd w:fill="1F4E79"/>
          </w:tcPr>
          <w:p>
            <w:pPr>
              <w:spacing w:after="0"/>
            </w:pPr>
            <w:r/>
            <w:r>
              <w:rPr>
                <w:rFonts w:ascii="Arial" w:hAnsi="Arial" w:eastAsia="Arial"/>
                <w:b/>
                <w:color w:val="FFFFFF"/>
                <w:sz w:val="16"/>
              </w:rPr>
              <w:t>Giá trị</w:t>
            </w:r>
          </w:p>
        </w:tc>
        <w:tc>
          <w:tcPr>
            <w:tcW w:type="dxa" w:w="5184"/>
            <w:shd w:fill="1F4E79"/>
          </w:tcPr>
          <w:p>
            <w:pPr>
              <w:spacing w:after="0"/>
            </w:pPr>
            <w:r/>
            <w:r>
              <w:rPr>
                <w:rFonts w:ascii="Arial" w:hAnsi="Arial" w:eastAsia="Arial"/>
                <w:b/>
                <w:color w:val="FFFFFF"/>
                <w:sz w:val="16"/>
              </w:rPr>
              <w:t>Ý nghĩa</w:t>
            </w:r>
          </w:p>
        </w:tc>
      </w:tr>
      <w:tr>
        <w:tc>
          <w:tcPr>
            <w:tcW w:type="dxa" w:w="2880"/>
            <w:vAlign w:val="top"/>
          </w:tcPr>
          <w:p>
            <w:pPr>
              <w:spacing w:after="0"/>
            </w:pPr>
            <w:r/>
            <w:r>
              <w:rPr>
                <w:rFonts w:ascii="Arial" w:hAnsi="Arial" w:eastAsia="Arial"/>
                <w:b w:val="0"/>
                <w:sz w:val="16"/>
              </w:rPr>
              <w:t>Raw scan</w:t>
            </w:r>
          </w:p>
        </w:tc>
        <w:tc>
          <w:tcPr>
            <w:tcW w:type="dxa" w:w="3024"/>
            <w:vAlign w:val="top"/>
          </w:tcPr>
          <w:p>
            <w:pPr>
              <w:spacing w:after="0"/>
            </w:pPr>
            <w:r/>
            <w:r>
              <w:rPr>
                <w:rFonts w:ascii="Arial" w:hAnsi="Arial" w:eastAsia="Arial"/>
                <w:b w:val="0"/>
                <w:sz w:val="16"/>
              </w:rPr>
              <w:t>9 bảng chính, hơn 14.5 triệu dòng trong đợt khám phá ban đầu</w:t>
            </w:r>
          </w:p>
        </w:tc>
        <w:tc>
          <w:tcPr>
            <w:tcW w:type="dxa" w:w="5184"/>
            <w:vAlign w:val="top"/>
          </w:tcPr>
          <w:p>
            <w:pPr>
              <w:spacing w:after="0"/>
            </w:pPr>
            <w:r/>
            <w:r>
              <w:rPr>
                <w:rFonts w:ascii="Arial" w:hAnsi="Arial" w:eastAsia="Arial"/>
                <w:b w:val="0"/>
                <w:sz w:val="16"/>
              </w:rPr>
              <w:t>Cho thấy cần chọn đúng bảng trung tâm, không thể train trực tiếp toàn bộ.</w:t>
            </w:r>
          </w:p>
        </w:tc>
      </w:tr>
      <w:tr>
        <w:tc>
          <w:tcPr>
            <w:tcW w:type="dxa" w:w="2880"/>
            <w:vAlign w:val="top"/>
          </w:tcPr>
          <w:p>
            <w:pPr>
              <w:spacing w:after="0"/>
            </w:pPr>
            <w:r/>
            <w:r>
              <w:rPr>
                <w:rFonts w:ascii="Arial" w:hAnsi="Arial" w:eastAsia="Arial"/>
                <w:b w:val="0"/>
                <w:sz w:val="16"/>
              </w:rPr>
              <w:t>Bảng trung tâm</w:t>
            </w:r>
          </w:p>
        </w:tc>
        <w:tc>
          <w:tcPr>
            <w:tcW w:type="dxa" w:w="3024"/>
            <w:vAlign w:val="top"/>
          </w:tcPr>
          <w:p>
            <w:pPr>
              <w:spacing w:after="0"/>
            </w:pPr>
            <w:r/>
            <w:r>
              <w:rPr>
                <w:rFonts w:ascii="Arial" w:hAnsi="Arial" w:eastAsia="Arial"/>
                <w:b w:val="0"/>
                <w:sz w:val="16"/>
              </w:rPr>
              <w:t>data_iot_convert</w:t>
            </w:r>
          </w:p>
        </w:tc>
        <w:tc>
          <w:tcPr>
            <w:tcW w:type="dxa" w:w="5184"/>
            <w:vAlign w:val="top"/>
          </w:tcPr>
          <w:p>
            <w:pPr>
              <w:spacing w:after="0"/>
            </w:pPr>
            <w:r/>
            <w:r>
              <w:rPr>
                <w:rFonts w:ascii="Arial" w:hAnsi="Arial" w:eastAsia="Arial"/>
                <w:b w:val="0"/>
                <w:sz w:val="16"/>
              </w:rPr>
              <w:t>Chứa event trạng thái máy, machine_id, status_id, time start/end, KWh.</w:t>
            </w:r>
          </w:p>
        </w:tc>
      </w:tr>
      <w:tr>
        <w:tc>
          <w:tcPr>
            <w:tcW w:type="dxa" w:w="2880"/>
            <w:vAlign w:val="top"/>
          </w:tcPr>
          <w:p>
            <w:pPr>
              <w:spacing w:after="0"/>
            </w:pPr>
            <w:r/>
            <w:r>
              <w:rPr>
                <w:rFonts w:ascii="Arial" w:hAnsi="Arial" w:eastAsia="Arial"/>
                <w:b w:val="0"/>
                <w:sz w:val="16"/>
              </w:rPr>
              <w:t>Base L1/L2</w:t>
            </w:r>
          </w:p>
        </w:tc>
        <w:tc>
          <w:tcPr>
            <w:tcW w:type="dxa" w:w="3024"/>
            <w:vAlign w:val="top"/>
          </w:tcPr>
          <w:p>
            <w:pPr>
              <w:spacing w:after="0"/>
            </w:pPr>
            <w:r/>
            <w:r>
              <w:rPr>
                <w:rFonts w:ascii="Arial" w:hAnsi="Arial" w:eastAsia="Arial"/>
                <w:b w:val="0"/>
                <w:sz w:val="16"/>
              </w:rPr>
              <w:t>4,062,118 event mỗi bảng</w:t>
            </w:r>
          </w:p>
        </w:tc>
        <w:tc>
          <w:tcPr>
            <w:tcW w:type="dxa" w:w="5184"/>
            <w:vAlign w:val="top"/>
          </w:tcPr>
          <w:p>
            <w:pPr>
              <w:spacing w:after="0"/>
            </w:pPr>
            <w:r/>
            <w:r>
              <w:rPr>
                <w:rFonts w:ascii="Arial" w:hAnsi="Arial" w:eastAsia="Arial"/>
                <w:b w:val="0"/>
                <w:sz w:val="16"/>
              </w:rPr>
              <w:t>Đây là phạm vi dữ liệu chính để xây model vận hành.</w:t>
            </w:r>
          </w:p>
        </w:tc>
      </w:tr>
      <w:tr>
        <w:tc>
          <w:tcPr>
            <w:tcW w:type="dxa" w:w="2880"/>
            <w:vAlign w:val="top"/>
          </w:tcPr>
          <w:p>
            <w:pPr>
              <w:spacing w:after="0"/>
            </w:pPr>
            <w:r/>
            <w:r>
              <w:rPr>
                <w:rFonts w:ascii="Arial" w:hAnsi="Arial" w:eastAsia="Arial"/>
                <w:b w:val="0"/>
                <w:sz w:val="16"/>
              </w:rPr>
              <w:t>Máy</w:t>
            </w:r>
          </w:p>
        </w:tc>
        <w:tc>
          <w:tcPr>
            <w:tcW w:type="dxa" w:w="3024"/>
            <w:vAlign w:val="top"/>
          </w:tcPr>
          <w:p>
            <w:pPr>
              <w:spacing w:after="0"/>
            </w:pPr>
            <w:r/>
            <w:r>
              <w:rPr>
                <w:rFonts w:ascii="Arial" w:hAnsi="Arial" w:eastAsia="Arial"/>
                <w:b w:val="0"/>
                <w:sz w:val="16"/>
              </w:rPr>
              <w:t>14 machine_id</w:t>
            </w:r>
          </w:p>
        </w:tc>
        <w:tc>
          <w:tcPr>
            <w:tcW w:type="dxa" w:w="5184"/>
            <w:vAlign w:val="top"/>
          </w:tcPr>
          <w:p>
            <w:pPr>
              <w:spacing w:after="0"/>
            </w:pPr>
            <w:r/>
            <w:r>
              <w:rPr>
                <w:rFonts w:ascii="Arial" w:hAnsi="Arial" w:eastAsia="Arial"/>
                <w:b w:val="0"/>
                <w:sz w:val="16"/>
              </w:rPr>
              <w:t>Mỗi máy có nền vận hành riêng, cần group/threshold theo máy.</w:t>
            </w:r>
          </w:p>
        </w:tc>
      </w:tr>
      <w:tr>
        <w:tc>
          <w:tcPr>
            <w:tcW w:type="dxa" w:w="2880"/>
            <w:vAlign w:val="top"/>
          </w:tcPr>
          <w:p>
            <w:pPr>
              <w:spacing w:after="0"/>
            </w:pPr>
            <w:r/>
            <w:r>
              <w:rPr>
                <w:rFonts w:ascii="Arial" w:hAnsi="Arial" w:eastAsia="Arial"/>
                <w:b w:val="0"/>
                <w:sz w:val="16"/>
              </w:rPr>
              <w:t>L1 columns</w:t>
            </w:r>
          </w:p>
        </w:tc>
        <w:tc>
          <w:tcPr>
            <w:tcW w:type="dxa" w:w="3024"/>
            <w:vAlign w:val="top"/>
          </w:tcPr>
          <w:p>
            <w:pPr>
              <w:spacing w:after="0"/>
            </w:pPr>
            <w:r/>
            <w:r>
              <w:rPr>
                <w:rFonts w:ascii="Arial" w:hAnsi="Arial" w:eastAsia="Arial"/>
                <w:b w:val="0"/>
                <w:sz w:val="16"/>
              </w:rPr>
              <w:t>54 cột</w:t>
            </w:r>
          </w:p>
        </w:tc>
        <w:tc>
          <w:tcPr>
            <w:tcW w:type="dxa" w:w="5184"/>
            <w:vAlign w:val="top"/>
          </w:tcPr>
          <w:p>
            <w:pPr>
              <w:spacing w:after="0"/>
            </w:pPr>
            <w:r/>
            <w:r>
              <w:rPr>
                <w:rFonts w:ascii="Arial" w:hAnsi="Arial" w:eastAsia="Arial"/>
                <w:b w:val="0"/>
                <w:sz w:val="16"/>
              </w:rPr>
              <w:t>Đã xử lý thời gian, KWh, chuỗi, data quality, context.</w:t>
            </w:r>
          </w:p>
        </w:tc>
      </w:tr>
      <w:tr>
        <w:tc>
          <w:tcPr>
            <w:tcW w:type="dxa" w:w="2880"/>
            <w:vAlign w:val="top"/>
          </w:tcPr>
          <w:p>
            <w:pPr>
              <w:spacing w:after="0"/>
            </w:pPr>
            <w:r/>
            <w:r>
              <w:rPr>
                <w:rFonts w:ascii="Arial" w:hAnsi="Arial" w:eastAsia="Arial"/>
                <w:b w:val="0"/>
                <w:sz w:val="16"/>
              </w:rPr>
              <w:t>L2 columns</w:t>
            </w:r>
          </w:p>
        </w:tc>
        <w:tc>
          <w:tcPr>
            <w:tcW w:type="dxa" w:w="3024"/>
            <w:vAlign w:val="top"/>
          </w:tcPr>
          <w:p>
            <w:pPr>
              <w:spacing w:after="0"/>
            </w:pPr>
            <w:r/>
            <w:r>
              <w:rPr>
                <w:rFonts w:ascii="Arial" w:hAnsi="Arial" w:eastAsia="Arial"/>
                <w:b w:val="0"/>
                <w:sz w:val="16"/>
              </w:rPr>
              <w:t>74 cột</w:t>
            </w:r>
          </w:p>
        </w:tc>
        <w:tc>
          <w:tcPr>
            <w:tcW w:type="dxa" w:w="5184"/>
            <w:vAlign w:val="top"/>
          </w:tcPr>
          <w:p>
            <w:pPr>
              <w:spacing w:after="0"/>
            </w:pPr>
            <w:r/>
            <w:r>
              <w:rPr>
                <w:rFonts w:ascii="Arial" w:hAnsi="Arial" w:eastAsia="Arial"/>
                <w:b w:val="0"/>
                <w:sz w:val="16"/>
              </w:rPr>
              <w:t>Bảng evidence rộng: status/KWh/quality/future/evidence.</w:t>
            </w:r>
          </w:p>
        </w:tc>
      </w:tr>
      <w:tr>
        <w:tc>
          <w:tcPr>
            <w:tcW w:type="dxa" w:w="2880"/>
            <w:vAlign w:val="top"/>
          </w:tcPr>
          <w:p>
            <w:pPr>
              <w:spacing w:after="0"/>
            </w:pPr>
            <w:r/>
            <w:r>
              <w:rPr>
                <w:rFonts w:ascii="Arial" w:hAnsi="Arial" w:eastAsia="Arial"/>
                <w:b w:val="0"/>
                <w:sz w:val="16"/>
              </w:rPr>
              <w:t>Status normal</w:t>
            </w:r>
          </w:p>
        </w:tc>
        <w:tc>
          <w:tcPr>
            <w:tcW w:type="dxa" w:w="3024"/>
            <w:vAlign w:val="top"/>
          </w:tcPr>
          <w:p>
            <w:pPr>
              <w:spacing w:after="0"/>
            </w:pPr>
            <w:r/>
            <w:r>
              <w:rPr>
                <w:rFonts w:ascii="Arial" w:hAnsi="Arial" w:eastAsia="Arial"/>
                <w:b w:val="0"/>
                <w:sz w:val="16"/>
              </w:rPr>
              <w:t>1,2,3,8 ~99.40%</w:t>
            </w:r>
          </w:p>
        </w:tc>
        <w:tc>
          <w:tcPr>
            <w:tcW w:type="dxa" w:w="5184"/>
            <w:vAlign w:val="top"/>
          </w:tcPr>
          <w:p>
            <w:pPr>
              <w:spacing w:after="0"/>
            </w:pPr>
            <w:r/>
            <w:r>
              <w:rPr>
                <w:rFonts w:ascii="Arial" w:hAnsi="Arial" w:eastAsia="Arial"/>
                <w:b w:val="0"/>
                <w:sz w:val="16"/>
              </w:rPr>
              <w:t>Nguồn train normal baseline cho L1.</w:t>
            </w:r>
          </w:p>
        </w:tc>
      </w:tr>
      <w:tr>
        <w:tc>
          <w:tcPr>
            <w:tcW w:type="dxa" w:w="2880"/>
            <w:vAlign w:val="top"/>
          </w:tcPr>
          <w:p>
            <w:pPr>
              <w:spacing w:after="0"/>
            </w:pPr>
            <w:r/>
            <w:r>
              <w:rPr>
                <w:rFonts w:ascii="Arial" w:hAnsi="Arial" w:eastAsia="Arial"/>
                <w:b w:val="0"/>
                <w:sz w:val="16"/>
              </w:rPr>
              <w:t>Status lỗi rõ</w:t>
            </w:r>
          </w:p>
        </w:tc>
        <w:tc>
          <w:tcPr>
            <w:tcW w:type="dxa" w:w="3024"/>
            <w:vAlign w:val="top"/>
          </w:tcPr>
          <w:p>
            <w:pPr>
              <w:spacing w:after="0"/>
            </w:pPr>
            <w:r/>
            <w:r>
              <w:rPr>
                <w:rFonts w:ascii="Arial" w:hAnsi="Arial" w:eastAsia="Arial"/>
                <w:b w:val="0"/>
                <w:sz w:val="16"/>
              </w:rPr>
              <w:t>6,7,9,10 ~0.3246%</w:t>
            </w:r>
          </w:p>
        </w:tc>
        <w:tc>
          <w:tcPr>
            <w:tcW w:type="dxa" w:w="5184"/>
            <w:vAlign w:val="top"/>
          </w:tcPr>
          <w:p>
            <w:pPr>
              <w:spacing w:after="0"/>
            </w:pPr>
            <w:r/>
            <w:r>
              <w:rPr>
                <w:rFonts w:ascii="Arial" w:hAnsi="Arial" w:eastAsia="Arial"/>
                <w:b w:val="0"/>
                <w:sz w:val="16"/>
              </w:rPr>
              <w:t>Nhãn yếu cho L2, không đủ để binary supervised đơn giản.</w:t>
            </w:r>
          </w:p>
        </w:tc>
      </w:tr>
      <w:tr>
        <w:tc>
          <w:tcPr>
            <w:tcW w:type="dxa" w:w="2880"/>
            <w:vAlign w:val="top"/>
          </w:tcPr>
          <w:p>
            <w:pPr>
              <w:spacing w:after="0"/>
            </w:pPr>
            <w:r/>
            <w:r>
              <w:rPr>
                <w:rFonts w:ascii="Arial" w:hAnsi="Arial" w:eastAsia="Arial"/>
                <w:b w:val="0"/>
                <w:sz w:val="16"/>
              </w:rPr>
              <w:t>KWh usable sau fill</w:t>
            </w:r>
          </w:p>
        </w:tc>
        <w:tc>
          <w:tcPr>
            <w:tcW w:type="dxa" w:w="3024"/>
            <w:vAlign w:val="top"/>
          </w:tcPr>
          <w:p>
            <w:pPr>
              <w:spacing w:after="0"/>
            </w:pPr>
            <w:r/>
            <w:r>
              <w:rPr>
                <w:rFonts w:ascii="Arial" w:hAnsi="Arial" w:eastAsia="Arial"/>
                <w:b w:val="0"/>
                <w:sz w:val="16"/>
              </w:rPr>
              <w:t>~50.65%</w:t>
            </w:r>
          </w:p>
        </w:tc>
        <w:tc>
          <w:tcPr>
            <w:tcW w:type="dxa" w:w="5184"/>
            <w:vAlign w:val="top"/>
          </w:tcPr>
          <w:p>
            <w:pPr>
              <w:spacing w:after="0"/>
            </w:pPr>
            <w:r/>
            <w:r>
              <w:rPr>
                <w:rFonts w:ascii="Arial" w:hAnsi="Arial" w:eastAsia="Arial"/>
                <w:b w:val="0"/>
                <w:sz w:val="16"/>
              </w:rPr>
              <w:t>KWh có giá trị nhưng phải dùng mask/missing flags.</w:t>
            </w:r>
          </w:p>
        </w:tc>
      </w:tr>
      <w:tr>
        <w:tc>
          <w:tcPr>
            <w:tcW w:type="dxa" w:w="2880"/>
            <w:vAlign w:val="top"/>
          </w:tcPr>
          <w:p>
            <w:pPr>
              <w:spacing w:after="0"/>
            </w:pPr>
            <w:r/>
            <w:r>
              <w:rPr>
                <w:rFonts w:ascii="Arial" w:hAnsi="Arial" w:eastAsia="Arial"/>
                <w:b w:val="0"/>
                <w:sz w:val="16"/>
              </w:rPr>
              <w:t>Time source RAW</w:t>
            </w:r>
          </w:p>
        </w:tc>
        <w:tc>
          <w:tcPr>
            <w:tcW w:type="dxa" w:w="3024"/>
            <w:vAlign w:val="top"/>
          </w:tcPr>
          <w:p>
            <w:pPr>
              <w:spacing w:after="0"/>
            </w:pPr>
            <w:r/>
            <w:r>
              <w:rPr>
                <w:rFonts w:ascii="Arial" w:hAnsi="Arial" w:eastAsia="Arial"/>
                <w:b w:val="0"/>
                <w:sz w:val="16"/>
              </w:rPr>
              <w:t>84.0452%</w:t>
            </w:r>
          </w:p>
        </w:tc>
        <w:tc>
          <w:tcPr>
            <w:tcW w:type="dxa" w:w="5184"/>
            <w:vAlign w:val="top"/>
          </w:tcPr>
          <w:p>
            <w:pPr>
              <w:spacing w:after="0"/>
            </w:pPr>
            <w:r/>
            <w:r>
              <w:rPr>
                <w:rFonts w:ascii="Arial" w:hAnsi="Arial" w:eastAsia="Arial"/>
                <w:b w:val="0"/>
                <w:sz w:val="16"/>
              </w:rPr>
              <w:t>Phần lớn end time hợp lệ.</w:t>
            </w:r>
          </w:p>
        </w:tc>
      </w:tr>
      <w:tr>
        <w:tc>
          <w:tcPr>
            <w:tcW w:type="dxa" w:w="2880"/>
            <w:vAlign w:val="top"/>
          </w:tcPr>
          <w:p>
            <w:pPr>
              <w:spacing w:after="0"/>
            </w:pPr>
            <w:r/>
            <w:r>
              <w:rPr>
                <w:rFonts w:ascii="Arial" w:hAnsi="Arial" w:eastAsia="Arial"/>
                <w:b w:val="0"/>
                <w:sz w:val="16"/>
              </w:rPr>
              <w:t>Time repaired</w:t>
            </w:r>
          </w:p>
        </w:tc>
        <w:tc>
          <w:tcPr>
            <w:tcW w:type="dxa" w:w="3024"/>
            <w:vAlign w:val="top"/>
          </w:tcPr>
          <w:p>
            <w:pPr>
              <w:spacing w:after="0"/>
            </w:pPr>
            <w:r/>
            <w:r>
              <w:rPr>
                <w:rFonts w:ascii="Arial" w:hAnsi="Arial" w:eastAsia="Arial"/>
                <w:b w:val="0"/>
                <w:sz w:val="16"/>
              </w:rPr>
              <w:t>NEXT_EVENT_START_FROM_INVALID_RAW 14.9282%; FROM_NULL 1.0262%</w:t>
            </w:r>
          </w:p>
        </w:tc>
        <w:tc>
          <w:tcPr>
            <w:tcW w:type="dxa" w:w="5184"/>
            <w:vAlign w:val="top"/>
          </w:tcPr>
          <w:p>
            <w:pPr>
              <w:spacing w:after="0"/>
            </w:pPr>
            <w:r/>
            <w:r>
              <w:rPr>
                <w:rFonts w:ascii="Arial" w:hAnsi="Arial" w:eastAsia="Arial"/>
                <w:b w:val="0"/>
                <w:sz w:val="16"/>
              </w:rPr>
              <w:t>Bắt buộc có time quality flags.</w:t>
            </w:r>
          </w:p>
        </w:tc>
      </w:tr>
      <w:tr>
        <w:tc>
          <w:tcPr>
            <w:tcW w:type="dxa" w:w="2880"/>
            <w:vAlign w:val="top"/>
          </w:tcPr>
          <w:p>
            <w:pPr>
              <w:spacing w:after="0"/>
            </w:pPr>
            <w:r/>
            <w:r>
              <w:rPr>
                <w:rFonts w:ascii="Arial" w:hAnsi="Arial" w:eastAsia="Arial"/>
                <w:b w:val="0"/>
                <w:sz w:val="16"/>
              </w:rPr>
              <w:t>L1 strict train</w:t>
            </w:r>
          </w:p>
        </w:tc>
        <w:tc>
          <w:tcPr>
            <w:tcW w:type="dxa" w:w="3024"/>
            <w:vAlign w:val="top"/>
          </w:tcPr>
          <w:p>
            <w:pPr>
              <w:spacing w:after="0"/>
            </w:pPr>
            <w:r/>
            <w:r>
              <w:rPr>
                <w:rFonts w:ascii="Arial" w:hAnsi="Arial" w:eastAsia="Arial"/>
                <w:b w:val="0"/>
                <w:sz w:val="16"/>
              </w:rPr>
              <w:t>2,395,802 dòng; windows20 2,386,280</w:t>
            </w:r>
          </w:p>
        </w:tc>
        <w:tc>
          <w:tcPr>
            <w:tcW w:type="dxa" w:w="5184"/>
            <w:vAlign w:val="top"/>
          </w:tcPr>
          <w:p>
            <w:pPr>
              <w:spacing w:after="0"/>
            </w:pPr>
            <w:r/>
            <w:r>
              <w:rPr>
                <w:rFonts w:ascii="Arial" w:hAnsi="Arial" w:eastAsia="Arial"/>
                <w:b w:val="0"/>
                <w:sz w:val="16"/>
              </w:rPr>
              <w:t>Đủ train model chuỗi sạch.</w:t>
            </w:r>
          </w:p>
        </w:tc>
      </w:tr>
      <w:tr>
        <w:tc>
          <w:tcPr>
            <w:tcW w:type="dxa" w:w="2880"/>
            <w:vAlign w:val="top"/>
          </w:tcPr>
          <w:p>
            <w:pPr>
              <w:spacing w:after="0"/>
            </w:pPr>
            <w:r/>
            <w:r>
              <w:rPr>
                <w:rFonts w:ascii="Arial" w:hAnsi="Arial" w:eastAsia="Arial"/>
                <w:b w:val="0"/>
                <w:sz w:val="16"/>
              </w:rPr>
              <w:t>L1 lenient train</w:t>
            </w:r>
          </w:p>
        </w:tc>
        <w:tc>
          <w:tcPr>
            <w:tcW w:type="dxa" w:w="3024"/>
            <w:vAlign w:val="top"/>
          </w:tcPr>
          <w:p>
            <w:pPr>
              <w:spacing w:after="0"/>
            </w:pPr>
            <w:r/>
            <w:r>
              <w:rPr>
                <w:rFonts w:ascii="Arial" w:hAnsi="Arial" w:eastAsia="Arial"/>
                <w:b w:val="0"/>
                <w:sz w:val="16"/>
              </w:rPr>
              <w:t>2,825,559 dòng; windows20 2,818,269</w:t>
            </w:r>
          </w:p>
        </w:tc>
        <w:tc>
          <w:tcPr>
            <w:tcW w:type="dxa" w:w="5184"/>
            <w:vAlign w:val="top"/>
          </w:tcPr>
          <w:p>
            <w:pPr>
              <w:spacing w:after="0"/>
            </w:pPr>
            <w:r/>
            <w:r>
              <w:rPr>
                <w:rFonts w:ascii="Arial" w:hAnsi="Arial" w:eastAsia="Arial"/>
                <w:b w:val="0"/>
                <w:sz w:val="16"/>
              </w:rPr>
              <w:t>Đủ train model production thực tế.</w:t>
            </w:r>
          </w:p>
        </w:tc>
      </w:tr>
      <w:tr>
        <w:tc>
          <w:tcPr>
            <w:tcW w:type="dxa" w:w="2880"/>
            <w:vAlign w:val="top"/>
          </w:tcPr>
          <w:p>
            <w:pPr>
              <w:spacing w:after="0"/>
            </w:pPr>
            <w:r/>
            <w:r>
              <w:rPr>
                <w:rFonts w:ascii="Arial" w:hAnsi="Arial" w:eastAsia="Arial"/>
                <w:b w:val="0"/>
                <w:sz w:val="16"/>
              </w:rPr>
              <w:t>L2 train</w:t>
            </w:r>
          </w:p>
        </w:tc>
        <w:tc>
          <w:tcPr>
            <w:tcW w:type="dxa" w:w="3024"/>
            <w:vAlign w:val="top"/>
          </w:tcPr>
          <w:p>
            <w:pPr>
              <w:spacing w:after="0"/>
            </w:pPr>
            <w:r/>
            <w:r>
              <w:rPr>
                <w:rFonts w:ascii="Arial" w:hAnsi="Arial" w:eastAsia="Arial"/>
                <w:b w:val="0"/>
                <w:sz w:val="16"/>
              </w:rPr>
              <w:t>2,843,621 dòng</w:t>
            </w:r>
          </w:p>
        </w:tc>
        <w:tc>
          <w:tcPr>
            <w:tcW w:type="dxa" w:w="5184"/>
            <w:vAlign w:val="top"/>
          </w:tcPr>
          <w:p>
            <w:pPr>
              <w:spacing w:after="0"/>
            </w:pPr>
            <w:r/>
            <w:r>
              <w:rPr>
                <w:rFonts w:ascii="Arial" w:hAnsi="Arial" w:eastAsia="Arial"/>
                <w:b w:val="0"/>
                <w:sz w:val="16"/>
              </w:rPr>
              <w:t>Đủ cho LightGBM multi-label.</w:t>
            </w:r>
          </w:p>
        </w:tc>
      </w:tr>
    </w:tbl>
    <w:p/>
    <w:p>
      <w:pPr>
        <w:pStyle w:val="Heading1"/>
      </w:pPr>
      <w:r>
        <w:t>6. Vai trò các bảng/nguồn dữ liệu</w:t>
      </w:r>
    </w:p>
    <w:tbl>
      <w:tblPr>
        <w:tblStyle w:val="TableGrid"/>
        <w:tblW w:type="auto" w:w="0"/>
        <w:jc w:val="center"/>
        <w:tblLook w:firstColumn="1" w:firstRow="1" w:lastColumn="0" w:lastRow="0" w:noHBand="0" w:noVBand="1" w:val="04A0"/>
      </w:tblPr>
      <w:tblGrid>
        <w:gridCol w:w="3485"/>
        <w:gridCol w:w="3485"/>
        <w:gridCol w:w="3485"/>
      </w:tblGrid>
      <w:tr>
        <w:tc>
          <w:tcPr>
            <w:tcW w:type="dxa" w:w="3024"/>
            <w:shd w:fill="1F4E79"/>
          </w:tcPr>
          <w:p>
            <w:pPr>
              <w:spacing w:after="0"/>
            </w:pPr>
            <w:r/>
            <w:r>
              <w:rPr>
                <w:rFonts w:ascii="Arial" w:hAnsi="Arial" w:eastAsia="Arial"/>
                <w:b/>
                <w:color w:val="FFFFFF"/>
                <w:sz w:val="16"/>
              </w:rPr>
              <w:t>Thư mục / bảng</w:t>
            </w:r>
          </w:p>
        </w:tc>
        <w:tc>
          <w:tcPr>
            <w:tcW w:type="dxa" w:w="4464"/>
            <w:shd w:fill="1F4E79"/>
          </w:tcPr>
          <w:p>
            <w:pPr>
              <w:spacing w:after="0"/>
            </w:pPr>
            <w:r/>
            <w:r>
              <w:rPr>
                <w:rFonts w:ascii="Arial" w:hAnsi="Arial" w:eastAsia="Arial"/>
                <w:b/>
                <w:color w:val="FFFFFF"/>
                <w:sz w:val="16"/>
              </w:rPr>
              <w:t>Nội dung</w:t>
            </w:r>
          </w:p>
        </w:tc>
        <w:tc>
          <w:tcPr>
            <w:tcW w:type="dxa" w:w="3600"/>
            <w:shd w:fill="1F4E79"/>
          </w:tcPr>
          <w:p>
            <w:pPr>
              <w:spacing w:after="0"/>
            </w:pPr>
            <w:r/>
            <w:r>
              <w:rPr>
                <w:rFonts w:ascii="Arial" w:hAnsi="Arial" w:eastAsia="Arial"/>
                <w:b/>
                <w:color w:val="FFFFFF"/>
                <w:sz w:val="16"/>
              </w:rPr>
              <w:t>Vai trò</w:t>
            </w:r>
          </w:p>
        </w:tc>
      </w:tr>
      <w:tr>
        <w:tc>
          <w:tcPr>
            <w:tcW w:type="dxa" w:w="3024"/>
            <w:vAlign w:val="top"/>
          </w:tcPr>
          <w:p>
            <w:pPr>
              <w:spacing w:after="0"/>
            </w:pPr>
            <w:r/>
            <w:r>
              <w:rPr>
                <w:rFonts w:ascii="Arial" w:hAnsi="Arial" w:eastAsia="Arial"/>
                <w:b w:val="0"/>
                <w:sz w:val="16"/>
              </w:rPr>
              <w:t>data/backData</w:t>
            </w:r>
          </w:p>
        </w:tc>
        <w:tc>
          <w:tcPr>
            <w:tcW w:type="dxa" w:w="4464"/>
            <w:vAlign w:val="top"/>
          </w:tcPr>
          <w:p>
            <w:pPr>
              <w:spacing w:after="0"/>
            </w:pPr>
            <w:r/>
            <w:r>
              <w:rPr>
                <w:rFonts w:ascii="Arial" w:hAnsi="Arial" w:eastAsia="Arial"/>
                <w:b w:val="0"/>
                <w:sz w:val="16"/>
              </w:rPr>
              <w:t>Các CSV gốc/backup như data_iot_convert, data_machine, data_location, data_machine_status...</w:t>
            </w:r>
          </w:p>
        </w:tc>
        <w:tc>
          <w:tcPr>
            <w:tcW w:type="dxa" w:w="3600"/>
            <w:vAlign w:val="top"/>
          </w:tcPr>
          <w:p>
            <w:pPr>
              <w:spacing w:after="0"/>
            </w:pPr>
            <w:r/>
            <w:r>
              <w:rPr>
                <w:rFonts w:ascii="Arial" w:hAnsi="Arial" w:eastAsia="Arial"/>
                <w:b w:val="0"/>
                <w:sz w:val="16"/>
              </w:rPr>
              <w:t>Dữ liệu nguồn để truy vết khi cần kiểm chứng.</w:t>
            </w:r>
          </w:p>
        </w:tc>
      </w:tr>
      <w:tr>
        <w:tc>
          <w:tcPr>
            <w:tcW w:type="dxa" w:w="3024"/>
            <w:vAlign w:val="top"/>
          </w:tcPr>
          <w:p>
            <w:pPr>
              <w:spacing w:after="0"/>
            </w:pPr>
            <w:r/>
            <w:r>
              <w:rPr>
                <w:rFonts w:ascii="Arial" w:hAnsi="Arial" w:eastAsia="Arial"/>
                <w:b w:val="0"/>
                <w:sz w:val="16"/>
              </w:rPr>
              <w:t>data/dataCauHinh</w:t>
            </w:r>
          </w:p>
        </w:tc>
        <w:tc>
          <w:tcPr>
            <w:tcW w:type="dxa" w:w="4464"/>
            <w:vAlign w:val="top"/>
          </w:tcPr>
          <w:p>
            <w:pPr>
              <w:spacing w:after="0"/>
            </w:pPr>
            <w:r/>
            <w:r>
              <w:rPr>
                <w:rFonts w:ascii="Arial" w:hAnsi="Arial" w:eastAsia="Arial"/>
                <w:b w:val="0"/>
                <w:sz w:val="16"/>
              </w:rPr>
              <w:t>Bảng cấu hình machine, component, group, threshold, type...</w:t>
            </w:r>
          </w:p>
        </w:tc>
        <w:tc>
          <w:tcPr>
            <w:tcW w:type="dxa" w:w="3600"/>
            <w:vAlign w:val="top"/>
          </w:tcPr>
          <w:p>
            <w:pPr>
              <w:spacing w:after="0"/>
            </w:pPr>
            <w:r/>
            <w:r>
              <w:rPr>
                <w:rFonts w:ascii="Arial" w:hAnsi="Arial" w:eastAsia="Arial"/>
                <w:b w:val="0"/>
                <w:sz w:val="16"/>
              </w:rPr>
              <w:t>Nguồn metadata/context bổ sung cho các pha sau.</w:t>
            </w:r>
          </w:p>
        </w:tc>
      </w:tr>
      <w:tr>
        <w:tc>
          <w:tcPr>
            <w:tcW w:type="dxa" w:w="3024"/>
            <w:vAlign w:val="top"/>
          </w:tcPr>
          <w:p>
            <w:pPr>
              <w:spacing w:after="0"/>
            </w:pPr>
            <w:r/>
            <w:r>
              <w:rPr>
                <w:rFonts w:ascii="Arial" w:hAnsi="Arial" w:eastAsia="Arial"/>
                <w:b w:val="0"/>
                <w:sz w:val="16"/>
              </w:rPr>
              <w:t>data/dataCore</w:t>
            </w:r>
          </w:p>
        </w:tc>
        <w:tc>
          <w:tcPr>
            <w:tcW w:type="dxa" w:w="4464"/>
            <w:vAlign w:val="top"/>
          </w:tcPr>
          <w:p>
            <w:pPr>
              <w:spacing w:after="0"/>
            </w:pPr>
            <w:r/>
            <w:r>
              <w:rPr>
                <w:rFonts w:ascii="Arial" w:hAnsi="Arial" w:eastAsia="Arial"/>
                <w:b w:val="0"/>
                <w:sz w:val="16"/>
              </w:rPr>
              <w:t>ai_l1_operation_event_sequence, ai_l2_fault_confidence_event, report đánh giá base.</w:t>
            </w:r>
          </w:p>
        </w:tc>
        <w:tc>
          <w:tcPr>
            <w:tcW w:type="dxa" w:w="3600"/>
            <w:vAlign w:val="top"/>
          </w:tcPr>
          <w:p>
            <w:pPr>
              <w:spacing w:after="0"/>
            </w:pPr>
            <w:r/>
            <w:r>
              <w:rPr>
                <w:rFonts w:ascii="Arial" w:hAnsi="Arial" w:eastAsia="Arial"/>
                <w:b w:val="0"/>
                <w:sz w:val="16"/>
              </w:rPr>
              <w:t>Dữ liệu lõi đã xử lý, không nên ghi đè.</w:t>
            </w:r>
          </w:p>
        </w:tc>
      </w:tr>
      <w:tr>
        <w:tc>
          <w:tcPr>
            <w:tcW w:type="dxa" w:w="3024"/>
            <w:vAlign w:val="top"/>
          </w:tcPr>
          <w:p>
            <w:pPr>
              <w:spacing w:after="0"/>
            </w:pPr>
            <w:r/>
            <w:r>
              <w:rPr>
                <w:rFonts w:ascii="Arial" w:hAnsi="Arial" w:eastAsia="Arial"/>
                <w:b w:val="0"/>
                <w:sz w:val="16"/>
              </w:rPr>
              <w:t>data/dataDerived</w:t>
            </w:r>
          </w:p>
        </w:tc>
        <w:tc>
          <w:tcPr>
            <w:tcW w:type="dxa" w:w="4464"/>
            <w:vAlign w:val="top"/>
          </w:tcPr>
          <w:p>
            <w:pPr>
              <w:spacing w:after="0"/>
            </w:pPr>
            <w:r/>
            <w:r>
              <w:rPr>
                <w:rFonts w:ascii="Arial" w:hAnsi="Arial" w:eastAsia="Arial"/>
                <w:b w:val="0"/>
                <w:sz w:val="16"/>
              </w:rPr>
              <w:t>normal_strict, normal_lenient, ai_l2_future_fault_label, vw_ai_l2_train_final.</w:t>
            </w:r>
          </w:p>
        </w:tc>
        <w:tc>
          <w:tcPr>
            <w:tcW w:type="dxa" w:w="3600"/>
            <w:vAlign w:val="top"/>
          </w:tcPr>
          <w:p>
            <w:pPr>
              <w:spacing w:after="0"/>
            </w:pPr>
            <w:r/>
            <w:r>
              <w:rPr>
                <w:rFonts w:ascii="Arial" w:hAnsi="Arial" w:eastAsia="Arial"/>
                <w:b w:val="0"/>
                <w:sz w:val="16"/>
              </w:rPr>
              <w:t>Dữ liệu dẫn xuất phục vụ train.</w:t>
            </w:r>
          </w:p>
        </w:tc>
      </w:tr>
      <w:tr>
        <w:tc>
          <w:tcPr>
            <w:tcW w:type="dxa" w:w="3024"/>
            <w:vAlign w:val="top"/>
          </w:tcPr>
          <w:p>
            <w:pPr>
              <w:spacing w:after="0"/>
            </w:pPr>
            <w:r/>
            <w:r>
              <w:rPr>
                <w:rFonts w:ascii="Arial" w:hAnsi="Arial" w:eastAsia="Arial"/>
                <w:b w:val="0"/>
                <w:sz w:val="16"/>
              </w:rPr>
              <w:t>data/dataModel/l1</w:t>
            </w:r>
          </w:p>
        </w:tc>
        <w:tc>
          <w:tcPr>
            <w:tcW w:type="dxa" w:w="4464"/>
            <w:vAlign w:val="top"/>
          </w:tcPr>
          <w:p>
            <w:pPr>
              <w:spacing w:after="0"/>
            </w:pPr>
            <w:r/>
            <w:r>
              <w:rPr>
                <w:rFonts w:ascii="Arial" w:hAnsi="Arial" w:eastAsia="Arial"/>
                <w:b w:val="0"/>
                <w:sz w:val="16"/>
              </w:rPr>
              <w:t>normal_strict và normal_lenient train/valid/test.</w:t>
            </w:r>
          </w:p>
        </w:tc>
        <w:tc>
          <w:tcPr>
            <w:tcW w:type="dxa" w:w="3600"/>
            <w:vAlign w:val="top"/>
          </w:tcPr>
          <w:p>
            <w:pPr>
              <w:spacing w:after="0"/>
            </w:pPr>
            <w:r/>
            <w:r>
              <w:rPr>
                <w:rFonts w:ascii="Arial" w:hAnsi="Arial" w:eastAsia="Arial"/>
                <w:b w:val="0"/>
                <w:sz w:val="16"/>
              </w:rPr>
              <w:t>Dữ liệu train L1.</w:t>
            </w:r>
          </w:p>
        </w:tc>
      </w:tr>
      <w:tr>
        <w:tc>
          <w:tcPr>
            <w:tcW w:type="dxa" w:w="3024"/>
            <w:vAlign w:val="top"/>
          </w:tcPr>
          <w:p>
            <w:pPr>
              <w:spacing w:after="0"/>
            </w:pPr>
            <w:r/>
            <w:r>
              <w:rPr>
                <w:rFonts w:ascii="Arial" w:hAnsi="Arial" w:eastAsia="Arial"/>
                <w:b w:val="0"/>
                <w:sz w:val="16"/>
              </w:rPr>
              <w:t>data/dataModel/l2</w:t>
            </w:r>
          </w:p>
        </w:tc>
        <w:tc>
          <w:tcPr>
            <w:tcW w:type="dxa" w:w="4464"/>
            <w:vAlign w:val="top"/>
          </w:tcPr>
          <w:p>
            <w:pPr>
              <w:spacing w:after="0"/>
            </w:pPr>
            <w:r/>
            <w:r>
              <w:rPr>
                <w:rFonts w:ascii="Arial" w:hAnsi="Arial" w:eastAsia="Arial"/>
                <w:b w:val="0"/>
                <w:sz w:val="16"/>
              </w:rPr>
              <w:t>train/valid/test cho L2 final.</w:t>
            </w:r>
          </w:p>
        </w:tc>
        <w:tc>
          <w:tcPr>
            <w:tcW w:type="dxa" w:w="3600"/>
            <w:vAlign w:val="top"/>
          </w:tcPr>
          <w:p>
            <w:pPr>
              <w:spacing w:after="0"/>
            </w:pPr>
            <w:r/>
            <w:r>
              <w:rPr>
                <w:rFonts w:ascii="Arial" w:hAnsi="Arial" w:eastAsia="Arial"/>
                <w:b w:val="0"/>
                <w:sz w:val="16"/>
              </w:rPr>
              <w:t>Dữ liệu train L2 sau khi join L1 score.</w:t>
            </w:r>
          </w:p>
        </w:tc>
      </w:tr>
      <w:tr>
        <w:tc>
          <w:tcPr>
            <w:tcW w:type="dxa" w:w="3024"/>
            <w:vAlign w:val="top"/>
          </w:tcPr>
          <w:p>
            <w:pPr>
              <w:spacing w:after="0"/>
            </w:pPr>
            <w:r/>
            <w:r>
              <w:rPr>
                <w:rFonts w:ascii="Arial" w:hAnsi="Arial" w:eastAsia="Arial"/>
                <w:b w:val="0"/>
                <w:sz w:val="16"/>
              </w:rPr>
              <w:t>data/dataReport</w:t>
            </w:r>
          </w:p>
        </w:tc>
        <w:tc>
          <w:tcPr>
            <w:tcW w:type="dxa" w:w="4464"/>
            <w:vAlign w:val="top"/>
          </w:tcPr>
          <w:p>
            <w:pPr>
              <w:spacing w:after="0"/>
            </w:pPr>
            <w:r/>
            <w:r>
              <w:rPr>
                <w:rFonts w:ascii="Arial" w:hAnsi="Arial" w:eastAsia="Arial"/>
                <w:b w:val="0"/>
                <w:sz w:val="16"/>
              </w:rPr>
              <w:t>Các báo cáo đánh giá dataCore và dataModel.</w:t>
            </w:r>
          </w:p>
        </w:tc>
        <w:tc>
          <w:tcPr>
            <w:tcW w:type="dxa" w:w="3600"/>
            <w:vAlign w:val="top"/>
          </w:tcPr>
          <w:p>
            <w:pPr>
              <w:spacing w:after="0"/>
            </w:pPr>
            <w:r/>
            <w:r>
              <w:rPr>
                <w:rFonts w:ascii="Arial" w:hAnsi="Arial" w:eastAsia="Arial"/>
                <w:b w:val="0"/>
                <w:sz w:val="16"/>
              </w:rPr>
              <w:t>Tài liệu kiểm chứng và bàn giao.</w:t>
            </w:r>
          </w:p>
        </w:tc>
      </w:tr>
    </w:tbl>
    <w:p/>
    <w:p>
      <w:pPr>
        <w:pStyle w:val="Heading1"/>
      </w:pPr>
      <w:r>
        <w:t>7. Thiết kế L1 base dataset</w:t>
      </w:r>
    </w:p>
    <w:p>
      <w:pPr>
        <w:spacing w:after="100"/>
      </w:pPr>
      <w:r>
        <w:t>L1 base dataset không phải dataset train trực tiếp. Đây là bảng event-sequence đầy đủ để score toàn bộ dữ liệu sau khi mô hình đã học normal. Dataset train L1 được lọc từ L1 base thành normal_strict và normal_lenient.</w:t>
      </w:r>
    </w:p>
    <w:tbl>
      <w:tblPr>
        <w:tblStyle w:val="TableGrid"/>
        <w:tblW w:type="auto" w:w="0"/>
        <w:jc w:val="center"/>
        <w:tblLook w:firstColumn="1" w:firstRow="1" w:lastColumn="0" w:lastRow="0" w:noHBand="0" w:noVBand="1" w:val="04A0"/>
      </w:tblPr>
      <w:tblGrid>
        <w:gridCol w:w="3485"/>
        <w:gridCol w:w="3485"/>
        <w:gridCol w:w="3485"/>
      </w:tblGrid>
      <w:tr>
        <w:tc>
          <w:tcPr>
            <w:tcW w:type="dxa" w:w="2160"/>
            <w:shd w:fill="1F4E79"/>
          </w:tcPr>
          <w:p>
            <w:pPr>
              <w:spacing w:after="0"/>
            </w:pPr>
            <w:r/>
            <w:r>
              <w:rPr>
                <w:rFonts w:ascii="Arial" w:hAnsi="Arial" w:eastAsia="Arial"/>
                <w:b/>
                <w:color w:val="FFFFFF"/>
                <w:sz w:val="16"/>
              </w:rPr>
              <w:t>Nhóm feature L1</w:t>
            </w:r>
          </w:p>
        </w:tc>
        <w:tc>
          <w:tcPr>
            <w:tcW w:type="dxa" w:w="4752"/>
            <w:shd w:fill="1F4E79"/>
          </w:tcPr>
          <w:p>
            <w:pPr>
              <w:spacing w:after="0"/>
            </w:pPr>
            <w:r/>
            <w:r>
              <w:rPr>
                <w:rFonts w:ascii="Arial" w:hAnsi="Arial" w:eastAsia="Arial"/>
                <w:b/>
                <w:color w:val="FFFFFF"/>
                <w:sz w:val="16"/>
              </w:rPr>
              <w:t>Cột tiêu biểu</w:t>
            </w:r>
          </w:p>
        </w:tc>
        <w:tc>
          <w:tcPr>
            <w:tcW w:type="dxa" w:w="4176"/>
            <w:shd w:fill="1F4E79"/>
          </w:tcPr>
          <w:p>
            <w:pPr>
              <w:spacing w:after="0"/>
            </w:pPr>
            <w:r/>
            <w:r>
              <w:rPr>
                <w:rFonts w:ascii="Arial" w:hAnsi="Arial" w:eastAsia="Arial"/>
                <w:b/>
                <w:color w:val="FFFFFF"/>
                <w:sz w:val="16"/>
              </w:rPr>
              <w:t>Vai trò</w:t>
            </w:r>
          </w:p>
        </w:tc>
      </w:tr>
      <w:tr>
        <w:tc>
          <w:tcPr>
            <w:tcW w:type="dxa" w:w="2160"/>
            <w:vAlign w:val="top"/>
          </w:tcPr>
          <w:p>
            <w:pPr>
              <w:spacing w:after="0"/>
            </w:pPr>
            <w:r/>
            <w:r>
              <w:rPr>
                <w:rFonts w:ascii="Arial" w:hAnsi="Arial" w:eastAsia="Arial"/>
                <w:b w:val="0"/>
                <w:sz w:val="16"/>
              </w:rPr>
              <w:t>Khóa/chuỗi</w:t>
            </w:r>
          </w:p>
        </w:tc>
        <w:tc>
          <w:tcPr>
            <w:tcW w:type="dxa" w:w="4752"/>
            <w:vAlign w:val="top"/>
          </w:tcPr>
          <w:p>
            <w:pPr>
              <w:spacing w:after="0"/>
            </w:pPr>
            <w:r/>
            <w:r>
              <w:rPr>
                <w:rFonts w:ascii="Arial" w:hAnsi="Arial" w:eastAsia="Arial"/>
                <w:b w:val="0"/>
                <w:sz w:val="16"/>
              </w:rPr>
              <w:t>event_id, machine_id, sequence_segment_id, event_order_in_segment</w:t>
            </w:r>
          </w:p>
        </w:tc>
        <w:tc>
          <w:tcPr>
            <w:tcW w:type="dxa" w:w="4176"/>
            <w:vAlign w:val="top"/>
          </w:tcPr>
          <w:p>
            <w:pPr>
              <w:spacing w:after="0"/>
            </w:pPr>
            <w:r/>
            <w:r>
              <w:rPr>
                <w:rFonts w:ascii="Arial" w:hAnsi="Arial" w:eastAsia="Arial"/>
                <w:b w:val="0"/>
                <w:sz w:val="16"/>
              </w:rPr>
              <w:t>Truy vết, chia máy, cắt segment, tạo sliding window.</w:t>
            </w:r>
          </w:p>
        </w:tc>
      </w:tr>
      <w:tr>
        <w:tc>
          <w:tcPr>
            <w:tcW w:type="dxa" w:w="2160"/>
            <w:vAlign w:val="top"/>
          </w:tcPr>
          <w:p>
            <w:pPr>
              <w:spacing w:after="0"/>
            </w:pPr>
            <w:r/>
            <w:r>
              <w:rPr>
                <w:rFonts w:ascii="Arial" w:hAnsi="Arial" w:eastAsia="Arial"/>
                <w:b w:val="0"/>
                <w:sz w:val="16"/>
              </w:rPr>
              <w:t>Trạng thái</w:t>
            </w:r>
          </w:p>
        </w:tc>
        <w:tc>
          <w:tcPr>
            <w:tcW w:type="dxa" w:w="4752"/>
            <w:vAlign w:val="top"/>
          </w:tcPr>
          <w:p>
            <w:pPr>
              <w:spacing w:after="0"/>
            </w:pPr>
            <w:r/>
            <w:r>
              <w:rPr>
                <w:rFonts w:ascii="Arial" w:hAnsi="Arial" w:eastAsia="Arial"/>
                <w:b w:val="0"/>
                <w:sz w:val="16"/>
              </w:rPr>
              <w:t>status_id, status_type_code, current_signal_code</w:t>
            </w:r>
          </w:p>
        </w:tc>
        <w:tc>
          <w:tcPr>
            <w:tcW w:type="dxa" w:w="4176"/>
            <w:vAlign w:val="top"/>
          </w:tcPr>
          <w:p>
            <w:pPr>
              <w:spacing w:after="0"/>
            </w:pPr>
            <w:r/>
            <w:r>
              <w:rPr>
                <w:rFonts w:ascii="Arial" w:hAnsi="Arial" w:eastAsia="Arial"/>
                <w:b w:val="0"/>
                <w:sz w:val="16"/>
              </w:rPr>
              <w:t>Token và tín hiệu vận hành chính.</w:t>
            </w:r>
          </w:p>
        </w:tc>
      </w:tr>
      <w:tr>
        <w:tc>
          <w:tcPr>
            <w:tcW w:type="dxa" w:w="2160"/>
            <w:vAlign w:val="top"/>
          </w:tcPr>
          <w:p>
            <w:pPr>
              <w:spacing w:after="0"/>
            </w:pPr>
            <w:r/>
            <w:r>
              <w:rPr>
                <w:rFonts w:ascii="Arial" w:hAnsi="Arial" w:eastAsia="Arial"/>
                <w:b w:val="0"/>
                <w:sz w:val="16"/>
              </w:rPr>
              <w:t>Tải/dòng</w:t>
            </w:r>
          </w:p>
        </w:tc>
        <w:tc>
          <w:tcPr>
            <w:tcW w:type="dxa" w:w="4752"/>
            <w:vAlign w:val="top"/>
          </w:tcPr>
          <w:p>
            <w:pPr>
              <w:spacing w:after="0"/>
            </w:pPr>
            <w:r/>
            <w:r>
              <w:rPr>
                <w:rFonts w:ascii="Arial" w:hAnsi="Arial" w:eastAsia="Arial"/>
                <w:b w:val="0"/>
                <w:sz w:val="16"/>
              </w:rPr>
              <w:t>is_loaded, is_no_load, is_current_near_zero</w:t>
            </w:r>
          </w:p>
        </w:tc>
        <w:tc>
          <w:tcPr>
            <w:tcW w:type="dxa" w:w="4176"/>
            <w:vAlign w:val="top"/>
          </w:tcPr>
          <w:p>
            <w:pPr>
              <w:spacing w:after="0"/>
            </w:pPr>
            <w:r/>
            <w:r>
              <w:rPr>
                <w:rFonts w:ascii="Arial" w:hAnsi="Arial" w:eastAsia="Arial"/>
                <w:b w:val="0"/>
                <w:sz w:val="16"/>
              </w:rPr>
              <w:t>Mô tả tải của máy.</w:t>
            </w:r>
          </w:p>
        </w:tc>
      </w:tr>
      <w:tr>
        <w:tc>
          <w:tcPr>
            <w:tcW w:type="dxa" w:w="2160"/>
            <w:vAlign w:val="top"/>
          </w:tcPr>
          <w:p>
            <w:pPr>
              <w:spacing w:after="0"/>
            </w:pPr>
            <w:r/>
            <w:r>
              <w:rPr>
                <w:rFonts w:ascii="Arial" w:hAnsi="Arial" w:eastAsia="Arial"/>
                <w:b w:val="0"/>
                <w:sz w:val="16"/>
              </w:rPr>
              <w:t>Thời gian</w:t>
            </w:r>
          </w:p>
        </w:tc>
        <w:tc>
          <w:tcPr>
            <w:tcW w:type="dxa" w:w="4752"/>
            <w:vAlign w:val="top"/>
          </w:tcPr>
          <w:p>
            <w:pPr>
              <w:spacing w:after="0"/>
            </w:pPr>
            <w:r/>
            <w:r>
              <w:rPr>
                <w:rFonts w:ascii="Arial" w:hAnsi="Arial" w:eastAsia="Arial"/>
                <w:b w:val="0"/>
                <w:sz w:val="16"/>
              </w:rPr>
              <w:t>duration_sec, gap_from_prev_sec, overlap_sec</w:t>
            </w:r>
          </w:p>
        </w:tc>
        <w:tc>
          <w:tcPr>
            <w:tcW w:type="dxa" w:w="4176"/>
            <w:vAlign w:val="top"/>
          </w:tcPr>
          <w:p>
            <w:pPr>
              <w:spacing w:after="0"/>
            </w:pPr>
            <w:r/>
            <w:r>
              <w:rPr>
                <w:rFonts w:ascii="Arial" w:hAnsi="Arial" w:eastAsia="Arial"/>
                <w:b w:val="0"/>
                <w:sz w:val="16"/>
              </w:rPr>
              <w:t>Đo hành vi kéo dài, đứt chuỗi, chồng event.</w:t>
            </w:r>
          </w:p>
        </w:tc>
      </w:tr>
      <w:tr>
        <w:tc>
          <w:tcPr>
            <w:tcW w:type="dxa" w:w="2160"/>
            <w:vAlign w:val="top"/>
          </w:tcPr>
          <w:p>
            <w:pPr>
              <w:spacing w:after="0"/>
            </w:pPr>
            <w:r/>
            <w:r>
              <w:rPr>
                <w:rFonts w:ascii="Arial" w:hAnsi="Arial" w:eastAsia="Arial"/>
                <w:b w:val="0"/>
                <w:sz w:val="16"/>
              </w:rPr>
              <w:t>KWh</w:t>
            </w:r>
          </w:p>
        </w:tc>
        <w:tc>
          <w:tcPr>
            <w:tcW w:type="dxa" w:w="4752"/>
            <w:vAlign w:val="top"/>
          </w:tcPr>
          <w:p>
            <w:pPr>
              <w:spacing w:after="0"/>
            </w:pPr>
            <w:r/>
            <w:r>
              <w:rPr>
                <w:rFonts w:ascii="Arial" w:hAnsi="Arial" w:eastAsia="Arial"/>
                <w:b w:val="0"/>
                <w:sz w:val="16"/>
              </w:rPr>
              <w:t>kwh_delta_model_value, kwh_rate_per_hour, kwh_missing_flag</w:t>
            </w:r>
          </w:p>
        </w:tc>
        <w:tc>
          <w:tcPr>
            <w:tcW w:type="dxa" w:w="4176"/>
            <w:vAlign w:val="top"/>
          </w:tcPr>
          <w:p>
            <w:pPr>
              <w:spacing w:after="0"/>
            </w:pPr>
            <w:r/>
            <w:r>
              <w:rPr>
                <w:rFonts w:ascii="Arial" w:hAnsi="Arial" w:eastAsia="Arial"/>
                <w:b w:val="0"/>
                <w:sz w:val="16"/>
              </w:rPr>
              <w:t>Tín hiệu năng lượng có mask.</w:t>
            </w:r>
          </w:p>
        </w:tc>
      </w:tr>
      <w:tr>
        <w:tc>
          <w:tcPr>
            <w:tcW w:type="dxa" w:w="2160"/>
            <w:vAlign w:val="top"/>
          </w:tcPr>
          <w:p>
            <w:pPr>
              <w:spacing w:after="0"/>
            </w:pPr>
            <w:r/>
            <w:r>
              <w:rPr>
                <w:rFonts w:ascii="Arial" w:hAnsi="Arial" w:eastAsia="Arial"/>
                <w:b w:val="0"/>
                <w:sz w:val="16"/>
              </w:rPr>
              <w:t>Data quality</w:t>
            </w:r>
          </w:p>
        </w:tc>
        <w:tc>
          <w:tcPr>
            <w:tcW w:type="dxa" w:w="4752"/>
            <w:vAlign w:val="top"/>
          </w:tcPr>
          <w:p>
            <w:pPr>
              <w:spacing w:after="0"/>
            </w:pPr>
            <w:r/>
            <w:r>
              <w:rPr>
                <w:rFonts w:ascii="Arial" w:hAnsi="Arial" w:eastAsia="Arial"/>
                <w:b w:val="0"/>
                <w:sz w:val="16"/>
              </w:rPr>
              <w:t>is_invalid_raw_end, end_time_imputed_flag, is_gap, is_big_gap, is_overlap</w:t>
            </w:r>
          </w:p>
        </w:tc>
        <w:tc>
          <w:tcPr>
            <w:tcW w:type="dxa" w:w="4176"/>
            <w:vAlign w:val="top"/>
          </w:tcPr>
          <w:p>
            <w:pPr>
              <w:spacing w:after="0"/>
            </w:pPr>
            <w:r/>
            <w:r>
              <w:rPr>
                <w:rFonts w:ascii="Arial" w:hAnsi="Arial" w:eastAsia="Arial"/>
                <w:b w:val="0"/>
                <w:sz w:val="16"/>
              </w:rPr>
              <w:t>Ngăn nhầm dữ liệu lỗi với máy lỗi.</w:t>
            </w:r>
          </w:p>
        </w:tc>
      </w:tr>
      <w:tr>
        <w:tc>
          <w:tcPr>
            <w:tcW w:type="dxa" w:w="2160"/>
            <w:vAlign w:val="top"/>
          </w:tcPr>
          <w:p>
            <w:pPr>
              <w:spacing w:after="0"/>
            </w:pPr>
            <w:r/>
            <w:r>
              <w:rPr>
                <w:rFonts w:ascii="Arial" w:hAnsi="Arial" w:eastAsia="Arial"/>
                <w:b w:val="0"/>
                <w:sz w:val="16"/>
              </w:rPr>
              <w:t>Context</w:t>
            </w:r>
          </w:p>
        </w:tc>
        <w:tc>
          <w:tcPr>
            <w:tcW w:type="dxa" w:w="4752"/>
            <w:vAlign w:val="top"/>
          </w:tcPr>
          <w:p>
            <w:pPr>
              <w:spacing w:after="0"/>
            </w:pPr>
            <w:r/>
            <w:r>
              <w:rPr>
                <w:rFonts w:ascii="Arial" w:hAnsi="Arial" w:eastAsia="Arial"/>
                <w:b w:val="0"/>
                <w:sz w:val="16"/>
              </w:rPr>
              <w:t>machine_group_id, location_id, hour_of_day, day_of_week</w:t>
            </w:r>
          </w:p>
        </w:tc>
        <w:tc>
          <w:tcPr>
            <w:tcW w:type="dxa" w:w="4176"/>
            <w:vAlign w:val="top"/>
          </w:tcPr>
          <w:p>
            <w:pPr>
              <w:spacing w:after="0"/>
            </w:pPr>
            <w:r/>
            <w:r>
              <w:rPr>
                <w:rFonts w:ascii="Arial" w:hAnsi="Arial" w:eastAsia="Arial"/>
                <w:b w:val="0"/>
                <w:sz w:val="16"/>
              </w:rPr>
              <w:t>Bối cảnh vận hành nhẹ.</w:t>
            </w:r>
          </w:p>
        </w:tc>
      </w:tr>
    </w:tbl>
    <w:p/>
    <w:p>
      <w:pPr>
        <w:pStyle w:val="Heading1"/>
      </w:pPr>
      <w:r>
        <w:t>8. Thiết kế L2 evidence dataset và future labels</w:t>
      </w:r>
    </w:p>
    <w:p>
      <w:pPr>
        <w:spacing w:after="100"/>
      </w:pPr>
      <w:r>
        <w:t>L2 evidence dataset là bảng rộng, nhiều cột là có chủ đích. Nó không phải bảng train cuối cùng theo nghĩa feature tối giản, mà là kho bằng chứng để L2 có thể giải thích vì sao một anomaly đáng tin hay không.</w:t>
      </w:r>
    </w:p>
    <w:tbl>
      <w:tblPr>
        <w:tblStyle w:val="TableGrid"/>
        <w:tblW w:type="auto" w:w="0"/>
        <w:jc w:val="center"/>
        <w:tblLook w:firstColumn="1" w:firstRow="1" w:lastColumn="0" w:lastRow="0" w:noHBand="0" w:noVBand="1" w:val="04A0"/>
      </w:tblPr>
      <w:tblGrid>
        <w:gridCol w:w="3485"/>
        <w:gridCol w:w="3485"/>
        <w:gridCol w:w="3485"/>
      </w:tblGrid>
      <w:tr>
        <w:tc>
          <w:tcPr>
            <w:tcW w:type="dxa" w:w="2448"/>
            <w:shd w:fill="1F4E79"/>
          </w:tcPr>
          <w:p>
            <w:pPr>
              <w:spacing w:after="0"/>
            </w:pPr>
            <w:r/>
            <w:r>
              <w:rPr>
                <w:rFonts w:ascii="Arial" w:hAnsi="Arial" w:eastAsia="Arial"/>
                <w:b/>
                <w:color w:val="FFFFFF"/>
                <w:sz w:val="16"/>
              </w:rPr>
              <w:t>Nhóm L2</w:t>
            </w:r>
          </w:p>
        </w:tc>
        <w:tc>
          <w:tcPr>
            <w:tcW w:type="dxa" w:w="4968"/>
            <w:shd w:fill="1F4E79"/>
          </w:tcPr>
          <w:p>
            <w:pPr>
              <w:spacing w:after="0"/>
            </w:pPr>
            <w:r/>
            <w:r>
              <w:rPr>
                <w:rFonts w:ascii="Arial" w:hAnsi="Arial" w:eastAsia="Arial"/>
                <w:b/>
                <w:color w:val="FFFFFF"/>
                <w:sz w:val="16"/>
              </w:rPr>
              <w:t>Cột tiêu biểu</w:t>
            </w:r>
          </w:p>
        </w:tc>
        <w:tc>
          <w:tcPr>
            <w:tcW w:type="dxa" w:w="3672"/>
            <w:shd w:fill="1F4E79"/>
          </w:tcPr>
          <w:p>
            <w:pPr>
              <w:spacing w:after="0"/>
            </w:pPr>
            <w:r/>
            <w:r>
              <w:rPr>
                <w:rFonts w:ascii="Arial" w:hAnsi="Arial" w:eastAsia="Arial"/>
                <w:b/>
                <w:color w:val="FFFFFF"/>
                <w:sz w:val="16"/>
              </w:rPr>
              <w:t>Vai trò</w:t>
            </w:r>
          </w:p>
        </w:tc>
      </w:tr>
      <w:tr>
        <w:tc>
          <w:tcPr>
            <w:tcW w:type="dxa" w:w="2448"/>
            <w:vAlign w:val="top"/>
          </w:tcPr>
          <w:p>
            <w:pPr>
              <w:spacing w:after="0"/>
            </w:pPr>
            <w:r/>
            <w:r>
              <w:rPr>
                <w:rFonts w:ascii="Arial" w:hAnsi="Arial" w:eastAsia="Arial"/>
                <w:b w:val="0"/>
                <w:sz w:val="16"/>
              </w:rPr>
              <w:t>Status evidence</w:t>
            </w:r>
          </w:p>
        </w:tc>
        <w:tc>
          <w:tcPr>
            <w:tcW w:type="dxa" w:w="4968"/>
            <w:vAlign w:val="top"/>
          </w:tcPr>
          <w:p>
            <w:pPr>
              <w:spacing w:after="0"/>
            </w:pPr>
            <w:r/>
            <w:r>
              <w:rPr>
                <w:rFonts w:ascii="Arial" w:hAnsi="Arial" w:eastAsia="Arial"/>
                <w:b w:val="0"/>
                <w:sz w:val="16"/>
              </w:rPr>
              <w:t>known_fault_status, known_maintenance_status, known_repair_status, off_with_fault_status</w:t>
            </w:r>
          </w:p>
        </w:tc>
        <w:tc>
          <w:tcPr>
            <w:tcW w:type="dxa" w:w="3672"/>
            <w:vAlign w:val="top"/>
          </w:tcPr>
          <w:p>
            <w:pPr>
              <w:spacing w:after="0"/>
            </w:pPr>
            <w:r/>
            <w:r>
              <w:rPr>
                <w:rFonts w:ascii="Arial" w:hAnsi="Arial" w:eastAsia="Arial"/>
                <w:b w:val="0"/>
                <w:sz w:val="16"/>
              </w:rPr>
              <w:t>Bằng chứng lỗi/bảo trì hiện tại.</w:t>
            </w:r>
          </w:p>
        </w:tc>
      </w:tr>
      <w:tr>
        <w:tc>
          <w:tcPr>
            <w:tcW w:type="dxa" w:w="2448"/>
            <w:vAlign w:val="top"/>
          </w:tcPr>
          <w:p>
            <w:pPr>
              <w:spacing w:after="0"/>
            </w:pPr>
            <w:r/>
            <w:r>
              <w:rPr>
                <w:rFonts w:ascii="Arial" w:hAnsi="Arial" w:eastAsia="Arial"/>
                <w:b w:val="0"/>
                <w:sz w:val="16"/>
              </w:rPr>
              <w:t>Energy evidence</w:t>
            </w:r>
          </w:p>
        </w:tc>
        <w:tc>
          <w:tcPr>
            <w:tcW w:type="dxa" w:w="4968"/>
            <w:vAlign w:val="top"/>
          </w:tcPr>
          <w:p>
            <w:pPr>
              <w:spacing w:after="0"/>
            </w:pPr>
            <w:r/>
            <w:r>
              <w:rPr>
                <w:rFonts w:ascii="Arial" w:hAnsi="Arial" w:eastAsia="Arial"/>
                <w:b w:val="0"/>
                <w:sz w:val="16"/>
              </w:rPr>
              <w:t>energy_inconsistency_flag, loaded_energy_unavailable_flag, loaded_energy_positive_evidence</w:t>
            </w:r>
          </w:p>
        </w:tc>
        <w:tc>
          <w:tcPr>
            <w:tcW w:type="dxa" w:w="3672"/>
            <w:vAlign w:val="top"/>
          </w:tcPr>
          <w:p>
            <w:pPr>
              <w:spacing w:after="0"/>
            </w:pPr>
            <w:r/>
            <w:r>
              <w:rPr>
                <w:rFonts w:ascii="Arial" w:hAnsi="Arial" w:eastAsia="Arial"/>
                <w:b w:val="0"/>
                <w:sz w:val="16"/>
              </w:rPr>
              <w:t>Kiểm chứng trạng thái tải với KWh.</w:t>
            </w:r>
          </w:p>
        </w:tc>
      </w:tr>
      <w:tr>
        <w:tc>
          <w:tcPr>
            <w:tcW w:type="dxa" w:w="2448"/>
            <w:vAlign w:val="top"/>
          </w:tcPr>
          <w:p>
            <w:pPr>
              <w:spacing w:after="0"/>
            </w:pPr>
            <w:r/>
            <w:r>
              <w:rPr>
                <w:rFonts w:ascii="Arial" w:hAnsi="Arial" w:eastAsia="Arial"/>
                <w:b w:val="0"/>
                <w:sz w:val="16"/>
              </w:rPr>
              <w:t>Quality evidence</w:t>
            </w:r>
          </w:p>
        </w:tc>
        <w:tc>
          <w:tcPr>
            <w:tcW w:type="dxa" w:w="4968"/>
            <w:vAlign w:val="top"/>
          </w:tcPr>
          <w:p>
            <w:pPr>
              <w:spacing w:after="0"/>
            </w:pPr>
            <w:r/>
            <w:r>
              <w:rPr>
                <w:rFonts w:ascii="Arial" w:hAnsi="Arial" w:eastAsia="Arial"/>
                <w:b w:val="0"/>
                <w:sz w:val="16"/>
              </w:rPr>
              <w:t>time_quality_issue_flag, kwh_quality_issue_flag, data_quality_issue_flag</w:t>
            </w:r>
          </w:p>
        </w:tc>
        <w:tc>
          <w:tcPr>
            <w:tcW w:type="dxa" w:w="3672"/>
            <w:vAlign w:val="top"/>
          </w:tcPr>
          <w:p>
            <w:pPr>
              <w:spacing w:after="0"/>
            </w:pPr>
            <w:r/>
            <w:r>
              <w:rPr>
                <w:rFonts w:ascii="Arial" w:hAnsi="Arial" w:eastAsia="Arial"/>
                <w:b w:val="0"/>
                <w:sz w:val="16"/>
              </w:rPr>
              <w:t>Giảm confidence khi sai lệch do data issue.</w:t>
            </w:r>
          </w:p>
        </w:tc>
      </w:tr>
      <w:tr>
        <w:tc>
          <w:tcPr>
            <w:tcW w:type="dxa" w:w="2448"/>
            <w:vAlign w:val="top"/>
          </w:tcPr>
          <w:p>
            <w:pPr>
              <w:spacing w:after="0"/>
            </w:pPr>
            <w:r/>
            <w:r>
              <w:rPr>
                <w:rFonts w:ascii="Arial" w:hAnsi="Arial" w:eastAsia="Arial"/>
                <w:b w:val="0"/>
                <w:sz w:val="16"/>
              </w:rPr>
              <w:t>Future labels</w:t>
            </w:r>
          </w:p>
        </w:tc>
        <w:tc>
          <w:tcPr>
            <w:tcW w:type="dxa" w:w="4968"/>
            <w:vAlign w:val="top"/>
          </w:tcPr>
          <w:p>
            <w:pPr>
              <w:spacing w:after="0"/>
            </w:pPr>
            <w:r/>
            <w:r>
              <w:rPr>
                <w:rFonts w:ascii="Arial" w:hAnsi="Arial" w:eastAsia="Arial"/>
                <w:b w:val="0"/>
                <w:sz w:val="16"/>
              </w:rPr>
              <w:t>future_fault_within_30min, future_fault_within_60min, future_repair...</w:t>
            </w:r>
          </w:p>
        </w:tc>
        <w:tc>
          <w:tcPr>
            <w:tcW w:type="dxa" w:w="3672"/>
            <w:vAlign w:val="top"/>
          </w:tcPr>
          <w:p>
            <w:pPr>
              <w:spacing w:after="0"/>
            </w:pPr>
            <w:r/>
            <w:r>
              <w:rPr>
                <w:rFonts w:ascii="Arial" w:hAnsi="Arial" w:eastAsia="Arial"/>
                <w:b w:val="0"/>
                <w:sz w:val="16"/>
              </w:rPr>
              <w:t>Target supervised cho L2 học xu hướng tiền lỗi.</w:t>
            </w:r>
          </w:p>
        </w:tc>
      </w:tr>
      <w:tr>
        <w:tc>
          <w:tcPr>
            <w:tcW w:type="dxa" w:w="2448"/>
            <w:vAlign w:val="top"/>
          </w:tcPr>
          <w:p>
            <w:pPr>
              <w:spacing w:after="0"/>
            </w:pPr>
            <w:r/>
            <w:r>
              <w:rPr>
                <w:rFonts w:ascii="Arial" w:hAnsi="Arial" w:eastAsia="Arial"/>
                <w:b w:val="0"/>
                <w:sz w:val="16"/>
              </w:rPr>
              <w:t>Evidence count</w:t>
            </w:r>
          </w:p>
        </w:tc>
        <w:tc>
          <w:tcPr>
            <w:tcW w:type="dxa" w:w="4968"/>
            <w:vAlign w:val="top"/>
          </w:tcPr>
          <w:p>
            <w:pPr>
              <w:spacing w:after="0"/>
            </w:pPr>
            <w:r/>
            <w:r>
              <w:rPr>
                <w:rFonts w:ascii="Arial" w:hAnsi="Arial" w:eastAsia="Arial"/>
                <w:b w:val="0"/>
                <w:sz w:val="16"/>
              </w:rPr>
              <w:t>fault_evidence_count, maintenance_evidence_count</w:t>
            </w:r>
          </w:p>
        </w:tc>
        <w:tc>
          <w:tcPr>
            <w:tcW w:type="dxa" w:w="3672"/>
            <w:vAlign w:val="top"/>
          </w:tcPr>
          <w:p>
            <w:pPr>
              <w:spacing w:after="0"/>
            </w:pPr>
            <w:r/>
            <w:r>
              <w:rPr>
                <w:rFonts w:ascii="Arial" w:hAnsi="Arial" w:eastAsia="Arial"/>
                <w:b w:val="0"/>
                <w:sz w:val="16"/>
              </w:rPr>
              <w:t>Điểm bằng chứng thô hỗ trợ rule explanation.</w:t>
            </w:r>
          </w:p>
        </w:tc>
      </w:tr>
    </w:tbl>
    <w:p/>
    <w:p>
      <w:pPr>
        <w:pStyle w:val="Heading1"/>
      </w:pPr>
      <w:r>
        <w:t>9. Đánh giá dataModel sau split</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c>
          <w:tcPr>
            <w:tcW w:type="dxa" w:w="2160"/>
            <w:shd w:fill="1F4E79"/>
          </w:tcPr>
          <w:p>
            <w:pPr>
              <w:spacing w:after="0"/>
            </w:pPr>
            <w:r/>
            <w:r>
              <w:rPr>
                <w:rFonts w:ascii="Arial" w:hAnsi="Arial" w:eastAsia="Arial"/>
                <w:b/>
                <w:color w:val="FFFFFF"/>
                <w:sz w:val="16"/>
              </w:rPr>
              <w:t>Dataset</w:t>
            </w:r>
          </w:p>
        </w:tc>
        <w:tc>
          <w:tcPr>
            <w:tcW w:type="dxa" w:w="1440"/>
            <w:shd w:fill="1F4E79"/>
          </w:tcPr>
          <w:p>
            <w:pPr>
              <w:spacing w:after="0"/>
            </w:pPr>
            <w:r/>
            <w:r>
              <w:rPr>
                <w:rFonts w:ascii="Arial" w:hAnsi="Arial" w:eastAsia="Arial"/>
                <w:b/>
                <w:color w:val="FFFFFF"/>
                <w:sz w:val="16"/>
              </w:rPr>
              <w:t>Train</w:t>
            </w:r>
          </w:p>
        </w:tc>
        <w:tc>
          <w:tcPr>
            <w:tcW w:type="dxa" w:w="1440"/>
            <w:shd w:fill="1F4E79"/>
          </w:tcPr>
          <w:p>
            <w:pPr>
              <w:spacing w:after="0"/>
            </w:pPr>
            <w:r/>
            <w:r>
              <w:rPr>
                <w:rFonts w:ascii="Arial" w:hAnsi="Arial" w:eastAsia="Arial"/>
                <w:b/>
                <w:color w:val="FFFFFF"/>
                <w:sz w:val="16"/>
              </w:rPr>
              <w:t>Valid</w:t>
            </w:r>
          </w:p>
        </w:tc>
        <w:tc>
          <w:tcPr>
            <w:tcW w:type="dxa" w:w="1440"/>
            <w:shd w:fill="1F4E79"/>
          </w:tcPr>
          <w:p>
            <w:pPr>
              <w:spacing w:after="0"/>
            </w:pPr>
            <w:r/>
            <w:r>
              <w:rPr>
                <w:rFonts w:ascii="Arial" w:hAnsi="Arial" w:eastAsia="Arial"/>
                <w:b/>
                <w:color w:val="FFFFFF"/>
                <w:sz w:val="16"/>
              </w:rPr>
              <w:t>Test</w:t>
            </w:r>
          </w:p>
        </w:tc>
        <w:tc>
          <w:tcPr>
            <w:tcW w:type="dxa" w:w="1872"/>
            <w:shd w:fill="1F4E79"/>
          </w:tcPr>
          <w:p>
            <w:pPr>
              <w:spacing w:after="0"/>
            </w:pPr>
            <w:r/>
            <w:r>
              <w:rPr>
                <w:rFonts w:ascii="Arial" w:hAnsi="Arial" w:eastAsia="Arial"/>
                <w:b/>
                <w:color w:val="FFFFFF"/>
                <w:sz w:val="16"/>
              </w:rPr>
              <w:t>Windows20 train</w:t>
            </w:r>
          </w:p>
        </w:tc>
        <w:tc>
          <w:tcPr>
            <w:tcW w:type="dxa" w:w="2736"/>
            <w:shd w:fill="1F4E79"/>
          </w:tcPr>
          <w:p>
            <w:pPr>
              <w:spacing w:after="0"/>
            </w:pPr>
            <w:r/>
            <w:r>
              <w:rPr>
                <w:rFonts w:ascii="Arial" w:hAnsi="Arial" w:eastAsia="Arial"/>
                <w:b/>
                <w:color w:val="FFFFFF"/>
                <w:sz w:val="16"/>
              </w:rPr>
              <w:t>Đánh giá</w:t>
            </w:r>
          </w:p>
        </w:tc>
      </w:tr>
      <w:tr>
        <w:tc>
          <w:tcPr>
            <w:tcW w:type="dxa" w:w="2160"/>
            <w:vAlign w:val="top"/>
          </w:tcPr>
          <w:p>
            <w:pPr>
              <w:spacing w:after="0"/>
            </w:pPr>
            <w:r/>
            <w:r>
              <w:rPr>
                <w:rFonts w:ascii="Arial" w:hAnsi="Arial" w:eastAsia="Arial"/>
                <w:b w:val="0"/>
                <w:sz w:val="16"/>
              </w:rPr>
              <w:t>L1 normal_strict</w:t>
            </w:r>
          </w:p>
        </w:tc>
        <w:tc>
          <w:tcPr>
            <w:tcW w:type="dxa" w:w="1440"/>
            <w:vAlign w:val="top"/>
          </w:tcPr>
          <w:p>
            <w:pPr>
              <w:spacing w:after="0"/>
            </w:pPr>
            <w:r/>
            <w:r>
              <w:rPr>
                <w:rFonts w:ascii="Arial" w:hAnsi="Arial" w:eastAsia="Arial"/>
                <w:b w:val="0"/>
                <w:sz w:val="16"/>
              </w:rPr>
              <w:t>2,395,802</w:t>
            </w:r>
          </w:p>
        </w:tc>
        <w:tc>
          <w:tcPr>
            <w:tcW w:type="dxa" w:w="1440"/>
            <w:vAlign w:val="top"/>
          </w:tcPr>
          <w:p>
            <w:pPr>
              <w:spacing w:after="0"/>
            </w:pPr>
            <w:r/>
            <w:r>
              <w:rPr>
                <w:rFonts w:ascii="Arial" w:hAnsi="Arial" w:eastAsia="Arial"/>
                <w:b w:val="0"/>
                <w:sz w:val="16"/>
              </w:rPr>
              <w:t>513,297</w:t>
            </w:r>
          </w:p>
        </w:tc>
        <w:tc>
          <w:tcPr>
            <w:tcW w:type="dxa" w:w="1440"/>
            <w:vAlign w:val="top"/>
          </w:tcPr>
          <w:p>
            <w:pPr>
              <w:spacing w:after="0"/>
            </w:pPr>
            <w:r/>
            <w:r>
              <w:rPr>
                <w:rFonts w:ascii="Arial" w:hAnsi="Arial" w:eastAsia="Arial"/>
                <w:b w:val="0"/>
                <w:sz w:val="16"/>
              </w:rPr>
              <w:t>513,243</w:t>
            </w:r>
          </w:p>
        </w:tc>
        <w:tc>
          <w:tcPr>
            <w:tcW w:type="dxa" w:w="1872"/>
            <w:vAlign w:val="top"/>
          </w:tcPr>
          <w:p>
            <w:pPr>
              <w:spacing w:after="0"/>
            </w:pPr>
            <w:r/>
            <w:r>
              <w:rPr>
                <w:rFonts w:ascii="Arial" w:hAnsi="Arial" w:eastAsia="Arial"/>
                <w:b w:val="0"/>
                <w:sz w:val="16"/>
              </w:rPr>
              <w:t>2,386,280</w:t>
            </w:r>
          </w:p>
        </w:tc>
        <w:tc>
          <w:tcPr>
            <w:tcW w:type="dxa" w:w="2736"/>
            <w:vAlign w:val="top"/>
          </w:tcPr>
          <w:p>
            <w:pPr>
              <w:spacing w:after="0"/>
            </w:pPr>
            <w:r/>
            <w:r>
              <w:rPr>
                <w:rFonts w:ascii="Arial" w:hAnsi="Arial" w:eastAsia="Arial"/>
                <w:b w:val="0"/>
                <w:sz w:val="16"/>
              </w:rPr>
              <w:t>Sạch, nhạy, đủ lớn.</w:t>
            </w:r>
          </w:p>
        </w:tc>
      </w:tr>
      <w:tr>
        <w:tc>
          <w:tcPr>
            <w:tcW w:type="dxa" w:w="2160"/>
            <w:vAlign w:val="top"/>
          </w:tcPr>
          <w:p>
            <w:pPr>
              <w:spacing w:after="0"/>
            </w:pPr>
            <w:r/>
            <w:r>
              <w:rPr>
                <w:rFonts w:ascii="Arial" w:hAnsi="Arial" w:eastAsia="Arial"/>
                <w:b w:val="0"/>
                <w:sz w:val="16"/>
              </w:rPr>
              <w:t>L1 normal_lenient</w:t>
            </w:r>
          </w:p>
        </w:tc>
        <w:tc>
          <w:tcPr>
            <w:tcW w:type="dxa" w:w="1440"/>
            <w:vAlign w:val="top"/>
          </w:tcPr>
          <w:p>
            <w:pPr>
              <w:spacing w:after="0"/>
            </w:pPr>
            <w:r/>
            <w:r>
              <w:rPr>
                <w:rFonts w:ascii="Arial" w:hAnsi="Arial" w:eastAsia="Arial"/>
                <w:b w:val="0"/>
                <w:sz w:val="16"/>
              </w:rPr>
              <w:t>2,825,559</w:t>
            </w:r>
          </w:p>
        </w:tc>
        <w:tc>
          <w:tcPr>
            <w:tcW w:type="dxa" w:w="1440"/>
            <w:vAlign w:val="top"/>
          </w:tcPr>
          <w:p>
            <w:pPr>
              <w:spacing w:after="0"/>
            </w:pPr>
            <w:r/>
            <w:r>
              <w:rPr>
                <w:rFonts w:ascii="Arial" w:hAnsi="Arial" w:eastAsia="Arial"/>
                <w:b w:val="0"/>
                <w:sz w:val="16"/>
              </w:rPr>
              <w:t>605,358</w:t>
            </w:r>
          </w:p>
        </w:tc>
        <w:tc>
          <w:tcPr>
            <w:tcW w:type="dxa" w:w="1440"/>
            <w:vAlign w:val="top"/>
          </w:tcPr>
          <w:p>
            <w:pPr>
              <w:spacing w:after="0"/>
            </w:pPr>
            <w:r/>
            <w:r>
              <w:rPr>
                <w:rFonts w:ascii="Arial" w:hAnsi="Arial" w:eastAsia="Arial"/>
                <w:b w:val="0"/>
                <w:sz w:val="16"/>
              </w:rPr>
              <w:t>605,347</w:t>
            </w:r>
          </w:p>
        </w:tc>
        <w:tc>
          <w:tcPr>
            <w:tcW w:type="dxa" w:w="1872"/>
            <w:vAlign w:val="top"/>
          </w:tcPr>
          <w:p>
            <w:pPr>
              <w:spacing w:after="0"/>
            </w:pPr>
            <w:r/>
            <w:r>
              <w:rPr>
                <w:rFonts w:ascii="Arial" w:hAnsi="Arial" w:eastAsia="Arial"/>
                <w:b w:val="0"/>
                <w:sz w:val="16"/>
              </w:rPr>
              <w:t>2,818,269</w:t>
            </w:r>
          </w:p>
        </w:tc>
        <w:tc>
          <w:tcPr>
            <w:tcW w:type="dxa" w:w="2736"/>
            <w:vAlign w:val="top"/>
          </w:tcPr>
          <w:p>
            <w:pPr>
              <w:spacing w:after="0"/>
            </w:pPr>
            <w:r/>
            <w:r>
              <w:rPr>
                <w:rFonts w:ascii="Arial" w:hAnsi="Arial" w:eastAsia="Arial"/>
                <w:b w:val="0"/>
                <w:sz w:val="16"/>
              </w:rPr>
              <w:t>Thực tế hơn, phù hợp production.</w:t>
            </w:r>
          </w:p>
        </w:tc>
      </w:tr>
      <w:tr>
        <w:tc>
          <w:tcPr>
            <w:tcW w:type="dxa" w:w="2160"/>
            <w:vAlign w:val="top"/>
          </w:tcPr>
          <w:p>
            <w:pPr>
              <w:spacing w:after="0"/>
            </w:pPr>
            <w:r/>
            <w:r>
              <w:rPr>
                <w:rFonts w:ascii="Arial" w:hAnsi="Arial" w:eastAsia="Arial"/>
                <w:b w:val="0"/>
                <w:sz w:val="16"/>
              </w:rPr>
              <w:t>L2 final</w:t>
            </w:r>
          </w:p>
        </w:tc>
        <w:tc>
          <w:tcPr>
            <w:tcW w:type="dxa" w:w="1440"/>
            <w:vAlign w:val="top"/>
          </w:tcPr>
          <w:p>
            <w:pPr>
              <w:spacing w:after="0"/>
            </w:pPr>
            <w:r/>
            <w:r>
              <w:rPr>
                <w:rFonts w:ascii="Arial" w:hAnsi="Arial" w:eastAsia="Arial"/>
                <w:b w:val="0"/>
                <w:sz w:val="16"/>
              </w:rPr>
              <w:t>2,843,621</w:t>
            </w:r>
          </w:p>
        </w:tc>
        <w:tc>
          <w:tcPr>
            <w:tcW w:type="dxa" w:w="1440"/>
            <w:vAlign w:val="top"/>
          </w:tcPr>
          <w:p>
            <w:pPr>
              <w:spacing w:after="0"/>
            </w:pPr>
            <w:r/>
            <w:r>
              <w:rPr>
                <w:rFonts w:ascii="Arial" w:hAnsi="Arial" w:eastAsia="Arial"/>
                <w:b w:val="0"/>
                <w:sz w:val="16"/>
              </w:rPr>
              <w:t>609,268</w:t>
            </w:r>
          </w:p>
        </w:tc>
        <w:tc>
          <w:tcPr>
            <w:tcW w:type="dxa" w:w="1440"/>
            <w:vAlign w:val="top"/>
          </w:tcPr>
          <w:p>
            <w:pPr>
              <w:spacing w:after="0"/>
            </w:pPr>
            <w:r/>
            <w:r>
              <w:rPr>
                <w:rFonts w:ascii="Arial" w:hAnsi="Arial" w:eastAsia="Arial"/>
                <w:b w:val="0"/>
                <w:sz w:val="16"/>
              </w:rPr>
              <w:t>609,229</w:t>
            </w:r>
          </w:p>
        </w:tc>
        <w:tc>
          <w:tcPr>
            <w:tcW w:type="dxa" w:w="1872"/>
            <w:vAlign w:val="top"/>
          </w:tcPr>
          <w:p>
            <w:pPr>
              <w:spacing w:after="0"/>
            </w:pPr>
            <w:r/>
            <w:r>
              <w:rPr>
                <w:rFonts w:ascii="Arial" w:hAnsi="Arial" w:eastAsia="Arial"/>
                <w:b w:val="0"/>
                <w:sz w:val="16"/>
              </w:rPr>
              <w:t>2,835,418</w:t>
            </w:r>
          </w:p>
        </w:tc>
        <w:tc>
          <w:tcPr>
            <w:tcW w:type="dxa" w:w="2736"/>
            <w:vAlign w:val="top"/>
          </w:tcPr>
          <w:p>
            <w:pPr>
              <w:spacing w:after="0"/>
            </w:pPr>
            <w:r/>
            <w:r>
              <w:rPr>
                <w:rFonts w:ascii="Arial" w:hAnsi="Arial" w:eastAsia="Arial"/>
                <w:b w:val="0"/>
                <w:sz w:val="16"/>
              </w:rPr>
              <w:t>Đủ train supervised multi-label sau khi join L1 score.</w:t>
            </w:r>
          </w:p>
        </w:tc>
      </w:tr>
    </w:tbl>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3744"/>
            <w:shd w:fill="1F4E79"/>
          </w:tcPr>
          <w:p>
            <w:pPr>
              <w:spacing w:after="0"/>
            </w:pPr>
            <w:r/>
            <w:r>
              <w:rPr>
                <w:rFonts w:ascii="Arial" w:hAnsi="Arial" w:eastAsia="Arial"/>
                <w:b/>
                <w:color w:val="FFFFFF"/>
                <w:sz w:val="16"/>
              </w:rPr>
              <w:t>Target L2</w:t>
            </w:r>
          </w:p>
        </w:tc>
        <w:tc>
          <w:tcPr>
            <w:tcW w:type="dxa" w:w="1944"/>
            <w:shd w:fill="1F4E79"/>
          </w:tcPr>
          <w:p>
            <w:pPr>
              <w:spacing w:after="0"/>
            </w:pPr>
            <w:r/>
            <w:r>
              <w:rPr>
                <w:rFonts w:ascii="Arial" w:hAnsi="Arial" w:eastAsia="Arial"/>
                <w:b/>
                <w:color w:val="FFFFFF"/>
                <w:sz w:val="16"/>
              </w:rPr>
              <w:t>Positive train</w:t>
            </w:r>
          </w:p>
        </w:tc>
        <w:tc>
          <w:tcPr>
            <w:tcW w:type="dxa" w:w="1440"/>
            <w:shd w:fill="1F4E79"/>
          </w:tcPr>
          <w:p>
            <w:pPr>
              <w:spacing w:after="0"/>
            </w:pPr>
            <w:r/>
            <w:r>
              <w:rPr>
                <w:rFonts w:ascii="Arial" w:hAnsi="Arial" w:eastAsia="Arial"/>
                <w:b/>
                <w:color w:val="FFFFFF"/>
                <w:sz w:val="16"/>
              </w:rPr>
              <w:t>Tỷ lệ</w:t>
            </w:r>
          </w:p>
        </w:tc>
        <w:tc>
          <w:tcPr>
            <w:tcW w:type="dxa" w:w="3960"/>
            <w:shd w:fill="1F4E79"/>
          </w:tcPr>
          <w:p>
            <w:pPr>
              <w:spacing w:after="0"/>
            </w:pPr>
            <w:r/>
            <w:r>
              <w:rPr>
                <w:rFonts w:ascii="Arial" w:hAnsi="Arial" w:eastAsia="Arial"/>
                <w:b/>
                <w:color w:val="FFFFFF"/>
                <w:sz w:val="16"/>
              </w:rPr>
              <w:t>Vai trò</w:t>
            </w:r>
          </w:p>
        </w:tc>
      </w:tr>
      <w:tr>
        <w:tc>
          <w:tcPr>
            <w:tcW w:type="dxa" w:w="3744"/>
            <w:vAlign w:val="top"/>
          </w:tcPr>
          <w:p>
            <w:pPr>
              <w:spacing w:after="0"/>
            </w:pPr>
            <w:r/>
            <w:r>
              <w:rPr>
                <w:rFonts w:ascii="Arial" w:hAnsi="Arial" w:eastAsia="Arial"/>
                <w:b w:val="0"/>
                <w:sz w:val="16"/>
              </w:rPr>
              <w:t>future_fault_within_10_events</w:t>
            </w:r>
          </w:p>
        </w:tc>
        <w:tc>
          <w:tcPr>
            <w:tcW w:type="dxa" w:w="1944"/>
            <w:vAlign w:val="top"/>
          </w:tcPr>
          <w:p>
            <w:pPr>
              <w:spacing w:after="0"/>
            </w:pPr>
            <w:r/>
            <w:r>
              <w:rPr>
                <w:rFonts w:ascii="Arial" w:hAnsi="Arial" w:eastAsia="Arial"/>
                <w:b w:val="0"/>
                <w:sz w:val="16"/>
              </w:rPr>
              <w:t>33,063</w:t>
            </w:r>
          </w:p>
        </w:tc>
        <w:tc>
          <w:tcPr>
            <w:tcW w:type="dxa" w:w="1440"/>
            <w:vAlign w:val="top"/>
          </w:tcPr>
          <w:p>
            <w:pPr>
              <w:spacing w:after="0"/>
            </w:pPr>
            <w:r/>
            <w:r>
              <w:rPr>
                <w:rFonts w:ascii="Arial" w:hAnsi="Arial" w:eastAsia="Arial"/>
                <w:b w:val="0"/>
                <w:sz w:val="16"/>
              </w:rPr>
              <w:t>1.16%</w:t>
            </w:r>
          </w:p>
        </w:tc>
        <w:tc>
          <w:tcPr>
            <w:tcW w:type="dxa" w:w="3960"/>
            <w:vAlign w:val="top"/>
          </w:tcPr>
          <w:p>
            <w:pPr>
              <w:spacing w:after="0"/>
            </w:pPr>
            <w:r/>
            <w:r>
              <w:rPr>
                <w:rFonts w:ascii="Arial" w:hAnsi="Arial" w:eastAsia="Arial"/>
                <w:b w:val="0"/>
                <w:sz w:val="16"/>
              </w:rPr>
              <w:t>Target phụ gần lỗi.</w:t>
            </w:r>
          </w:p>
        </w:tc>
      </w:tr>
      <w:tr>
        <w:tc>
          <w:tcPr>
            <w:tcW w:type="dxa" w:w="3744"/>
            <w:vAlign w:val="top"/>
          </w:tcPr>
          <w:p>
            <w:pPr>
              <w:spacing w:after="0"/>
            </w:pPr>
            <w:r/>
            <w:r>
              <w:rPr>
                <w:rFonts w:ascii="Arial" w:hAnsi="Arial" w:eastAsia="Arial"/>
                <w:b w:val="0"/>
                <w:sz w:val="16"/>
              </w:rPr>
              <w:t>future_fault_within_30_events</w:t>
            </w:r>
          </w:p>
        </w:tc>
        <w:tc>
          <w:tcPr>
            <w:tcW w:type="dxa" w:w="1944"/>
            <w:vAlign w:val="top"/>
          </w:tcPr>
          <w:p>
            <w:pPr>
              <w:spacing w:after="0"/>
            </w:pPr>
            <w:r/>
            <w:r>
              <w:rPr>
                <w:rFonts w:ascii="Arial" w:hAnsi="Arial" w:eastAsia="Arial"/>
                <w:b w:val="0"/>
                <w:sz w:val="16"/>
              </w:rPr>
              <w:t>68,136</w:t>
            </w:r>
          </w:p>
        </w:tc>
        <w:tc>
          <w:tcPr>
            <w:tcW w:type="dxa" w:w="1440"/>
            <w:vAlign w:val="top"/>
          </w:tcPr>
          <w:p>
            <w:pPr>
              <w:spacing w:after="0"/>
            </w:pPr>
            <w:r/>
            <w:r>
              <w:rPr>
                <w:rFonts w:ascii="Arial" w:hAnsi="Arial" w:eastAsia="Arial"/>
                <w:b w:val="0"/>
                <w:sz w:val="16"/>
              </w:rPr>
              <w:t>2.40%</w:t>
            </w:r>
          </w:p>
        </w:tc>
        <w:tc>
          <w:tcPr>
            <w:tcW w:type="dxa" w:w="3960"/>
            <w:vAlign w:val="top"/>
          </w:tcPr>
          <w:p>
            <w:pPr>
              <w:spacing w:after="0"/>
            </w:pPr>
            <w:r/>
            <w:r>
              <w:rPr>
                <w:rFonts w:ascii="Arial" w:hAnsi="Arial" w:eastAsia="Arial"/>
                <w:b w:val="0"/>
                <w:sz w:val="16"/>
              </w:rPr>
              <w:t>Target phụ theo event horizon.</w:t>
            </w:r>
          </w:p>
        </w:tc>
      </w:tr>
      <w:tr>
        <w:tc>
          <w:tcPr>
            <w:tcW w:type="dxa" w:w="3744"/>
            <w:vAlign w:val="top"/>
          </w:tcPr>
          <w:p>
            <w:pPr>
              <w:spacing w:after="0"/>
            </w:pPr>
            <w:r/>
            <w:r>
              <w:rPr>
                <w:rFonts w:ascii="Arial" w:hAnsi="Arial" w:eastAsia="Arial"/>
                <w:b w:val="0"/>
                <w:sz w:val="16"/>
              </w:rPr>
              <w:t>future_fault_within_30min</w:t>
            </w:r>
          </w:p>
        </w:tc>
        <w:tc>
          <w:tcPr>
            <w:tcW w:type="dxa" w:w="1944"/>
            <w:vAlign w:val="top"/>
          </w:tcPr>
          <w:p>
            <w:pPr>
              <w:spacing w:after="0"/>
            </w:pPr>
            <w:r/>
            <w:r>
              <w:rPr>
                <w:rFonts w:ascii="Arial" w:hAnsi="Arial" w:eastAsia="Arial"/>
                <w:b w:val="0"/>
                <w:sz w:val="16"/>
              </w:rPr>
              <w:t>91,085</w:t>
            </w:r>
          </w:p>
        </w:tc>
        <w:tc>
          <w:tcPr>
            <w:tcW w:type="dxa" w:w="1440"/>
            <w:vAlign w:val="top"/>
          </w:tcPr>
          <w:p>
            <w:pPr>
              <w:spacing w:after="0"/>
            </w:pPr>
            <w:r/>
            <w:r>
              <w:rPr>
                <w:rFonts w:ascii="Arial" w:hAnsi="Arial" w:eastAsia="Arial"/>
                <w:b w:val="0"/>
                <w:sz w:val="16"/>
              </w:rPr>
              <w:t>3.20%</w:t>
            </w:r>
          </w:p>
        </w:tc>
        <w:tc>
          <w:tcPr>
            <w:tcW w:type="dxa" w:w="3960"/>
            <w:vAlign w:val="top"/>
          </w:tcPr>
          <w:p>
            <w:pPr>
              <w:spacing w:after="0"/>
            </w:pPr>
            <w:r/>
            <w:r>
              <w:rPr>
                <w:rFonts w:ascii="Arial" w:hAnsi="Arial" w:eastAsia="Arial"/>
                <w:b w:val="0"/>
                <w:sz w:val="16"/>
              </w:rPr>
              <w:t>Target chính theo thời gian vận hành.</w:t>
            </w:r>
          </w:p>
        </w:tc>
      </w:tr>
      <w:tr>
        <w:tc>
          <w:tcPr>
            <w:tcW w:type="dxa" w:w="3744"/>
            <w:vAlign w:val="top"/>
          </w:tcPr>
          <w:p>
            <w:pPr>
              <w:spacing w:after="0"/>
            </w:pPr>
            <w:r/>
            <w:r>
              <w:rPr>
                <w:rFonts w:ascii="Arial" w:hAnsi="Arial" w:eastAsia="Arial"/>
                <w:b w:val="0"/>
                <w:sz w:val="16"/>
              </w:rPr>
              <w:t>future_fault_within_60min</w:t>
            </w:r>
          </w:p>
        </w:tc>
        <w:tc>
          <w:tcPr>
            <w:tcW w:type="dxa" w:w="1944"/>
            <w:vAlign w:val="top"/>
          </w:tcPr>
          <w:p>
            <w:pPr>
              <w:spacing w:after="0"/>
            </w:pPr>
            <w:r/>
            <w:r>
              <w:rPr>
                <w:rFonts w:ascii="Arial" w:hAnsi="Arial" w:eastAsia="Arial"/>
                <w:b w:val="0"/>
                <w:sz w:val="16"/>
              </w:rPr>
              <w:t>145,035</w:t>
            </w:r>
          </w:p>
        </w:tc>
        <w:tc>
          <w:tcPr>
            <w:tcW w:type="dxa" w:w="1440"/>
            <w:vAlign w:val="top"/>
          </w:tcPr>
          <w:p>
            <w:pPr>
              <w:spacing w:after="0"/>
            </w:pPr>
            <w:r/>
            <w:r>
              <w:rPr>
                <w:rFonts w:ascii="Arial" w:hAnsi="Arial" w:eastAsia="Arial"/>
                <w:b w:val="0"/>
                <w:sz w:val="16"/>
              </w:rPr>
              <w:t>5.10%</w:t>
            </w:r>
          </w:p>
        </w:tc>
        <w:tc>
          <w:tcPr>
            <w:tcW w:type="dxa" w:w="3960"/>
            <w:vAlign w:val="top"/>
          </w:tcPr>
          <w:p>
            <w:pPr>
              <w:spacing w:after="0"/>
            </w:pPr>
            <w:r/>
            <w:r>
              <w:rPr>
                <w:rFonts w:ascii="Arial" w:hAnsi="Arial" w:eastAsia="Arial"/>
                <w:b w:val="0"/>
                <w:sz w:val="16"/>
              </w:rPr>
              <w:t>Target chính cảnh báo sớm.</w:t>
            </w:r>
          </w:p>
        </w:tc>
      </w:tr>
      <w:tr>
        <w:tc>
          <w:tcPr>
            <w:tcW w:type="dxa" w:w="3744"/>
            <w:vAlign w:val="top"/>
          </w:tcPr>
          <w:p>
            <w:pPr>
              <w:spacing w:after="0"/>
            </w:pPr>
            <w:r/>
            <w:r>
              <w:rPr>
                <w:rFonts w:ascii="Arial" w:hAnsi="Arial" w:eastAsia="Arial"/>
                <w:b w:val="0"/>
                <w:sz w:val="16"/>
              </w:rPr>
              <w:t>future_maintenance_within_30_events</w:t>
            </w:r>
          </w:p>
        </w:tc>
        <w:tc>
          <w:tcPr>
            <w:tcW w:type="dxa" w:w="1944"/>
            <w:vAlign w:val="top"/>
          </w:tcPr>
          <w:p>
            <w:pPr>
              <w:spacing w:after="0"/>
            </w:pPr>
            <w:r/>
            <w:r>
              <w:rPr>
                <w:rFonts w:ascii="Arial" w:hAnsi="Arial" w:eastAsia="Arial"/>
                <w:b w:val="0"/>
                <w:sz w:val="16"/>
              </w:rPr>
              <w:t>80,837</w:t>
            </w:r>
          </w:p>
        </w:tc>
        <w:tc>
          <w:tcPr>
            <w:tcW w:type="dxa" w:w="1440"/>
            <w:vAlign w:val="top"/>
          </w:tcPr>
          <w:p>
            <w:pPr>
              <w:spacing w:after="0"/>
            </w:pPr>
            <w:r/>
            <w:r>
              <w:rPr>
                <w:rFonts w:ascii="Arial" w:hAnsi="Arial" w:eastAsia="Arial"/>
                <w:b w:val="0"/>
                <w:sz w:val="16"/>
              </w:rPr>
              <w:t>2.84%</w:t>
            </w:r>
          </w:p>
        </w:tc>
        <w:tc>
          <w:tcPr>
            <w:tcW w:type="dxa" w:w="3960"/>
            <w:vAlign w:val="top"/>
          </w:tcPr>
          <w:p>
            <w:pPr>
              <w:spacing w:after="0"/>
            </w:pPr>
            <w:r/>
            <w:r>
              <w:rPr>
                <w:rFonts w:ascii="Arial" w:hAnsi="Arial" w:eastAsia="Arial"/>
                <w:b w:val="0"/>
                <w:sz w:val="16"/>
              </w:rPr>
              <w:t>Target phụ bảo trì.</w:t>
            </w:r>
          </w:p>
        </w:tc>
      </w:tr>
      <w:tr>
        <w:tc>
          <w:tcPr>
            <w:tcW w:type="dxa" w:w="3744"/>
            <w:vAlign w:val="top"/>
          </w:tcPr>
          <w:p>
            <w:pPr>
              <w:spacing w:after="0"/>
            </w:pPr>
            <w:r/>
            <w:r>
              <w:rPr>
                <w:rFonts w:ascii="Arial" w:hAnsi="Arial" w:eastAsia="Arial"/>
                <w:b w:val="0"/>
                <w:sz w:val="16"/>
              </w:rPr>
              <w:t>future_repair_within_30_events</w:t>
            </w:r>
          </w:p>
        </w:tc>
        <w:tc>
          <w:tcPr>
            <w:tcW w:type="dxa" w:w="1944"/>
            <w:vAlign w:val="top"/>
          </w:tcPr>
          <w:p>
            <w:pPr>
              <w:spacing w:after="0"/>
            </w:pPr>
            <w:r/>
            <w:r>
              <w:rPr>
                <w:rFonts w:ascii="Arial" w:hAnsi="Arial" w:eastAsia="Arial"/>
                <w:b w:val="0"/>
                <w:sz w:val="16"/>
              </w:rPr>
              <w:t>66,966</w:t>
            </w:r>
          </w:p>
        </w:tc>
        <w:tc>
          <w:tcPr>
            <w:tcW w:type="dxa" w:w="1440"/>
            <w:vAlign w:val="top"/>
          </w:tcPr>
          <w:p>
            <w:pPr>
              <w:spacing w:after="0"/>
            </w:pPr>
            <w:r/>
            <w:r>
              <w:rPr>
                <w:rFonts w:ascii="Arial" w:hAnsi="Arial" w:eastAsia="Arial"/>
                <w:b w:val="0"/>
                <w:sz w:val="16"/>
              </w:rPr>
              <w:t>2.35%</w:t>
            </w:r>
          </w:p>
        </w:tc>
        <w:tc>
          <w:tcPr>
            <w:tcW w:type="dxa" w:w="3960"/>
            <w:vAlign w:val="top"/>
          </w:tcPr>
          <w:p>
            <w:pPr>
              <w:spacing w:after="0"/>
            </w:pPr>
            <w:r/>
            <w:r>
              <w:rPr>
                <w:rFonts w:ascii="Arial" w:hAnsi="Arial" w:eastAsia="Arial"/>
                <w:b w:val="0"/>
                <w:sz w:val="16"/>
              </w:rPr>
              <w:t>Target phụ sửa chữa.</w:t>
            </w:r>
          </w:p>
        </w:tc>
      </w:tr>
    </w:tbl>
    <w:p/>
    <w:p>
      <w:pPr>
        <w:pStyle w:val="Heading1"/>
      </w:pPr>
      <w:r>
        <w:t>10. Quyết định kỹ thuật đã chốt</w:t>
      </w:r>
    </w:p>
    <w:tbl>
      <w:tblPr>
        <w:tblStyle w:val="TableGrid"/>
        <w:tblW w:type="auto" w:w="0"/>
        <w:jc w:val="center"/>
        <w:tblLook w:firstColumn="1" w:firstRow="1" w:lastColumn="0" w:lastRow="0" w:noHBand="0" w:noVBand="1" w:val="04A0"/>
      </w:tblPr>
      <w:tblGrid>
        <w:gridCol w:w="3485"/>
        <w:gridCol w:w="3485"/>
        <w:gridCol w:w="3485"/>
      </w:tblGrid>
      <w:tr>
        <w:tc>
          <w:tcPr>
            <w:tcW w:type="dxa" w:w="2880"/>
            <w:shd w:fill="1F4E79"/>
          </w:tcPr>
          <w:p>
            <w:pPr>
              <w:spacing w:after="0"/>
            </w:pPr>
            <w:r/>
            <w:r>
              <w:rPr>
                <w:rFonts w:ascii="Arial" w:hAnsi="Arial" w:eastAsia="Arial"/>
                <w:b/>
                <w:color w:val="FFFFFF"/>
                <w:sz w:val="16"/>
              </w:rPr>
              <w:t>Quyết định</w:t>
            </w:r>
          </w:p>
        </w:tc>
        <w:tc>
          <w:tcPr>
            <w:tcW w:type="dxa" w:w="3600"/>
            <w:shd w:fill="1F4E79"/>
          </w:tcPr>
          <w:p>
            <w:pPr>
              <w:spacing w:after="0"/>
            </w:pPr>
            <w:r/>
            <w:r>
              <w:rPr>
                <w:rFonts w:ascii="Arial" w:hAnsi="Arial" w:eastAsia="Arial"/>
                <w:b/>
                <w:color w:val="FFFFFF"/>
                <w:sz w:val="16"/>
              </w:rPr>
              <w:t>Chốt</w:t>
            </w:r>
          </w:p>
        </w:tc>
        <w:tc>
          <w:tcPr>
            <w:tcW w:type="dxa" w:w="4608"/>
            <w:shd w:fill="1F4E79"/>
          </w:tcPr>
          <w:p>
            <w:pPr>
              <w:spacing w:after="0"/>
            </w:pPr>
            <w:r/>
            <w:r>
              <w:rPr>
                <w:rFonts w:ascii="Arial" w:hAnsi="Arial" w:eastAsia="Arial"/>
                <w:b/>
                <w:color w:val="FFFFFF"/>
                <w:sz w:val="16"/>
              </w:rPr>
              <w:t>Cơ sở</w:t>
            </w:r>
          </w:p>
        </w:tc>
      </w:tr>
      <w:tr>
        <w:tc>
          <w:tcPr>
            <w:tcW w:type="dxa" w:w="2880"/>
            <w:vAlign w:val="top"/>
          </w:tcPr>
          <w:p>
            <w:pPr>
              <w:spacing w:after="0"/>
            </w:pPr>
            <w:r/>
            <w:r>
              <w:rPr>
                <w:rFonts w:ascii="Arial" w:hAnsi="Arial" w:eastAsia="Arial"/>
                <w:b w:val="0"/>
                <w:sz w:val="16"/>
              </w:rPr>
              <w:t>Không train L1 trên toàn bộ L1 base</w:t>
            </w:r>
          </w:p>
        </w:tc>
        <w:tc>
          <w:tcPr>
            <w:tcW w:type="dxa" w:w="3600"/>
            <w:vAlign w:val="top"/>
          </w:tcPr>
          <w:p>
            <w:pPr>
              <w:spacing w:after="0"/>
            </w:pPr>
            <w:r/>
            <w:r>
              <w:rPr>
                <w:rFonts w:ascii="Arial" w:hAnsi="Arial" w:eastAsia="Arial"/>
                <w:b w:val="0"/>
                <w:sz w:val="16"/>
              </w:rPr>
              <w:t>Chỉ train normal_strict/lenient.</w:t>
            </w:r>
          </w:p>
        </w:tc>
        <w:tc>
          <w:tcPr>
            <w:tcW w:type="dxa" w:w="4608"/>
            <w:vAlign w:val="top"/>
          </w:tcPr>
          <w:p>
            <w:pPr>
              <w:spacing w:after="0"/>
            </w:pPr>
            <w:r/>
            <w:r>
              <w:rPr>
                <w:rFonts w:ascii="Arial" w:hAnsi="Arial" w:eastAsia="Arial"/>
                <w:b w:val="0"/>
                <w:sz w:val="16"/>
              </w:rPr>
              <w:t>Tránh học lỗi/bảo trì thành normal.</w:t>
            </w:r>
          </w:p>
        </w:tc>
      </w:tr>
      <w:tr>
        <w:tc>
          <w:tcPr>
            <w:tcW w:type="dxa" w:w="2880"/>
            <w:vAlign w:val="top"/>
          </w:tcPr>
          <w:p>
            <w:pPr>
              <w:spacing w:after="0"/>
            </w:pPr>
            <w:r/>
            <w:r>
              <w:rPr>
                <w:rFonts w:ascii="Arial" w:hAnsi="Arial" w:eastAsia="Arial"/>
                <w:b w:val="0"/>
                <w:sz w:val="16"/>
              </w:rPr>
              <w:t>Dùng 2 normal baseline</w:t>
            </w:r>
          </w:p>
        </w:tc>
        <w:tc>
          <w:tcPr>
            <w:tcW w:type="dxa" w:w="3600"/>
            <w:vAlign w:val="top"/>
          </w:tcPr>
          <w:p>
            <w:pPr>
              <w:spacing w:after="0"/>
            </w:pPr>
            <w:r/>
            <w:r>
              <w:rPr>
                <w:rFonts w:ascii="Arial" w:hAnsi="Arial" w:eastAsia="Arial"/>
                <w:b w:val="0"/>
                <w:sz w:val="16"/>
              </w:rPr>
              <w:t>Lenient production chính; strict nhạy phụ.</w:t>
            </w:r>
          </w:p>
        </w:tc>
        <w:tc>
          <w:tcPr>
            <w:tcW w:type="dxa" w:w="4608"/>
            <w:vAlign w:val="top"/>
          </w:tcPr>
          <w:p>
            <w:pPr>
              <w:spacing w:after="0"/>
            </w:pPr>
            <w:r/>
            <w:r>
              <w:rPr>
                <w:rFonts w:ascii="Arial" w:hAnsi="Arial" w:eastAsia="Arial"/>
                <w:b w:val="0"/>
                <w:sz w:val="16"/>
              </w:rPr>
              <w:t>Cân bằng thực tế và độ nhạy.</w:t>
            </w:r>
          </w:p>
        </w:tc>
      </w:tr>
      <w:tr>
        <w:tc>
          <w:tcPr>
            <w:tcW w:type="dxa" w:w="2880"/>
            <w:vAlign w:val="top"/>
          </w:tcPr>
          <w:p>
            <w:pPr>
              <w:spacing w:after="0"/>
            </w:pPr>
            <w:r/>
            <w:r>
              <w:rPr>
                <w:rFonts w:ascii="Arial" w:hAnsi="Arial" w:eastAsia="Arial"/>
                <w:b w:val="0"/>
                <w:sz w:val="16"/>
              </w:rPr>
              <w:t>L1 model</w:t>
            </w:r>
          </w:p>
        </w:tc>
        <w:tc>
          <w:tcPr>
            <w:tcW w:type="dxa" w:w="3600"/>
            <w:vAlign w:val="top"/>
          </w:tcPr>
          <w:p>
            <w:pPr>
              <w:spacing w:after="0"/>
            </w:pPr>
            <w:r/>
            <w:r>
              <w:rPr>
                <w:rFonts w:ascii="Arial" w:hAnsi="Arial" w:eastAsia="Arial"/>
                <w:b w:val="0"/>
                <w:sz w:val="16"/>
              </w:rPr>
              <w:t>Dual TCN Autoencoder window 20.</w:t>
            </w:r>
          </w:p>
        </w:tc>
        <w:tc>
          <w:tcPr>
            <w:tcW w:type="dxa" w:w="4608"/>
            <w:vAlign w:val="top"/>
          </w:tcPr>
          <w:p>
            <w:pPr>
              <w:spacing w:after="0"/>
            </w:pPr>
            <w:r/>
            <w:r>
              <w:rPr>
                <w:rFonts w:ascii="Arial" w:hAnsi="Arial" w:eastAsia="Arial"/>
                <w:b w:val="0"/>
                <w:sz w:val="16"/>
              </w:rPr>
              <w:t>Dữ liệu lớn, window cố định, pattern local.</w:t>
            </w:r>
          </w:p>
        </w:tc>
      </w:tr>
      <w:tr>
        <w:tc>
          <w:tcPr>
            <w:tcW w:type="dxa" w:w="2880"/>
            <w:vAlign w:val="top"/>
          </w:tcPr>
          <w:p>
            <w:pPr>
              <w:spacing w:after="0"/>
            </w:pPr>
            <w:r/>
            <w:r>
              <w:rPr>
                <w:rFonts w:ascii="Arial" w:hAnsi="Arial" w:eastAsia="Arial"/>
                <w:b w:val="0"/>
                <w:sz w:val="16"/>
              </w:rPr>
              <w:t>L2 model</w:t>
            </w:r>
          </w:p>
        </w:tc>
        <w:tc>
          <w:tcPr>
            <w:tcW w:type="dxa" w:w="3600"/>
            <w:vAlign w:val="top"/>
          </w:tcPr>
          <w:p>
            <w:pPr>
              <w:spacing w:after="0"/>
            </w:pPr>
            <w:r/>
            <w:r>
              <w:rPr>
                <w:rFonts w:ascii="Arial" w:hAnsi="Arial" w:eastAsia="Arial"/>
                <w:b w:val="0"/>
                <w:sz w:val="16"/>
              </w:rPr>
              <w:t>LightGBM multi-label + rule explanation.</w:t>
            </w:r>
          </w:p>
        </w:tc>
        <w:tc>
          <w:tcPr>
            <w:tcW w:type="dxa" w:w="4608"/>
            <w:vAlign w:val="top"/>
          </w:tcPr>
          <w:p>
            <w:pPr>
              <w:spacing w:after="0"/>
            </w:pPr>
            <w:r/>
            <w:r>
              <w:rPr>
                <w:rFonts w:ascii="Arial" w:hAnsi="Arial" w:eastAsia="Arial"/>
                <w:b w:val="0"/>
                <w:sz w:val="16"/>
              </w:rPr>
              <w:t>Tabular evidence lớn, có target future đủ positive.</w:t>
            </w:r>
          </w:p>
        </w:tc>
      </w:tr>
      <w:tr>
        <w:tc>
          <w:tcPr>
            <w:tcW w:type="dxa" w:w="2880"/>
            <w:vAlign w:val="top"/>
          </w:tcPr>
          <w:p>
            <w:pPr>
              <w:spacing w:after="0"/>
            </w:pPr>
            <w:r/>
            <w:r>
              <w:rPr>
                <w:rFonts w:ascii="Arial" w:hAnsi="Arial" w:eastAsia="Arial"/>
                <w:b w:val="0"/>
                <w:sz w:val="16"/>
              </w:rPr>
              <w:t>Metric</w:t>
            </w:r>
          </w:p>
        </w:tc>
        <w:tc>
          <w:tcPr>
            <w:tcW w:type="dxa" w:w="3600"/>
            <w:vAlign w:val="top"/>
          </w:tcPr>
          <w:p>
            <w:pPr>
              <w:spacing w:after="0"/>
            </w:pPr>
            <w:r/>
            <w:r>
              <w:rPr>
                <w:rFonts w:ascii="Arial" w:hAnsi="Arial" w:eastAsia="Arial"/>
                <w:b w:val="0"/>
                <w:sz w:val="16"/>
              </w:rPr>
              <w:t>L1 dùng anomaly proxy/lead-time; L2 dùng PR-AUC, recall@precision.</w:t>
            </w:r>
          </w:p>
        </w:tc>
        <w:tc>
          <w:tcPr>
            <w:tcW w:type="dxa" w:w="4608"/>
            <w:vAlign w:val="top"/>
          </w:tcPr>
          <w:p>
            <w:pPr>
              <w:spacing w:after="0"/>
            </w:pPr>
            <w:r/>
            <w:r>
              <w:rPr>
                <w:rFonts w:ascii="Arial" w:hAnsi="Arial" w:eastAsia="Arial"/>
                <w:b w:val="0"/>
                <w:sz w:val="16"/>
              </w:rPr>
              <w:t>Accuracy không phù hợp dữ liệu imbalance.</w:t>
            </w:r>
          </w:p>
        </w:tc>
      </w:tr>
      <w:tr>
        <w:tc>
          <w:tcPr>
            <w:tcW w:type="dxa" w:w="2880"/>
            <w:vAlign w:val="top"/>
          </w:tcPr>
          <w:p>
            <w:pPr>
              <w:spacing w:after="0"/>
            </w:pPr>
            <w:r/>
            <w:r>
              <w:rPr>
                <w:rFonts w:ascii="Arial" w:hAnsi="Arial" w:eastAsia="Arial"/>
                <w:b w:val="0"/>
                <w:sz w:val="16"/>
              </w:rPr>
              <w:t>Baseline</w:t>
            </w:r>
          </w:p>
        </w:tc>
        <w:tc>
          <w:tcPr>
            <w:tcW w:type="dxa" w:w="3600"/>
            <w:vAlign w:val="top"/>
          </w:tcPr>
          <w:p>
            <w:pPr>
              <w:spacing w:after="0"/>
            </w:pPr>
            <w:r/>
            <w:r>
              <w:rPr>
                <w:rFonts w:ascii="Arial" w:hAnsi="Arial" w:eastAsia="Arial"/>
                <w:b w:val="0"/>
                <w:sz w:val="16"/>
              </w:rPr>
              <w:t>Không triển khai đầy đủ baseline do thời gian.</w:t>
            </w:r>
          </w:p>
        </w:tc>
        <w:tc>
          <w:tcPr>
            <w:tcW w:type="dxa" w:w="4608"/>
            <w:vAlign w:val="top"/>
          </w:tcPr>
          <w:p>
            <w:pPr>
              <w:spacing w:after="0"/>
            </w:pPr>
            <w:r/>
            <w:r>
              <w:rPr>
                <w:rFonts w:ascii="Arial" w:hAnsi="Arial" w:eastAsia="Arial"/>
                <w:b w:val="0"/>
                <w:sz w:val="16"/>
              </w:rPr>
              <w:t>Ưu tiên đi thẳng kiến trúc mục tiêu nhưng vẫn ghi nhận baseline là mốc kỹ thuật.</w:t>
            </w:r>
          </w:p>
        </w:tc>
      </w:tr>
    </w:tbl>
    <w:p/>
    <w:p>
      <w:pPr>
        <w:pStyle w:val="Heading1"/>
      </w:pPr>
      <w:r>
        <w:t>11. Hạn chế và kiểm soát rủi ro</w:t>
      </w:r>
    </w:p>
    <w:tbl>
      <w:tblPr>
        <w:tblStyle w:val="TableGrid"/>
        <w:tblW w:type="auto" w:w="0"/>
        <w:jc w:val="center"/>
        <w:tblLook w:firstColumn="1" w:firstRow="1" w:lastColumn="0" w:lastRow="0" w:noHBand="0" w:noVBand="1" w:val="04A0"/>
      </w:tblPr>
      <w:tblGrid>
        <w:gridCol w:w="5227"/>
        <w:gridCol w:w="5227"/>
      </w:tblGrid>
      <w:tr>
        <w:tc>
          <w:tcPr>
            <w:tcW w:type="dxa" w:w="4320"/>
            <w:shd w:fill="1F4E79"/>
          </w:tcPr>
          <w:p>
            <w:pPr>
              <w:spacing w:after="0"/>
            </w:pPr>
            <w:r/>
            <w:r>
              <w:rPr>
                <w:rFonts w:ascii="Arial" w:hAnsi="Arial" w:eastAsia="Arial"/>
                <w:b/>
                <w:color w:val="FFFFFF"/>
                <w:sz w:val="16"/>
              </w:rPr>
              <w:t>Hạn chế</w:t>
            </w:r>
          </w:p>
        </w:tc>
        <w:tc>
          <w:tcPr>
            <w:tcW w:type="dxa" w:w="6768"/>
            <w:shd w:fill="1F4E79"/>
          </w:tcPr>
          <w:p>
            <w:pPr>
              <w:spacing w:after="0"/>
            </w:pPr>
            <w:r/>
            <w:r>
              <w:rPr>
                <w:rFonts w:ascii="Arial" w:hAnsi="Arial" w:eastAsia="Arial"/>
                <w:b/>
                <w:color w:val="FFFFFF"/>
                <w:sz w:val="16"/>
              </w:rPr>
              <w:t>Cách kiểm soát</w:t>
            </w:r>
          </w:p>
        </w:tc>
      </w:tr>
      <w:tr>
        <w:tc>
          <w:tcPr>
            <w:tcW w:type="dxa" w:w="4320"/>
            <w:vAlign w:val="top"/>
          </w:tcPr>
          <w:p>
            <w:pPr>
              <w:spacing w:after="0"/>
            </w:pPr>
            <w:r/>
            <w:r>
              <w:rPr>
                <w:rFonts w:ascii="Arial" w:hAnsi="Arial" w:eastAsia="Arial"/>
                <w:b w:val="0"/>
                <w:sz w:val="16"/>
              </w:rPr>
              <w:t>Không có nhãn lỗi thủ công được xác nhận bởi chuyên gia.</w:t>
            </w:r>
          </w:p>
        </w:tc>
        <w:tc>
          <w:tcPr>
            <w:tcW w:type="dxa" w:w="6768"/>
            <w:vAlign w:val="top"/>
          </w:tcPr>
          <w:p>
            <w:pPr>
              <w:spacing w:after="0"/>
            </w:pPr>
            <w:r/>
            <w:r>
              <w:rPr>
                <w:rFonts w:ascii="Arial" w:hAnsi="Arial" w:eastAsia="Arial"/>
                <w:b w:val="0"/>
                <w:sz w:val="16"/>
              </w:rPr>
              <w:t>Dùng status fault làm weak label, future labels và kiểm chứng nghiệp vụ sau POC.</w:t>
            </w:r>
          </w:p>
        </w:tc>
      </w:tr>
      <w:tr>
        <w:tc>
          <w:tcPr>
            <w:tcW w:type="dxa" w:w="4320"/>
            <w:vAlign w:val="top"/>
          </w:tcPr>
          <w:p>
            <w:pPr>
              <w:spacing w:after="0"/>
            </w:pPr>
            <w:r/>
            <w:r>
              <w:rPr>
                <w:rFonts w:ascii="Arial" w:hAnsi="Arial" w:eastAsia="Arial"/>
                <w:b w:val="0"/>
                <w:sz w:val="16"/>
              </w:rPr>
              <w:t>KWh thiếu theo từng máy không đều.</w:t>
            </w:r>
          </w:p>
        </w:tc>
        <w:tc>
          <w:tcPr>
            <w:tcW w:type="dxa" w:w="6768"/>
            <w:vAlign w:val="top"/>
          </w:tcPr>
          <w:p>
            <w:pPr>
              <w:spacing w:after="0"/>
            </w:pPr>
            <w:r/>
            <w:r>
              <w:rPr>
                <w:rFonts w:ascii="Arial" w:hAnsi="Arial" w:eastAsia="Arial"/>
                <w:b w:val="0"/>
                <w:sz w:val="16"/>
              </w:rPr>
              <w:t>Dùng missing/imputed flags; L2 có kwh_quality_issue_flag; không bỏ máy thiếu KWh.</w:t>
            </w:r>
          </w:p>
        </w:tc>
      </w:tr>
      <w:tr>
        <w:tc>
          <w:tcPr>
            <w:tcW w:type="dxa" w:w="4320"/>
            <w:vAlign w:val="top"/>
          </w:tcPr>
          <w:p>
            <w:pPr>
              <w:spacing w:after="0"/>
            </w:pPr>
            <w:r/>
            <w:r>
              <w:rPr>
                <w:rFonts w:ascii="Arial" w:hAnsi="Arial" w:eastAsia="Arial"/>
                <w:b w:val="0"/>
                <w:sz w:val="16"/>
              </w:rPr>
              <w:t>Data quality issue còn nhiều.</w:t>
            </w:r>
          </w:p>
        </w:tc>
        <w:tc>
          <w:tcPr>
            <w:tcW w:type="dxa" w:w="6768"/>
            <w:vAlign w:val="top"/>
          </w:tcPr>
          <w:p>
            <w:pPr>
              <w:spacing w:after="0"/>
            </w:pPr>
            <w:r/>
            <w:r>
              <w:rPr>
                <w:rFonts w:ascii="Arial" w:hAnsi="Arial" w:eastAsia="Arial"/>
                <w:b w:val="0"/>
                <w:sz w:val="16"/>
              </w:rPr>
              <w:t>Giữ đầy đủ data_quality_reason; L2 có khả năng kết luận DATA_QUALITY_ISSUE.</w:t>
            </w:r>
          </w:p>
        </w:tc>
      </w:tr>
      <w:tr>
        <w:tc>
          <w:tcPr>
            <w:tcW w:type="dxa" w:w="4320"/>
            <w:vAlign w:val="top"/>
          </w:tcPr>
          <w:p>
            <w:pPr>
              <w:spacing w:after="0"/>
            </w:pPr>
            <w:r/>
            <w:r>
              <w:rPr>
                <w:rFonts w:ascii="Arial" w:hAnsi="Arial" w:eastAsia="Arial"/>
                <w:b w:val="0"/>
                <w:sz w:val="16"/>
              </w:rPr>
              <w:t>TCN Autoencoder khó giải thích trực tiếp.</w:t>
            </w:r>
          </w:p>
        </w:tc>
        <w:tc>
          <w:tcPr>
            <w:tcW w:type="dxa" w:w="6768"/>
            <w:vAlign w:val="top"/>
          </w:tcPr>
          <w:p>
            <w:pPr>
              <w:spacing w:after="0"/>
            </w:pPr>
            <w:r/>
            <w:r>
              <w:rPr>
                <w:rFonts w:ascii="Arial" w:hAnsi="Arial" w:eastAsia="Arial"/>
                <w:b w:val="0"/>
                <w:sz w:val="16"/>
              </w:rPr>
              <w:t>Kết hợp rule explanation từ feature/evidence, top reason và L2 judgment.</w:t>
            </w:r>
          </w:p>
        </w:tc>
      </w:tr>
      <w:tr>
        <w:tc>
          <w:tcPr>
            <w:tcW w:type="dxa" w:w="4320"/>
            <w:vAlign w:val="top"/>
          </w:tcPr>
          <w:p>
            <w:pPr>
              <w:spacing w:after="0"/>
            </w:pPr>
            <w:r/>
            <w:r>
              <w:rPr>
                <w:rFonts w:ascii="Arial" w:hAnsi="Arial" w:eastAsia="Arial"/>
                <w:b w:val="0"/>
                <w:sz w:val="16"/>
              </w:rPr>
              <w:t>Positive future fault vẫn imbalance.</w:t>
            </w:r>
          </w:p>
        </w:tc>
        <w:tc>
          <w:tcPr>
            <w:tcW w:type="dxa" w:w="6768"/>
            <w:vAlign w:val="top"/>
          </w:tcPr>
          <w:p>
            <w:pPr>
              <w:spacing w:after="0"/>
            </w:pPr>
            <w:r/>
            <w:r>
              <w:rPr>
                <w:rFonts w:ascii="Arial" w:hAnsi="Arial" w:eastAsia="Arial"/>
                <w:b w:val="0"/>
                <w:sz w:val="16"/>
              </w:rPr>
              <w:t>LightGBM class_weight, threshold tuning, PR-AUC, đánh giá theo từng machine_id.</w:t>
            </w:r>
          </w:p>
        </w:tc>
      </w:tr>
    </w:tbl>
    <w:p/>
    <w:p>
      <w:pPr>
        <w:pStyle w:val="Heading1"/>
      </w:pPr>
      <w:r>
        <w:t>12. Bàn giao sang giai đoạn xây mô hình</w:t>
      </w:r>
    </w:p>
    <w:p>
      <w:pPr>
        <w:spacing w:after="60"/>
        <w:ind w:left="317" w:hanging="317"/>
      </w:pPr>
      <w:r>
        <w:rPr>
          <w:b/>
        </w:rPr>
        <w:t xml:space="preserve">• </w:t>
      </w:r>
      <w:r>
        <w:t>Đầu vào đã sẵn sàng: dataModel/l1/normal_strict, dataModel/l1/normal_lenient, dataModel/l2 final.</w:t>
      </w:r>
    </w:p>
    <w:p>
      <w:pPr>
        <w:spacing w:after="60"/>
        <w:ind w:left="317" w:hanging="317"/>
      </w:pPr>
      <w:r>
        <w:rPr>
          <w:b/>
        </w:rPr>
        <w:t xml:space="preserve">• </w:t>
      </w:r>
      <w:r>
        <w:t>Cần xây module tạo sliding window 20 cho L1 theo machine_id + sequence_segment_id + event_order_in_segment.</w:t>
      </w:r>
    </w:p>
    <w:p>
      <w:pPr>
        <w:spacing w:after="60"/>
        <w:ind w:left="317" w:hanging="317"/>
      </w:pPr>
      <w:r>
        <w:rPr>
          <w:b/>
        </w:rPr>
        <w:t xml:space="preserve">• </w:t>
      </w:r>
      <w:r>
        <w:t>Cần train TCN_AE_lenient trước, sau đó TCN_AE_strict, rồi score toàn bộ L1 base.</w:t>
      </w:r>
    </w:p>
    <w:p>
      <w:pPr>
        <w:spacing w:after="60"/>
        <w:ind w:left="317" w:hanging="317"/>
      </w:pPr>
      <w:r>
        <w:rPr>
          <w:b/>
        </w:rPr>
        <w:t xml:space="preserve">• </w:t>
      </w:r>
      <w:r>
        <w:t>Sau khi có ai_l1_operation_anomaly_result.csv, join score vào L2 để train LightGBM multi-label.</w:t>
      </w:r>
    </w:p>
    <w:p>
      <w:pPr>
        <w:spacing w:after="60"/>
        <w:ind w:left="317" w:hanging="317"/>
      </w:pPr>
      <w:r>
        <w:rPr>
          <w:b/>
        </w:rPr>
        <w:t xml:space="preserve">• </w:t>
      </w:r>
      <w:r>
        <w:t>Cần xuất kết quả cuối: ai_l1_operation_anomaly_result.csv và ai_l2_fault_judgment_result.csv.</w:t>
      </w:r>
    </w:p>
    <w:sectPr w:rsidR="00FC693F" w:rsidRPr="0006063C" w:rsidSect="00034616">
      <w:footerReference w:type="default" r:id="rId9"/>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Weldcom AI Operational Assessment - Tài liệu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