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CB88" w14:textId="61AD9BFF" w:rsidR="008C6361" w:rsidRDefault="00C57292">
      <w:pPr>
        <w:shd w:val="clear" w:color="auto" w:fill="FFFFFF"/>
        <w:jc w:val="center"/>
        <w:rPr>
          <w:b/>
          <w:sz w:val="32"/>
          <w:szCs w:val="32"/>
        </w:rPr>
      </w:pPr>
      <w:bookmarkStart w:id="0" w:name="_gjdgxs" w:colFirst="0" w:colLast="0"/>
      <w:bookmarkEnd w:id="0"/>
      <w:r>
        <w:rPr>
          <w:b/>
          <w:sz w:val="32"/>
          <w:szCs w:val="32"/>
        </w:rPr>
        <w:t>T</w:t>
      </w:r>
      <w:r w:rsidR="00AB09F4">
        <w:rPr>
          <w:b/>
          <w:sz w:val="32"/>
          <w:szCs w:val="32"/>
        </w:rPr>
        <w:t>3</w:t>
      </w:r>
      <w:r w:rsidR="00CA7724">
        <w:rPr>
          <w:b/>
          <w:sz w:val="32"/>
          <w:szCs w:val="32"/>
        </w:rPr>
        <w:t>2</w:t>
      </w:r>
      <w:r w:rsidR="000B3C0A">
        <w:rPr>
          <w:b/>
          <w:sz w:val="32"/>
          <w:szCs w:val="32"/>
        </w:rPr>
        <w:t>3</w:t>
      </w:r>
      <w:r w:rsidR="00A21FC9">
        <w:rPr>
          <w:b/>
          <w:sz w:val="32"/>
          <w:szCs w:val="32"/>
        </w:rPr>
        <w:br/>
      </w:r>
      <w:r>
        <w:rPr>
          <w:b/>
          <w:sz w:val="32"/>
          <w:szCs w:val="32"/>
        </w:rPr>
        <w:t>ICT104 Program Design and Development</w:t>
      </w:r>
    </w:p>
    <w:p w14:paraId="0A400736" w14:textId="3ACF287F" w:rsidR="008C6361" w:rsidRDefault="00900D42">
      <w:pPr>
        <w:shd w:val="clear" w:color="auto" w:fill="FFFFFF"/>
        <w:jc w:val="center"/>
        <w:rPr>
          <w:b/>
          <w:sz w:val="32"/>
          <w:szCs w:val="32"/>
        </w:rPr>
      </w:pPr>
      <w:r>
        <w:rPr>
          <w:b/>
          <w:sz w:val="32"/>
          <w:szCs w:val="32"/>
        </w:rPr>
        <w:t>Week</w:t>
      </w:r>
      <w:r w:rsidR="00C57292">
        <w:rPr>
          <w:b/>
          <w:sz w:val="32"/>
          <w:szCs w:val="32"/>
        </w:rPr>
        <w:t xml:space="preserve"> 7</w:t>
      </w:r>
      <w:r>
        <w:rPr>
          <w:b/>
          <w:sz w:val="32"/>
          <w:szCs w:val="32"/>
        </w:rPr>
        <w:t xml:space="preserve"> Tutorial</w:t>
      </w:r>
    </w:p>
    <w:p w14:paraId="55615E2F" w14:textId="77777777" w:rsidR="008C6361" w:rsidRDefault="00C57292">
      <w:pPr>
        <w:shd w:val="clear" w:color="auto" w:fill="FFFFFF"/>
        <w:rPr>
          <w:b/>
          <w:sz w:val="24"/>
          <w:szCs w:val="24"/>
        </w:rPr>
      </w:pPr>
      <w:r>
        <w:rPr>
          <w:b/>
          <w:sz w:val="24"/>
          <w:szCs w:val="24"/>
        </w:rPr>
        <w:t>Topic:                   Object Oriented Concepts</w:t>
      </w:r>
    </w:p>
    <w:p w14:paraId="13671A6D" w14:textId="77777777" w:rsidR="008C6361" w:rsidRDefault="00C57292">
      <w:pPr>
        <w:shd w:val="clear" w:color="auto" w:fill="FFFFFF"/>
        <w:rPr>
          <w:b/>
          <w:sz w:val="24"/>
          <w:szCs w:val="24"/>
        </w:rPr>
      </w:pPr>
      <w:r>
        <w:rPr>
          <w:b/>
          <w:sz w:val="24"/>
          <w:szCs w:val="24"/>
        </w:rPr>
        <w:t>Objective:           Students learn about the basics of Objects and Classes using Java</w:t>
      </w:r>
    </w:p>
    <w:p w14:paraId="55D75B45" w14:textId="45A105B5" w:rsidR="001D7675" w:rsidRDefault="00C57292" w:rsidP="001D7675">
      <w:pPr>
        <w:shd w:val="clear" w:color="auto" w:fill="FFFFFF"/>
        <w:ind w:left="1560" w:hanging="1560"/>
        <w:rPr>
          <w:b/>
          <w:sz w:val="24"/>
          <w:szCs w:val="24"/>
        </w:rPr>
      </w:pPr>
      <w:r>
        <w:rPr>
          <w:b/>
          <w:sz w:val="24"/>
          <w:szCs w:val="24"/>
        </w:rPr>
        <w:t xml:space="preserve">Submission:       </w:t>
      </w:r>
      <w:r w:rsidR="001D7675">
        <w:rPr>
          <w:b/>
          <w:sz w:val="24"/>
          <w:szCs w:val="24"/>
        </w:rPr>
        <w:t>T</w:t>
      </w:r>
      <w:r w:rsidR="001D7675" w:rsidRPr="002B1D3B">
        <w:rPr>
          <w:b/>
          <w:sz w:val="24"/>
          <w:szCs w:val="24"/>
        </w:rPr>
        <w:t xml:space="preserve">he </w:t>
      </w:r>
      <w:r w:rsidR="001D7675">
        <w:rPr>
          <w:b/>
          <w:sz w:val="24"/>
          <w:szCs w:val="24"/>
        </w:rPr>
        <w:t xml:space="preserve">completed </w:t>
      </w:r>
      <w:r w:rsidR="001D7675" w:rsidRPr="002B1D3B">
        <w:rPr>
          <w:b/>
          <w:sz w:val="24"/>
          <w:szCs w:val="24"/>
        </w:rPr>
        <w:t>tutorial word file containing student</w:t>
      </w:r>
      <w:r w:rsidR="001D7675">
        <w:rPr>
          <w:b/>
          <w:sz w:val="24"/>
          <w:szCs w:val="24"/>
        </w:rPr>
        <w:t>’</w:t>
      </w:r>
      <w:r w:rsidR="001D7675" w:rsidRPr="002B1D3B">
        <w:rPr>
          <w:b/>
          <w:sz w:val="24"/>
          <w:szCs w:val="24"/>
        </w:rPr>
        <w:t>s answers need to be</w:t>
      </w:r>
      <w:r w:rsidR="001D7675">
        <w:rPr>
          <w:b/>
          <w:sz w:val="24"/>
          <w:szCs w:val="24"/>
        </w:rPr>
        <w:br/>
      </w:r>
      <w:r w:rsidR="001D7675" w:rsidRPr="002B1D3B">
        <w:rPr>
          <w:b/>
          <w:sz w:val="24"/>
          <w:szCs w:val="24"/>
        </w:rPr>
        <w:t xml:space="preserve">uploaded </w:t>
      </w:r>
      <w:r w:rsidR="001D7675">
        <w:rPr>
          <w:b/>
          <w:sz w:val="24"/>
          <w:szCs w:val="24"/>
        </w:rPr>
        <w:t>t</w:t>
      </w:r>
      <w:r w:rsidR="001D7675" w:rsidRPr="002B1D3B">
        <w:rPr>
          <w:b/>
          <w:sz w:val="24"/>
          <w:szCs w:val="24"/>
        </w:rPr>
        <w:t>o Moodle</w:t>
      </w:r>
      <w:r w:rsidR="001D7675">
        <w:rPr>
          <w:b/>
          <w:sz w:val="24"/>
          <w:szCs w:val="24"/>
        </w:rPr>
        <w:t xml:space="preserve"> by </w:t>
      </w:r>
      <w:r w:rsidR="000B3C0A">
        <w:rPr>
          <w:b/>
          <w:sz w:val="24"/>
          <w:szCs w:val="24"/>
          <w:highlight w:val="yellow"/>
        </w:rPr>
        <w:t>Sunday</w:t>
      </w:r>
      <w:r w:rsidR="001D7675" w:rsidRPr="00C4001A">
        <w:rPr>
          <w:b/>
          <w:sz w:val="24"/>
          <w:szCs w:val="24"/>
          <w:highlight w:val="yellow"/>
        </w:rPr>
        <w:t xml:space="preserve"> </w:t>
      </w:r>
      <w:r w:rsidR="00AB09F4">
        <w:rPr>
          <w:b/>
          <w:sz w:val="24"/>
          <w:szCs w:val="24"/>
          <w:highlight w:val="yellow"/>
        </w:rPr>
        <w:t>17</w:t>
      </w:r>
      <w:r w:rsidR="001D7675" w:rsidRPr="00C4001A">
        <w:rPr>
          <w:b/>
          <w:sz w:val="24"/>
          <w:szCs w:val="24"/>
          <w:highlight w:val="yellow"/>
        </w:rPr>
        <w:t>/</w:t>
      </w:r>
      <w:r w:rsidR="00AB09F4">
        <w:rPr>
          <w:b/>
          <w:sz w:val="24"/>
          <w:szCs w:val="24"/>
          <w:highlight w:val="yellow"/>
        </w:rPr>
        <w:t>12</w:t>
      </w:r>
      <w:r w:rsidR="001D7675" w:rsidRPr="00C4001A">
        <w:rPr>
          <w:b/>
          <w:sz w:val="24"/>
          <w:szCs w:val="24"/>
          <w:highlight w:val="yellow"/>
        </w:rPr>
        <w:t>/202</w:t>
      </w:r>
      <w:r w:rsidR="00E40C89">
        <w:rPr>
          <w:b/>
          <w:sz w:val="24"/>
          <w:szCs w:val="24"/>
          <w:highlight w:val="yellow"/>
        </w:rPr>
        <w:t>3</w:t>
      </w:r>
      <w:r w:rsidR="001D7675" w:rsidRPr="00C4001A">
        <w:rPr>
          <w:b/>
          <w:sz w:val="24"/>
          <w:szCs w:val="24"/>
          <w:highlight w:val="yellow"/>
        </w:rPr>
        <w:t xml:space="preserve"> @ 23.59</w:t>
      </w:r>
    </w:p>
    <w:p w14:paraId="06507FF9" w14:textId="41D54680" w:rsidR="008C6361" w:rsidRDefault="00C57292" w:rsidP="001D7675">
      <w:pPr>
        <w:shd w:val="clear" w:color="auto" w:fill="FFFFFF"/>
        <w:rPr>
          <w:color w:val="000000"/>
          <w:sz w:val="24"/>
          <w:szCs w:val="24"/>
        </w:rPr>
      </w:pPr>
      <w:r>
        <w:rPr>
          <w:b/>
          <w:color w:val="000000"/>
          <w:sz w:val="28"/>
          <w:szCs w:val="28"/>
          <w:u w:val="single"/>
        </w:rPr>
        <w:t>Part A:</w:t>
      </w:r>
      <w:r>
        <w:rPr>
          <w:color w:val="000000"/>
          <w:sz w:val="24"/>
          <w:szCs w:val="24"/>
        </w:rPr>
        <w:t xml:space="preserve"> Highlight the correct option.</w:t>
      </w:r>
    </w:p>
    <w:p w14:paraId="7C9D7B38" w14:textId="0052C00F" w:rsidR="008363C0" w:rsidRPr="00E22722" w:rsidRDefault="008363C0" w:rsidP="008363C0">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 xml:space="preserve">1. To end an application, pass this as the argument to the </w:t>
      </w:r>
      <w:proofErr w:type="spellStart"/>
      <w:r w:rsidRPr="00E22722">
        <w:rPr>
          <w:rFonts w:ascii="Courier New" w:eastAsia="Courier New" w:hAnsi="Courier New" w:cs="Courier New"/>
          <w:color w:val="000000"/>
          <w:sz w:val="20"/>
          <w:szCs w:val="20"/>
        </w:rPr>
        <w:t>JFrame</w:t>
      </w:r>
      <w:proofErr w:type="spellEnd"/>
      <w:r w:rsidRPr="00E22722">
        <w:rPr>
          <w:rFonts w:ascii="Palatino Linotype" w:eastAsia="Palatino Linotype" w:hAnsi="Palatino Linotype" w:cs="Palatino Linotype"/>
          <w:color w:val="000000"/>
          <w:sz w:val="20"/>
          <w:szCs w:val="20"/>
        </w:rPr>
        <w:t xml:space="preserve"> class's </w:t>
      </w:r>
      <w:proofErr w:type="spellStart"/>
      <w:proofErr w:type="gramStart"/>
      <w:r w:rsidRPr="00E22722">
        <w:rPr>
          <w:rFonts w:ascii="Courier New" w:eastAsia="Courier New" w:hAnsi="Courier New" w:cs="Courier New"/>
          <w:color w:val="000000"/>
          <w:sz w:val="20"/>
          <w:szCs w:val="20"/>
        </w:rPr>
        <w:t>setDefaultCloseOperation</w:t>
      </w:r>
      <w:proofErr w:type="spellEnd"/>
      <w:r w:rsidRPr="00E22722">
        <w:rPr>
          <w:rFonts w:ascii="Courier New" w:eastAsia="Courier New" w:hAnsi="Courier New" w:cs="Courier New"/>
          <w:color w:val="000000"/>
          <w:sz w:val="20"/>
          <w:szCs w:val="20"/>
        </w:rPr>
        <w:t>(</w:t>
      </w:r>
      <w:proofErr w:type="gramEnd"/>
      <w:r w:rsidRPr="00E22722">
        <w:rPr>
          <w:rFonts w:ascii="Courier New" w:eastAsia="Courier New" w:hAnsi="Courier New" w:cs="Courier New"/>
          <w:color w:val="000000"/>
          <w:sz w:val="20"/>
          <w:szCs w:val="20"/>
        </w:rPr>
        <w:t>)</w:t>
      </w:r>
      <w:r w:rsidRPr="00E22722">
        <w:rPr>
          <w:rFonts w:ascii="Palatino Linotype" w:eastAsia="Palatino Linotype" w:hAnsi="Palatino Linotype" w:cs="Palatino Linotype"/>
          <w:color w:val="000000"/>
          <w:sz w:val="20"/>
          <w:szCs w:val="20"/>
        </w:rPr>
        <w:t xml:space="preserve"> method.</w:t>
      </w:r>
    </w:p>
    <w:p w14:paraId="408D150B" w14:textId="77777777" w:rsidR="008363C0" w:rsidRPr="00E22722" w:rsidRDefault="008363C0" w:rsidP="008363C0">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sidRPr="00E22722">
        <w:rPr>
          <w:rFonts w:ascii="Palatino Linotype" w:eastAsia="Palatino Linotype" w:hAnsi="Palatino Linotype" w:cs="Palatino Linotype"/>
          <w:color w:val="000000"/>
          <w:sz w:val="20"/>
          <w:szCs w:val="20"/>
        </w:rPr>
        <w:t xml:space="preserve">A) </w:t>
      </w:r>
      <w:r w:rsidRPr="00E22722">
        <w:rPr>
          <w:rFonts w:ascii="Courier New" w:eastAsia="Courier New" w:hAnsi="Courier New" w:cs="Courier New"/>
          <w:color w:val="000000"/>
          <w:sz w:val="20"/>
          <w:szCs w:val="20"/>
        </w:rPr>
        <w:t>END_ON_CLOSE</w:t>
      </w:r>
    </w:p>
    <w:p w14:paraId="7F6D3104" w14:textId="77777777" w:rsidR="008363C0" w:rsidRPr="00E22722" w:rsidRDefault="008363C0" w:rsidP="008363C0">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sidRPr="00E22722">
        <w:rPr>
          <w:rFonts w:ascii="Palatino Linotype" w:eastAsia="Palatino Linotype" w:hAnsi="Palatino Linotype" w:cs="Palatino Linotype"/>
          <w:color w:val="000000"/>
          <w:sz w:val="20"/>
          <w:szCs w:val="20"/>
        </w:rPr>
        <w:t xml:space="preserve">B) </w:t>
      </w:r>
      <w:proofErr w:type="spellStart"/>
      <w:r w:rsidRPr="00E22722">
        <w:rPr>
          <w:rFonts w:ascii="Courier New" w:eastAsia="Courier New" w:hAnsi="Courier New" w:cs="Courier New"/>
          <w:color w:val="000000"/>
          <w:sz w:val="20"/>
          <w:szCs w:val="20"/>
        </w:rPr>
        <w:t>JFrame.END_ON_CLOSE</w:t>
      </w:r>
      <w:proofErr w:type="spellEnd"/>
    </w:p>
    <w:p w14:paraId="1AFE677B" w14:textId="77777777" w:rsidR="008363C0" w:rsidRPr="00E22722" w:rsidRDefault="008363C0" w:rsidP="008363C0">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sidRPr="00E22722">
        <w:rPr>
          <w:rFonts w:ascii="Palatino Linotype" w:eastAsia="Palatino Linotype" w:hAnsi="Palatino Linotype" w:cs="Palatino Linotype"/>
          <w:color w:val="000000"/>
          <w:sz w:val="20"/>
          <w:szCs w:val="20"/>
        </w:rPr>
        <w:t xml:space="preserve">C) </w:t>
      </w:r>
      <w:proofErr w:type="spellStart"/>
      <w:r w:rsidRPr="00E22722">
        <w:rPr>
          <w:rFonts w:ascii="Courier New" w:eastAsia="Courier New" w:hAnsi="Courier New" w:cs="Courier New"/>
          <w:color w:val="000000"/>
          <w:sz w:val="20"/>
          <w:szCs w:val="20"/>
        </w:rPr>
        <w:t>JFrame.EXIT_ON_CLOSE</w:t>
      </w:r>
      <w:proofErr w:type="spellEnd"/>
    </w:p>
    <w:p w14:paraId="2CD4AB6F" w14:textId="77777777" w:rsidR="008363C0" w:rsidRPr="00E22722" w:rsidRDefault="008363C0" w:rsidP="008363C0">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sidRPr="00E22722">
        <w:rPr>
          <w:rFonts w:ascii="Palatino Linotype" w:eastAsia="Palatino Linotype" w:hAnsi="Palatino Linotype" w:cs="Palatino Linotype"/>
          <w:color w:val="000000"/>
          <w:sz w:val="20"/>
          <w:szCs w:val="20"/>
        </w:rPr>
        <w:t xml:space="preserve">D) </w:t>
      </w:r>
      <w:proofErr w:type="spellStart"/>
      <w:r w:rsidRPr="00E22722">
        <w:rPr>
          <w:rFonts w:ascii="Courier New" w:eastAsia="Courier New" w:hAnsi="Courier New" w:cs="Courier New"/>
          <w:color w:val="000000"/>
          <w:sz w:val="20"/>
          <w:szCs w:val="20"/>
        </w:rPr>
        <w:t>JFrame.CLOSE_NOT_HIDE</w:t>
      </w:r>
      <w:proofErr w:type="spellEnd"/>
    </w:p>
    <w:p w14:paraId="655D1384" w14:textId="56E996E2" w:rsidR="00226081" w:rsidRPr="00E22722" w:rsidRDefault="00226081" w:rsidP="008363C0">
      <w:pPr>
        <w:pStyle w:val="NormalText"/>
        <w:keepLines/>
        <w:tabs>
          <w:tab w:val="left" w:pos="0"/>
        </w:tabs>
      </w:pPr>
    </w:p>
    <w:p w14:paraId="3BAD08EF" w14:textId="3EC29A8D" w:rsidR="00226081" w:rsidRPr="00E22722" w:rsidRDefault="00226081">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6E98931B" w14:textId="48753A77" w:rsidR="008363C0" w:rsidRPr="00E22722" w:rsidRDefault="00226081" w:rsidP="008363C0">
      <w:pPr>
        <w:pStyle w:val="NormalText"/>
        <w:keepLines/>
        <w:tabs>
          <w:tab w:val="left" w:pos="0"/>
        </w:tabs>
      </w:pPr>
      <w:r w:rsidRPr="00E22722">
        <w:rPr>
          <w:rFonts w:eastAsia="Palatino Linotype"/>
        </w:rPr>
        <w:t>2</w:t>
      </w:r>
      <w:r w:rsidR="008363C0" w:rsidRPr="00E22722">
        <w:rPr>
          <w:rFonts w:eastAsia="Palatino Linotype"/>
        </w:rPr>
        <w:t xml:space="preserve">. </w:t>
      </w:r>
      <w:r w:rsidR="008363C0" w:rsidRPr="00E22722">
        <w:t>In GUI terminology, a container that can be displayed as a window is known as a:</w:t>
      </w:r>
    </w:p>
    <w:p w14:paraId="6E506752" w14:textId="77777777" w:rsidR="008363C0" w:rsidRPr="00E22722" w:rsidRDefault="008363C0" w:rsidP="008363C0">
      <w:pPr>
        <w:pStyle w:val="NormalText"/>
        <w:keepLines/>
      </w:pPr>
      <w:r w:rsidRPr="00E22722">
        <w:t>A) message dialog</w:t>
      </w:r>
    </w:p>
    <w:p w14:paraId="1D98A004" w14:textId="77777777" w:rsidR="008363C0" w:rsidRPr="00E22722" w:rsidRDefault="008363C0" w:rsidP="008363C0">
      <w:pPr>
        <w:pStyle w:val="NormalText"/>
        <w:keepLines/>
      </w:pPr>
      <w:r w:rsidRPr="00E22722">
        <w:t>B) buffer</w:t>
      </w:r>
    </w:p>
    <w:p w14:paraId="033F6A3C" w14:textId="77777777" w:rsidR="008363C0" w:rsidRPr="00E22722" w:rsidRDefault="008363C0" w:rsidP="008363C0">
      <w:pPr>
        <w:pStyle w:val="NormalText"/>
        <w:keepLines/>
      </w:pPr>
      <w:r w:rsidRPr="00E22722">
        <w:t>C) Swing package</w:t>
      </w:r>
    </w:p>
    <w:p w14:paraId="32DB3CCA" w14:textId="77777777" w:rsidR="008363C0" w:rsidRPr="00E22722" w:rsidRDefault="008363C0" w:rsidP="008363C0">
      <w:pPr>
        <w:pStyle w:val="NormalText"/>
        <w:keepLines/>
      </w:pPr>
      <w:r w:rsidRPr="00E22722">
        <w:t>D) frame</w:t>
      </w:r>
    </w:p>
    <w:p w14:paraId="6785E1D0" w14:textId="77777777" w:rsidR="008C6361" w:rsidRPr="00E22722" w:rsidRDefault="008C6361">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3DE7DAA1" w14:textId="3D955ED7" w:rsidR="00226081" w:rsidRPr="00E22722" w:rsidRDefault="002D3479" w:rsidP="00226081">
      <w:pPr>
        <w:pStyle w:val="NormalText"/>
        <w:keepLines/>
        <w:tabs>
          <w:tab w:val="left" w:pos="0"/>
        </w:tabs>
      </w:pPr>
      <w:r w:rsidRPr="00E22722">
        <w:rPr>
          <w:rFonts w:eastAsia="Palatino Linotype"/>
        </w:rPr>
        <w:t>3</w:t>
      </w:r>
      <w:r w:rsidR="00C57292" w:rsidRPr="00E22722">
        <w:rPr>
          <w:rFonts w:eastAsia="Palatino Linotype"/>
        </w:rPr>
        <w:t xml:space="preserve">. </w:t>
      </w:r>
      <w:r w:rsidR="00226081" w:rsidRPr="00E22722">
        <w:t>The minimize button, maximize button, and close button on a window are sometimes referred to as:</w:t>
      </w:r>
    </w:p>
    <w:p w14:paraId="02BB2BF5" w14:textId="77777777" w:rsidR="00226081" w:rsidRPr="00E22722" w:rsidRDefault="00226081" w:rsidP="00226081">
      <w:pPr>
        <w:pStyle w:val="NormalText"/>
        <w:keepLines/>
      </w:pPr>
      <w:r w:rsidRPr="00E22722">
        <w:t>A) operations buttons</w:t>
      </w:r>
    </w:p>
    <w:p w14:paraId="619204D5" w14:textId="77777777" w:rsidR="00226081" w:rsidRPr="00E22722" w:rsidRDefault="00226081" w:rsidP="00226081">
      <w:pPr>
        <w:pStyle w:val="NormalText"/>
        <w:keepLines/>
      </w:pPr>
      <w:r w:rsidRPr="00E22722">
        <w:t>B) sizing buttons</w:t>
      </w:r>
    </w:p>
    <w:p w14:paraId="39D04D60" w14:textId="77777777" w:rsidR="00226081" w:rsidRPr="00E22722" w:rsidRDefault="00226081" w:rsidP="00226081">
      <w:pPr>
        <w:pStyle w:val="NormalText"/>
        <w:keepLines/>
      </w:pPr>
      <w:r w:rsidRPr="00E22722">
        <w:t>C) decorations</w:t>
      </w:r>
    </w:p>
    <w:p w14:paraId="63DA0467" w14:textId="03FB16C4" w:rsidR="00226081" w:rsidRPr="00E22722" w:rsidRDefault="00226081" w:rsidP="00226081">
      <w:pPr>
        <w:keepLines/>
        <w:widowControl w:val="0"/>
        <w:pBdr>
          <w:top w:val="nil"/>
          <w:left w:val="nil"/>
          <w:bottom w:val="nil"/>
          <w:right w:val="nil"/>
          <w:between w:val="nil"/>
        </w:pBdr>
        <w:tabs>
          <w:tab w:val="left" w:pos="0"/>
        </w:tabs>
        <w:spacing w:after="0" w:line="240" w:lineRule="auto"/>
        <w:rPr>
          <w:rFonts w:ascii="Palatino Linotype" w:eastAsia="Times New Roman" w:hAnsi="Palatino Linotype" w:cs="Palatino Linotype"/>
          <w:color w:val="000000"/>
          <w:sz w:val="20"/>
          <w:szCs w:val="20"/>
          <w:lang w:eastAsia="en-US"/>
        </w:rPr>
      </w:pPr>
      <w:r w:rsidRPr="00E22722">
        <w:rPr>
          <w:rFonts w:ascii="Palatino Linotype" w:eastAsia="Times New Roman" w:hAnsi="Palatino Linotype" w:cs="Palatino Linotype"/>
          <w:color w:val="000000"/>
          <w:sz w:val="20"/>
          <w:szCs w:val="20"/>
          <w:lang w:eastAsia="en-US"/>
        </w:rPr>
        <w:t>D) display buttons</w:t>
      </w:r>
    </w:p>
    <w:p w14:paraId="52A5216D" w14:textId="77777777" w:rsidR="00226081" w:rsidRPr="00E22722" w:rsidRDefault="00226081" w:rsidP="00226081">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00EA0B3C" w14:textId="65DDAF8F" w:rsidR="0007356C" w:rsidRPr="00E22722" w:rsidRDefault="002D3479" w:rsidP="0007356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 xml:space="preserve">4. </w:t>
      </w:r>
      <w:r w:rsidR="0007356C" w:rsidRPr="00E22722">
        <w:rPr>
          <w:rFonts w:ascii="Palatino Linotype" w:eastAsia="Palatino Linotype" w:hAnsi="Palatino Linotype" w:cs="Palatino Linotype"/>
          <w:color w:val="000000"/>
          <w:sz w:val="20"/>
          <w:szCs w:val="20"/>
        </w:rPr>
        <w:t>Programs that operate in a GUI environment must be:</w:t>
      </w:r>
    </w:p>
    <w:p w14:paraId="2DBDBBF6" w14:textId="77777777" w:rsidR="0007356C" w:rsidRPr="00E22722" w:rsidRDefault="0007356C" w:rsidP="0007356C">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A) event driven</w:t>
      </w:r>
    </w:p>
    <w:p w14:paraId="62E0AAED" w14:textId="77777777" w:rsidR="0007356C" w:rsidRPr="00E22722" w:rsidRDefault="0007356C" w:rsidP="0007356C">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B) in color</w:t>
      </w:r>
    </w:p>
    <w:p w14:paraId="600A3447" w14:textId="77777777" w:rsidR="0007356C" w:rsidRPr="00E22722" w:rsidRDefault="0007356C" w:rsidP="0007356C">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C) dialog boxes</w:t>
      </w:r>
    </w:p>
    <w:p w14:paraId="09990E82" w14:textId="77777777" w:rsidR="0007356C" w:rsidRPr="00E22722" w:rsidRDefault="0007356C" w:rsidP="0007356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 xml:space="preserve">D) layout managers </w:t>
      </w:r>
    </w:p>
    <w:p w14:paraId="38BB2D37" w14:textId="77777777" w:rsidR="0007356C" w:rsidRPr="00E22722" w:rsidRDefault="0007356C" w:rsidP="0007356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3B9C4DBC" w14:textId="77777777" w:rsidR="008363C0" w:rsidRPr="00E22722" w:rsidRDefault="002D3479" w:rsidP="008363C0">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5</w:t>
      </w:r>
      <w:r w:rsidR="0007356C" w:rsidRPr="00E22722">
        <w:rPr>
          <w:rFonts w:ascii="Palatino Linotype" w:eastAsia="Palatino Linotype" w:hAnsi="Palatino Linotype" w:cs="Palatino Linotype"/>
          <w:color w:val="000000"/>
          <w:sz w:val="20"/>
          <w:szCs w:val="20"/>
        </w:rPr>
        <w:t xml:space="preserve">. </w:t>
      </w:r>
      <w:r w:rsidR="008363C0" w:rsidRPr="00E22722">
        <w:rPr>
          <w:rFonts w:ascii="Palatino Linotype" w:eastAsia="Palatino Linotype" w:hAnsi="Palatino Linotype" w:cs="Palatino Linotype"/>
          <w:color w:val="000000"/>
          <w:sz w:val="20"/>
          <w:szCs w:val="20"/>
        </w:rPr>
        <w:t>________ is a library of classes that do not replace ________ but provide an improved alternative for creating GUI applications.</w:t>
      </w:r>
    </w:p>
    <w:p w14:paraId="765EFF82" w14:textId="77777777" w:rsidR="008363C0" w:rsidRPr="00E22722" w:rsidRDefault="008363C0" w:rsidP="008363C0">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A) AWT, Swing</w:t>
      </w:r>
    </w:p>
    <w:p w14:paraId="357D12BE" w14:textId="77777777" w:rsidR="008363C0" w:rsidRPr="00E22722" w:rsidRDefault="008363C0" w:rsidP="008363C0">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B) Swing, AWT</w:t>
      </w:r>
    </w:p>
    <w:p w14:paraId="1A44C7E3" w14:textId="77777777" w:rsidR="008363C0" w:rsidRPr="00E22722" w:rsidRDefault="008363C0" w:rsidP="008363C0">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C) JFC, AWT</w:t>
      </w:r>
    </w:p>
    <w:p w14:paraId="5BB5002B" w14:textId="77777777" w:rsidR="008363C0" w:rsidRPr="00E22722" w:rsidRDefault="008363C0" w:rsidP="008363C0">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sidRPr="00E22722">
        <w:rPr>
          <w:rFonts w:ascii="Palatino Linotype" w:eastAsia="Palatino Linotype" w:hAnsi="Palatino Linotype" w:cs="Palatino Linotype"/>
          <w:color w:val="000000"/>
          <w:sz w:val="20"/>
          <w:szCs w:val="20"/>
        </w:rPr>
        <w:t>D) JFC, Swing</w:t>
      </w:r>
    </w:p>
    <w:p w14:paraId="53BABBA8" w14:textId="77777777" w:rsidR="008C6361" w:rsidRPr="00E22722" w:rsidRDefault="008C6361">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350173E8" w14:textId="77777777" w:rsidR="008363C0" w:rsidRPr="00E22722" w:rsidRDefault="002D3479" w:rsidP="008363C0">
      <w:pPr>
        <w:pStyle w:val="NormalText"/>
        <w:keepLines/>
        <w:tabs>
          <w:tab w:val="left" w:pos="0"/>
        </w:tabs>
      </w:pPr>
      <w:r w:rsidRPr="00E22722">
        <w:rPr>
          <w:rFonts w:eastAsia="Palatino Linotype"/>
        </w:rPr>
        <w:lastRenderedPageBreak/>
        <w:t>6</w:t>
      </w:r>
      <w:r w:rsidR="0007356C" w:rsidRPr="00E22722">
        <w:rPr>
          <w:rFonts w:eastAsia="Palatino Linotype"/>
        </w:rPr>
        <w:t xml:space="preserve">. </w:t>
      </w:r>
      <w:r w:rsidR="008363C0" w:rsidRPr="00E22722">
        <w:t xml:space="preserve">To use the </w:t>
      </w:r>
      <w:r w:rsidR="008363C0" w:rsidRPr="00E22722">
        <w:rPr>
          <w:rFonts w:ascii="Courier New" w:hAnsi="Courier New" w:cs="Courier New"/>
        </w:rPr>
        <w:t>Color</w:t>
      </w:r>
      <w:r w:rsidR="008363C0" w:rsidRPr="00E22722">
        <w:t xml:space="preserve"> class, which is used to set the foreground and background of various objects, use the following </w:t>
      </w:r>
      <w:r w:rsidR="008363C0" w:rsidRPr="00E22722">
        <w:rPr>
          <w:rFonts w:ascii="Courier New" w:hAnsi="Courier New" w:cs="Courier New"/>
        </w:rPr>
        <w:t>import</w:t>
      </w:r>
      <w:r w:rsidR="008363C0" w:rsidRPr="00E22722">
        <w:t xml:space="preserve"> statement:</w:t>
      </w:r>
    </w:p>
    <w:p w14:paraId="13C86619" w14:textId="77777777" w:rsidR="008363C0" w:rsidRPr="00E22722" w:rsidRDefault="008363C0" w:rsidP="008363C0">
      <w:pPr>
        <w:pStyle w:val="NormalText"/>
        <w:keepLines/>
        <w:rPr>
          <w:rFonts w:ascii="Courier New" w:hAnsi="Courier New" w:cs="Courier New"/>
        </w:rPr>
      </w:pPr>
      <w:r w:rsidRPr="00E22722">
        <w:t xml:space="preserve">A) </w:t>
      </w:r>
      <w:r w:rsidRPr="00E22722">
        <w:rPr>
          <w:rFonts w:ascii="Courier New" w:hAnsi="Courier New" w:cs="Courier New"/>
        </w:rPr>
        <w:t xml:space="preserve">import </w:t>
      </w:r>
      <w:proofErr w:type="spellStart"/>
      <w:proofErr w:type="gramStart"/>
      <w:r w:rsidRPr="00E22722">
        <w:rPr>
          <w:rFonts w:ascii="Courier New" w:hAnsi="Courier New" w:cs="Courier New"/>
        </w:rPr>
        <w:t>java.swing</w:t>
      </w:r>
      <w:proofErr w:type="spellEnd"/>
      <w:proofErr w:type="gramEnd"/>
      <w:r w:rsidRPr="00E22722">
        <w:rPr>
          <w:rFonts w:ascii="Courier New" w:hAnsi="Courier New" w:cs="Courier New"/>
        </w:rPr>
        <w:t>;</w:t>
      </w:r>
    </w:p>
    <w:p w14:paraId="0A018642" w14:textId="77777777" w:rsidR="008363C0" w:rsidRPr="00E22722" w:rsidRDefault="008363C0" w:rsidP="008363C0">
      <w:pPr>
        <w:pStyle w:val="NormalText"/>
        <w:keepLines/>
        <w:rPr>
          <w:rFonts w:ascii="Courier New" w:hAnsi="Courier New" w:cs="Courier New"/>
        </w:rPr>
      </w:pPr>
      <w:r w:rsidRPr="00E22722">
        <w:t xml:space="preserve">B) </w:t>
      </w:r>
      <w:r w:rsidRPr="00E22722">
        <w:rPr>
          <w:rFonts w:ascii="Courier New" w:hAnsi="Courier New" w:cs="Courier New"/>
        </w:rPr>
        <w:t xml:space="preserve">import </w:t>
      </w:r>
      <w:proofErr w:type="spellStart"/>
      <w:proofErr w:type="gramStart"/>
      <w:r w:rsidRPr="00E22722">
        <w:rPr>
          <w:rFonts w:ascii="Courier New" w:hAnsi="Courier New" w:cs="Courier New"/>
        </w:rPr>
        <w:t>java.awt</w:t>
      </w:r>
      <w:proofErr w:type="spellEnd"/>
      <w:r w:rsidRPr="00E22722">
        <w:rPr>
          <w:rFonts w:ascii="Courier New" w:hAnsi="Courier New" w:cs="Courier New"/>
        </w:rPr>
        <w:t>;</w:t>
      </w:r>
      <w:proofErr w:type="gramEnd"/>
    </w:p>
    <w:p w14:paraId="778835CA" w14:textId="77777777" w:rsidR="008363C0" w:rsidRPr="00E22722" w:rsidRDefault="008363C0" w:rsidP="008363C0">
      <w:pPr>
        <w:pStyle w:val="NormalText"/>
        <w:keepLines/>
        <w:rPr>
          <w:rFonts w:ascii="Courier New" w:hAnsi="Courier New" w:cs="Courier New"/>
        </w:rPr>
      </w:pPr>
      <w:r w:rsidRPr="00E22722">
        <w:t xml:space="preserve">C) </w:t>
      </w:r>
      <w:r w:rsidRPr="00E22722">
        <w:rPr>
          <w:rFonts w:ascii="Courier New" w:hAnsi="Courier New" w:cs="Courier New"/>
        </w:rPr>
        <w:t xml:space="preserve">import </w:t>
      </w:r>
      <w:proofErr w:type="spellStart"/>
      <w:proofErr w:type="gramStart"/>
      <w:r w:rsidRPr="00E22722">
        <w:rPr>
          <w:rFonts w:ascii="Courier New" w:hAnsi="Courier New" w:cs="Courier New"/>
        </w:rPr>
        <w:t>java.awt</w:t>
      </w:r>
      <w:proofErr w:type="spellEnd"/>
      <w:r w:rsidRPr="00E22722">
        <w:rPr>
          <w:rFonts w:ascii="Courier New" w:hAnsi="Courier New" w:cs="Courier New"/>
        </w:rPr>
        <w:t>.*</w:t>
      </w:r>
      <w:proofErr w:type="gramEnd"/>
      <w:r w:rsidRPr="00E22722">
        <w:rPr>
          <w:rFonts w:ascii="Courier New" w:hAnsi="Courier New" w:cs="Courier New"/>
        </w:rPr>
        <w:t>;</w:t>
      </w:r>
    </w:p>
    <w:p w14:paraId="3F847FD8" w14:textId="77777777" w:rsidR="008363C0" w:rsidRPr="00E22722" w:rsidRDefault="008363C0" w:rsidP="008363C0">
      <w:pPr>
        <w:pStyle w:val="NormalText"/>
        <w:keepLines/>
        <w:rPr>
          <w:rFonts w:ascii="Courier New" w:hAnsi="Courier New" w:cs="Courier New"/>
        </w:rPr>
      </w:pPr>
      <w:r w:rsidRPr="00E22722">
        <w:t xml:space="preserve">D) </w:t>
      </w:r>
      <w:r w:rsidRPr="00E22722">
        <w:rPr>
          <w:rFonts w:ascii="Courier New" w:hAnsi="Courier New" w:cs="Courier New"/>
        </w:rPr>
        <w:t xml:space="preserve">import </w:t>
      </w:r>
      <w:proofErr w:type="spellStart"/>
      <w:proofErr w:type="gramStart"/>
      <w:r w:rsidRPr="00E22722">
        <w:rPr>
          <w:rFonts w:ascii="Courier New" w:hAnsi="Courier New" w:cs="Courier New"/>
        </w:rPr>
        <w:t>java.awt.event</w:t>
      </w:r>
      <w:proofErr w:type="spellEnd"/>
      <w:proofErr w:type="gramEnd"/>
      <w:r w:rsidRPr="00E22722">
        <w:rPr>
          <w:rFonts w:ascii="Courier New" w:hAnsi="Courier New" w:cs="Courier New"/>
        </w:rPr>
        <w:t>.*;</w:t>
      </w:r>
    </w:p>
    <w:p w14:paraId="1D17B584" w14:textId="592945E1" w:rsidR="0007356C" w:rsidRPr="00E22722" w:rsidRDefault="0007356C" w:rsidP="008363C0">
      <w:pPr>
        <w:pStyle w:val="NormalText"/>
        <w:keepLines/>
        <w:tabs>
          <w:tab w:val="left" w:pos="0"/>
        </w:tabs>
      </w:pPr>
    </w:p>
    <w:p w14:paraId="39764C04" w14:textId="3051FE98" w:rsidR="0007356C" w:rsidRPr="00E22722" w:rsidRDefault="0007356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48151183" w14:textId="77777777" w:rsidR="008363C0" w:rsidRPr="00E22722" w:rsidRDefault="002D3479" w:rsidP="008363C0">
      <w:pPr>
        <w:pStyle w:val="NormalText"/>
        <w:keepLines/>
        <w:tabs>
          <w:tab w:val="left" w:pos="0"/>
        </w:tabs>
      </w:pPr>
      <w:r w:rsidRPr="00E22722">
        <w:rPr>
          <w:rFonts w:eastAsia="Palatino Linotype"/>
        </w:rPr>
        <w:t>7</w:t>
      </w:r>
      <w:r w:rsidR="0007356C" w:rsidRPr="00E22722">
        <w:rPr>
          <w:rFonts w:eastAsia="Palatino Linotype"/>
        </w:rPr>
        <w:t>.</w:t>
      </w:r>
      <w:r w:rsidR="008363C0" w:rsidRPr="00E22722">
        <w:rPr>
          <w:rFonts w:eastAsia="Palatino Linotype"/>
        </w:rPr>
        <w:t xml:space="preserve"> </w:t>
      </w:r>
      <w:r w:rsidR="008363C0" w:rsidRPr="00E22722">
        <w:t>Which one of the following GUI components is a container?</w:t>
      </w:r>
    </w:p>
    <w:p w14:paraId="6B4DAE59" w14:textId="77777777" w:rsidR="008363C0" w:rsidRPr="00E22722" w:rsidRDefault="008363C0" w:rsidP="008363C0">
      <w:pPr>
        <w:pStyle w:val="NormalText"/>
        <w:keepLines/>
      </w:pPr>
      <w:r w:rsidRPr="00E22722">
        <w:t>A) Frame</w:t>
      </w:r>
    </w:p>
    <w:p w14:paraId="1E266B6B" w14:textId="77777777" w:rsidR="008363C0" w:rsidRPr="00E22722" w:rsidRDefault="008363C0" w:rsidP="008363C0">
      <w:pPr>
        <w:pStyle w:val="NormalText"/>
        <w:keepLines/>
      </w:pPr>
      <w:r w:rsidRPr="00E22722">
        <w:t>B) Label</w:t>
      </w:r>
    </w:p>
    <w:p w14:paraId="42F3AEAE" w14:textId="77777777" w:rsidR="008363C0" w:rsidRPr="00E22722" w:rsidRDefault="008363C0" w:rsidP="008363C0">
      <w:pPr>
        <w:pStyle w:val="NormalText"/>
        <w:keepLines/>
      </w:pPr>
      <w:r w:rsidRPr="00E22722">
        <w:t>C) Slider</w:t>
      </w:r>
    </w:p>
    <w:p w14:paraId="198115A4" w14:textId="77777777" w:rsidR="008363C0" w:rsidRPr="00E22722" w:rsidRDefault="008363C0" w:rsidP="008363C0">
      <w:pPr>
        <w:pStyle w:val="NormalText"/>
        <w:keepLines/>
      </w:pPr>
      <w:r w:rsidRPr="00E22722">
        <w:t>D) Button</w:t>
      </w:r>
    </w:p>
    <w:p w14:paraId="7352431D" w14:textId="0827F28C" w:rsidR="008363C0" w:rsidRPr="00E22722" w:rsidRDefault="0007356C" w:rsidP="0007356C">
      <w:pPr>
        <w:pStyle w:val="NormalText"/>
        <w:keepLines/>
        <w:tabs>
          <w:tab w:val="left" w:pos="0"/>
        </w:tabs>
        <w:rPr>
          <w:rFonts w:eastAsia="Palatino Linotype"/>
        </w:rPr>
      </w:pPr>
      <w:r w:rsidRPr="00E22722">
        <w:rPr>
          <w:rFonts w:eastAsia="Palatino Linotype"/>
        </w:rPr>
        <w:t xml:space="preserve"> </w:t>
      </w:r>
    </w:p>
    <w:p w14:paraId="68F29993" w14:textId="00872C7D" w:rsidR="008C6361" w:rsidRPr="00E22722" w:rsidRDefault="008C6361">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p>
    <w:p w14:paraId="3DFA8800" w14:textId="77777777" w:rsidR="008C6361" w:rsidRPr="00E22722" w:rsidRDefault="008C6361">
      <w:pPr>
        <w:keepLines/>
        <w:widowControl w:val="0"/>
        <w:pBdr>
          <w:top w:val="nil"/>
          <w:left w:val="nil"/>
          <w:bottom w:val="nil"/>
          <w:right w:val="nil"/>
          <w:between w:val="nil"/>
        </w:pBdr>
        <w:shd w:val="clear" w:color="auto" w:fill="FFFFFF"/>
        <w:spacing w:after="0" w:line="240" w:lineRule="auto"/>
        <w:rPr>
          <w:rFonts w:ascii="Palatino Linotype" w:eastAsia="Palatino Linotype" w:hAnsi="Palatino Linotype" w:cs="Palatino Linotype"/>
          <w:color w:val="000000"/>
          <w:sz w:val="20"/>
          <w:szCs w:val="20"/>
        </w:rPr>
      </w:pPr>
    </w:p>
    <w:p w14:paraId="4F403B8B" w14:textId="77777777" w:rsidR="008C6361" w:rsidRPr="00E22722" w:rsidRDefault="008C6361">
      <w:pPr>
        <w:keepLines/>
        <w:widowControl w:val="0"/>
        <w:pBdr>
          <w:top w:val="nil"/>
          <w:left w:val="nil"/>
          <w:bottom w:val="nil"/>
          <w:right w:val="nil"/>
          <w:between w:val="nil"/>
        </w:pBdr>
        <w:shd w:val="clear" w:color="auto" w:fill="FFFFFF"/>
        <w:spacing w:after="0" w:line="240" w:lineRule="auto"/>
        <w:rPr>
          <w:rFonts w:ascii="Palatino Linotype" w:eastAsia="Palatino Linotype" w:hAnsi="Palatino Linotype" w:cs="Palatino Linotype"/>
          <w:color w:val="000000"/>
          <w:sz w:val="20"/>
          <w:szCs w:val="20"/>
        </w:rPr>
      </w:pPr>
    </w:p>
    <w:p w14:paraId="6E3931A3" w14:textId="77777777" w:rsidR="008C6361" w:rsidRPr="00E22722" w:rsidRDefault="00C57292">
      <w:pPr>
        <w:keepLines/>
        <w:widowControl w:val="0"/>
        <w:pBdr>
          <w:top w:val="nil"/>
          <w:left w:val="nil"/>
          <w:bottom w:val="nil"/>
          <w:right w:val="nil"/>
          <w:between w:val="nil"/>
        </w:pBdr>
        <w:shd w:val="clear" w:color="auto" w:fill="FFFFFF"/>
        <w:tabs>
          <w:tab w:val="left" w:pos="0"/>
        </w:tabs>
        <w:spacing w:after="0" w:line="240" w:lineRule="auto"/>
        <w:rPr>
          <w:rFonts w:ascii="Palatino Linotype" w:eastAsia="Palatino Linotype" w:hAnsi="Palatino Linotype" w:cs="Palatino Linotype"/>
          <w:color w:val="000000"/>
          <w:sz w:val="20"/>
          <w:szCs w:val="20"/>
        </w:rPr>
      </w:pPr>
      <w:r w:rsidRPr="00E22722">
        <w:rPr>
          <w:b/>
          <w:color w:val="000000"/>
          <w:sz w:val="28"/>
          <w:szCs w:val="28"/>
          <w:u w:val="single"/>
        </w:rPr>
        <w:t>Part B:</w:t>
      </w:r>
      <w:r w:rsidRPr="00E22722">
        <w:rPr>
          <w:rFonts w:ascii="Palatino Linotype" w:eastAsia="Palatino Linotype" w:hAnsi="Palatino Linotype" w:cs="Palatino Linotype"/>
          <w:color w:val="000000"/>
          <w:sz w:val="24"/>
          <w:szCs w:val="24"/>
        </w:rPr>
        <w:t xml:space="preserve"> </w:t>
      </w:r>
      <w:r w:rsidRPr="00E22722">
        <w:rPr>
          <w:rFonts w:ascii="Palatino Linotype" w:eastAsia="Palatino Linotype" w:hAnsi="Palatino Linotype" w:cs="Palatino Linotype"/>
          <w:color w:val="000000"/>
          <w:sz w:val="20"/>
          <w:szCs w:val="20"/>
        </w:rPr>
        <w:t>State TRUE or FALSE:</w:t>
      </w:r>
    </w:p>
    <w:p w14:paraId="23323ADE" w14:textId="77777777" w:rsidR="008C6361" w:rsidRPr="00E22722" w:rsidRDefault="008C6361">
      <w:pPr>
        <w:pBdr>
          <w:top w:val="nil"/>
          <w:left w:val="nil"/>
          <w:bottom w:val="nil"/>
          <w:right w:val="nil"/>
          <w:between w:val="nil"/>
        </w:pBdr>
        <w:shd w:val="clear" w:color="auto" w:fill="FFFFFF"/>
        <w:ind w:left="360"/>
        <w:rPr>
          <w:color w:val="000000"/>
          <w:sz w:val="24"/>
          <w:szCs w:val="24"/>
        </w:rPr>
      </w:pPr>
    </w:p>
    <w:p w14:paraId="59092BD7" w14:textId="77777777" w:rsidR="008C6361" w:rsidRPr="00E22722" w:rsidRDefault="00C57292">
      <w:pPr>
        <w:keepLines/>
        <w:widowControl w:val="0"/>
        <w:numPr>
          <w:ilvl w:val="0"/>
          <w:numId w:val="1"/>
        </w:numPr>
        <w:pBdr>
          <w:top w:val="nil"/>
          <w:left w:val="nil"/>
          <w:bottom w:val="nil"/>
          <w:right w:val="nil"/>
          <w:between w:val="nil"/>
        </w:pBdr>
        <w:tabs>
          <w:tab w:val="left" w:pos="0"/>
        </w:tabs>
        <w:spacing w:after="0" w:line="240" w:lineRule="auto"/>
      </w:pPr>
      <w:r w:rsidRPr="00E22722">
        <w:rPr>
          <w:rFonts w:ascii="Palatino Linotype" w:eastAsia="Palatino Linotype" w:hAnsi="Palatino Linotype" w:cs="Palatino Linotype"/>
          <w:color w:val="000000"/>
          <w:sz w:val="20"/>
          <w:szCs w:val="20"/>
        </w:rPr>
        <w:t>Some of the common GUI components are buttons, labels, text fields, check boxes, and radio buttons.</w:t>
      </w:r>
    </w:p>
    <w:p w14:paraId="4FE3C519" w14:textId="77777777" w:rsidR="008C6361" w:rsidRPr="00E22722" w:rsidRDefault="008C6361">
      <w:pPr>
        <w:keepLines/>
        <w:widowControl w:val="0"/>
        <w:pBdr>
          <w:top w:val="nil"/>
          <w:left w:val="nil"/>
          <w:bottom w:val="nil"/>
          <w:right w:val="nil"/>
          <w:between w:val="nil"/>
        </w:pBdr>
        <w:tabs>
          <w:tab w:val="left" w:pos="0"/>
        </w:tabs>
        <w:spacing w:after="0" w:line="240" w:lineRule="auto"/>
        <w:ind w:left="360"/>
        <w:rPr>
          <w:rFonts w:ascii="Palatino Linotype" w:eastAsia="Palatino Linotype" w:hAnsi="Palatino Linotype" w:cs="Palatino Linotype"/>
          <w:color w:val="000000"/>
          <w:sz w:val="20"/>
          <w:szCs w:val="20"/>
        </w:rPr>
      </w:pPr>
    </w:p>
    <w:p w14:paraId="700D42CB" w14:textId="70A9F012" w:rsidR="008C6361" w:rsidRPr="00E22722" w:rsidRDefault="00C57292">
      <w:pPr>
        <w:keepLines/>
        <w:widowControl w:val="0"/>
        <w:numPr>
          <w:ilvl w:val="0"/>
          <w:numId w:val="1"/>
        </w:numPr>
        <w:pBdr>
          <w:top w:val="nil"/>
          <w:left w:val="nil"/>
          <w:bottom w:val="nil"/>
          <w:right w:val="nil"/>
          <w:between w:val="nil"/>
        </w:pBdr>
        <w:tabs>
          <w:tab w:val="left" w:pos="0"/>
        </w:tabs>
        <w:spacing w:after="0" w:line="240" w:lineRule="auto"/>
      </w:pPr>
      <w:r w:rsidRPr="00E22722">
        <w:rPr>
          <w:rFonts w:ascii="Palatino Linotype" w:eastAsia="Palatino Linotype" w:hAnsi="Palatino Linotype" w:cs="Palatino Linotype"/>
          <w:color w:val="000000"/>
          <w:sz w:val="20"/>
          <w:szCs w:val="20"/>
        </w:rPr>
        <w:t xml:space="preserve">A GUI program automatically stops executing when the end of the </w:t>
      </w:r>
      <w:r w:rsidRPr="00E22722">
        <w:rPr>
          <w:rFonts w:ascii="Courier New" w:eastAsia="Courier New" w:hAnsi="Courier New" w:cs="Courier New"/>
          <w:color w:val="000000"/>
          <w:sz w:val="20"/>
          <w:szCs w:val="20"/>
        </w:rPr>
        <w:t>main</w:t>
      </w:r>
      <w:r w:rsidRPr="00E22722">
        <w:rPr>
          <w:rFonts w:ascii="Palatino Linotype" w:eastAsia="Palatino Linotype" w:hAnsi="Palatino Linotype" w:cs="Palatino Linotype"/>
          <w:color w:val="000000"/>
          <w:sz w:val="20"/>
          <w:szCs w:val="20"/>
        </w:rPr>
        <w:t xml:space="preserve"> method is reached.</w:t>
      </w:r>
      <w:r w:rsidR="00051E4D">
        <w:rPr>
          <w:rFonts w:ascii="Palatino Linotype" w:eastAsia="Palatino Linotype" w:hAnsi="Palatino Linotype" w:cs="Palatino Linotype"/>
          <w:color w:val="000000"/>
          <w:sz w:val="20"/>
          <w:szCs w:val="20"/>
        </w:rPr>
        <w:br/>
      </w:r>
    </w:p>
    <w:p w14:paraId="47C86978" w14:textId="3903BFDA" w:rsidR="008C6361" w:rsidRPr="00051E4D" w:rsidRDefault="007C37E9" w:rsidP="00051E4D">
      <w:pPr>
        <w:pStyle w:val="ListParagraph"/>
        <w:numPr>
          <w:ilvl w:val="0"/>
          <w:numId w:val="1"/>
        </w:numPr>
        <w:shd w:val="clear" w:color="auto" w:fill="FFFFFF"/>
        <w:rPr>
          <w:b/>
          <w:sz w:val="28"/>
          <w:szCs w:val="28"/>
          <w:u w:val="single"/>
        </w:rPr>
      </w:pPr>
      <w:r w:rsidRPr="00E22722">
        <w:t xml:space="preserve">The </w:t>
      </w:r>
      <w:proofErr w:type="spellStart"/>
      <w:r w:rsidRPr="00051E4D">
        <w:rPr>
          <w:rFonts w:ascii="Courier New" w:hAnsi="Courier New" w:cs="Courier New"/>
        </w:rPr>
        <w:t>ActionEvent</w:t>
      </w:r>
      <w:proofErr w:type="spellEnd"/>
      <w:r w:rsidRPr="00E22722">
        <w:t xml:space="preserve"> argument that is passed to an action listener's </w:t>
      </w:r>
      <w:proofErr w:type="spellStart"/>
      <w:r w:rsidRPr="00051E4D">
        <w:rPr>
          <w:rFonts w:ascii="Courier New" w:hAnsi="Courier New" w:cs="Courier New"/>
        </w:rPr>
        <w:t>actionPerformed</w:t>
      </w:r>
      <w:proofErr w:type="spellEnd"/>
      <w:r w:rsidRPr="00E22722">
        <w:t xml:space="preserve"> method is the event object that was generated in response to an event.</w:t>
      </w:r>
    </w:p>
    <w:p w14:paraId="6E830705" w14:textId="77777777" w:rsidR="008C6361" w:rsidRPr="00E22722" w:rsidRDefault="00C57292">
      <w:pPr>
        <w:shd w:val="clear" w:color="auto" w:fill="FFFFFF"/>
        <w:rPr>
          <w:rFonts w:ascii="Palatino Linotype" w:eastAsia="Palatino Linotype" w:hAnsi="Palatino Linotype" w:cs="Palatino Linotype"/>
          <w:color w:val="000000"/>
          <w:sz w:val="20"/>
          <w:szCs w:val="20"/>
        </w:rPr>
      </w:pPr>
      <w:r w:rsidRPr="00E22722">
        <w:rPr>
          <w:b/>
          <w:sz w:val="28"/>
          <w:szCs w:val="28"/>
          <w:u w:val="single"/>
        </w:rPr>
        <w:t>Part C:</w:t>
      </w:r>
      <w:r w:rsidRPr="00E22722">
        <w:t xml:space="preserve"> </w:t>
      </w:r>
      <w:r w:rsidRPr="00E22722">
        <w:rPr>
          <w:rFonts w:ascii="Palatino Linotype" w:eastAsia="Palatino Linotype" w:hAnsi="Palatino Linotype" w:cs="Palatino Linotype"/>
          <w:color w:val="000000"/>
          <w:sz w:val="20"/>
          <w:szCs w:val="20"/>
        </w:rPr>
        <w:t>Write Java Code to display a window with a label and three buttons as shown in the figure. When the user clicks a button, it changes the background color of the panel that contains the components and the foreground color of the label.</w:t>
      </w:r>
    </w:p>
    <w:p w14:paraId="33B13045" w14:textId="0768D40F" w:rsidR="008C6361" w:rsidRPr="00E22722" w:rsidRDefault="00C57292">
      <w:pPr>
        <w:shd w:val="clear" w:color="auto" w:fill="FFFFFF"/>
      </w:pPr>
      <w:r w:rsidRPr="00E22722">
        <w:rPr>
          <w:noProof/>
        </w:rPr>
        <w:drawing>
          <wp:inline distT="0" distB="0" distL="0" distR="0" wp14:anchorId="010A6E3A" wp14:editId="083355FB">
            <wp:extent cx="3187719" cy="265643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76280" t="22758" r="4774" b="49163"/>
                    <a:stretch>
                      <a:fillRect/>
                    </a:stretch>
                  </pic:blipFill>
                  <pic:spPr>
                    <a:xfrm>
                      <a:off x="0" y="0"/>
                      <a:ext cx="3187719" cy="2656433"/>
                    </a:xfrm>
                    <a:prstGeom prst="rect">
                      <a:avLst/>
                    </a:prstGeom>
                    <a:ln/>
                  </pic:spPr>
                </pic:pic>
              </a:graphicData>
            </a:graphic>
          </wp:inline>
        </w:drawing>
      </w:r>
    </w:p>
    <w:p w14:paraId="4820B57D" w14:textId="77777777" w:rsidR="007C37E9" w:rsidRPr="00E22722" w:rsidRDefault="007C37E9">
      <w:pPr>
        <w:shd w:val="clear" w:color="auto" w:fill="FFFFFF"/>
      </w:pPr>
    </w:p>
    <w:p w14:paraId="2F959ECF" w14:textId="5D62851F" w:rsidR="008C6361" w:rsidRDefault="00C57292" w:rsidP="005F11D2">
      <w:pPr>
        <w:shd w:val="clear" w:color="auto" w:fill="FFFFFF"/>
        <w:ind w:left="142" w:hanging="142"/>
        <w:rPr>
          <w:sz w:val="24"/>
          <w:szCs w:val="24"/>
        </w:rPr>
      </w:pPr>
      <w:r w:rsidRPr="00E22722">
        <w:t>2.</w:t>
      </w:r>
      <w:r w:rsidRPr="00E22722">
        <w:rPr>
          <w:sz w:val="24"/>
          <w:szCs w:val="24"/>
        </w:rPr>
        <w:t xml:space="preserve"> Identify the output of </w:t>
      </w:r>
      <w:r w:rsidR="00882337" w:rsidRPr="00E22722">
        <w:rPr>
          <w:sz w:val="24"/>
          <w:szCs w:val="24"/>
        </w:rPr>
        <w:t>the following</w:t>
      </w:r>
      <w:r w:rsidRPr="00E22722">
        <w:rPr>
          <w:sz w:val="24"/>
          <w:szCs w:val="24"/>
        </w:rPr>
        <w:t xml:space="preserve"> Java code. Justify the</w:t>
      </w:r>
      <w:r>
        <w:rPr>
          <w:sz w:val="24"/>
          <w:szCs w:val="24"/>
        </w:rPr>
        <w:t xml:space="preserve"> syntax.</w:t>
      </w:r>
      <w:r w:rsidR="005F11D2">
        <w:rPr>
          <w:sz w:val="24"/>
          <w:szCs w:val="24"/>
        </w:rPr>
        <w:br/>
        <w:t>(these</w:t>
      </w:r>
      <w:r w:rsidR="005F11D2" w:rsidRPr="005F11D2">
        <w:rPr>
          <w:sz w:val="24"/>
          <w:szCs w:val="24"/>
        </w:rPr>
        <w:t xml:space="preserve"> can be downloaded from </w:t>
      </w:r>
      <w:r w:rsidR="005F11D2" w:rsidRPr="006B6267">
        <w:rPr>
          <w:b/>
          <w:bCs/>
          <w:sz w:val="24"/>
          <w:szCs w:val="24"/>
        </w:rPr>
        <w:t>Moodle</w:t>
      </w:r>
      <w:r w:rsidR="005F11D2" w:rsidRPr="005F11D2">
        <w:rPr>
          <w:sz w:val="24"/>
          <w:szCs w:val="24"/>
        </w:rPr>
        <w:t xml:space="preserve"> under </w:t>
      </w:r>
      <w:r w:rsidR="005F11D2" w:rsidRPr="006B6267">
        <w:rPr>
          <w:b/>
          <w:bCs/>
          <w:sz w:val="24"/>
          <w:szCs w:val="24"/>
        </w:rPr>
        <w:t xml:space="preserve">Week </w:t>
      </w:r>
      <w:r w:rsidR="00AE62CA" w:rsidRPr="006B6267">
        <w:rPr>
          <w:b/>
          <w:bCs/>
          <w:sz w:val="24"/>
          <w:szCs w:val="24"/>
        </w:rPr>
        <w:t>7</w:t>
      </w:r>
      <w:r w:rsidR="005F11D2" w:rsidRPr="006B6267">
        <w:rPr>
          <w:b/>
          <w:bCs/>
          <w:sz w:val="24"/>
          <w:szCs w:val="24"/>
        </w:rPr>
        <w:t xml:space="preserve"> Lecture </w:t>
      </w:r>
      <w:r w:rsidR="00AE62CA" w:rsidRPr="006B6267">
        <w:rPr>
          <w:b/>
          <w:bCs/>
          <w:sz w:val="24"/>
          <w:szCs w:val="24"/>
        </w:rPr>
        <w:t>7</w:t>
      </w:r>
      <w:r w:rsidR="005F11D2" w:rsidRPr="006B6267">
        <w:rPr>
          <w:b/>
          <w:bCs/>
          <w:sz w:val="24"/>
          <w:szCs w:val="24"/>
        </w:rPr>
        <w:t xml:space="preserve"> T</w:t>
      </w:r>
      <w:r w:rsidR="00173BE7">
        <w:rPr>
          <w:b/>
          <w:bCs/>
          <w:sz w:val="24"/>
          <w:szCs w:val="24"/>
        </w:rPr>
        <w:t>3</w:t>
      </w:r>
      <w:r w:rsidR="005F11D2" w:rsidRPr="006B6267">
        <w:rPr>
          <w:b/>
          <w:bCs/>
          <w:sz w:val="24"/>
          <w:szCs w:val="24"/>
        </w:rPr>
        <w:t>2</w:t>
      </w:r>
      <w:r w:rsidR="00AE62CA" w:rsidRPr="006B6267">
        <w:rPr>
          <w:b/>
          <w:bCs/>
          <w:sz w:val="24"/>
          <w:szCs w:val="24"/>
        </w:rPr>
        <w:t>3</w:t>
      </w:r>
      <w:r w:rsidR="005F11D2" w:rsidRPr="006B6267">
        <w:rPr>
          <w:b/>
          <w:bCs/>
          <w:sz w:val="24"/>
          <w:szCs w:val="24"/>
        </w:rPr>
        <w:t xml:space="preserve"> Resources</w:t>
      </w:r>
      <w:r w:rsidR="005F11D2" w:rsidRPr="005F11D2">
        <w:rPr>
          <w:sz w:val="24"/>
          <w:szCs w:val="24"/>
        </w:rPr>
        <w:t>)</w:t>
      </w:r>
    </w:p>
    <w:p w14:paraId="19FA3994" w14:textId="13BBAAC1" w:rsidR="008C6361" w:rsidRDefault="00C57292">
      <w:pPr>
        <w:shd w:val="clear" w:color="auto" w:fill="FFFFFF"/>
        <w:rPr>
          <w:b/>
          <w:sz w:val="24"/>
          <w:szCs w:val="24"/>
          <w:highlight w:val="cyan"/>
        </w:rPr>
      </w:pPr>
      <w:r>
        <w:rPr>
          <w:b/>
          <w:sz w:val="24"/>
          <w:szCs w:val="24"/>
          <w:highlight w:val="cyan"/>
        </w:rPr>
        <w:t>File Name:</w:t>
      </w:r>
      <w:r w:rsidR="00FA7612">
        <w:rPr>
          <w:b/>
          <w:sz w:val="24"/>
          <w:szCs w:val="24"/>
          <w:highlight w:val="cyan"/>
        </w:rPr>
        <w:t xml:space="preserve"> </w:t>
      </w:r>
      <w:r>
        <w:rPr>
          <w:b/>
          <w:sz w:val="24"/>
          <w:szCs w:val="24"/>
          <w:highlight w:val="cyan"/>
        </w:rPr>
        <w:t>SimpleWi</w:t>
      </w:r>
      <w:r w:rsidR="00774D8B">
        <w:rPr>
          <w:b/>
          <w:sz w:val="24"/>
          <w:szCs w:val="24"/>
          <w:highlight w:val="cyan"/>
        </w:rPr>
        <w:t>n</w:t>
      </w:r>
      <w:r>
        <w:rPr>
          <w:b/>
          <w:sz w:val="24"/>
          <w:szCs w:val="24"/>
          <w:highlight w:val="cyan"/>
        </w:rPr>
        <w:t>dowDemo.java</w:t>
      </w:r>
    </w:p>
    <w:p w14:paraId="2F7F9618"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4CADDA74"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This program creates an instance of the</w:t>
      </w:r>
    </w:p>
    <w:p w14:paraId="44A275C6"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SimpleWindow</w:t>
      </w:r>
      <w:proofErr w:type="spellEnd"/>
      <w:r>
        <w:rPr>
          <w:rFonts w:ascii="Courier New" w:eastAsia="Courier New" w:hAnsi="Courier New" w:cs="Courier New"/>
          <w:b/>
          <w:sz w:val="21"/>
          <w:szCs w:val="21"/>
          <w:highlight w:val="white"/>
        </w:rPr>
        <w:t xml:space="preserve"> class.</w:t>
      </w:r>
    </w:p>
    <w:p w14:paraId="278CFA68"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666F3A93" w14:textId="77777777" w:rsidR="008C6361" w:rsidRDefault="008C6361">
      <w:pPr>
        <w:shd w:val="clear" w:color="auto" w:fill="FFFFFF"/>
        <w:rPr>
          <w:rFonts w:ascii="Courier New" w:eastAsia="Courier New" w:hAnsi="Courier New" w:cs="Courier New"/>
          <w:b/>
          <w:sz w:val="21"/>
          <w:szCs w:val="21"/>
          <w:highlight w:val="white"/>
        </w:rPr>
      </w:pPr>
    </w:p>
    <w:p w14:paraId="54270E97"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public class </w:t>
      </w:r>
      <w:proofErr w:type="spellStart"/>
      <w:r>
        <w:rPr>
          <w:rFonts w:ascii="Courier New" w:eastAsia="Courier New" w:hAnsi="Courier New" w:cs="Courier New"/>
          <w:b/>
          <w:sz w:val="21"/>
          <w:szCs w:val="21"/>
          <w:highlight w:val="white"/>
        </w:rPr>
        <w:t>SimpleWindowDemo</w:t>
      </w:r>
      <w:proofErr w:type="spellEnd"/>
    </w:p>
    <w:p w14:paraId="796793FD"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15A548A6"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public static void </w:t>
      </w:r>
      <w:proofErr w:type="gramStart"/>
      <w:r>
        <w:rPr>
          <w:rFonts w:ascii="Courier New" w:eastAsia="Courier New" w:hAnsi="Courier New" w:cs="Courier New"/>
          <w:b/>
          <w:sz w:val="21"/>
          <w:szCs w:val="21"/>
          <w:highlight w:val="white"/>
        </w:rPr>
        <w:t>main(</w:t>
      </w:r>
      <w:proofErr w:type="gramEnd"/>
      <w:r>
        <w:rPr>
          <w:rFonts w:ascii="Courier New" w:eastAsia="Courier New" w:hAnsi="Courier New" w:cs="Courier New"/>
          <w:b/>
          <w:sz w:val="21"/>
          <w:szCs w:val="21"/>
          <w:highlight w:val="white"/>
        </w:rPr>
        <w:t xml:space="preserve">String[] </w:t>
      </w:r>
      <w:proofErr w:type="spellStart"/>
      <w:r>
        <w:rPr>
          <w:rFonts w:ascii="Courier New" w:eastAsia="Courier New" w:hAnsi="Courier New" w:cs="Courier New"/>
          <w:b/>
          <w:sz w:val="21"/>
          <w:szCs w:val="21"/>
          <w:highlight w:val="white"/>
        </w:rPr>
        <w:t>args</w:t>
      </w:r>
      <w:proofErr w:type="spellEnd"/>
      <w:r>
        <w:rPr>
          <w:rFonts w:ascii="Courier New" w:eastAsia="Courier New" w:hAnsi="Courier New" w:cs="Courier New"/>
          <w:b/>
          <w:sz w:val="21"/>
          <w:szCs w:val="21"/>
          <w:highlight w:val="white"/>
        </w:rPr>
        <w:t>)</w:t>
      </w:r>
    </w:p>
    <w:p w14:paraId="00E0C5FA"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4A17A7BD"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SimpleWindow</w:t>
      </w:r>
      <w:proofErr w:type="spellEnd"/>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myWindow</w:t>
      </w:r>
      <w:proofErr w:type="spellEnd"/>
      <w:r>
        <w:rPr>
          <w:rFonts w:ascii="Courier New" w:eastAsia="Courier New" w:hAnsi="Courier New" w:cs="Courier New"/>
          <w:b/>
          <w:sz w:val="21"/>
          <w:szCs w:val="21"/>
          <w:highlight w:val="white"/>
        </w:rPr>
        <w:t xml:space="preserve"> = new </w:t>
      </w:r>
      <w:proofErr w:type="spellStart"/>
      <w:proofErr w:type="gramStart"/>
      <w:r>
        <w:rPr>
          <w:rFonts w:ascii="Courier New" w:eastAsia="Courier New" w:hAnsi="Courier New" w:cs="Courier New"/>
          <w:b/>
          <w:sz w:val="21"/>
          <w:szCs w:val="21"/>
          <w:highlight w:val="white"/>
        </w:rPr>
        <w:t>SimpleWindow</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w:t>
      </w:r>
    </w:p>
    <w:p w14:paraId="088AE60A"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53A7CD8C" w14:textId="77777777" w:rsidR="008C6361" w:rsidRDefault="00C57292">
      <w:pPr>
        <w:shd w:val="clear" w:color="auto" w:fill="FFFFFF"/>
        <w:spacing w:after="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67854B60" w14:textId="78F180E9" w:rsidR="008C6361" w:rsidRDefault="00C57292">
      <w:pPr>
        <w:shd w:val="clear" w:color="auto" w:fill="FFFFFF"/>
        <w:rPr>
          <w:b/>
          <w:sz w:val="24"/>
          <w:szCs w:val="24"/>
          <w:highlight w:val="cyan"/>
        </w:rPr>
      </w:pPr>
      <w:r>
        <w:rPr>
          <w:b/>
          <w:sz w:val="24"/>
          <w:szCs w:val="24"/>
          <w:highlight w:val="cyan"/>
        </w:rPr>
        <w:t>File Name:</w:t>
      </w:r>
      <w:r w:rsidR="004129B9">
        <w:rPr>
          <w:b/>
          <w:sz w:val="24"/>
          <w:szCs w:val="24"/>
          <w:highlight w:val="cyan"/>
        </w:rPr>
        <w:t xml:space="preserve"> </w:t>
      </w:r>
      <w:r>
        <w:rPr>
          <w:b/>
          <w:sz w:val="24"/>
          <w:szCs w:val="24"/>
          <w:highlight w:val="cyan"/>
        </w:rPr>
        <w:t>SimpleWi</w:t>
      </w:r>
      <w:r w:rsidR="004129B9">
        <w:rPr>
          <w:b/>
          <w:sz w:val="24"/>
          <w:szCs w:val="24"/>
          <w:highlight w:val="cyan"/>
        </w:rPr>
        <w:t>n</w:t>
      </w:r>
      <w:r>
        <w:rPr>
          <w:b/>
          <w:sz w:val="24"/>
          <w:szCs w:val="24"/>
          <w:highlight w:val="cyan"/>
        </w:rPr>
        <w:t>dow.java</w:t>
      </w:r>
    </w:p>
    <w:p w14:paraId="7FA981B4"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import </w:t>
      </w:r>
      <w:proofErr w:type="spellStart"/>
      <w:proofErr w:type="gramStart"/>
      <w:r>
        <w:rPr>
          <w:rFonts w:ascii="Courier New" w:eastAsia="Courier New" w:hAnsi="Courier New" w:cs="Courier New"/>
          <w:b/>
          <w:sz w:val="21"/>
          <w:szCs w:val="21"/>
          <w:highlight w:val="white"/>
        </w:rPr>
        <w:t>javax.swing</w:t>
      </w:r>
      <w:proofErr w:type="spellEnd"/>
      <w:proofErr w:type="gramEnd"/>
      <w:r>
        <w:rPr>
          <w:rFonts w:ascii="Courier New" w:eastAsia="Courier New" w:hAnsi="Courier New" w:cs="Courier New"/>
          <w:b/>
          <w:sz w:val="21"/>
          <w:szCs w:val="21"/>
          <w:highlight w:val="white"/>
        </w:rPr>
        <w:t>.*;   // Needed for Swing classes</w:t>
      </w:r>
    </w:p>
    <w:p w14:paraId="24E1E2CF" w14:textId="77777777" w:rsidR="008C6361" w:rsidRDefault="008C6361">
      <w:pPr>
        <w:shd w:val="clear" w:color="auto" w:fill="FFFFFF"/>
        <w:rPr>
          <w:rFonts w:ascii="Courier New" w:eastAsia="Courier New" w:hAnsi="Courier New" w:cs="Courier New"/>
          <w:b/>
          <w:sz w:val="21"/>
          <w:szCs w:val="21"/>
          <w:highlight w:val="white"/>
        </w:rPr>
      </w:pPr>
    </w:p>
    <w:p w14:paraId="08C6E1F7"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50D76E23"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This class extends the </w:t>
      </w:r>
      <w:proofErr w:type="spellStart"/>
      <w:r>
        <w:rPr>
          <w:rFonts w:ascii="Courier New" w:eastAsia="Courier New" w:hAnsi="Courier New" w:cs="Courier New"/>
          <w:b/>
          <w:sz w:val="21"/>
          <w:szCs w:val="21"/>
          <w:highlight w:val="white"/>
        </w:rPr>
        <w:t>JFrame</w:t>
      </w:r>
      <w:proofErr w:type="spellEnd"/>
      <w:r>
        <w:rPr>
          <w:rFonts w:ascii="Courier New" w:eastAsia="Courier New" w:hAnsi="Courier New" w:cs="Courier New"/>
          <w:b/>
          <w:sz w:val="21"/>
          <w:szCs w:val="21"/>
          <w:highlight w:val="white"/>
        </w:rPr>
        <w:t xml:space="preserve"> class. Its constructor </w:t>
      </w:r>
      <w:proofErr w:type="gramStart"/>
      <w:r>
        <w:rPr>
          <w:rFonts w:ascii="Courier New" w:eastAsia="Courier New" w:hAnsi="Courier New" w:cs="Courier New"/>
          <w:b/>
          <w:sz w:val="21"/>
          <w:szCs w:val="21"/>
          <w:highlight w:val="white"/>
        </w:rPr>
        <w:t>displays</w:t>
      </w:r>
      <w:proofErr w:type="gramEnd"/>
    </w:p>
    <w:p w14:paraId="73A91166"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a simple window with a title. The application exits when the</w:t>
      </w:r>
    </w:p>
    <w:p w14:paraId="380D6A58"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user clicks the close button.</w:t>
      </w:r>
    </w:p>
    <w:p w14:paraId="75B58835"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50375C14" w14:textId="77777777" w:rsidR="008C6361" w:rsidRDefault="008C6361">
      <w:pPr>
        <w:shd w:val="clear" w:color="auto" w:fill="FFFFFF"/>
        <w:rPr>
          <w:rFonts w:ascii="Courier New" w:eastAsia="Courier New" w:hAnsi="Courier New" w:cs="Courier New"/>
          <w:b/>
          <w:sz w:val="21"/>
          <w:szCs w:val="21"/>
          <w:highlight w:val="white"/>
        </w:rPr>
      </w:pPr>
    </w:p>
    <w:p w14:paraId="76D44ACC"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public class </w:t>
      </w:r>
      <w:proofErr w:type="spellStart"/>
      <w:r>
        <w:rPr>
          <w:rFonts w:ascii="Courier New" w:eastAsia="Courier New" w:hAnsi="Courier New" w:cs="Courier New"/>
          <w:b/>
          <w:sz w:val="21"/>
          <w:szCs w:val="21"/>
          <w:highlight w:val="white"/>
        </w:rPr>
        <w:t>SimpleWindow</w:t>
      </w:r>
      <w:proofErr w:type="spellEnd"/>
      <w:r>
        <w:rPr>
          <w:rFonts w:ascii="Courier New" w:eastAsia="Courier New" w:hAnsi="Courier New" w:cs="Courier New"/>
          <w:b/>
          <w:sz w:val="21"/>
          <w:szCs w:val="21"/>
          <w:highlight w:val="white"/>
        </w:rPr>
        <w:t xml:space="preserve"> extends </w:t>
      </w:r>
      <w:proofErr w:type="spellStart"/>
      <w:proofErr w:type="gramStart"/>
      <w:r>
        <w:rPr>
          <w:rFonts w:ascii="Courier New" w:eastAsia="Courier New" w:hAnsi="Courier New" w:cs="Courier New"/>
          <w:b/>
          <w:sz w:val="21"/>
          <w:szCs w:val="21"/>
          <w:highlight w:val="white"/>
        </w:rPr>
        <w:t>JFrame</w:t>
      </w:r>
      <w:proofErr w:type="spellEnd"/>
      <w:proofErr w:type="gramEnd"/>
    </w:p>
    <w:p w14:paraId="494664A7"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2C902DEA"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323E3C48"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Constructor</w:t>
      </w:r>
    </w:p>
    <w:p w14:paraId="189B5A92"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1AEE404C"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4125725C"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public </w:t>
      </w:r>
      <w:proofErr w:type="spellStart"/>
      <w:proofErr w:type="gramStart"/>
      <w:r>
        <w:rPr>
          <w:rFonts w:ascii="Courier New" w:eastAsia="Courier New" w:hAnsi="Courier New" w:cs="Courier New"/>
          <w:b/>
          <w:sz w:val="21"/>
          <w:szCs w:val="21"/>
          <w:highlight w:val="white"/>
        </w:rPr>
        <w:t>SimpleWindow</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w:t>
      </w:r>
    </w:p>
    <w:p w14:paraId="54A10997"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40F9BB59"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final int WINDOW_WIDTH = </w:t>
      </w:r>
      <w:proofErr w:type="gramStart"/>
      <w:r>
        <w:rPr>
          <w:rFonts w:ascii="Courier New" w:eastAsia="Courier New" w:hAnsi="Courier New" w:cs="Courier New"/>
          <w:b/>
          <w:sz w:val="21"/>
          <w:szCs w:val="21"/>
          <w:highlight w:val="white"/>
        </w:rPr>
        <w:t xml:space="preserve">350;   </w:t>
      </w:r>
      <w:proofErr w:type="gramEnd"/>
      <w:r>
        <w:rPr>
          <w:rFonts w:ascii="Courier New" w:eastAsia="Courier New" w:hAnsi="Courier New" w:cs="Courier New"/>
          <w:b/>
          <w:sz w:val="21"/>
          <w:szCs w:val="21"/>
          <w:highlight w:val="white"/>
        </w:rPr>
        <w:t>// Window width in pixels</w:t>
      </w:r>
    </w:p>
    <w:p w14:paraId="479528D6"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final int WINDOW_HEIGHT = </w:t>
      </w:r>
      <w:proofErr w:type="gramStart"/>
      <w:r>
        <w:rPr>
          <w:rFonts w:ascii="Courier New" w:eastAsia="Courier New" w:hAnsi="Courier New" w:cs="Courier New"/>
          <w:b/>
          <w:sz w:val="21"/>
          <w:szCs w:val="21"/>
          <w:highlight w:val="white"/>
        </w:rPr>
        <w:t>250;  /</w:t>
      </w:r>
      <w:proofErr w:type="gramEnd"/>
      <w:r>
        <w:rPr>
          <w:rFonts w:ascii="Courier New" w:eastAsia="Courier New" w:hAnsi="Courier New" w:cs="Courier New"/>
          <w:b/>
          <w:sz w:val="21"/>
          <w:szCs w:val="21"/>
          <w:highlight w:val="white"/>
        </w:rPr>
        <w:t>/ Window height in pixels</w:t>
      </w:r>
    </w:p>
    <w:p w14:paraId="404C7BF9" w14:textId="77777777" w:rsidR="008C6361" w:rsidRDefault="008C6361">
      <w:pPr>
        <w:shd w:val="clear" w:color="auto" w:fill="FFFFFF"/>
        <w:rPr>
          <w:rFonts w:ascii="Courier New" w:eastAsia="Courier New" w:hAnsi="Courier New" w:cs="Courier New"/>
          <w:b/>
          <w:sz w:val="21"/>
          <w:szCs w:val="21"/>
          <w:highlight w:val="white"/>
        </w:rPr>
      </w:pPr>
    </w:p>
    <w:p w14:paraId="513CDE51"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 Set this window's title.</w:t>
      </w:r>
    </w:p>
    <w:p w14:paraId="2729A19E"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setTitle</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"A Simple Window");</w:t>
      </w:r>
    </w:p>
    <w:p w14:paraId="0329FC39" w14:textId="77777777" w:rsidR="008C6361" w:rsidRDefault="008C6361">
      <w:pPr>
        <w:shd w:val="clear" w:color="auto" w:fill="FFFFFF"/>
        <w:rPr>
          <w:rFonts w:ascii="Courier New" w:eastAsia="Courier New" w:hAnsi="Courier New" w:cs="Courier New"/>
          <w:b/>
          <w:sz w:val="21"/>
          <w:szCs w:val="21"/>
          <w:highlight w:val="white"/>
        </w:rPr>
      </w:pPr>
    </w:p>
    <w:p w14:paraId="7CBDD7AB"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 Set the size of this window.</w:t>
      </w:r>
    </w:p>
    <w:p w14:paraId="1A07A779"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setSize</w:t>
      </w:r>
      <w:proofErr w:type="spellEnd"/>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WINDOW_WIDTH, WINDOW_HEIGHT);</w:t>
      </w:r>
    </w:p>
    <w:p w14:paraId="32B08A2D" w14:textId="77777777" w:rsidR="008C6361" w:rsidRDefault="008C6361">
      <w:pPr>
        <w:shd w:val="clear" w:color="auto" w:fill="FFFFFF"/>
        <w:rPr>
          <w:rFonts w:ascii="Courier New" w:eastAsia="Courier New" w:hAnsi="Courier New" w:cs="Courier New"/>
          <w:b/>
          <w:sz w:val="21"/>
          <w:szCs w:val="21"/>
          <w:highlight w:val="white"/>
        </w:rPr>
      </w:pPr>
    </w:p>
    <w:p w14:paraId="39B1A32F"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 Specify what happens when the close button is clicked.</w:t>
      </w:r>
    </w:p>
    <w:p w14:paraId="6ECE1CCF"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proofErr w:type="gramStart"/>
      <w:r>
        <w:rPr>
          <w:rFonts w:ascii="Courier New" w:eastAsia="Courier New" w:hAnsi="Courier New" w:cs="Courier New"/>
          <w:b/>
          <w:sz w:val="21"/>
          <w:szCs w:val="21"/>
          <w:highlight w:val="white"/>
        </w:rPr>
        <w:t>setDefaultCloseOperation</w:t>
      </w:r>
      <w:proofErr w:type="spellEnd"/>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JFrame.EXIT_ON_CLOSE</w:t>
      </w:r>
      <w:proofErr w:type="spellEnd"/>
      <w:r>
        <w:rPr>
          <w:rFonts w:ascii="Courier New" w:eastAsia="Courier New" w:hAnsi="Courier New" w:cs="Courier New"/>
          <w:b/>
          <w:sz w:val="21"/>
          <w:szCs w:val="21"/>
          <w:highlight w:val="white"/>
        </w:rPr>
        <w:t>);</w:t>
      </w:r>
    </w:p>
    <w:p w14:paraId="74343020" w14:textId="77777777" w:rsidR="008C6361" w:rsidRDefault="008C6361">
      <w:pPr>
        <w:shd w:val="clear" w:color="auto" w:fill="FFFFFF"/>
        <w:rPr>
          <w:rFonts w:ascii="Courier New" w:eastAsia="Courier New" w:hAnsi="Courier New" w:cs="Courier New"/>
          <w:b/>
          <w:sz w:val="21"/>
          <w:szCs w:val="21"/>
          <w:highlight w:val="white"/>
        </w:rPr>
      </w:pPr>
    </w:p>
    <w:p w14:paraId="11273071"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 Display the window.</w:t>
      </w:r>
    </w:p>
    <w:p w14:paraId="277A196C"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spellStart"/>
      <w:r>
        <w:rPr>
          <w:rFonts w:ascii="Courier New" w:eastAsia="Courier New" w:hAnsi="Courier New" w:cs="Courier New"/>
          <w:b/>
          <w:sz w:val="21"/>
          <w:szCs w:val="21"/>
          <w:highlight w:val="white"/>
        </w:rPr>
        <w:t>setVisible</w:t>
      </w:r>
      <w:proofErr w:type="spellEnd"/>
      <w:r>
        <w:rPr>
          <w:rFonts w:ascii="Courier New" w:eastAsia="Courier New" w:hAnsi="Courier New" w:cs="Courier New"/>
          <w:b/>
          <w:sz w:val="21"/>
          <w:szCs w:val="21"/>
          <w:highlight w:val="white"/>
        </w:rPr>
        <w:t>(true</w:t>
      </w:r>
      <w:proofErr w:type="gramStart"/>
      <w:r>
        <w:rPr>
          <w:rFonts w:ascii="Courier New" w:eastAsia="Courier New" w:hAnsi="Courier New" w:cs="Courier New"/>
          <w:b/>
          <w:sz w:val="21"/>
          <w:szCs w:val="21"/>
          <w:highlight w:val="white"/>
        </w:rPr>
        <w:t>);</w:t>
      </w:r>
      <w:proofErr w:type="gramEnd"/>
    </w:p>
    <w:p w14:paraId="122E0AD2" w14:textId="77777777" w:rsidR="008C6361" w:rsidRDefault="00C57292">
      <w:pPr>
        <w:shd w:val="clear" w:color="auto" w:fill="FFFFFF"/>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14:paraId="0B61D1D1" w14:textId="77777777" w:rsidR="008C6361" w:rsidRDefault="00C57292">
      <w:pPr>
        <w:shd w:val="clear" w:color="auto" w:fill="FFFFFF"/>
        <w:spacing w:after="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14:paraId="42BAE2E4" w14:textId="77777777" w:rsidR="008C6361" w:rsidRDefault="008C6361">
      <w:pPr>
        <w:shd w:val="clear" w:color="auto" w:fill="FFFFFF"/>
        <w:rPr>
          <w:b/>
          <w:sz w:val="24"/>
          <w:szCs w:val="24"/>
          <w:highlight w:val="cyan"/>
        </w:rPr>
      </w:pPr>
    </w:p>
    <w:p w14:paraId="169F25DD" w14:textId="77777777" w:rsidR="008C6361" w:rsidRDefault="008C6361">
      <w:pPr>
        <w:shd w:val="clear" w:color="auto" w:fill="FFFFFF"/>
        <w:spacing w:after="0"/>
        <w:rPr>
          <w:rFonts w:ascii="Courier New" w:eastAsia="Courier New" w:hAnsi="Courier New" w:cs="Courier New"/>
          <w:b/>
          <w:sz w:val="21"/>
          <w:szCs w:val="21"/>
          <w:highlight w:val="white"/>
        </w:rPr>
      </w:pPr>
    </w:p>
    <w:p w14:paraId="256495A4" w14:textId="62BEC16A" w:rsidR="008C6361" w:rsidRDefault="009D1BA2">
      <w:pPr>
        <w:shd w:val="clear" w:color="auto" w:fill="FFFFFF"/>
        <w:rPr>
          <w:rFonts w:ascii="Palatino Linotype" w:eastAsia="Palatino Linotype" w:hAnsi="Palatino Linotype" w:cs="Palatino Linotype"/>
          <w:color w:val="000000"/>
          <w:sz w:val="20"/>
          <w:szCs w:val="20"/>
        </w:rPr>
      </w:pPr>
      <w:r>
        <w:rPr>
          <w:b/>
          <w:sz w:val="28"/>
          <w:szCs w:val="28"/>
          <w:u w:val="single"/>
        </w:rPr>
        <w:t>Part D:</w:t>
      </w:r>
      <w:r>
        <w:t xml:space="preserve"> </w:t>
      </w:r>
      <w:r w:rsidR="00A62990">
        <w:t xml:space="preserve"> </w:t>
      </w:r>
      <w:r>
        <w:rPr>
          <w:rFonts w:ascii="Palatino Linotype" w:eastAsia="Palatino Linotype" w:hAnsi="Palatino Linotype" w:cs="Palatino Linotype"/>
          <w:color w:val="000000"/>
          <w:sz w:val="20"/>
          <w:szCs w:val="20"/>
        </w:rPr>
        <w:t>Reflection Exercise</w:t>
      </w:r>
    </w:p>
    <w:p w14:paraId="342005FF" w14:textId="4C71CAFC" w:rsidR="009D1BA2" w:rsidRDefault="009D1BA2">
      <w:pPr>
        <w:shd w:val="clear" w:color="auto" w:fill="FFFFFF"/>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List the name</w:t>
      </w:r>
      <w:r w:rsidR="00A62990">
        <w:rPr>
          <w:rFonts w:ascii="Palatino Linotype" w:eastAsia="Palatino Linotype" w:hAnsi="Palatino Linotype" w:cs="Palatino Linotype"/>
          <w:color w:val="000000"/>
          <w:sz w:val="20"/>
          <w:szCs w:val="20"/>
        </w:rPr>
        <w:t xml:space="preserve"> of the </w:t>
      </w:r>
      <w:r>
        <w:rPr>
          <w:rFonts w:ascii="Palatino Linotype" w:eastAsia="Palatino Linotype" w:hAnsi="Palatino Linotype" w:cs="Palatino Linotype"/>
          <w:color w:val="000000"/>
          <w:sz w:val="20"/>
          <w:szCs w:val="20"/>
        </w:rPr>
        <w:t>topics</w:t>
      </w:r>
      <w:r w:rsidR="00B51BB6">
        <w:rPr>
          <w:rFonts w:ascii="Palatino Linotype" w:eastAsia="Palatino Linotype" w:hAnsi="Palatino Linotype" w:cs="Palatino Linotype"/>
          <w:color w:val="000000"/>
          <w:sz w:val="20"/>
          <w:szCs w:val="20"/>
        </w:rPr>
        <w:t>/concepts</w:t>
      </w:r>
      <w:r>
        <w:rPr>
          <w:rFonts w:ascii="Palatino Linotype" w:eastAsia="Palatino Linotype" w:hAnsi="Palatino Linotype" w:cs="Palatino Linotype"/>
          <w:color w:val="000000"/>
          <w:sz w:val="20"/>
          <w:szCs w:val="20"/>
        </w:rPr>
        <w:t xml:space="preserve"> you have learnt </w:t>
      </w:r>
      <w:r w:rsidR="00B51BB6">
        <w:rPr>
          <w:rFonts w:ascii="Palatino Linotype" w:eastAsia="Palatino Linotype" w:hAnsi="Palatino Linotype" w:cs="Palatino Linotype"/>
          <w:color w:val="000000"/>
          <w:sz w:val="20"/>
          <w:szCs w:val="20"/>
        </w:rPr>
        <w:t>this week</w:t>
      </w:r>
      <w:r>
        <w:rPr>
          <w:rFonts w:ascii="Palatino Linotype" w:eastAsia="Palatino Linotype" w:hAnsi="Palatino Linotype" w:cs="Palatino Linotype"/>
          <w:color w:val="000000"/>
          <w:sz w:val="20"/>
          <w:szCs w:val="20"/>
        </w:rPr>
        <w:t>.</w:t>
      </w:r>
    </w:p>
    <w:p w14:paraId="6E8227E9" w14:textId="77777777" w:rsidR="009D1BA2" w:rsidRDefault="009D1BA2">
      <w:pPr>
        <w:shd w:val="clear" w:color="auto" w:fill="FFFFFF"/>
        <w:rPr>
          <w:rFonts w:ascii="Palatino Linotype" w:eastAsia="Palatino Linotype" w:hAnsi="Palatino Linotype" w:cs="Palatino Linotype"/>
          <w:color w:val="000000"/>
          <w:sz w:val="20"/>
          <w:szCs w:val="20"/>
        </w:rPr>
      </w:pPr>
    </w:p>
    <w:p w14:paraId="2AF2C137" w14:textId="77777777" w:rsidR="00CA2A87" w:rsidRDefault="00CA2A87">
      <w:pPr>
        <w:rPr>
          <w:b/>
          <w:sz w:val="24"/>
          <w:szCs w:val="24"/>
        </w:rPr>
      </w:pPr>
      <w:r>
        <w:rPr>
          <w:b/>
          <w:sz w:val="24"/>
          <w:szCs w:val="24"/>
        </w:rPr>
        <w:br w:type="page"/>
      </w:r>
    </w:p>
    <w:p w14:paraId="4CC6C899" w14:textId="64E7CCEE" w:rsidR="008C6361" w:rsidRPr="007A012D" w:rsidRDefault="00EB593E">
      <w:pPr>
        <w:shd w:val="clear" w:color="auto" w:fill="FFFFFF"/>
        <w:rPr>
          <w:b/>
          <w:sz w:val="28"/>
          <w:szCs w:val="28"/>
        </w:rPr>
      </w:pPr>
      <w:r>
        <w:rPr>
          <w:b/>
          <w:sz w:val="28"/>
          <w:szCs w:val="28"/>
        </w:rPr>
        <w:t>Optional Tasks</w:t>
      </w:r>
    </w:p>
    <w:p w14:paraId="0951979E" w14:textId="77777777" w:rsidR="00CA7724" w:rsidRDefault="00CA7724" w:rsidP="00CA7724">
      <w:pPr>
        <w:pStyle w:val="Heading1"/>
        <w:spacing w:before="220"/>
        <w:jc w:val="both"/>
      </w:pPr>
      <w:r>
        <w:rPr>
          <w:b w:val="0"/>
          <w:bCs/>
          <w:color w:val="000000"/>
          <w:sz w:val="22"/>
          <w:szCs w:val="22"/>
        </w:rPr>
        <w:t xml:space="preserve">The </w:t>
      </w:r>
      <w:r w:rsidRPr="00CA2A87">
        <w:rPr>
          <w:color w:val="000000"/>
          <w:sz w:val="22"/>
          <w:szCs w:val="22"/>
        </w:rPr>
        <w:t>TicketSales.Com</w:t>
      </w:r>
      <w:r>
        <w:rPr>
          <w:b w:val="0"/>
          <w:bCs/>
          <w:color w:val="000000"/>
          <w:sz w:val="22"/>
          <w:szCs w:val="22"/>
        </w:rPr>
        <w:t xml:space="preserve"> website sells tickets to a range of entertainment events. The following are some examples:</w:t>
      </w:r>
    </w:p>
    <w:p w14:paraId="1A323CA0" w14:textId="77777777" w:rsidR="00CA7724" w:rsidRDefault="00CA7724" w:rsidP="00CA7724">
      <w:pPr>
        <w:pStyle w:val="Heading1"/>
        <w:spacing w:before="220" w:after="0"/>
        <w:ind w:left="720" w:hanging="500"/>
        <w:jc w:val="both"/>
      </w:pPr>
      <w:r>
        <w:rPr>
          <w:b w:val="0"/>
          <w:bCs/>
          <w:color w:val="000000"/>
          <w:sz w:val="22"/>
          <w:szCs w:val="22"/>
        </w:rPr>
        <w:t>•          A single-use ticket to attend a Tourist attraction.</w:t>
      </w:r>
    </w:p>
    <w:p w14:paraId="144C90C2" w14:textId="77777777" w:rsidR="00CA7724" w:rsidRDefault="00CA7724" w:rsidP="00CA7724">
      <w:pPr>
        <w:pStyle w:val="Heading1"/>
        <w:spacing w:before="220" w:after="0"/>
        <w:ind w:left="720" w:hanging="500"/>
        <w:jc w:val="both"/>
      </w:pPr>
      <w:r>
        <w:rPr>
          <w:b w:val="0"/>
          <w:bCs/>
          <w:color w:val="000000"/>
          <w:sz w:val="22"/>
          <w:szCs w:val="22"/>
        </w:rPr>
        <w:t>•          A multi-use ticket to attend a fixed number of entries to tourist attractions.</w:t>
      </w:r>
    </w:p>
    <w:p w14:paraId="585A12A8" w14:textId="77777777" w:rsidR="00CA7724" w:rsidRDefault="00CA7724" w:rsidP="00CA7724">
      <w:pPr>
        <w:pStyle w:val="NormalWeb"/>
        <w:spacing w:before="0" w:beforeAutospacing="0" w:after="240" w:afterAutospacing="0"/>
      </w:pPr>
      <w:r>
        <w:rPr>
          <w:rFonts w:ascii="Calibri" w:hAnsi="Calibri" w:cs="Calibri"/>
          <w:color w:val="000000"/>
          <w:sz w:val="22"/>
          <w:szCs w:val="22"/>
        </w:rPr>
        <w:t> </w:t>
      </w:r>
      <w:r>
        <w:rPr>
          <w:rFonts w:ascii="Calibri" w:hAnsi="Calibri" w:cs="Calibri"/>
          <w:b/>
          <w:bCs/>
          <w:color w:val="000000"/>
          <w:sz w:val="20"/>
          <w:szCs w:val="20"/>
        </w:rPr>
        <w:t> </w:t>
      </w:r>
    </w:p>
    <w:p w14:paraId="128A8902" w14:textId="77777777" w:rsidR="00CA7724" w:rsidRPr="00CA2A87" w:rsidRDefault="00CA7724" w:rsidP="00CA7724">
      <w:pPr>
        <w:pStyle w:val="NormalWeb"/>
        <w:spacing w:before="240" w:beforeAutospacing="0" w:after="240" w:afterAutospacing="0"/>
        <w:rPr>
          <w:sz w:val="22"/>
          <w:szCs w:val="22"/>
        </w:rPr>
      </w:pPr>
      <w:r w:rsidRPr="00CA2A87">
        <w:rPr>
          <w:rFonts w:ascii="Calibri" w:hAnsi="Calibri" w:cs="Calibri"/>
          <w:color w:val="000000"/>
          <w:sz w:val="22"/>
          <w:szCs w:val="22"/>
        </w:rPr>
        <w:t>In this lab we will write a program to simulate the selling and usage of some tickets by the website. Read through all tasks before you begin, to get an idea of what is expected to be completed.</w:t>
      </w:r>
    </w:p>
    <w:p w14:paraId="67B6BA43" w14:textId="45A68771" w:rsidR="00CA7724" w:rsidRDefault="00CA7724" w:rsidP="00CA7724">
      <w:pPr>
        <w:pStyle w:val="NormalWeb"/>
        <w:spacing w:before="240" w:beforeAutospacing="0" w:after="240" w:afterAutospacing="0"/>
      </w:pPr>
      <w:r>
        <w:rPr>
          <w:rFonts w:ascii="Calibri" w:hAnsi="Calibri" w:cs="Calibri"/>
          <w:b/>
          <w:bCs/>
          <w:color w:val="000000"/>
        </w:rPr>
        <w:t>Task 1: Create Interface definitions</w:t>
      </w:r>
      <w:r>
        <w:rPr>
          <w:rFonts w:ascii="Calibri" w:hAnsi="Calibri" w:cs="Calibri"/>
          <w:color w:val="000000"/>
        </w:rPr>
        <w:t> </w:t>
      </w:r>
    </w:p>
    <w:p w14:paraId="68148071" w14:textId="7BDB79C3" w:rsidR="00CA7724" w:rsidRPr="006864BE" w:rsidRDefault="00CA7724" w:rsidP="00CA7724">
      <w:pPr>
        <w:pStyle w:val="NormalWeb"/>
        <w:spacing w:before="240" w:beforeAutospacing="0" w:after="240" w:afterAutospacing="0"/>
        <w:rPr>
          <w:sz w:val="22"/>
          <w:szCs w:val="22"/>
        </w:rPr>
      </w:pPr>
      <w:r w:rsidRPr="006864BE">
        <w:rPr>
          <w:rFonts w:ascii="Calibri" w:hAnsi="Calibri" w:cs="Calibri"/>
          <w:color w:val="000000"/>
          <w:sz w:val="22"/>
          <w:szCs w:val="22"/>
        </w:rPr>
        <w:t>Create a new package for this week’s activities called</w:t>
      </w:r>
      <w:r w:rsidR="005D3E95">
        <w:rPr>
          <w:rFonts w:ascii="Calibri" w:hAnsi="Calibri" w:cs="Calibri"/>
          <w:color w:val="000000"/>
          <w:sz w:val="22"/>
          <w:szCs w:val="22"/>
        </w:rPr>
        <w:t>, for instance,</w:t>
      </w:r>
      <w:r w:rsidRPr="006864BE">
        <w:rPr>
          <w:rFonts w:ascii="Calibri" w:hAnsi="Calibri" w:cs="Calibri"/>
          <w:color w:val="000000"/>
          <w:sz w:val="22"/>
          <w:szCs w:val="22"/>
        </w:rPr>
        <w:t xml:space="preserve"> </w:t>
      </w:r>
      <w:proofErr w:type="gramStart"/>
      <w:r w:rsidRPr="006864BE">
        <w:rPr>
          <w:rFonts w:ascii="Calibri" w:hAnsi="Calibri" w:cs="Calibri"/>
          <w:color w:val="000000"/>
          <w:sz w:val="22"/>
          <w:szCs w:val="22"/>
        </w:rPr>
        <w:t>week7</w:t>
      </w:r>
      <w:proofErr w:type="gramEnd"/>
    </w:p>
    <w:p w14:paraId="759062AA" w14:textId="237D4B20" w:rsidR="00CA7724" w:rsidRPr="006864BE" w:rsidRDefault="00CA7724" w:rsidP="00CA7724">
      <w:pPr>
        <w:pStyle w:val="NormalWeb"/>
        <w:spacing w:before="240" w:beforeAutospacing="0" w:after="240" w:afterAutospacing="0"/>
        <w:rPr>
          <w:sz w:val="22"/>
          <w:szCs w:val="22"/>
        </w:rPr>
      </w:pPr>
      <w:r w:rsidRPr="006864BE">
        <w:rPr>
          <w:rFonts w:ascii="Calibri" w:hAnsi="Calibri" w:cs="Calibri"/>
          <w:color w:val="000000"/>
          <w:sz w:val="22"/>
          <w:szCs w:val="22"/>
        </w:rPr>
        <w:t>First, we need to define some interfaces, which we will later implement.</w:t>
      </w:r>
    </w:p>
    <w:p w14:paraId="3F25F803" w14:textId="6F0F2C65" w:rsidR="00CA7724" w:rsidRPr="006864BE" w:rsidRDefault="00CA7724" w:rsidP="00CA7724">
      <w:pPr>
        <w:pStyle w:val="NormalWeb"/>
        <w:spacing w:before="240" w:beforeAutospacing="0" w:after="240" w:afterAutospacing="0"/>
        <w:rPr>
          <w:sz w:val="22"/>
          <w:szCs w:val="22"/>
        </w:rPr>
      </w:pPr>
      <w:r w:rsidRPr="006864BE">
        <w:rPr>
          <w:rFonts w:ascii="Calibri" w:hAnsi="Calibri" w:cs="Calibri"/>
          <w:color w:val="000000"/>
          <w:sz w:val="22"/>
          <w:szCs w:val="22"/>
        </w:rPr>
        <w:t xml:space="preserve">1. Create an Interface named </w:t>
      </w:r>
      <w:proofErr w:type="spellStart"/>
      <w:r w:rsidRPr="006864BE">
        <w:rPr>
          <w:rFonts w:ascii="Calibri" w:hAnsi="Calibri" w:cs="Calibri"/>
          <w:color w:val="000000"/>
          <w:sz w:val="22"/>
          <w:szCs w:val="22"/>
        </w:rPr>
        <w:t>SingleUseTicketing</w:t>
      </w:r>
      <w:proofErr w:type="spellEnd"/>
      <w:r w:rsidRPr="006864BE">
        <w:rPr>
          <w:rFonts w:ascii="Calibri" w:hAnsi="Calibri" w:cs="Calibri"/>
          <w:color w:val="000000"/>
          <w:sz w:val="22"/>
          <w:szCs w:val="22"/>
        </w:rPr>
        <w:t>. It will need to define the following methods:</w:t>
      </w:r>
    </w:p>
    <w:p w14:paraId="2EA8666E" w14:textId="6DA44ABB" w:rsidR="00CA7724" w:rsidRPr="006864BE" w:rsidRDefault="00CA7724" w:rsidP="00CA7724">
      <w:pPr>
        <w:pStyle w:val="NormalWeb"/>
        <w:spacing w:before="0" w:beforeAutospacing="0" w:after="200" w:afterAutospacing="0"/>
        <w:ind w:left="1080" w:hanging="360"/>
        <w:rPr>
          <w:sz w:val="22"/>
          <w:szCs w:val="22"/>
        </w:rPr>
      </w:pPr>
      <w:r w:rsidRPr="006864BE">
        <w:rPr>
          <w:rFonts w:ascii="Calibri" w:hAnsi="Calibri" w:cs="Calibri"/>
          <w:color w:val="000000"/>
          <w:sz w:val="22"/>
          <w:szCs w:val="22"/>
        </w:rPr>
        <w:t>·</w:t>
      </w:r>
      <w:r w:rsidRPr="006864BE">
        <w:rPr>
          <w:color w:val="000000"/>
          <w:sz w:val="22"/>
          <w:szCs w:val="22"/>
        </w:rPr>
        <w:t xml:space="preserve"> </w:t>
      </w:r>
      <w:proofErr w:type="gramStart"/>
      <w:r w:rsidRPr="007A012D">
        <w:rPr>
          <w:rFonts w:ascii="Calibri" w:hAnsi="Calibri" w:cs="Calibri"/>
          <w:b/>
          <w:bCs/>
          <w:color w:val="000000"/>
          <w:sz w:val="22"/>
          <w:szCs w:val="22"/>
        </w:rPr>
        <w:t>use( )</w:t>
      </w:r>
      <w:proofErr w:type="gramEnd"/>
      <w:r w:rsidRPr="006864BE">
        <w:rPr>
          <w:rFonts w:ascii="Calibri" w:hAnsi="Calibri" w:cs="Calibri"/>
          <w:color w:val="000000"/>
          <w:sz w:val="22"/>
          <w:szCs w:val="22"/>
        </w:rPr>
        <w:t xml:space="preserve"> – this method will be called to signify that the ticket is to be used. The method should return true if the ticket is valid for use, and false if it is not valid for use because of having already been used. The effect of the method should be to change the ticket from useable (i.e. valid), to being no longer valid in the future.</w:t>
      </w:r>
    </w:p>
    <w:p w14:paraId="0D6E4D8D" w14:textId="6DC980CD" w:rsidR="00CA7724" w:rsidRPr="006864BE" w:rsidRDefault="00CA7724" w:rsidP="00CA7724">
      <w:pPr>
        <w:pStyle w:val="NormalWeb"/>
        <w:spacing w:before="240" w:beforeAutospacing="0" w:after="240" w:afterAutospacing="0"/>
        <w:rPr>
          <w:sz w:val="22"/>
          <w:szCs w:val="22"/>
        </w:rPr>
      </w:pPr>
      <w:r w:rsidRPr="006864BE">
        <w:rPr>
          <w:rFonts w:ascii="Calibri" w:hAnsi="Calibri" w:cs="Calibri"/>
          <w:color w:val="000000"/>
          <w:sz w:val="22"/>
          <w:szCs w:val="22"/>
        </w:rPr>
        <w:t xml:space="preserve">2. Create an interface named </w:t>
      </w:r>
      <w:proofErr w:type="spellStart"/>
      <w:r w:rsidRPr="006864BE">
        <w:rPr>
          <w:rFonts w:ascii="Calibri" w:hAnsi="Calibri" w:cs="Calibri"/>
          <w:color w:val="000000"/>
          <w:sz w:val="22"/>
          <w:szCs w:val="22"/>
        </w:rPr>
        <w:t>MultiUseTicketing</w:t>
      </w:r>
      <w:proofErr w:type="spellEnd"/>
      <w:r w:rsidRPr="006864BE">
        <w:rPr>
          <w:rFonts w:ascii="Calibri" w:hAnsi="Calibri" w:cs="Calibri"/>
          <w:color w:val="000000"/>
          <w:sz w:val="22"/>
          <w:szCs w:val="22"/>
        </w:rPr>
        <w:t>. It will need to define the following methods:</w:t>
      </w:r>
    </w:p>
    <w:p w14:paraId="5BA1C78E" w14:textId="16CDBBA4" w:rsidR="00CA7724" w:rsidRPr="006864BE" w:rsidRDefault="00CA7724" w:rsidP="00CA7724">
      <w:pPr>
        <w:pStyle w:val="NormalWeb"/>
        <w:spacing w:before="0" w:beforeAutospacing="0" w:after="200" w:afterAutospacing="0"/>
        <w:ind w:left="1080" w:hanging="360"/>
        <w:rPr>
          <w:sz w:val="22"/>
          <w:szCs w:val="22"/>
        </w:rPr>
      </w:pPr>
      <w:r w:rsidRPr="006864BE">
        <w:rPr>
          <w:rFonts w:ascii="Calibri" w:hAnsi="Calibri" w:cs="Calibri"/>
          <w:color w:val="000000"/>
          <w:sz w:val="22"/>
          <w:szCs w:val="22"/>
        </w:rPr>
        <w:t>·</w:t>
      </w:r>
      <w:r w:rsidRPr="006864BE">
        <w:rPr>
          <w:color w:val="000000"/>
          <w:sz w:val="22"/>
          <w:szCs w:val="22"/>
        </w:rPr>
        <w:t xml:space="preserve"> </w:t>
      </w:r>
      <w:proofErr w:type="spellStart"/>
      <w:proofErr w:type="gramStart"/>
      <w:r w:rsidRPr="007A012D">
        <w:rPr>
          <w:rFonts w:ascii="Calibri" w:hAnsi="Calibri" w:cs="Calibri"/>
          <w:b/>
          <w:bCs/>
          <w:color w:val="000000"/>
          <w:sz w:val="22"/>
          <w:szCs w:val="22"/>
        </w:rPr>
        <w:t>loadUp</w:t>
      </w:r>
      <w:proofErr w:type="spellEnd"/>
      <w:r w:rsidRPr="007A012D">
        <w:rPr>
          <w:rFonts w:ascii="Calibri" w:hAnsi="Calibri" w:cs="Calibri"/>
          <w:b/>
          <w:bCs/>
          <w:color w:val="000000"/>
          <w:sz w:val="22"/>
          <w:szCs w:val="22"/>
        </w:rPr>
        <w:t>( amount</w:t>
      </w:r>
      <w:proofErr w:type="gramEnd"/>
      <w:r w:rsidRPr="007A012D">
        <w:rPr>
          <w:rFonts w:ascii="Calibri" w:hAnsi="Calibri" w:cs="Calibri"/>
          <w:b/>
          <w:bCs/>
          <w:color w:val="000000"/>
          <w:sz w:val="22"/>
          <w:szCs w:val="22"/>
        </w:rPr>
        <w:t xml:space="preserve"> )</w:t>
      </w:r>
      <w:r w:rsidRPr="006864BE">
        <w:rPr>
          <w:rFonts w:ascii="Calibri" w:hAnsi="Calibri" w:cs="Calibri"/>
          <w:color w:val="000000"/>
          <w:sz w:val="22"/>
          <w:szCs w:val="22"/>
        </w:rPr>
        <w:t xml:space="preserve"> – this method will be called to add a specified amount of uses to the ticket (each is called a use-entitlement). For </w:t>
      </w:r>
      <w:proofErr w:type="gramStart"/>
      <w:r w:rsidRPr="006864BE">
        <w:rPr>
          <w:rFonts w:ascii="Calibri" w:hAnsi="Calibri" w:cs="Calibri"/>
          <w:color w:val="000000"/>
          <w:sz w:val="22"/>
          <w:szCs w:val="22"/>
        </w:rPr>
        <w:t>example</w:t>
      </w:r>
      <w:proofErr w:type="gramEnd"/>
      <w:r w:rsidRPr="006864BE">
        <w:rPr>
          <w:rFonts w:ascii="Calibri" w:hAnsi="Calibri" w:cs="Calibri"/>
          <w:color w:val="000000"/>
          <w:sz w:val="22"/>
          <w:szCs w:val="22"/>
        </w:rPr>
        <w:t xml:space="preserve"> if the parameter is 3, this means the ticket can be used 3 times more than it previously could. </w:t>
      </w:r>
      <w:proofErr w:type="gramStart"/>
      <w:r w:rsidRPr="006864BE">
        <w:rPr>
          <w:rFonts w:ascii="Calibri" w:hAnsi="Calibri" w:cs="Calibri"/>
          <w:color w:val="000000"/>
          <w:sz w:val="22"/>
          <w:szCs w:val="22"/>
        </w:rPr>
        <w:t>Thus</w:t>
      </w:r>
      <w:proofErr w:type="gramEnd"/>
      <w:r w:rsidRPr="006864BE">
        <w:rPr>
          <w:rFonts w:ascii="Calibri" w:hAnsi="Calibri" w:cs="Calibri"/>
          <w:color w:val="000000"/>
          <w:sz w:val="22"/>
          <w:szCs w:val="22"/>
        </w:rPr>
        <w:t xml:space="preserve"> if the ticket had been fully used-up, it would again be available to be used.</w:t>
      </w:r>
    </w:p>
    <w:p w14:paraId="6871684D" w14:textId="271BD3BE" w:rsidR="00CA7724" w:rsidRPr="006864BE" w:rsidRDefault="00CA7724" w:rsidP="00CA7724">
      <w:pPr>
        <w:pStyle w:val="NormalWeb"/>
        <w:spacing w:before="240" w:beforeAutospacing="0" w:after="240" w:afterAutospacing="0"/>
        <w:ind w:left="1080" w:hanging="360"/>
        <w:rPr>
          <w:sz w:val="22"/>
          <w:szCs w:val="22"/>
        </w:rPr>
      </w:pPr>
      <w:r w:rsidRPr="006864BE">
        <w:rPr>
          <w:rFonts w:ascii="Calibri" w:hAnsi="Calibri" w:cs="Calibri"/>
          <w:color w:val="000000"/>
          <w:sz w:val="22"/>
          <w:szCs w:val="22"/>
        </w:rPr>
        <w:t>·</w:t>
      </w:r>
      <w:r w:rsidRPr="006864BE">
        <w:rPr>
          <w:color w:val="000000"/>
          <w:sz w:val="22"/>
          <w:szCs w:val="22"/>
        </w:rPr>
        <w:t xml:space="preserve"> </w:t>
      </w:r>
      <w:proofErr w:type="spellStart"/>
      <w:proofErr w:type="gramStart"/>
      <w:r w:rsidRPr="007A012D">
        <w:rPr>
          <w:rFonts w:ascii="Calibri" w:hAnsi="Calibri" w:cs="Calibri"/>
          <w:b/>
          <w:bCs/>
          <w:color w:val="000000"/>
          <w:sz w:val="22"/>
          <w:szCs w:val="22"/>
        </w:rPr>
        <w:t>useOnce</w:t>
      </w:r>
      <w:proofErr w:type="spellEnd"/>
      <w:r w:rsidRPr="007A012D">
        <w:rPr>
          <w:rFonts w:ascii="Calibri" w:hAnsi="Calibri" w:cs="Calibri"/>
          <w:b/>
          <w:bCs/>
          <w:color w:val="000000"/>
          <w:sz w:val="22"/>
          <w:szCs w:val="22"/>
        </w:rPr>
        <w:t>( )</w:t>
      </w:r>
      <w:proofErr w:type="gramEnd"/>
      <w:r w:rsidRPr="006864BE">
        <w:rPr>
          <w:rFonts w:ascii="Calibri" w:hAnsi="Calibri" w:cs="Calibri"/>
          <w:color w:val="000000"/>
          <w:sz w:val="22"/>
          <w:szCs w:val="22"/>
        </w:rPr>
        <w:t xml:space="preserve"> – this method will be called to signify that the ticket is to be used one more time. The method should return true if the ticket is valid for use, and false if it is not valid for use because of having expired, i.e. having been fully used-up. The effect of the method should be to decrease the number of uses that remain for the ticket. For example, if 3 uses had been loaded onto the ticket, then the first call to </w:t>
      </w:r>
      <w:proofErr w:type="spellStart"/>
      <w:r w:rsidRPr="006864BE">
        <w:rPr>
          <w:rFonts w:ascii="Calibri" w:hAnsi="Calibri" w:cs="Calibri"/>
          <w:color w:val="000000"/>
          <w:sz w:val="22"/>
          <w:szCs w:val="22"/>
        </w:rPr>
        <w:t>useOnce</w:t>
      </w:r>
      <w:proofErr w:type="spellEnd"/>
      <w:r w:rsidRPr="006864BE">
        <w:rPr>
          <w:rFonts w:ascii="Calibri" w:hAnsi="Calibri" w:cs="Calibri"/>
          <w:color w:val="000000"/>
          <w:sz w:val="22"/>
          <w:szCs w:val="22"/>
        </w:rPr>
        <w:t xml:space="preserve"> will reduce the number to 2.</w:t>
      </w:r>
    </w:p>
    <w:p w14:paraId="69216778" w14:textId="723020C0" w:rsidR="00CA7724" w:rsidRDefault="00CA7724" w:rsidP="00CA7724">
      <w:pPr>
        <w:pStyle w:val="NormalWeb"/>
        <w:spacing w:before="240" w:beforeAutospacing="0" w:after="240" w:afterAutospacing="0"/>
      </w:pPr>
      <w:r>
        <w:rPr>
          <w:rFonts w:ascii="Calibri" w:hAnsi="Calibri" w:cs="Calibri"/>
          <w:b/>
          <w:bCs/>
          <w:color w:val="000000"/>
        </w:rPr>
        <w:t>Task 2: Create abstract class definition</w:t>
      </w:r>
    </w:p>
    <w:p w14:paraId="418B4694" w14:textId="72379326" w:rsidR="00CA7724" w:rsidRPr="00055360" w:rsidRDefault="00CA7724" w:rsidP="00CA7724">
      <w:pPr>
        <w:pStyle w:val="NormalWeb"/>
        <w:spacing w:before="240" w:beforeAutospacing="0" w:after="240" w:afterAutospacing="0"/>
        <w:rPr>
          <w:sz w:val="22"/>
          <w:szCs w:val="22"/>
        </w:rPr>
      </w:pPr>
      <w:r w:rsidRPr="00055360">
        <w:rPr>
          <w:rFonts w:ascii="Calibri" w:hAnsi="Calibri" w:cs="Calibri"/>
          <w:color w:val="000000"/>
          <w:sz w:val="22"/>
          <w:szCs w:val="22"/>
        </w:rPr>
        <w:t>Define an abstract class named Ticket. It should provide the following methods, possibly as abstract methods:</w:t>
      </w:r>
    </w:p>
    <w:p w14:paraId="171F6965" w14:textId="09CF55F1" w:rsidR="00CA7724" w:rsidRPr="00055360" w:rsidRDefault="00CA7724" w:rsidP="00CA7724">
      <w:pPr>
        <w:pStyle w:val="NormalWeb"/>
        <w:spacing w:before="0" w:beforeAutospacing="0" w:after="200" w:afterAutospacing="0"/>
        <w:ind w:left="720" w:hanging="500"/>
        <w:rPr>
          <w:sz w:val="22"/>
          <w:szCs w:val="22"/>
        </w:rPr>
      </w:pPr>
      <w:r w:rsidRPr="00055360">
        <w:rPr>
          <w:rFonts w:ascii="Calibri" w:hAnsi="Calibri" w:cs="Calibri"/>
          <w:color w:val="000000"/>
          <w:sz w:val="22"/>
          <w:szCs w:val="22"/>
        </w:rPr>
        <w:t>•</w:t>
      </w:r>
      <w:r w:rsidRPr="00055360">
        <w:rPr>
          <w:color w:val="000000"/>
          <w:sz w:val="22"/>
          <w:szCs w:val="22"/>
        </w:rPr>
        <w:t> </w:t>
      </w:r>
      <w:proofErr w:type="spellStart"/>
      <w:proofErr w:type="gramStart"/>
      <w:r w:rsidRPr="007A012D">
        <w:rPr>
          <w:rFonts w:ascii="Calibri" w:hAnsi="Calibri" w:cs="Calibri"/>
          <w:b/>
          <w:bCs/>
          <w:color w:val="000000"/>
          <w:sz w:val="22"/>
          <w:szCs w:val="22"/>
        </w:rPr>
        <w:t>getPurpose</w:t>
      </w:r>
      <w:proofErr w:type="spellEnd"/>
      <w:r w:rsidRPr="007A012D">
        <w:rPr>
          <w:rFonts w:ascii="Calibri" w:hAnsi="Calibri" w:cs="Calibri"/>
          <w:b/>
          <w:bCs/>
          <w:color w:val="000000"/>
          <w:sz w:val="22"/>
          <w:szCs w:val="22"/>
        </w:rPr>
        <w:t>( )</w:t>
      </w:r>
      <w:proofErr w:type="gramEnd"/>
      <w:r w:rsidRPr="007A012D">
        <w:rPr>
          <w:rFonts w:ascii="Calibri" w:hAnsi="Calibri" w:cs="Calibri"/>
          <w:b/>
          <w:bCs/>
          <w:color w:val="000000"/>
          <w:sz w:val="22"/>
          <w:szCs w:val="22"/>
        </w:rPr>
        <w:t xml:space="preserve"> </w:t>
      </w:r>
      <w:r w:rsidRPr="00055360">
        <w:rPr>
          <w:rFonts w:ascii="Calibri" w:hAnsi="Calibri" w:cs="Calibri"/>
          <w:color w:val="000000"/>
          <w:sz w:val="22"/>
          <w:szCs w:val="22"/>
        </w:rPr>
        <w:t>– returns a String describing the purpose for which the ticket may be used, e.g. to attend a sport match, to attend multiple sport matches, to enter the Zoo, etc.</w:t>
      </w:r>
    </w:p>
    <w:p w14:paraId="2B1B0210" w14:textId="1611E91A" w:rsidR="00CA7724" w:rsidRPr="00055360" w:rsidRDefault="00CA7724" w:rsidP="00CA7724">
      <w:pPr>
        <w:pStyle w:val="NormalWeb"/>
        <w:spacing w:before="240" w:beforeAutospacing="0" w:after="240" w:afterAutospacing="0"/>
        <w:ind w:left="720" w:hanging="500"/>
        <w:rPr>
          <w:sz w:val="22"/>
          <w:szCs w:val="22"/>
        </w:rPr>
      </w:pPr>
      <w:r w:rsidRPr="00055360">
        <w:rPr>
          <w:rFonts w:ascii="Calibri" w:hAnsi="Calibri" w:cs="Calibri"/>
          <w:color w:val="000000"/>
          <w:sz w:val="22"/>
          <w:szCs w:val="22"/>
        </w:rPr>
        <w:t>•</w:t>
      </w:r>
      <w:r w:rsidRPr="00055360">
        <w:rPr>
          <w:color w:val="000000"/>
          <w:sz w:val="22"/>
          <w:szCs w:val="22"/>
        </w:rPr>
        <w:t> </w:t>
      </w:r>
      <w:proofErr w:type="spellStart"/>
      <w:proofErr w:type="gramStart"/>
      <w:r w:rsidRPr="007A012D">
        <w:rPr>
          <w:rFonts w:ascii="Calibri" w:hAnsi="Calibri" w:cs="Calibri"/>
          <w:b/>
          <w:bCs/>
          <w:color w:val="000000"/>
          <w:sz w:val="22"/>
          <w:szCs w:val="22"/>
        </w:rPr>
        <w:t>getCost</w:t>
      </w:r>
      <w:proofErr w:type="spellEnd"/>
      <w:r w:rsidRPr="007A012D">
        <w:rPr>
          <w:rFonts w:ascii="Calibri" w:hAnsi="Calibri" w:cs="Calibri"/>
          <w:b/>
          <w:bCs/>
          <w:color w:val="000000"/>
          <w:sz w:val="22"/>
          <w:szCs w:val="22"/>
        </w:rPr>
        <w:t>( )</w:t>
      </w:r>
      <w:proofErr w:type="gramEnd"/>
      <w:r w:rsidRPr="00055360">
        <w:rPr>
          <w:rFonts w:ascii="Calibri" w:hAnsi="Calibri" w:cs="Calibri"/>
          <w:color w:val="000000"/>
          <w:sz w:val="22"/>
          <w:szCs w:val="22"/>
        </w:rPr>
        <w:t xml:space="preserve"> – returns an amount signifying the cost of obtaining the ticket.</w:t>
      </w:r>
    </w:p>
    <w:p w14:paraId="462AE665" w14:textId="1F6A6B9F" w:rsidR="00CA7724" w:rsidRPr="00055360" w:rsidRDefault="00CA7724" w:rsidP="00CA7724">
      <w:pPr>
        <w:pStyle w:val="NormalWeb"/>
        <w:spacing w:before="240" w:beforeAutospacing="0" w:after="240" w:afterAutospacing="0"/>
        <w:ind w:left="720" w:hanging="500"/>
        <w:rPr>
          <w:sz w:val="22"/>
          <w:szCs w:val="22"/>
        </w:rPr>
      </w:pPr>
      <w:r w:rsidRPr="00055360">
        <w:rPr>
          <w:rFonts w:ascii="Calibri" w:hAnsi="Calibri" w:cs="Calibri"/>
          <w:color w:val="000000"/>
          <w:sz w:val="22"/>
          <w:szCs w:val="22"/>
        </w:rPr>
        <w:t>•</w:t>
      </w:r>
      <w:r w:rsidRPr="00055360">
        <w:rPr>
          <w:color w:val="000000"/>
          <w:sz w:val="22"/>
          <w:szCs w:val="22"/>
        </w:rPr>
        <w:t> </w:t>
      </w:r>
      <w:proofErr w:type="spellStart"/>
      <w:proofErr w:type="gramStart"/>
      <w:r w:rsidRPr="007A012D">
        <w:rPr>
          <w:rFonts w:ascii="Calibri" w:hAnsi="Calibri" w:cs="Calibri"/>
          <w:b/>
          <w:bCs/>
          <w:color w:val="000000"/>
          <w:sz w:val="22"/>
          <w:szCs w:val="22"/>
        </w:rPr>
        <w:t>isValid</w:t>
      </w:r>
      <w:proofErr w:type="spellEnd"/>
      <w:r w:rsidRPr="007A012D">
        <w:rPr>
          <w:rFonts w:ascii="Calibri" w:hAnsi="Calibri" w:cs="Calibri"/>
          <w:b/>
          <w:bCs/>
          <w:color w:val="000000"/>
          <w:sz w:val="22"/>
          <w:szCs w:val="22"/>
        </w:rPr>
        <w:t>( )</w:t>
      </w:r>
      <w:proofErr w:type="gramEnd"/>
      <w:r w:rsidRPr="00055360">
        <w:rPr>
          <w:rFonts w:ascii="Calibri" w:hAnsi="Calibri" w:cs="Calibri"/>
          <w:color w:val="000000"/>
          <w:sz w:val="22"/>
          <w:szCs w:val="22"/>
        </w:rPr>
        <w:t xml:space="preserve"> – returns a </w:t>
      </w:r>
      <w:proofErr w:type="spellStart"/>
      <w:r w:rsidRPr="00055360">
        <w:rPr>
          <w:rFonts w:ascii="Calibri" w:hAnsi="Calibri" w:cs="Calibri"/>
          <w:color w:val="000000"/>
          <w:sz w:val="22"/>
          <w:szCs w:val="22"/>
        </w:rPr>
        <w:t>boolean</w:t>
      </w:r>
      <w:proofErr w:type="spellEnd"/>
      <w:r w:rsidRPr="00055360">
        <w:rPr>
          <w:rFonts w:ascii="Calibri" w:hAnsi="Calibri" w:cs="Calibri"/>
          <w:color w:val="000000"/>
          <w:sz w:val="22"/>
          <w:szCs w:val="22"/>
        </w:rPr>
        <w:t xml:space="preserve"> value indicating if the ticket is valid for use, or not.</w:t>
      </w:r>
    </w:p>
    <w:p w14:paraId="76D58E93" w14:textId="237F0629" w:rsidR="00CA7724" w:rsidRDefault="00CA7724" w:rsidP="00CA7724">
      <w:pPr>
        <w:pStyle w:val="NormalWeb"/>
        <w:spacing w:before="240" w:beforeAutospacing="0" w:after="240" w:afterAutospacing="0"/>
      </w:pPr>
      <w:r>
        <w:rPr>
          <w:rFonts w:ascii="Calibri" w:hAnsi="Calibri" w:cs="Calibri"/>
          <w:b/>
          <w:bCs/>
          <w:color w:val="000000"/>
        </w:rPr>
        <w:t>Task 3: Create other class definitions</w:t>
      </w:r>
    </w:p>
    <w:p w14:paraId="79CB8E17" w14:textId="67BC62CB" w:rsidR="00CA7724" w:rsidRPr="00055360" w:rsidRDefault="00463BDA" w:rsidP="00CA7724">
      <w:pPr>
        <w:pStyle w:val="NormalWeb"/>
        <w:spacing w:before="240" w:beforeAutospacing="0" w:after="240" w:afterAutospacing="0"/>
        <w:rPr>
          <w:sz w:val="22"/>
          <w:szCs w:val="22"/>
        </w:rPr>
      </w:pPr>
      <w:r>
        <w:rPr>
          <w:rFonts w:ascii="Calibri" w:hAnsi="Calibri" w:cs="Calibri"/>
          <w:color w:val="000000"/>
          <w:sz w:val="22"/>
          <w:szCs w:val="22"/>
        </w:rPr>
        <w:t xml:space="preserve">1. </w:t>
      </w:r>
      <w:r w:rsidR="00CA7724" w:rsidRPr="00055360">
        <w:rPr>
          <w:rFonts w:ascii="Calibri" w:hAnsi="Calibri" w:cs="Calibri"/>
          <w:color w:val="000000"/>
          <w:sz w:val="22"/>
          <w:szCs w:val="22"/>
        </w:rPr>
        <w:t xml:space="preserve">Create a concrete subclass of Ticket named </w:t>
      </w:r>
      <w:proofErr w:type="spellStart"/>
      <w:r w:rsidR="00CA7724" w:rsidRPr="00055360">
        <w:rPr>
          <w:rFonts w:ascii="Calibri" w:hAnsi="Calibri" w:cs="Calibri"/>
          <w:color w:val="000000"/>
          <w:sz w:val="22"/>
          <w:szCs w:val="22"/>
        </w:rPr>
        <w:t>TouristTicket</w:t>
      </w:r>
      <w:proofErr w:type="spellEnd"/>
      <w:r w:rsidR="00CA7724" w:rsidRPr="00055360">
        <w:rPr>
          <w:rFonts w:ascii="Calibri" w:hAnsi="Calibri" w:cs="Calibri"/>
          <w:color w:val="000000"/>
          <w:sz w:val="22"/>
          <w:szCs w:val="22"/>
        </w:rPr>
        <w:t xml:space="preserve"> that implements the</w:t>
      </w:r>
    </w:p>
    <w:p w14:paraId="11170FC1" w14:textId="77777777" w:rsidR="00CA7724" w:rsidRPr="00055360" w:rsidRDefault="00CA7724" w:rsidP="00CA7724">
      <w:pPr>
        <w:pStyle w:val="NormalWeb"/>
        <w:spacing w:before="240" w:beforeAutospacing="0" w:after="240" w:afterAutospacing="0"/>
        <w:rPr>
          <w:sz w:val="22"/>
          <w:szCs w:val="22"/>
        </w:rPr>
      </w:pPr>
      <w:proofErr w:type="spellStart"/>
      <w:r w:rsidRPr="00055360">
        <w:rPr>
          <w:rFonts w:ascii="Calibri" w:hAnsi="Calibri" w:cs="Calibri"/>
          <w:color w:val="000000"/>
          <w:sz w:val="22"/>
          <w:szCs w:val="22"/>
        </w:rPr>
        <w:t>SingleUseTicketing</w:t>
      </w:r>
      <w:proofErr w:type="spellEnd"/>
      <w:r w:rsidRPr="00055360">
        <w:rPr>
          <w:rFonts w:ascii="Calibri" w:hAnsi="Calibri" w:cs="Calibri"/>
          <w:color w:val="000000"/>
          <w:sz w:val="22"/>
          <w:szCs w:val="22"/>
        </w:rPr>
        <w:t xml:space="preserve"> interface.</w:t>
      </w:r>
    </w:p>
    <w:p w14:paraId="3CC41B48" w14:textId="3AE9A1B4" w:rsidR="00CA7724" w:rsidRPr="00055360" w:rsidRDefault="00CA7724" w:rsidP="00CA7724">
      <w:pPr>
        <w:pStyle w:val="NormalWeb"/>
        <w:spacing w:before="240" w:beforeAutospacing="0" w:after="240" w:afterAutospacing="0"/>
        <w:ind w:left="940" w:hanging="500"/>
        <w:rPr>
          <w:sz w:val="22"/>
          <w:szCs w:val="22"/>
        </w:rPr>
      </w:pPr>
      <w:r w:rsidRPr="00055360">
        <w:rPr>
          <w:rFonts w:ascii="Calibri" w:hAnsi="Calibri" w:cs="Calibri"/>
          <w:color w:val="000000"/>
          <w:sz w:val="22"/>
          <w:szCs w:val="22"/>
        </w:rPr>
        <w:t>•</w:t>
      </w:r>
      <w:r w:rsidR="00D53976">
        <w:rPr>
          <w:color w:val="000000"/>
          <w:sz w:val="22"/>
          <w:szCs w:val="22"/>
        </w:rPr>
        <w:t xml:space="preserve"> </w:t>
      </w:r>
      <w:r w:rsidRPr="00055360">
        <w:rPr>
          <w:rFonts w:ascii="Calibri" w:hAnsi="Calibri" w:cs="Calibri"/>
          <w:color w:val="000000"/>
          <w:sz w:val="22"/>
          <w:szCs w:val="22"/>
        </w:rPr>
        <w:t>One attribute should be the name of the tourist attraction (e.g.</w:t>
      </w:r>
      <w:r w:rsidR="00B97849">
        <w:rPr>
          <w:rFonts w:ascii="Calibri" w:hAnsi="Calibri" w:cs="Calibri"/>
          <w:color w:val="000000"/>
          <w:sz w:val="22"/>
          <w:szCs w:val="22"/>
        </w:rPr>
        <w:t>,</w:t>
      </w:r>
      <w:r w:rsidRPr="00055360">
        <w:rPr>
          <w:rFonts w:ascii="Calibri" w:hAnsi="Calibri" w:cs="Calibri"/>
          <w:color w:val="000000"/>
          <w:sz w:val="22"/>
          <w:szCs w:val="22"/>
        </w:rPr>
        <w:t xml:space="preserve"> Zoo, Water World, etc.)</w:t>
      </w:r>
    </w:p>
    <w:p w14:paraId="4A576D86" w14:textId="3EA05504" w:rsidR="00CA7724" w:rsidRPr="00055360" w:rsidRDefault="00CA7724" w:rsidP="00CA7724">
      <w:pPr>
        <w:pStyle w:val="NormalWeb"/>
        <w:spacing w:before="240" w:beforeAutospacing="0" w:after="240" w:afterAutospacing="0"/>
        <w:ind w:left="940" w:hanging="500"/>
        <w:rPr>
          <w:sz w:val="22"/>
          <w:szCs w:val="22"/>
        </w:rPr>
      </w:pPr>
      <w:r w:rsidRPr="00055360">
        <w:rPr>
          <w:rFonts w:ascii="Calibri" w:hAnsi="Calibri" w:cs="Calibri"/>
          <w:color w:val="000000"/>
          <w:sz w:val="22"/>
          <w:szCs w:val="22"/>
        </w:rPr>
        <w:t>•</w:t>
      </w:r>
      <w:r w:rsidR="00D53976">
        <w:rPr>
          <w:color w:val="000000"/>
          <w:sz w:val="22"/>
          <w:szCs w:val="22"/>
        </w:rPr>
        <w:t xml:space="preserve"> </w:t>
      </w:r>
      <w:r w:rsidRPr="00055360">
        <w:rPr>
          <w:rFonts w:ascii="Calibri" w:hAnsi="Calibri" w:cs="Calibri"/>
          <w:color w:val="000000"/>
          <w:sz w:val="22"/>
          <w:szCs w:val="22"/>
        </w:rPr>
        <w:t>Another attribute should be the price of entry to the attraction. </w:t>
      </w:r>
    </w:p>
    <w:p w14:paraId="17119BC1" w14:textId="1886306E" w:rsidR="00CA7724" w:rsidRPr="00055360" w:rsidRDefault="00CA7724" w:rsidP="00CA7724">
      <w:pPr>
        <w:pStyle w:val="NormalWeb"/>
        <w:spacing w:before="240" w:beforeAutospacing="0" w:after="240" w:afterAutospacing="0"/>
        <w:ind w:left="940" w:hanging="500"/>
        <w:rPr>
          <w:sz w:val="22"/>
          <w:szCs w:val="22"/>
        </w:rPr>
      </w:pPr>
      <w:r w:rsidRPr="00055360">
        <w:rPr>
          <w:rFonts w:ascii="Calibri" w:hAnsi="Calibri" w:cs="Calibri"/>
          <w:color w:val="000000"/>
          <w:sz w:val="22"/>
          <w:szCs w:val="22"/>
        </w:rPr>
        <w:t>•</w:t>
      </w:r>
      <w:r w:rsidRPr="00055360">
        <w:rPr>
          <w:color w:val="000000"/>
          <w:sz w:val="22"/>
          <w:szCs w:val="22"/>
        </w:rPr>
        <w:t> </w:t>
      </w:r>
      <w:r w:rsidRPr="00055360">
        <w:rPr>
          <w:rFonts w:ascii="Calibri" w:hAnsi="Calibri" w:cs="Calibri"/>
          <w:color w:val="000000"/>
          <w:sz w:val="22"/>
          <w:szCs w:val="22"/>
        </w:rPr>
        <w:t>Ensure that all required methods as specified by the interface or superclass are implemented (with bodies).</w:t>
      </w:r>
    </w:p>
    <w:p w14:paraId="1990E813" w14:textId="77F34940" w:rsidR="00CA7724" w:rsidRPr="00055360" w:rsidRDefault="00EC0AF7" w:rsidP="00CA7724">
      <w:pPr>
        <w:pStyle w:val="NormalWeb"/>
        <w:spacing w:before="240" w:beforeAutospacing="0" w:after="240" w:afterAutospacing="0"/>
        <w:rPr>
          <w:sz w:val="22"/>
          <w:szCs w:val="22"/>
        </w:rPr>
      </w:pPr>
      <w:r>
        <w:rPr>
          <w:rFonts w:ascii="Calibri" w:hAnsi="Calibri" w:cs="Calibri"/>
          <w:color w:val="000000"/>
          <w:sz w:val="22"/>
          <w:szCs w:val="22"/>
        </w:rPr>
        <w:t xml:space="preserve">2. </w:t>
      </w:r>
      <w:r w:rsidR="00CA7724" w:rsidRPr="00055360">
        <w:rPr>
          <w:rFonts w:ascii="Calibri" w:hAnsi="Calibri" w:cs="Calibri"/>
          <w:color w:val="000000"/>
          <w:sz w:val="22"/>
          <w:szCs w:val="22"/>
        </w:rPr>
        <w:t xml:space="preserve">Create a subclass of Ticket named </w:t>
      </w:r>
      <w:proofErr w:type="spellStart"/>
      <w:r w:rsidR="00CA7724" w:rsidRPr="00055360">
        <w:rPr>
          <w:rFonts w:ascii="Calibri" w:hAnsi="Calibri" w:cs="Calibri"/>
          <w:color w:val="000000"/>
          <w:sz w:val="22"/>
          <w:szCs w:val="22"/>
        </w:rPr>
        <w:t>SportTicket</w:t>
      </w:r>
      <w:proofErr w:type="spellEnd"/>
      <w:r w:rsidR="00CA7724" w:rsidRPr="00055360">
        <w:rPr>
          <w:rFonts w:ascii="Calibri" w:hAnsi="Calibri" w:cs="Calibri"/>
          <w:color w:val="000000"/>
          <w:sz w:val="22"/>
          <w:szCs w:val="22"/>
        </w:rPr>
        <w:t xml:space="preserve"> that implements the </w:t>
      </w:r>
      <w:proofErr w:type="spellStart"/>
      <w:r w:rsidR="00CA7724" w:rsidRPr="00055360">
        <w:rPr>
          <w:rFonts w:ascii="Calibri" w:hAnsi="Calibri" w:cs="Calibri"/>
          <w:color w:val="000000"/>
          <w:sz w:val="22"/>
          <w:szCs w:val="22"/>
        </w:rPr>
        <w:t>MultiUseTicketing</w:t>
      </w:r>
      <w:proofErr w:type="spellEnd"/>
      <w:r w:rsidR="00CA7724" w:rsidRPr="00055360">
        <w:rPr>
          <w:rFonts w:ascii="Calibri" w:hAnsi="Calibri" w:cs="Calibri"/>
          <w:color w:val="000000"/>
          <w:sz w:val="22"/>
          <w:szCs w:val="22"/>
        </w:rPr>
        <w:t xml:space="preserve"> interface. It will need to ensure that the following information is stored in attributes:</w:t>
      </w:r>
    </w:p>
    <w:p w14:paraId="6723D3C7" w14:textId="38446AED" w:rsidR="00CA7724" w:rsidRPr="00055360" w:rsidRDefault="00CA7724" w:rsidP="00D53976">
      <w:pPr>
        <w:pStyle w:val="NormalWeb"/>
        <w:spacing w:before="240" w:beforeAutospacing="0" w:after="240" w:afterAutospacing="0"/>
        <w:ind w:left="426"/>
        <w:rPr>
          <w:sz w:val="22"/>
          <w:szCs w:val="22"/>
        </w:rPr>
      </w:pPr>
      <w:r>
        <w:rPr>
          <w:rFonts w:ascii="Calibri" w:hAnsi="Calibri" w:cs="Calibri"/>
          <w:color w:val="000000"/>
        </w:rPr>
        <w:t xml:space="preserve">• </w:t>
      </w:r>
      <w:r w:rsidR="00D53976">
        <w:rPr>
          <w:rFonts w:ascii="Calibri" w:hAnsi="Calibri" w:cs="Calibri"/>
          <w:color w:val="000000"/>
        </w:rPr>
        <w:t>T</w:t>
      </w:r>
      <w:r w:rsidRPr="00055360">
        <w:rPr>
          <w:rFonts w:ascii="Calibri" w:hAnsi="Calibri" w:cs="Calibri"/>
          <w:color w:val="000000"/>
          <w:sz w:val="22"/>
          <w:szCs w:val="22"/>
        </w:rPr>
        <w:t>he cost of the ticket itself, without any use-entitlements.</w:t>
      </w:r>
    </w:p>
    <w:p w14:paraId="64805FF1" w14:textId="43D4381F" w:rsidR="00CA7724" w:rsidRPr="00055360" w:rsidRDefault="00CA7724" w:rsidP="00D53976">
      <w:pPr>
        <w:pStyle w:val="NormalWeb"/>
        <w:spacing w:before="240" w:beforeAutospacing="0" w:after="240" w:afterAutospacing="0"/>
        <w:ind w:left="426"/>
        <w:rPr>
          <w:sz w:val="22"/>
          <w:szCs w:val="22"/>
        </w:rPr>
      </w:pPr>
      <w:r w:rsidRPr="00055360">
        <w:rPr>
          <w:rFonts w:ascii="Calibri" w:hAnsi="Calibri" w:cs="Calibri"/>
          <w:color w:val="000000"/>
          <w:sz w:val="22"/>
          <w:szCs w:val="22"/>
        </w:rPr>
        <w:t>• The cost for each use-entitlement (each entry/admittance to a match), i.e. to load 4 admittances onto the ticket may cost $17 each when pre-purchased, whereas the base cost of the ticket itself may be just $5 and is charged just once for the whole year.</w:t>
      </w:r>
    </w:p>
    <w:p w14:paraId="2BED9AE9" w14:textId="6224A369" w:rsidR="00CA7724" w:rsidRPr="00055360" w:rsidRDefault="00CA7724" w:rsidP="00B34445">
      <w:pPr>
        <w:pStyle w:val="NormalWeb"/>
        <w:spacing w:before="240" w:beforeAutospacing="0" w:after="240" w:afterAutospacing="0"/>
        <w:ind w:left="426"/>
        <w:rPr>
          <w:sz w:val="22"/>
          <w:szCs w:val="22"/>
        </w:rPr>
      </w:pPr>
      <w:r w:rsidRPr="00055360">
        <w:rPr>
          <w:rFonts w:ascii="Calibri" w:hAnsi="Calibri" w:cs="Calibri"/>
          <w:color w:val="000000"/>
          <w:sz w:val="22"/>
          <w:szCs w:val="22"/>
        </w:rPr>
        <w:t>•</w:t>
      </w:r>
      <w:r w:rsidRPr="00055360">
        <w:rPr>
          <w:color w:val="000000"/>
          <w:sz w:val="22"/>
          <w:szCs w:val="22"/>
        </w:rPr>
        <w:t xml:space="preserve"> </w:t>
      </w:r>
      <w:r w:rsidRPr="00055360">
        <w:rPr>
          <w:rFonts w:ascii="Calibri" w:hAnsi="Calibri" w:cs="Calibri"/>
          <w:color w:val="000000"/>
          <w:sz w:val="22"/>
          <w:szCs w:val="22"/>
        </w:rPr>
        <w:t>How many times it may be used.</w:t>
      </w:r>
    </w:p>
    <w:p w14:paraId="555CA7DF" w14:textId="77777777" w:rsidR="00CA7724" w:rsidRPr="00055360" w:rsidRDefault="00CA7724" w:rsidP="00CA7724">
      <w:pPr>
        <w:pStyle w:val="NormalWeb"/>
        <w:spacing w:before="240" w:beforeAutospacing="0" w:after="240" w:afterAutospacing="0"/>
        <w:rPr>
          <w:sz w:val="22"/>
          <w:szCs w:val="22"/>
        </w:rPr>
      </w:pPr>
      <w:r w:rsidRPr="00055360">
        <w:rPr>
          <w:rFonts w:ascii="Calibri" w:hAnsi="Calibri" w:cs="Calibri"/>
          <w:color w:val="000000"/>
          <w:sz w:val="22"/>
          <w:szCs w:val="22"/>
        </w:rPr>
        <w:t xml:space="preserve"> Make sure that you implement the methods required by the </w:t>
      </w:r>
      <w:proofErr w:type="spellStart"/>
      <w:r w:rsidRPr="00055360">
        <w:rPr>
          <w:rFonts w:ascii="Calibri" w:hAnsi="Calibri" w:cs="Calibri"/>
          <w:color w:val="000000"/>
          <w:sz w:val="22"/>
          <w:szCs w:val="22"/>
        </w:rPr>
        <w:t>MultiUseTicketing</w:t>
      </w:r>
      <w:proofErr w:type="spellEnd"/>
      <w:r w:rsidRPr="00055360">
        <w:rPr>
          <w:rFonts w:ascii="Calibri" w:hAnsi="Calibri" w:cs="Calibri"/>
          <w:color w:val="000000"/>
          <w:sz w:val="22"/>
          <w:szCs w:val="22"/>
        </w:rPr>
        <w:t xml:space="preserve"> interface, so that you check how many uses remain and check the ticket’s validity.</w:t>
      </w:r>
    </w:p>
    <w:p w14:paraId="5EA0FDF0" w14:textId="77777777" w:rsidR="00CA7724" w:rsidRDefault="00CA7724" w:rsidP="00CA7724">
      <w:pPr>
        <w:pStyle w:val="NormalWeb"/>
        <w:spacing w:before="240" w:beforeAutospacing="0" w:after="240" w:afterAutospacing="0"/>
      </w:pPr>
      <w:r>
        <w:rPr>
          <w:rFonts w:ascii="Calibri" w:hAnsi="Calibri" w:cs="Calibri"/>
          <w:color w:val="000000"/>
        </w:rPr>
        <w:t> </w:t>
      </w:r>
      <w:r>
        <w:rPr>
          <w:rFonts w:ascii="Calibri" w:hAnsi="Calibri" w:cs="Calibri"/>
          <w:b/>
          <w:bCs/>
          <w:color w:val="000000"/>
        </w:rPr>
        <w:t>Task 4: Write a driver class</w:t>
      </w:r>
    </w:p>
    <w:p w14:paraId="613AB78D" w14:textId="77777777" w:rsidR="00CA7724" w:rsidRPr="00055360" w:rsidRDefault="00CA7724" w:rsidP="00CA7724">
      <w:pPr>
        <w:pStyle w:val="NormalWeb"/>
        <w:spacing w:before="240" w:beforeAutospacing="0" w:after="240" w:afterAutospacing="0"/>
        <w:rPr>
          <w:sz w:val="22"/>
          <w:szCs w:val="22"/>
        </w:rPr>
      </w:pPr>
      <w:r w:rsidRPr="00055360">
        <w:rPr>
          <w:rFonts w:ascii="Calibri" w:hAnsi="Calibri" w:cs="Calibri"/>
          <w:color w:val="000000"/>
          <w:sz w:val="22"/>
          <w:szCs w:val="22"/>
        </w:rPr>
        <w:t>You may prefer to do this part gradually as you work through the other tasks.</w:t>
      </w:r>
    </w:p>
    <w:p w14:paraId="24A0947C" w14:textId="77777777" w:rsidR="00CA7724" w:rsidRPr="00055360" w:rsidRDefault="00CA7724" w:rsidP="00CA7724">
      <w:pPr>
        <w:pStyle w:val="NormalWeb"/>
        <w:spacing w:before="240" w:beforeAutospacing="0" w:after="240" w:afterAutospacing="0"/>
        <w:rPr>
          <w:sz w:val="22"/>
          <w:szCs w:val="22"/>
        </w:rPr>
      </w:pPr>
      <w:r w:rsidRPr="00055360">
        <w:rPr>
          <w:rFonts w:ascii="Calibri" w:hAnsi="Calibri" w:cs="Calibri"/>
          <w:color w:val="000000"/>
          <w:sz w:val="22"/>
          <w:szCs w:val="22"/>
        </w:rPr>
        <w:t>Write a driver which creates objects of the concrete class types, and calls methods on the objects.</w:t>
      </w:r>
    </w:p>
    <w:p w14:paraId="5C3D585A" w14:textId="77777777" w:rsidR="00CA7724" w:rsidRDefault="00CA7724" w:rsidP="00CA7724">
      <w:pPr>
        <w:pStyle w:val="ListParagraph"/>
        <w:shd w:val="clear" w:color="auto" w:fill="FFFFFF"/>
        <w:ind w:left="360"/>
        <w:rPr>
          <w:b/>
          <w:sz w:val="24"/>
          <w:szCs w:val="24"/>
        </w:rPr>
      </w:pPr>
    </w:p>
    <w:p w14:paraId="18233BFD" w14:textId="0D2F30A8" w:rsidR="007675F2" w:rsidRPr="005018A2" w:rsidRDefault="005018A2" w:rsidP="005018A2">
      <w:pPr>
        <w:shd w:val="clear" w:color="auto" w:fill="FFFFFF"/>
        <w:rPr>
          <w:b/>
          <w:sz w:val="24"/>
          <w:szCs w:val="24"/>
        </w:rPr>
      </w:pPr>
      <w:r>
        <w:rPr>
          <w:b/>
          <w:sz w:val="24"/>
          <w:szCs w:val="24"/>
        </w:rPr>
        <w:t>Task 5: Start p</w:t>
      </w:r>
      <w:r w:rsidR="007675F2" w:rsidRPr="005018A2">
        <w:rPr>
          <w:b/>
          <w:sz w:val="24"/>
          <w:szCs w:val="24"/>
        </w:rPr>
        <w:t>repar</w:t>
      </w:r>
      <w:r>
        <w:rPr>
          <w:b/>
          <w:sz w:val="24"/>
          <w:szCs w:val="24"/>
        </w:rPr>
        <w:t>ing</w:t>
      </w:r>
      <w:r w:rsidR="007675F2" w:rsidRPr="005018A2">
        <w:rPr>
          <w:b/>
          <w:sz w:val="24"/>
          <w:szCs w:val="24"/>
        </w:rPr>
        <w:t xml:space="preserve"> for Quiz 2 </w:t>
      </w:r>
      <w:r w:rsidR="000A2C88" w:rsidRPr="005018A2">
        <w:rPr>
          <w:b/>
          <w:sz w:val="24"/>
          <w:szCs w:val="24"/>
        </w:rPr>
        <w:t xml:space="preserve">worth 15% </w:t>
      </w:r>
      <w:r w:rsidR="002A078B" w:rsidRPr="005018A2">
        <w:rPr>
          <w:b/>
          <w:sz w:val="24"/>
          <w:szCs w:val="24"/>
        </w:rPr>
        <w:t>which will be conducted in</w:t>
      </w:r>
      <w:r w:rsidR="007675F2" w:rsidRPr="005018A2">
        <w:rPr>
          <w:b/>
          <w:sz w:val="24"/>
          <w:szCs w:val="24"/>
        </w:rPr>
        <w:t xml:space="preserve"> Week 8.</w:t>
      </w:r>
    </w:p>
    <w:sectPr w:rsidR="007675F2" w:rsidRPr="005018A2">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1FF1" w14:textId="77777777" w:rsidR="00452549" w:rsidRDefault="00452549">
      <w:pPr>
        <w:spacing w:after="0" w:line="240" w:lineRule="auto"/>
      </w:pPr>
      <w:r>
        <w:separator/>
      </w:r>
    </w:p>
  </w:endnote>
  <w:endnote w:type="continuationSeparator" w:id="0">
    <w:p w14:paraId="7ADD11B7" w14:textId="77777777" w:rsidR="00452549" w:rsidRDefault="0045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79DD" w14:textId="553CE804" w:rsidR="008C6361" w:rsidRDefault="00B9544D">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C9DD153" wp14:editId="6D7417E5">
              <wp:simplePos x="0" y="0"/>
              <wp:positionH relativeFrom="column">
                <wp:posOffset>-238125</wp:posOffset>
              </wp:positionH>
              <wp:positionV relativeFrom="paragraph">
                <wp:posOffset>-156210</wp:posOffset>
              </wp:positionV>
              <wp:extent cx="6191250" cy="600075"/>
              <wp:effectExtent l="0" t="0" r="0" b="9525"/>
              <wp:wrapNone/>
              <wp:docPr id="1" name="Rectangle 1"/>
              <wp:cNvGraphicFramePr/>
              <a:graphic xmlns:a="http://schemas.openxmlformats.org/drawingml/2006/main">
                <a:graphicData uri="http://schemas.microsoft.com/office/word/2010/wordprocessingShape">
                  <wps:wsp>
                    <wps:cNvSpPr/>
                    <wps:spPr>
                      <a:xfrm>
                        <a:off x="0" y="0"/>
                        <a:ext cx="6191250" cy="600075"/>
                      </a:xfrm>
                      <a:prstGeom prst="rect">
                        <a:avLst/>
                      </a:prstGeom>
                      <a:solidFill>
                        <a:sysClr val="window" lastClr="FFFFFF"/>
                      </a:solidFill>
                      <a:ln>
                        <a:noFill/>
                      </a:ln>
                    </wps:spPr>
                    <wps:txbx>
                      <w:txbxContent>
                        <w:p w14:paraId="5837D2ED" w14:textId="3FA9D4AF" w:rsidR="00B9544D" w:rsidRPr="009F411B" w:rsidRDefault="00B9544D" w:rsidP="00B9544D">
                          <w:pPr>
                            <w:pStyle w:val="NormalWeb"/>
                            <w:rPr>
                              <w:sz w:val="11"/>
                              <w:szCs w:val="11"/>
                            </w:rPr>
                          </w:pPr>
                          <w:r w:rsidRPr="009F411B">
                            <w:rPr>
                              <w:sz w:val="11"/>
                              <w:szCs w:val="11"/>
                              <w:lang w:val="en-US"/>
                            </w:rPr>
                            <w:t xml:space="preserve">Questions extracted from: </w:t>
                          </w:r>
                          <w:r w:rsidRPr="009F411B">
                            <w:rPr>
                              <w:rFonts w:ascii="ArialMT" w:hAnsi="ArialMT"/>
                              <w:sz w:val="11"/>
                              <w:szCs w:val="11"/>
                            </w:rPr>
                            <w:t xml:space="preserve">Gaddis, T., 2019. </w:t>
                          </w:r>
                          <w:r w:rsidRPr="009F411B">
                            <w:rPr>
                              <w:rFonts w:ascii="Arial" w:hAnsi="Arial" w:cs="Arial"/>
                              <w:i/>
                              <w:iCs/>
                              <w:sz w:val="11"/>
                              <w:szCs w:val="11"/>
                            </w:rPr>
                            <w:t xml:space="preserve">Starting Out with Java: From Control Structures through Objects. </w:t>
                          </w:r>
                          <w:r w:rsidRPr="009F411B">
                            <w:rPr>
                              <w:rFonts w:ascii="ArialMT" w:hAnsi="ArialMT"/>
                              <w:sz w:val="11"/>
                              <w:szCs w:val="11"/>
                            </w:rPr>
                            <w:t>7th ed. Pearson Publications: Australia</w:t>
                          </w:r>
                        </w:p>
                        <w:p w14:paraId="70A3C156" w14:textId="09CECF6D" w:rsidR="00B9544D" w:rsidRDefault="00B9544D" w:rsidP="00051E4D">
                          <w:pPr>
                            <w:tabs>
                              <w:tab w:val="left" w:pos="0"/>
                              <w:tab w:val="center" w:pos="4678"/>
                              <w:tab w:val="right" w:pos="9214"/>
                            </w:tabs>
                            <w:spacing w:line="275" w:lineRule="auto"/>
                            <w:textDirection w:val="btLr"/>
                          </w:pPr>
                          <w:r w:rsidRPr="00FC2619">
                            <w:rPr>
                              <w:sz w:val="15"/>
                              <w:szCs w:val="15"/>
                            </w:rPr>
                            <w:t xml:space="preserve">ICT104 Tutorial </w:t>
                          </w:r>
                          <w:r>
                            <w:rPr>
                              <w:sz w:val="15"/>
                              <w:szCs w:val="15"/>
                            </w:rPr>
                            <w:t>7</w:t>
                          </w:r>
                          <w:r w:rsidR="00051E4D">
                            <w:rPr>
                              <w:sz w:val="15"/>
                              <w:szCs w:val="15"/>
                            </w:rPr>
                            <w:tab/>
                          </w:r>
                          <w:r>
                            <w:rPr>
                              <w:sz w:val="15"/>
                              <w:szCs w:val="15"/>
                            </w:rPr>
                            <w:t xml:space="preserve">Compiled </w:t>
                          </w:r>
                          <w:r w:rsidR="0017405B">
                            <w:rPr>
                              <w:sz w:val="15"/>
                              <w:szCs w:val="15"/>
                            </w:rPr>
                            <w:t>b</w:t>
                          </w:r>
                          <w:r>
                            <w:rPr>
                              <w:sz w:val="15"/>
                              <w:szCs w:val="15"/>
                            </w:rPr>
                            <w:t xml:space="preserve">y </w:t>
                          </w:r>
                          <w:r w:rsidR="0017405B">
                            <w:rPr>
                              <w:sz w:val="15"/>
                              <w:szCs w:val="15"/>
                            </w:rPr>
                            <w:t>Rachid Hamadi</w:t>
                          </w:r>
                          <w:r w:rsidR="00051E4D">
                            <w:rPr>
                              <w:sz w:val="15"/>
                              <w:szCs w:val="15"/>
                            </w:rPr>
                            <w:tab/>
                          </w:r>
                          <w:r w:rsidRPr="0059316E">
                            <w:rPr>
                              <w:sz w:val="15"/>
                              <w:szCs w:val="15"/>
                            </w:rPr>
                            <w:fldChar w:fldCharType="begin"/>
                          </w:r>
                          <w:r w:rsidRPr="0059316E">
                            <w:rPr>
                              <w:sz w:val="15"/>
                              <w:szCs w:val="15"/>
                            </w:rPr>
                            <w:instrText xml:space="preserve"> PAGE   \* MERGEFORMAT </w:instrText>
                          </w:r>
                          <w:r w:rsidRPr="0059316E">
                            <w:rPr>
                              <w:sz w:val="15"/>
                              <w:szCs w:val="15"/>
                            </w:rPr>
                            <w:fldChar w:fldCharType="separate"/>
                          </w:r>
                          <w:r w:rsidRPr="0059316E">
                            <w:rPr>
                              <w:noProof/>
                              <w:sz w:val="15"/>
                              <w:szCs w:val="15"/>
                            </w:rPr>
                            <w:t>1</w:t>
                          </w:r>
                          <w:r w:rsidRPr="0059316E">
                            <w:rPr>
                              <w:noProof/>
                              <w:sz w:val="15"/>
                              <w:szCs w:val="15"/>
                            </w:rPr>
                            <w:fldChar w:fldCharType="end"/>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9DD153" id="Rectangle 1" o:spid="_x0000_s1026" style="position:absolute;margin-left:-18.75pt;margin-top:-12.3pt;width:487.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" fillcolor="window" stroked="f">
              <v:textbox inset="2.53958mm,1.2694mm,2.53958mm,1.2694mm">
                <w:txbxContent>
                  <w:p w14:paraId="5837D2ED" w14:textId="3FA9D4AF" w:rsidR="00B9544D" w:rsidRPr="009F411B" w:rsidRDefault="00B9544D" w:rsidP="00B9544D">
                    <w:pPr>
                      <w:pStyle w:val="NormalWeb"/>
                      <w:rPr>
                        <w:sz w:val="11"/>
                        <w:szCs w:val="11"/>
                      </w:rPr>
                    </w:pPr>
                    <w:r w:rsidRPr="009F411B">
                      <w:rPr>
                        <w:sz w:val="11"/>
                        <w:szCs w:val="11"/>
                        <w:lang w:val="en-US"/>
                      </w:rPr>
                      <w:t xml:space="preserve">Questions extracted from: </w:t>
                    </w:r>
                    <w:r w:rsidRPr="009F411B">
                      <w:rPr>
                        <w:rFonts w:ascii="ArialMT" w:hAnsi="ArialMT"/>
                        <w:sz w:val="11"/>
                        <w:szCs w:val="11"/>
                      </w:rPr>
                      <w:t xml:space="preserve">Gaddis, T., 2019. </w:t>
                    </w:r>
                    <w:r w:rsidRPr="009F411B">
                      <w:rPr>
                        <w:rFonts w:ascii="Arial" w:hAnsi="Arial" w:cs="Arial"/>
                        <w:i/>
                        <w:iCs/>
                        <w:sz w:val="11"/>
                        <w:szCs w:val="11"/>
                      </w:rPr>
                      <w:t xml:space="preserve">Starting Out with Java: From Control Structures through Objects. </w:t>
                    </w:r>
                    <w:r w:rsidRPr="009F411B">
                      <w:rPr>
                        <w:rFonts w:ascii="ArialMT" w:hAnsi="ArialMT"/>
                        <w:sz w:val="11"/>
                        <w:szCs w:val="11"/>
                      </w:rPr>
                      <w:t>7th ed. Pearson Publications: Australia</w:t>
                    </w:r>
                  </w:p>
                  <w:p w14:paraId="70A3C156" w14:textId="09CECF6D" w:rsidR="00B9544D" w:rsidRDefault="00B9544D" w:rsidP="00051E4D">
                    <w:pPr>
                      <w:tabs>
                        <w:tab w:val="left" w:pos="0"/>
                        <w:tab w:val="center" w:pos="4678"/>
                        <w:tab w:val="right" w:pos="9214"/>
                      </w:tabs>
                      <w:spacing w:line="275" w:lineRule="auto"/>
                      <w:textDirection w:val="btLr"/>
                    </w:pPr>
                    <w:r w:rsidRPr="00FC2619">
                      <w:rPr>
                        <w:sz w:val="15"/>
                        <w:szCs w:val="15"/>
                      </w:rPr>
                      <w:t xml:space="preserve">ICT104 Tutorial </w:t>
                    </w:r>
                    <w:r>
                      <w:rPr>
                        <w:sz w:val="15"/>
                        <w:szCs w:val="15"/>
                      </w:rPr>
                      <w:t>7</w:t>
                    </w:r>
                    <w:r w:rsidR="00051E4D">
                      <w:rPr>
                        <w:sz w:val="15"/>
                        <w:szCs w:val="15"/>
                      </w:rPr>
                      <w:tab/>
                    </w:r>
                    <w:r>
                      <w:rPr>
                        <w:sz w:val="15"/>
                        <w:szCs w:val="15"/>
                      </w:rPr>
                      <w:t xml:space="preserve">Compiled </w:t>
                    </w:r>
                    <w:r w:rsidR="0017405B">
                      <w:rPr>
                        <w:sz w:val="15"/>
                        <w:szCs w:val="15"/>
                      </w:rPr>
                      <w:t>b</w:t>
                    </w:r>
                    <w:r>
                      <w:rPr>
                        <w:sz w:val="15"/>
                        <w:szCs w:val="15"/>
                      </w:rPr>
                      <w:t xml:space="preserve">y </w:t>
                    </w:r>
                    <w:r w:rsidR="0017405B">
                      <w:rPr>
                        <w:sz w:val="15"/>
                        <w:szCs w:val="15"/>
                      </w:rPr>
                      <w:t>Rachid Hamadi</w:t>
                    </w:r>
                    <w:r w:rsidR="00051E4D">
                      <w:rPr>
                        <w:sz w:val="15"/>
                        <w:szCs w:val="15"/>
                      </w:rPr>
                      <w:tab/>
                    </w:r>
                    <w:r w:rsidRPr="0059316E">
                      <w:rPr>
                        <w:sz w:val="15"/>
                        <w:szCs w:val="15"/>
                      </w:rPr>
                      <w:fldChar w:fldCharType="begin"/>
                    </w:r>
                    <w:r w:rsidRPr="0059316E">
                      <w:rPr>
                        <w:sz w:val="15"/>
                        <w:szCs w:val="15"/>
                      </w:rPr>
                      <w:instrText xml:space="preserve"> PAGE   \* MERGEFORMAT </w:instrText>
                    </w:r>
                    <w:r w:rsidRPr="0059316E">
                      <w:rPr>
                        <w:sz w:val="15"/>
                        <w:szCs w:val="15"/>
                      </w:rPr>
                      <w:fldChar w:fldCharType="separate"/>
                    </w:r>
                    <w:r w:rsidRPr="0059316E">
                      <w:rPr>
                        <w:noProof/>
                        <w:sz w:val="15"/>
                        <w:szCs w:val="15"/>
                      </w:rPr>
                      <w:t>1</w:t>
                    </w:r>
                    <w:r w:rsidRPr="0059316E">
                      <w:rPr>
                        <w:noProof/>
                        <w:sz w:val="15"/>
                        <w:szCs w:val="15"/>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FA7B" w14:textId="77777777" w:rsidR="00452549" w:rsidRDefault="00452549">
      <w:pPr>
        <w:spacing w:after="0" w:line="240" w:lineRule="auto"/>
      </w:pPr>
      <w:r>
        <w:separator/>
      </w:r>
    </w:p>
  </w:footnote>
  <w:footnote w:type="continuationSeparator" w:id="0">
    <w:p w14:paraId="51022159" w14:textId="77777777" w:rsidR="00452549" w:rsidRDefault="00452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29B5" w14:textId="77777777" w:rsidR="008C6361" w:rsidRDefault="00C57292">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14:anchorId="192D9088" wp14:editId="040E7A77">
          <wp:extent cx="1759978" cy="67216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4555" b="21411"/>
                  <a:stretch>
                    <a:fillRect/>
                  </a:stretch>
                </pic:blipFill>
                <pic:spPr>
                  <a:xfrm>
                    <a:off x="0" y="0"/>
                    <a:ext cx="1759978" cy="67216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63F6F"/>
    <w:multiLevelType w:val="hybridMultilevel"/>
    <w:tmpl w:val="8A9024F6"/>
    <w:lvl w:ilvl="0" w:tplc="31FE2B0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A0677D"/>
    <w:multiLevelType w:val="multilevel"/>
    <w:tmpl w:val="13225286"/>
    <w:lvl w:ilvl="0">
      <w:start w:val="1"/>
      <w:numFmt w:val="decimal"/>
      <w:lvlText w:val="%1."/>
      <w:lvlJc w:val="left"/>
      <w:pPr>
        <w:ind w:left="360" w:hanging="360"/>
      </w:pPr>
      <w:rPr>
        <w:b w:val="0"/>
        <w:bCs/>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4F053EF"/>
    <w:multiLevelType w:val="hybridMultilevel"/>
    <w:tmpl w:val="FABA3E66"/>
    <w:lvl w:ilvl="0" w:tplc="B39C1C1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5A4D09C5"/>
    <w:multiLevelType w:val="hybridMultilevel"/>
    <w:tmpl w:val="7F1485E6"/>
    <w:lvl w:ilvl="0" w:tplc="16482658">
      <w:start w:val="1"/>
      <w:numFmt w:val="decimal"/>
      <w:lvlText w:val="%1."/>
      <w:lvlJc w:val="left"/>
      <w:pPr>
        <w:ind w:left="720" w:hanging="360"/>
      </w:pPr>
      <w:rPr>
        <w:rFonts w:eastAsia="Palatino Linotype"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38753201">
    <w:abstractNumId w:val="1"/>
  </w:num>
  <w:num w:numId="2" w16cid:durableId="839739572">
    <w:abstractNumId w:val="3"/>
  </w:num>
  <w:num w:numId="3" w16cid:durableId="1966083895">
    <w:abstractNumId w:val="2"/>
  </w:num>
  <w:num w:numId="4" w16cid:durableId="144850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61"/>
    <w:rsid w:val="00051E4D"/>
    <w:rsid w:val="00055360"/>
    <w:rsid w:val="0007356C"/>
    <w:rsid w:val="000A2C88"/>
    <w:rsid w:val="000B3C0A"/>
    <w:rsid w:val="000C65A6"/>
    <w:rsid w:val="00102D2E"/>
    <w:rsid w:val="00173BE7"/>
    <w:rsid w:val="0017405B"/>
    <w:rsid w:val="001D7675"/>
    <w:rsid w:val="00226081"/>
    <w:rsid w:val="00250A98"/>
    <w:rsid w:val="002A078B"/>
    <w:rsid w:val="002D1663"/>
    <w:rsid w:val="002D3479"/>
    <w:rsid w:val="003F103E"/>
    <w:rsid w:val="004129B9"/>
    <w:rsid w:val="00452549"/>
    <w:rsid w:val="00463BDA"/>
    <w:rsid w:val="005018A2"/>
    <w:rsid w:val="0057448F"/>
    <w:rsid w:val="005A2BC8"/>
    <w:rsid w:val="005D3E95"/>
    <w:rsid w:val="005F11D2"/>
    <w:rsid w:val="00606994"/>
    <w:rsid w:val="006709B1"/>
    <w:rsid w:val="006855C6"/>
    <w:rsid w:val="006864BE"/>
    <w:rsid w:val="006B6267"/>
    <w:rsid w:val="00741D99"/>
    <w:rsid w:val="007675F2"/>
    <w:rsid w:val="00774D8B"/>
    <w:rsid w:val="007A012D"/>
    <w:rsid w:val="007C16D2"/>
    <w:rsid w:val="007C37E9"/>
    <w:rsid w:val="007E797A"/>
    <w:rsid w:val="008051B4"/>
    <w:rsid w:val="008363C0"/>
    <w:rsid w:val="00882337"/>
    <w:rsid w:val="008C6361"/>
    <w:rsid w:val="008E2B40"/>
    <w:rsid w:val="00900D42"/>
    <w:rsid w:val="00985458"/>
    <w:rsid w:val="009D1BA2"/>
    <w:rsid w:val="00A21FC9"/>
    <w:rsid w:val="00A62990"/>
    <w:rsid w:val="00AA460D"/>
    <w:rsid w:val="00AB09F4"/>
    <w:rsid w:val="00AB4948"/>
    <w:rsid w:val="00AE62CA"/>
    <w:rsid w:val="00AE6B51"/>
    <w:rsid w:val="00B34445"/>
    <w:rsid w:val="00B404E5"/>
    <w:rsid w:val="00B51BB6"/>
    <w:rsid w:val="00B72D01"/>
    <w:rsid w:val="00B9544D"/>
    <w:rsid w:val="00B97849"/>
    <w:rsid w:val="00C47BD2"/>
    <w:rsid w:val="00C57292"/>
    <w:rsid w:val="00CA2A87"/>
    <w:rsid w:val="00CA7724"/>
    <w:rsid w:val="00D35BB7"/>
    <w:rsid w:val="00D53976"/>
    <w:rsid w:val="00D60926"/>
    <w:rsid w:val="00DB1617"/>
    <w:rsid w:val="00E22722"/>
    <w:rsid w:val="00E40C89"/>
    <w:rsid w:val="00E47E79"/>
    <w:rsid w:val="00E635D9"/>
    <w:rsid w:val="00EB593E"/>
    <w:rsid w:val="00EC0AF7"/>
    <w:rsid w:val="00F85E32"/>
    <w:rsid w:val="00FA76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07059"/>
  <w15:docId w15:val="{3645626C-D0D5-496C-A03E-7FCE5059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9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D"/>
  </w:style>
  <w:style w:type="paragraph" w:styleId="Footer">
    <w:name w:val="footer"/>
    <w:basedOn w:val="Normal"/>
    <w:link w:val="FooterChar"/>
    <w:uiPriority w:val="99"/>
    <w:unhideWhenUsed/>
    <w:rsid w:val="00B9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D"/>
  </w:style>
  <w:style w:type="paragraph" w:styleId="NormalWeb">
    <w:name w:val="Normal (Web)"/>
    <w:basedOn w:val="Normal"/>
    <w:uiPriority w:val="99"/>
    <w:unhideWhenUsed/>
    <w:rsid w:val="00B9544D"/>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customStyle="1" w:styleId="NormalText">
    <w:name w:val="Normal Text"/>
    <w:rsid w:val="0007356C"/>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eastAsia="en-US"/>
    </w:rPr>
  </w:style>
  <w:style w:type="paragraph" w:styleId="ListParagraph">
    <w:name w:val="List Paragraph"/>
    <w:basedOn w:val="Normal"/>
    <w:uiPriority w:val="34"/>
    <w:qFormat/>
    <w:rsid w:val="007C37E9"/>
    <w:pPr>
      <w:ind w:left="720"/>
      <w:contextualSpacing/>
    </w:pPr>
  </w:style>
  <w:style w:type="character" w:customStyle="1" w:styleId="apple-tab-span">
    <w:name w:val="apple-tab-span"/>
    <w:basedOn w:val="DefaultParagraphFont"/>
    <w:rsid w:val="00CA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29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Leekha</dc:creator>
  <cp:lastModifiedBy>Rachid Hamadi</cp:lastModifiedBy>
  <cp:revision>44</cp:revision>
  <dcterms:created xsi:type="dcterms:W3CDTF">2022-08-14T02:47:00Z</dcterms:created>
  <dcterms:modified xsi:type="dcterms:W3CDTF">2023-12-10T00:31:00Z</dcterms:modified>
</cp:coreProperties>
</file>