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TR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ỜNG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ẠI HỌC THỦY LỢI</w:t>
      </w:r>
    </w:p>
    <w:p>
      <w:pPr>
        <w:spacing w:before="24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KHOA CÔNG NGH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Ệ TH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ÔNG TIN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5507" w:dyaOrig="3057">
          <v:rect xmlns:o="urn:schemas-microsoft-com:office:office" xmlns:v="urn:schemas-microsoft-com:vml" id="rectole0000000000" style="width:275.350000pt;height:15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BÁO CÁO BÀI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ẬP LỚN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ÔN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ỌC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CÔNG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Ệ PHẦN MỀM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8"/>
          <w:shd w:fill="FFFFFF" w:val="clear"/>
        </w:rPr>
        <w:t xml:space="preserve">ề 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8"/>
          <w:shd w:fill="FFFFFF" w:val="clear"/>
        </w:rPr>
        <w:t xml:space="preserve">ài: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Nhóm sinh viên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ực hiện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FFFFFF" w:val="clear"/>
        </w:rPr>
        <w:t xml:space="preserve">: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óm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</w:t>
      </w:r>
    </w:p>
    <w:p>
      <w:pPr>
        <w:numPr>
          <w:ilvl w:val="0"/>
          <w:numId w:val="6"/>
        </w:numPr>
        <w:spacing w:before="240" w:after="2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Thành viên nhóm: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</w:t>
        <w:tab/>
        <w:tab/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ễn Giang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óm</w:t>
      </w:r>
    </w:p>
    <w:p>
      <w:pPr>
        <w:numPr>
          <w:ilvl w:val="0"/>
          <w:numId w:val="6"/>
        </w:numPr>
        <w:spacing w:before="240" w:after="240" w:line="276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Bình</w:t>
      </w:r>
    </w:p>
    <w:p>
      <w:pPr>
        <w:numPr>
          <w:ilvl w:val="0"/>
          <w:numId w:val="6"/>
        </w:numPr>
        <w:spacing w:before="240" w:after="240" w:line="276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Duy An</w:t>
      </w:r>
    </w:p>
    <w:p>
      <w:pPr>
        <w:numPr>
          <w:ilvl w:val="0"/>
          <w:numId w:val="6"/>
        </w:numPr>
        <w:spacing w:before="240" w:after="240" w:line="276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Dân</w:t>
      </w:r>
    </w:p>
    <w:p>
      <w:pPr>
        <w:numPr>
          <w:ilvl w:val="0"/>
          <w:numId w:val="6"/>
        </w:numPr>
        <w:spacing w:before="240" w:after="240" w:line="276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ặng Quốc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ạt</w:t>
      </w:r>
    </w:p>
    <w:p>
      <w:pPr>
        <w:numPr>
          <w:ilvl w:val="0"/>
          <w:numId w:val="6"/>
        </w:numPr>
        <w:spacing w:before="240" w:after="240" w:line="276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ạm Hải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</w:t>
      </w:r>
    </w:p>
    <w:p>
      <w:pPr>
        <w:numPr>
          <w:ilvl w:val="0"/>
          <w:numId w:val="6"/>
        </w:numPr>
        <w:spacing w:before="240" w:after="240" w:line="276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 Anh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</w:t>
      </w:r>
    </w:p>
    <w:p>
      <w:pPr>
        <w:numPr>
          <w:ilvl w:val="0"/>
          <w:numId w:val="6"/>
        </w:numPr>
        <w:spacing w:before="240" w:after="240" w:line="276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ọng</w:t>
      </w:r>
    </w:p>
    <w:p>
      <w:pPr>
        <w:numPr>
          <w:ilvl w:val="0"/>
          <w:numId w:val="6"/>
        </w:numPr>
        <w:spacing w:before="240" w:after="240" w:line="276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Hoàng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ảng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ên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ớng dẫn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Th.S Nguyễn Thị Thu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ương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Hà 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ội, 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áng 10 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ăm 2023</w:t>
      </w:r>
    </w:p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ỆM VỤ 3/4: SPRINT 1/2</w:t>
      </w:r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I. Tài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ệu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ặc tả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ầu phần mềm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1.1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ồ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ân rã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ăng (FDD) </w:t>
      </w:r>
      <w:r>
        <w:object w:dxaOrig="8640" w:dyaOrig="5267">
          <v:rect xmlns:o="urn:schemas-microsoft-com:office:office" xmlns:v="urn:schemas-microsoft-com:vml" id="rectole0000000001" style="width:432.000000pt;height:263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1.2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ồ Luồng dữ liệu (DFD)</w:t>
      </w:r>
    </w:p>
    <w:p>
      <w:pPr>
        <w:keepNext w:val="true"/>
        <w:keepLines w:val="true"/>
        <w:numPr>
          <w:ilvl w:val="0"/>
          <w:numId w:val="13"/>
        </w:numPr>
        <w:spacing w:before="320" w:after="8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1.2.1 DFD Start Game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74" w:dyaOrig="5729">
          <v:rect xmlns:o="urn:schemas-microsoft-com:office:office" xmlns:v="urn:schemas-microsoft-com:vml" id="rectole0000000002" style="width:548.700000pt;height:28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320" w:after="8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1.2.2 DFD Game Over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10974" w:dyaOrig="5871">
          <v:rect xmlns:o="urn:schemas-microsoft-com:office:office" xmlns:v="urn:schemas-microsoft-com:vml" id="rectole0000000003" style="width:548.700000pt;height:293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numPr>
          <w:ilvl w:val="0"/>
          <w:numId w:val="17"/>
        </w:numPr>
        <w:spacing w:before="320" w:after="80" w:line="276"/>
        <w:ind w:right="0" w:left="720" w:hanging="36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1.2.3 DFD Level 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74" w:dyaOrig="6519">
          <v:rect xmlns:o="urn:schemas-microsoft-com:office:office" xmlns:v="urn:schemas-microsoft-com:vml" id="rectole0000000004" style="width:548.700000pt;height:325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numPr>
          <w:ilvl w:val="0"/>
          <w:numId w:val="19"/>
        </w:numPr>
        <w:spacing w:before="320" w:after="80" w:line="276"/>
        <w:ind w:right="0" w:left="720" w:hanging="36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1.2.4 DFD Trang b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ũ kh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í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78" w:dyaOrig="7673">
          <v:rect xmlns:o="urn:schemas-microsoft-com:office:office" xmlns:v="urn:schemas-microsoft-com:vml" id="rectole0000000005" style="width:568.900000pt;height:383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numPr>
          <w:ilvl w:val="0"/>
          <w:numId w:val="21"/>
        </w:numPr>
        <w:spacing w:before="320" w:after="80" w:line="276"/>
        <w:ind w:right="0" w:left="720" w:hanging="36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1.2.5 DFD B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ật/tắt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âm thanh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74" w:dyaOrig="4211">
          <v:rect xmlns:o="urn:schemas-microsoft-com:office:office" xmlns:v="urn:schemas-microsoft-com:vml" id="rectole0000000006" style="width:548.700000pt;height:210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1.3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ồ Use case tổng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78" w:dyaOrig="9131">
          <v:rect xmlns:o="urn:schemas-microsoft-com:office:office" xmlns:v="urn:schemas-microsoft-com:vml" id="rectole0000000007" style="width:568.900000pt;height:456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1.4 Miêu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ả chi tiết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ác Use cases</w:t>
      </w:r>
    </w:p>
    <w:p>
      <w:pPr>
        <w:keepNext w:val="true"/>
        <w:keepLines w:val="true"/>
        <w:numPr>
          <w:ilvl w:val="0"/>
          <w:numId w:val="26"/>
        </w:numPr>
        <w:spacing w:before="320" w:after="8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1.4.1 Use case Start Game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25"/>
        <w:gridCol w:w="2235"/>
        <w:gridCol w:w="2430"/>
        <w:gridCol w:w="2325"/>
      </w:tblGrid>
      <w:tr>
        <w:trPr>
          <w:trHeight w:val="480" w:hRule="auto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01</w:t>
            </w:r>
          </w:p>
        </w:tc>
      </w:tr>
      <w:tr>
        <w:trPr>
          <w:trHeight w:val="480" w:hRule="auto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Name</w:t>
            </w:r>
          </w:p>
        </w:tc>
        <w:tc>
          <w:tcPr>
            <w:tcW w:w="699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Start Game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Created By: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Last Updated By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 Created: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 Last Updated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70"/>
        <w:gridCol w:w="7040"/>
      </w:tblGrid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Actor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cho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game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Trigger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ợc sử dụng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út “Play”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Pre-conditions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ởi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ộng game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Post conditions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út “Play”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Flow of Events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ởi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ộng game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 hiển thị giao diện game menu    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 “Play”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 bắt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4.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 bắt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ò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</w:t>
            </w:r>
          </w:p>
        </w:tc>
      </w:tr>
    </w:tbl>
    <w:p>
      <w:pPr>
        <w:keepNext w:val="true"/>
        <w:keepLines w:val="true"/>
        <w:numPr>
          <w:ilvl w:val="0"/>
          <w:numId w:val="52"/>
        </w:numPr>
        <w:spacing w:before="320" w:after="8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1.4.2 Use case Game Over</w:t>
      </w:r>
    </w:p>
    <w:tbl>
      <w:tblPr/>
      <w:tblGrid>
        <w:gridCol w:w="2025"/>
        <w:gridCol w:w="2235"/>
        <w:gridCol w:w="2430"/>
        <w:gridCol w:w="2325"/>
      </w:tblGrid>
      <w:tr>
        <w:trPr>
          <w:trHeight w:val="480" w:hRule="auto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02</w:t>
            </w:r>
          </w:p>
        </w:tc>
      </w:tr>
      <w:tr>
        <w:trPr>
          <w:trHeight w:val="480" w:hRule="auto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Name</w:t>
            </w:r>
          </w:p>
        </w:tc>
        <w:tc>
          <w:tcPr>
            <w:tcW w:w="699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Game Over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Created By: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Last Updated By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 Created: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 Last Updated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70"/>
        <w:gridCol w:w="7040"/>
      </w:tblGrid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Actor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ông trò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ã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úc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ếu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ều khiển hết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ểm sinh mệnh.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Trigger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ợc sử dụng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ều khiển hết sinh mệnh.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Pre-conditions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 “Play”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game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Post conditions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Nhân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ều khiển hết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ểm sinh mệnh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Flow of Events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 “Play”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 hiển thị thanh sinh mệnh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 Khi nhân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 hết sinh lực hệ thống hiển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ông báo Game Over và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ựa chọn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ại hoặc tho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át ra game menu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0"/>
        </w:numPr>
        <w:spacing w:before="320" w:after="8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1.4.3 Use case Level Up</w:t>
      </w:r>
    </w:p>
    <w:tbl>
      <w:tblPr/>
      <w:tblGrid>
        <w:gridCol w:w="2025"/>
        <w:gridCol w:w="2235"/>
        <w:gridCol w:w="2430"/>
        <w:gridCol w:w="2325"/>
      </w:tblGrid>
      <w:tr>
        <w:trPr>
          <w:trHeight w:val="480" w:hRule="auto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03</w:t>
            </w:r>
          </w:p>
        </w:tc>
      </w:tr>
      <w:tr>
        <w:trPr>
          <w:trHeight w:val="480" w:hRule="auto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Name</w:t>
            </w:r>
          </w:p>
        </w:tc>
        <w:tc>
          <w:tcPr>
            <w:tcW w:w="699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Level Up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Created By: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Last Updated By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 Created: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 Last Updated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70"/>
        <w:gridCol w:w="7040"/>
      </w:tblGrid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Actor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ấp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Trigger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ợc sử dụng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ểm kinh nghiệm từ việc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êu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ệt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Pre-conditions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 “Play”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game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Post conditions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Nhân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ích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ũy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ểm kinh nghiệm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Flow of Events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game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ều khiển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êu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ệt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ểm kinh nghiệm theo số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 bị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êu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ệt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 Khi kinh nghi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ủ, hệ thống hiện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ảng chọn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ũ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 và kinh nghi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ệm reset.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7"/>
        </w:numPr>
        <w:spacing w:before="320" w:after="8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1.4.4 Use case Trang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ũ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í</w:t>
      </w:r>
    </w:p>
    <w:tbl>
      <w:tblPr/>
      <w:tblGrid>
        <w:gridCol w:w="2025"/>
        <w:gridCol w:w="2235"/>
        <w:gridCol w:w="2430"/>
        <w:gridCol w:w="2325"/>
      </w:tblGrid>
      <w:tr>
        <w:trPr>
          <w:trHeight w:val="480" w:hRule="auto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04</w:t>
            </w:r>
          </w:p>
        </w:tc>
      </w:tr>
      <w:tr>
        <w:trPr>
          <w:trHeight w:val="480" w:hRule="auto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Name</w:t>
            </w:r>
          </w:p>
        </w:tc>
        <w:tc>
          <w:tcPr>
            <w:tcW w:w="699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Trang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ị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ũ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Created By: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Last Updated By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 Created: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 Last Updated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69"/>
        <w:gridCol w:w="7036"/>
      </w:tblGrid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Actor</w:t>
            </w:r>
          </w:p>
        </w:tc>
        <w:tc>
          <w:tcPr>
            <w:tcW w:w="70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</w:t>
            </w:r>
          </w:p>
        </w:tc>
      </w:tr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70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 hiện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ũ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ạnh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 sau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ũ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</w:t>
            </w:r>
          </w:p>
        </w:tc>
      </w:tr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Trigger</w:t>
            </w:r>
          </w:p>
        </w:tc>
        <w:tc>
          <w:tcPr>
            <w:tcW w:w="70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ợc sử dụng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ã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ũ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 sau khi lên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ấp</w:t>
            </w:r>
          </w:p>
        </w:tc>
      </w:tr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Pre-conditions</w:t>
            </w:r>
          </w:p>
        </w:tc>
        <w:tc>
          <w:tcPr>
            <w:tcW w:w="70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Nhân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ấp</w:t>
            </w:r>
          </w:p>
        </w:tc>
      </w:tr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Post conditions</w:t>
            </w:r>
          </w:p>
        </w:tc>
        <w:tc>
          <w:tcPr>
            <w:tcW w:w="70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ũ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</w:t>
            </w:r>
          </w:p>
        </w:tc>
      </w:tr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Flow of Events</w:t>
            </w:r>
          </w:p>
        </w:tc>
        <w:tc>
          <w:tcPr>
            <w:tcW w:w="70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sau khi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ấp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ợc chọn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ũ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Sau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ã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 xong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ũ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 sẽ hiển thị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ũ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ã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 cạnh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4"/>
        </w:numPr>
        <w:spacing w:before="320" w:after="8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1.4.5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Use case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ật/tắt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thanh</w:t>
      </w:r>
    </w:p>
    <w:tbl>
      <w:tblPr/>
      <w:tblGrid>
        <w:gridCol w:w="2025"/>
        <w:gridCol w:w="2235"/>
        <w:gridCol w:w="2430"/>
        <w:gridCol w:w="2325"/>
      </w:tblGrid>
      <w:tr>
        <w:trPr>
          <w:trHeight w:val="480" w:hRule="auto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05</w:t>
            </w:r>
          </w:p>
        </w:tc>
      </w:tr>
      <w:tr>
        <w:trPr>
          <w:trHeight w:val="480" w:hRule="auto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Name</w:t>
            </w:r>
          </w:p>
        </w:tc>
        <w:tc>
          <w:tcPr>
            <w:tcW w:w="699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ật/tắt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âm thanh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Created By: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Last Updated By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 Created: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 Last Updated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69"/>
        <w:gridCol w:w="7036"/>
      </w:tblGrid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Actor</w:t>
            </w:r>
          </w:p>
        </w:tc>
        <w:tc>
          <w:tcPr>
            <w:tcW w:w="70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</w:t>
            </w:r>
          </w:p>
        </w:tc>
      </w:tr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70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cho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 hoặc tắt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âm thanh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ủa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ò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</w:t>
            </w:r>
          </w:p>
        </w:tc>
      </w:tr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Trigger</w:t>
            </w:r>
          </w:p>
        </w:tc>
        <w:tc>
          <w:tcPr>
            <w:tcW w:w="70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ợc sử dụng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 “Pause”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ấm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ào 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ểu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ợng loa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 bật tắt</w:t>
            </w:r>
          </w:p>
        </w:tc>
      </w:tr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Pre-conditions</w:t>
            </w:r>
          </w:p>
        </w:tc>
        <w:tc>
          <w:tcPr>
            <w:tcW w:w="70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 “Pause”</w:t>
            </w:r>
          </w:p>
        </w:tc>
      </w:tr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Post conditions</w:t>
            </w:r>
          </w:p>
        </w:tc>
        <w:tc>
          <w:tcPr>
            <w:tcW w:w="70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 biểu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ợng loa</w:t>
            </w:r>
          </w:p>
        </w:tc>
      </w:tr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Flow of Events</w:t>
            </w:r>
          </w:p>
        </w:tc>
        <w:tc>
          <w:tcPr>
            <w:tcW w:w="70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đang chơi game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ấm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út “Pause”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 sẽ tạm dừng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ò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ển thị bảng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ùy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 biểu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ợng loa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 bặt hoặc tắt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âm thanh</w:t>
            </w:r>
          </w:p>
        </w:tc>
      </w:tr>
    </w:tbl>
    <w:p>
      <w:pPr>
        <w:keepNext w:val="true"/>
        <w:keepLines w:val="true"/>
        <w:numPr>
          <w:ilvl w:val="0"/>
          <w:numId w:val="161"/>
        </w:numPr>
        <w:spacing w:before="360" w:after="12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1.4.6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Use case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Tiêu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</w:t>
      </w:r>
    </w:p>
    <w:tbl>
      <w:tblPr/>
      <w:tblGrid>
        <w:gridCol w:w="2025"/>
        <w:gridCol w:w="2235"/>
        <w:gridCol w:w="2430"/>
        <w:gridCol w:w="2325"/>
      </w:tblGrid>
      <w:tr>
        <w:trPr>
          <w:trHeight w:val="480" w:hRule="auto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61"/>
              </w:numPr>
              <w:spacing w:before="0" w:after="16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06</w:t>
            </w:r>
          </w:p>
        </w:tc>
      </w:tr>
      <w:tr>
        <w:trPr>
          <w:trHeight w:val="480" w:hRule="auto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Name</w:t>
            </w:r>
          </w:p>
        </w:tc>
        <w:tc>
          <w:tcPr>
            <w:tcW w:w="699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Tiêu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ệt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Created By: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Last Updated By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 Created: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 Last Updated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69"/>
        <w:gridCol w:w="7036"/>
      </w:tblGrid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Actor</w:t>
            </w:r>
          </w:p>
        </w:tc>
        <w:tc>
          <w:tcPr>
            <w:tcW w:w="70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</w:t>
            </w:r>
          </w:p>
        </w:tc>
      </w:tr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70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cho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ử dụng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ũ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êu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ệt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</w:t>
            </w:r>
          </w:p>
        </w:tc>
      </w:tr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Trigger</w:t>
            </w:r>
          </w:p>
        </w:tc>
        <w:tc>
          <w:tcPr>
            <w:tcW w:w="70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ợc sử dụng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ò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</w:t>
            </w:r>
          </w:p>
        </w:tc>
      </w:tr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Pre-conditions</w:t>
            </w:r>
          </w:p>
        </w:tc>
        <w:tc>
          <w:tcPr>
            <w:tcW w:w="70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Post conditions</w:t>
            </w:r>
          </w:p>
        </w:tc>
        <w:tc>
          <w:tcPr>
            <w:tcW w:w="70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Nhân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ợc trang bị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ũ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</w:t>
            </w:r>
          </w:p>
        </w:tc>
      </w:tr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Flow of Events</w:t>
            </w:r>
          </w:p>
        </w:tc>
        <w:tc>
          <w:tcPr>
            <w:tcW w:w="70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sau khi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ò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ợc hệ thống trang bị sẵn một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ũ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 sinh ra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ật. 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ều khiển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êu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ệt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1.5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ồ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ự (SD)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  <w:t xml:space="preserve">(th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  <w:t xml:space="preserve">êm di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  <w:t xml:space="preserve">ệt qu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  <w:t xml:space="preserve">ái, lv up, ch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  <w:t xml:space="preserve">ọn trạng bị)</w:t>
      </w:r>
    </w:p>
    <w:p>
      <w:pPr>
        <w:keepNext w:val="true"/>
        <w:keepLines w:val="true"/>
        <w:numPr>
          <w:ilvl w:val="0"/>
          <w:numId w:val="191"/>
        </w:numPr>
        <w:spacing w:before="360" w:after="12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1.5.1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ơi game 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10650" w:dyaOrig="8544">
          <v:rect xmlns:o="urn:schemas-microsoft-com:office:office" xmlns:v="urn:schemas-microsoft-com:vml" id="rectole0000000008" style="width:532.500000pt;height:427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1.6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ồ quan hệ thực thể (ERD)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  <w:t xml:space="preserve">(c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  <w:t xml:space="preserve">òn nhi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  <w:t xml:space="preserve">ều chủ thể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  <w:t xml:space="preserve">ể khai 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  <w:t xml:space="preserve">ác)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</w:pPr>
      <w:r>
        <w:object w:dxaOrig="11217" w:dyaOrig="6904">
          <v:rect xmlns:o="urn:schemas-microsoft-com:office:office" xmlns:v="urn:schemas-microsoft-com:vml" id="rectole0000000009" style="width:560.850000pt;height:345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II. 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ết kế phần mềm</w:t>
      </w:r>
    </w:p>
    <w:p>
      <w:pPr>
        <w:keepNext w:val="true"/>
        <w:keepLines w:val="true"/>
        <w:numPr>
          <w:ilvl w:val="0"/>
          <w:numId w:val="194"/>
        </w:numPr>
        <w:spacing w:before="360" w:after="12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ết kế Kiến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úc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(k h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ợp l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ý)</w:t>
      </w:r>
    </w:p>
    <w:p>
      <w:pPr>
        <w:keepNext w:val="true"/>
        <w:keepLines w:val="true"/>
        <w:spacing w:before="360" w:after="12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9475" w:dyaOrig="7795">
          <v:rect xmlns:o="urn:schemas-microsoft-com:office:office" xmlns:v="urn:schemas-microsoft-com:vml" id="rectole0000000010" style="width:473.750000pt;height:389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ết kế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(sửa lại)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759" w:dyaOrig="2611">
          <v:rect xmlns:o="urn:schemas-microsoft-com:office:office" xmlns:v="urn:schemas-microsoft-com:vml" id="rectole0000000011" style="width:487.950000pt;height:130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ết kế Dữ liệu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(sửa lại)</w:t>
      </w:r>
    </w:p>
    <w:p>
      <w:pPr>
        <w:keepNext w:val="true"/>
        <w:keepLines w:val="true"/>
        <w:numPr>
          <w:ilvl w:val="0"/>
          <w:numId w:val="199"/>
        </w:numPr>
        <w:spacing w:before="320" w:after="8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3.1 Các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ực thể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à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ính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         -   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ùng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Mã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ùng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-    Game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Mã game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tên game,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ể loại)</w:t>
      </w:r>
    </w:p>
    <w:p>
      <w:pPr>
        <w:keepNext w:val="true"/>
        <w:keepLines w:val="true"/>
        <w:numPr>
          <w:ilvl w:val="0"/>
          <w:numId w:val="202"/>
        </w:numPr>
        <w:spacing w:before="320" w:after="8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3.2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ối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ên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ết</w:t>
      </w:r>
    </w:p>
    <w:p>
      <w:pPr>
        <w:numPr>
          <w:ilvl w:val="0"/>
          <w:numId w:val="202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Game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là liên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3.3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ển sang quan hệ</w:t>
      </w:r>
    </w:p>
    <w:p>
      <w:pPr>
        <w:numPr>
          <w:ilvl w:val="0"/>
          <w:numId w:val="205"/>
        </w:numPr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Liên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1 - 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Khóa chính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quan hệ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trở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khóa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của quan hệ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quả: </w:t>
      </w:r>
    </w:p>
    <w:p>
      <w:pPr>
        <w:numPr>
          <w:ilvl w:val="0"/>
          <w:numId w:val="209"/>
        </w:numPr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ùng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Mã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ùng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</w:t>
      </w:r>
    </w:p>
    <w:p>
      <w:pPr>
        <w:numPr>
          <w:ilvl w:val="0"/>
          <w:numId w:val="209"/>
        </w:numPr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Game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ã game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tên game,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ể loại )</w:t>
      </w:r>
    </w:p>
    <w:p>
      <w:pPr>
        <w:keepNext w:val="true"/>
        <w:keepLines w:val="true"/>
        <w:numPr>
          <w:ilvl w:val="0"/>
          <w:numId w:val="209"/>
        </w:numPr>
        <w:spacing w:before="320" w:after="8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3.4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ẩn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óa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ữ liệu</w:t>
      </w:r>
    </w:p>
    <w:p>
      <w:pPr>
        <w:keepNext w:val="true"/>
        <w:keepLines w:val="true"/>
        <w:numPr>
          <w:ilvl w:val="0"/>
          <w:numId w:val="209"/>
        </w:numPr>
        <w:spacing w:before="280" w:after="8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3.4.1 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ịnh phụ thuộc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àm</w:t>
      </w:r>
    </w:p>
    <w:p>
      <w:pPr>
        <w:numPr>
          <w:ilvl w:val="0"/>
          <w:numId w:val="209"/>
        </w:numPr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Mã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một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duy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ất. </w:t>
      </w:r>
    </w:p>
    <w:p>
      <w:pPr>
        <w:numPr>
          <w:ilvl w:val="0"/>
          <w:numId w:val="209"/>
        </w:numPr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Mã game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một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game duy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cho một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ơi. </w:t>
      </w:r>
    </w:p>
    <w:p>
      <w:pPr>
        <w:keepNext w:val="true"/>
        <w:keepLines w:val="true"/>
        <w:numPr>
          <w:ilvl w:val="0"/>
          <w:numId w:val="209"/>
        </w:numPr>
        <w:spacing w:before="280" w:after="8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3.4.2 Xét các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ạng chuẩn</w:t>
      </w:r>
    </w:p>
    <w:p>
      <w:pPr>
        <w:numPr>
          <w:ilvl w:val="0"/>
          <w:numId w:val="20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ùng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Mã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ùng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</w:t>
      </w:r>
    </w:p>
    <w:p>
      <w:pPr>
        <w:spacing w:before="0" w:after="0" w:line="276"/>
        <w:ind w:right="0" w:left="0" w:firstLine="105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ã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A</w:t>
      </w:r>
    </w:p>
    <w:p>
      <w:pPr>
        <w:spacing w:before="0" w:after="0" w:line="276"/>
        <w:ind w:right="0" w:left="0" w:firstLine="105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 =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1NF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không có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</w:t>
      </w:r>
    </w:p>
    <w:p>
      <w:pPr>
        <w:spacing w:before="0" w:after="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2NF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 không có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không khóa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thuộc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khóa chính A </w:t>
      </w:r>
    </w:p>
    <w:p>
      <w:pPr>
        <w:spacing w:before="0" w:after="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3NF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không có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không khóa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thuộc trực tiếp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khóa chính A</w:t>
      </w:r>
    </w:p>
    <w:p>
      <w:pPr>
        <w:spacing w:before="0" w:after="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BCNF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3NF</w:t>
      </w:r>
    </w:p>
    <w:p>
      <w:pPr>
        <w:numPr>
          <w:ilvl w:val="0"/>
          <w:numId w:val="21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Game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Mã game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tên game,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ể loại )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ã game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tên game = B,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loại = 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</w:t>
        <w:tab/>
        <w:t xml:space="preserve">F =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C}</w:t>
      </w:r>
    </w:p>
    <w:p>
      <w:pPr>
        <w:spacing w:before="0" w:after="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=&gt;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1NF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không có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</w:t>
      </w:r>
    </w:p>
    <w:p>
      <w:pPr>
        <w:spacing w:before="0" w:after="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2NF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các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không khóa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thuộc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khóa chính A </w:t>
      </w:r>
    </w:p>
    <w:p>
      <w:pPr>
        <w:spacing w:before="0" w:after="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3NF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các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không khóa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thuộc trực tiếp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khóa chính A</w:t>
      </w:r>
    </w:p>
    <w:p>
      <w:pPr>
        <w:spacing w:before="0" w:after="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BCNF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không có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khóa nào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thuộc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không khóa</w:t>
      </w:r>
    </w:p>
    <w:p>
      <w:pPr>
        <w:spacing w:before="0" w:after="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3.5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quan hệ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(sửa lại)</w:t>
      </w:r>
    </w:p>
    <w:p>
      <w:pPr>
        <w:spacing w:before="0" w:after="0" w:line="276"/>
        <w:ind w:right="0" w:left="108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object w:dxaOrig="10832" w:dyaOrig="3118">
          <v:rect xmlns:o="urn:schemas-microsoft-com:office:office" xmlns:v="urn:schemas-microsoft-com:vml" id="rectole0000000012" style="width:541.600000pt;height:155.9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ết kế Giao diện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ùng</w:t>
      </w:r>
    </w:p>
    <w:p>
      <w:pPr>
        <w:numPr>
          <w:ilvl w:val="0"/>
          <w:numId w:val="222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 khi vào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11378" w:dyaOrig="6398">
          <v:rect xmlns:o="urn:schemas-microsoft-com:office:office" xmlns:v="urn:schemas-microsoft-com:vml" id="rectole0000000013" style="width:568.900000pt;height:319.9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24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ện sau khi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ơi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ấm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út “PLAY”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11378" w:dyaOrig="6317">
          <v:rect xmlns:o="urn:schemas-microsoft-com:office:office" xmlns:v="urn:schemas-microsoft-com:vml" id="rectole0000000014" style="width:568.900000pt;height:315.8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27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sau khi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ơi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ấm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ào nút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ạm dừng(g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óc trên bên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ải) sẽ hiện bảng “pause”</w:t>
      </w:r>
    </w:p>
    <w:p>
      <w:pPr>
        <w:spacing w:before="0" w:after="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7876" w:dyaOrig="5021">
          <v:rect xmlns:o="urn:schemas-microsoft-com:office:office" xmlns:v="urn:schemas-microsoft-com:vml" id="rectole0000000015" style="width:393.800000pt;height:251.0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III. Mã ngu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ồn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</w:t>
      </w:r>
      <w:hyperlink xmlns:r="http://schemas.openxmlformats.org/officeDocument/2006/relationships" r:id="docRId3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https://github.com/Nguyen-Dong/NighmareSlayer</w:t>
        </w:r>
      </w:hyperlink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IV. Tài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ệu kiểm thử</w:t>
      </w:r>
    </w:p>
    <w:p>
      <w:pPr>
        <w:numPr>
          <w:ilvl w:val="0"/>
          <w:numId w:val="23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cáo </w:t>
      </w:r>
      <w:hyperlink xmlns:r="http://schemas.openxmlformats.org/officeDocument/2006/relationships" r:id="docRId3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ki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ểm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th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ử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giao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di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"https://docs.google.com/spreadsheets/d/e/2PACX-1vRshOgGloG3eIzVmbbpWyYTImu8-tHhncMrNWMHtrhLiwDA9VkpH0MDrLoXzlNFhYe52b8tCXRpA5l4/pubhtml?gid=0&amp;single=true"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ện</w:t>
        </w:r>
      </w:hyperlink>
    </w:p>
    <w:p>
      <w:pPr>
        <w:numPr>
          <w:ilvl w:val="0"/>
          <w:numId w:val="23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cáo </w:t>
      </w:r>
      <w:hyperlink xmlns:r="http://schemas.openxmlformats.org/officeDocument/2006/relationships" r:id="docRId3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ki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ểm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th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ử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ức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n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"https://docs.google.com/spreadsheets/d/e/2PACX-1vRboLZivWy2Wjt5aNfkXeasoc08f-UIvPz35uZzkZ2FpnwtL5iBE4lqbrKm5m2o1uMwpwiNKSdShtM1/pubhtml?gid=719535677&amp;single=true"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ăng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6">
    <w:abstractNumId w:val="138"/>
  </w:num>
  <w:num w:numId="13">
    <w:abstractNumId w:val="132"/>
  </w:num>
  <w:num w:numId="15">
    <w:abstractNumId w:val="126"/>
  </w:num>
  <w:num w:numId="17">
    <w:abstractNumId w:val="120"/>
  </w:num>
  <w:num w:numId="19">
    <w:abstractNumId w:val="114"/>
  </w:num>
  <w:num w:numId="21">
    <w:abstractNumId w:val="108"/>
  </w:num>
  <w:num w:numId="26">
    <w:abstractNumId w:val="102"/>
  </w:num>
  <w:num w:numId="52">
    <w:abstractNumId w:val="96"/>
  </w:num>
  <w:num w:numId="80">
    <w:abstractNumId w:val="90"/>
  </w:num>
  <w:num w:numId="107">
    <w:abstractNumId w:val="84"/>
  </w:num>
  <w:num w:numId="134">
    <w:abstractNumId w:val="78"/>
  </w:num>
  <w:num w:numId="161">
    <w:abstractNumId w:val="72"/>
  </w:num>
  <w:num w:numId="163">
    <w:abstractNumId w:val="66"/>
  </w:num>
  <w:num w:numId="191">
    <w:abstractNumId w:val="60"/>
  </w:num>
  <w:num w:numId="194">
    <w:abstractNumId w:val="54"/>
  </w:num>
  <w:num w:numId="199">
    <w:abstractNumId w:val="48"/>
  </w:num>
  <w:num w:numId="202">
    <w:abstractNumId w:val="42"/>
  </w:num>
  <w:num w:numId="205">
    <w:abstractNumId w:val="36"/>
  </w:num>
  <w:num w:numId="209">
    <w:abstractNumId w:val="30"/>
  </w:num>
  <w:num w:numId="217">
    <w:abstractNumId w:val="24"/>
  </w:num>
  <w:num w:numId="222">
    <w:abstractNumId w:val="18"/>
  </w:num>
  <w:num w:numId="224">
    <w:abstractNumId w:val="12"/>
  </w:num>
  <w:num w:numId="227">
    <w:abstractNumId w:val="6"/>
  </w:num>
  <w:num w:numId="2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Mode="External" Target="https://docs.google.com/spreadsheets/d/e/2PACX-1vRboLZivWy2Wjt5aNfkXeasoc08f-UIvPz35uZzkZ2FpnwtL5iBE4lqbrKm5m2o1uMwpwiNKSdShtM1/pubhtml?gid=719535677&amp;single=true" Id="docRId34" Type="http://schemas.openxmlformats.org/officeDocument/2006/relationships/hyperlink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numbering.xml" Id="docRId35" Type="http://schemas.openxmlformats.org/officeDocument/2006/relationships/numbering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styles.xml" Id="docRId36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Mode="External" Target="https://github.com/Nguyen-Dong/NighmareSlayer" Id="docRId32" Type="http://schemas.openxmlformats.org/officeDocument/2006/relationships/hyperlink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Mode="External" Target="https://docs.google.com/spreadsheets/d/e/2PACX-1vRshOgGloG3eIzVmbbpWyYTImu8-tHhncMrNWMHtrhLiwDA9VkpH0MDrLoXzlNFhYe52b8tCXRpA5l4/pubhtml?gid=0&amp;single=true" Id="docRId33" Type="http://schemas.openxmlformats.org/officeDocument/2006/relationships/hyperlink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