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Bài tập IP Subnet</w:t>
      </w:r>
    </w:p>
    <w:p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Hãy thực hiện phân hoạch địa chỉ IP 172.29.0.0 với subnet mask 255.255.0.0 thành 18 mạng con?</w:t>
      </w: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Mạng trên thuộc lớp B (128-191), có 2 octet đầu là phần host.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Số bit mượn: 5 -&gt; 2</w:t>
      </w:r>
      <w:r>
        <w:rPr>
          <w:rFonts w:ascii="Calibri" w:hAnsi="Calibri" w:cs="Calibri"/>
          <w:sz w:val="24"/>
          <w:szCs w:val="24"/>
          <w:vertAlign w:val="superscript"/>
        </w:rPr>
        <w:t>5</w:t>
      </w:r>
      <w:r>
        <w:rPr>
          <w:rFonts w:ascii="Calibri" w:hAnsi="Calibri" w:cs="Calibri"/>
          <w:sz w:val="24"/>
          <w:szCs w:val="24"/>
        </w:rPr>
        <w:t xml:space="preserve"> = 32 subnet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Bước nhảy: 8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Số bit host còn lại: 11 -&gt; Mỗi mạng con có 2</w:t>
      </w:r>
      <w:r>
        <w:rPr>
          <w:rFonts w:ascii="Calibri" w:hAnsi="Calibri" w:cs="Calibri"/>
          <w:sz w:val="24"/>
          <w:szCs w:val="24"/>
          <w:vertAlign w:val="superscript"/>
        </w:rPr>
        <w:t>11</w:t>
      </w:r>
      <w:r>
        <w:rPr>
          <w:rFonts w:ascii="Calibri" w:hAnsi="Calibri" w:cs="Calibri"/>
          <w:sz w:val="24"/>
          <w:szCs w:val="24"/>
        </w:rPr>
        <w:t xml:space="preserve"> - 2 = 2046 host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Các địa chỉ mạng sẽ có octet bị chia cắt (octet thứ 3) là bội số của 8.</w:t>
      </w:r>
    </w:p>
    <w:p>
      <w:pPr>
        <w:rPr>
          <w:rFonts w:ascii="Calibri" w:hAnsi="Calibri" w:cs="Calibri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829"/>
        <w:gridCol w:w="1829"/>
        <w:gridCol w:w="2072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STT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Địa chỉ mạng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Địa chỉ host đầu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Địa chỉ host cuối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Địa chỉ broadcast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172.29.0.0/21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172.29.0.1/21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172.29.7.254/21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172.29.7.255/21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172.29.8.0/21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172.29.8.1/21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172.29.15.254/21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172.29.15.255/21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172.29.16.0/21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172.29.16.1/21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172.29.23.254/21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172.29.23.255/21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172.29.24.0/21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172.29.24.1/21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172.29.31.254/21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172.29.31.255/21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172.29.32.0/21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172.29.32.1/21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172.29.39.254/21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172.29.39.255/21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172.29.40.0/21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172.29.40.1/21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172.29.47.254/21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172.29.47.255/21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172.29.48.0/21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172.29.48.1/21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172.29.55.254/21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172.29.55.255/21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172.29.56.0/21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172.29.56.1/21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172.29.63.254/21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172.29.63.255/21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172.29.64.0/21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172.29.64.1/21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172.29.71.254/21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172.29.71.255/21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172.29.72.0/21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172.29.72.1/21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172.29.79.254/21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172.29.79.255/21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172.29.80.0/21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172.29.80.1/21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172.29.87.254/21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172.29.87.255/21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172.29.88.0/21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172.29.88.1/21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172.29.95.254/21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172.29.95.255/21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172.29.96.0/21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172.29.96.1/21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172.29.103.254/21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172.29.103.255/21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172.29.104.0/21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172.29.104.1/21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172.29.111.254/21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172.29.111.255/21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172.29.112.0/21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172.29.112.1/21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172.29.119.254/21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172.29.119.255/21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172.29.120.0/21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172.29.120.1/21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172.29.127.254/21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172.29.127.255/21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172.29.128.0/21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172.29.128.1/21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172.29.135.254/21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172.29.135.255/21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172.29.136.0/21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172.29.136.1/21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172.29.143.254/21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172.29.143.255/21</w:t>
            </w:r>
          </w:p>
        </w:tc>
      </w:tr>
    </w:tbl>
    <w:p>
      <w:pPr>
        <w:rPr>
          <w:rFonts w:ascii="Calibri" w:hAnsi="Calibri" w:cs="Calibri"/>
          <w:sz w:val="24"/>
          <w:szCs w:val="24"/>
        </w:rPr>
      </w:pPr>
    </w:p>
    <w:p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Xét địa chỉ IP 139.12.0.0 với subnet mask 255.255.0.0. Hãy chia network thành 5 mạng con?</w:t>
      </w: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Mạng trên thuộc lớp B (128-191), có 2 octet đầu là phần host.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Số bit mượn: 3 -&gt; 2</w:t>
      </w:r>
      <w:r>
        <w:rPr>
          <w:rFonts w:ascii="Calibri" w:hAnsi="Calibri" w:cs="Calibri"/>
          <w:sz w:val="24"/>
          <w:szCs w:val="24"/>
          <w:vertAlign w:val="superscript"/>
        </w:rPr>
        <w:t>3</w:t>
      </w:r>
      <w:r>
        <w:rPr>
          <w:rFonts w:ascii="Calibri" w:hAnsi="Calibri" w:cs="Calibri"/>
          <w:sz w:val="24"/>
          <w:szCs w:val="24"/>
        </w:rPr>
        <w:t xml:space="preserve"> = 8 subnet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Bước nhảy: 32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Số bit host còn lại: 13 -&gt; Mỗi mạng con có 2</w:t>
      </w:r>
      <w:r>
        <w:rPr>
          <w:rFonts w:ascii="Calibri" w:hAnsi="Calibri" w:cs="Calibri"/>
          <w:sz w:val="24"/>
          <w:szCs w:val="24"/>
          <w:vertAlign w:val="superscript"/>
        </w:rPr>
        <w:t>13</w:t>
      </w:r>
      <w:r>
        <w:rPr>
          <w:rFonts w:ascii="Calibri" w:hAnsi="Calibri" w:cs="Calibri"/>
          <w:sz w:val="24"/>
          <w:szCs w:val="24"/>
        </w:rPr>
        <w:t xml:space="preserve"> - 2 = 8190 host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Các địa chỉ mạng sẽ có octet bị chia cắt (octet thứ 3) là bội số của 32.</w:t>
      </w:r>
    </w:p>
    <w:p>
      <w:pPr>
        <w:rPr>
          <w:rFonts w:ascii="Calibri" w:hAnsi="Calibri" w:cs="Calibri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829"/>
        <w:gridCol w:w="1829"/>
        <w:gridCol w:w="2072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STT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Địa chỉ mạng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Địa chỉ host đầu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Địa chỉ host cuối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Địa chỉ broadcast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139.12.0.0/19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139.12.0.1/19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139.12.31.254/19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139.12.31.255/19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139.12.32.0/19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139.12.32.1/19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139.12.63.254/19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139.12.63.255/19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139.12.64.0/19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139.12.64.1/19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139.12.95.254/19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139.12.95.255/19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139.12.96.0/19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139.12.96.1/19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139.12.127.254/19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139.12.127.255/19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139.12.128.0/19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139.12.128.1/19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139.12.159.254/19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139.12.159.255/19</w:t>
            </w:r>
          </w:p>
        </w:tc>
      </w:tr>
    </w:tbl>
    <w:p>
      <w:pPr>
        <w:rPr>
          <w:rFonts w:ascii="Calibri" w:hAnsi="Calibri" w:cs="Calibri"/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Thực hiện chia subnet cho network 10.100.100.10/12</w:t>
      </w:r>
    </w:p>
    <w:p>
      <w:pPr>
        <w:pStyle w:val="8"/>
        <w:rPr>
          <w:rFonts w:ascii="Calibri" w:hAnsi="Calibri" w:cs="Calibri"/>
          <w:sz w:val="24"/>
          <w:szCs w:val="24"/>
        </w:rPr>
      </w:pPr>
    </w:p>
    <w:p>
      <w:pPr>
        <w:pStyle w:val="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Mạng trên thuộc lớp A(1-127) có 1 octet đầu là phần mạng 3 octet sau là phần host.</w:t>
      </w:r>
    </w:p>
    <w:p>
      <w:pPr>
        <w:pStyle w:val="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Số bit mượn: 4 -&gt; 2</w:t>
      </w:r>
      <w:r>
        <w:rPr>
          <w:rFonts w:ascii="Calibri" w:hAnsi="Calibri" w:cs="Calibri"/>
          <w:sz w:val="24"/>
          <w:szCs w:val="24"/>
          <w:vertAlign w:val="superscript"/>
        </w:rPr>
        <w:t>4</w:t>
      </w:r>
      <w:r>
        <w:rPr>
          <w:rFonts w:ascii="Calibri" w:hAnsi="Calibri" w:cs="Calibri"/>
          <w:sz w:val="24"/>
          <w:szCs w:val="24"/>
        </w:rPr>
        <w:t xml:space="preserve"> = 16 subnet</w:t>
      </w:r>
    </w:p>
    <w:p>
      <w:pPr>
        <w:pStyle w:val="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Bước nhảy: 16</w:t>
      </w:r>
    </w:p>
    <w:p>
      <w:pPr>
        <w:pStyle w:val="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Số bit host còn lại: 20 -&gt; Mỗi mạng con có 2</w:t>
      </w:r>
      <w:r>
        <w:rPr>
          <w:rFonts w:ascii="Calibri" w:hAnsi="Calibri" w:cs="Calibri"/>
          <w:sz w:val="24"/>
          <w:szCs w:val="24"/>
          <w:vertAlign w:val="superscript"/>
        </w:rPr>
        <w:t>20</w:t>
      </w:r>
      <w:r>
        <w:rPr>
          <w:rFonts w:ascii="Calibri" w:hAnsi="Calibri" w:cs="Calibri"/>
          <w:sz w:val="24"/>
          <w:szCs w:val="24"/>
        </w:rPr>
        <w:t xml:space="preserve"> = 1,048,576 host</w:t>
      </w:r>
    </w:p>
    <w:p>
      <w:pPr>
        <w:pStyle w:val="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Các địa chỉ mạng sẽ có octet bị chia cắt octet thứ 2 là bội số của 16.</w:t>
      </w:r>
    </w:p>
    <w:p>
      <w:pPr>
        <w:pStyle w:val="8"/>
        <w:rPr>
          <w:rFonts w:ascii="Calibri" w:hAnsi="Calibri" w:cs="Calibri"/>
          <w:sz w:val="24"/>
          <w:szCs w:val="24"/>
        </w:rPr>
      </w:pP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245"/>
        <w:gridCol w:w="1162"/>
        <w:gridCol w:w="2033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STT</w:t>
            </w:r>
          </w:p>
        </w:tc>
        <w:tc>
          <w:tcPr>
            <w:tcW w:w="1245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Địa chỉ mạng/12</w:t>
            </w:r>
          </w:p>
        </w:tc>
        <w:tc>
          <w:tcPr>
            <w:tcW w:w="116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Địa chỉ đầu/12</w:t>
            </w:r>
          </w:p>
        </w:tc>
        <w:tc>
          <w:tcPr>
            <w:tcW w:w="2033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Địa chỉ cuối/12</w:t>
            </w:r>
          </w:p>
        </w:tc>
        <w:tc>
          <w:tcPr>
            <w:tcW w:w="2744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Địa chỉ broadcast/12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245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10.0.0.0</w:t>
            </w:r>
          </w:p>
        </w:tc>
        <w:tc>
          <w:tcPr>
            <w:tcW w:w="116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10.0.0.1</w:t>
            </w:r>
          </w:p>
        </w:tc>
        <w:tc>
          <w:tcPr>
            <w:tcW w:w="2033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10.15.255.254</w:t>
            </w:r>
          </w:p>
        </w:tc>
        <w:tc>
          <w:tcPr>
            <w:tcW w:w="2744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10.15.255.255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245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10.16.0.0</w:t>
            </w:r>
          </w:p>
        </w:tc>
        <w:tc>
          <w:tcPr>
            <w:tcW w:w="116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10.16.0.1</w:t>
            </w:r>
          </w:p>
        </w:tc>
        <w:tc>
          <w:tcPr>
            <w:tcW w:w="2033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10.31.255.254</w:t>
            </w:r>
          </w:p>
        </w:tc>
        <w:tc>
          <w:tcPr>
            <w:tcW w:w="2744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10.31.255.255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245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10.32.0.0</w:t>
            </w:r>
          </w:p>
        </w:tc>
        <w:tc>
          <w:tcPr>
            <w:tcW w:w="116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10.32.0.1</w:t>
            </w:r>
          </w:p>
        </w:tc>
        <w:tc>
          <w:tcPr>
            <w:tcW w:w="2033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10.47.255.254</w:t>
            </w:r>
          </w:p>
        </w:tc>
        <w:tc>
          <w:tcPr>
            <w:tcW w:w="2744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10.47.255.255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245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10.48.0.0</w:t>
            </w:r>
          </w:p>
        </w:tc>
        <w:tc>
          <w:tcPr>
            <w:tcW w:w="116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10.48.0.1</w:t>
            </w:r>
          </w:p>
        </w:tc>
        <w:tc>
          <w:tcPr>
            <w:tcW w:w="2033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10.63.255.254</w:t>
            </w:r>
          </w:p>
        </w:tc>
        <w:tc>
          <w:tcPr>
            <w:tcW w:w="2744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10.63.255.255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245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10.64.0.0</w:t>
            </w:r>
          </w:p>
        </w:tc>
        <w:tc>
          <w:tcPr>
            <w:tcW w:w="116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10.64.0.1</w:t>
            </w:r>
          </w:p>
        </w:tc>
        <w:tc>
          <w:tcPr>
            <w:tcW w:w="2033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10.79.255.254</w:t>
            </w:r>
          </w:p>
        </w:tc>
        <w:tc>
          <w:tcPr>
            <w:tcW w:w="2744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10.79.255.255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245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10.80.0.0</w:t>
            </w:r>
          </w:p>
        </w:tc>
        <w:tc>
          <w:tcPr>
            <w:tcW w:w="116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10.80.0.1</w:t>
            </w:r>
          </w:p>
        </w:tc>
        <w:tc>
          <w:tcPr>
            <w:tcW w:w="2033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10.95.255.254</w:t>
            </w:r>
          </w:p>
        </w:tc>
        <w:tc>
          <w:tcPr>
            <w:tcW w:w="2744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10.95.255.255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245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10.96.0.0</w:t>
            </w:r>
          </w:p>
        </w:tc>
        <w:tc>
          <w:tcPr>
            <w:tcW w:w="116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10.96.0.1</w:t>
            </w:r>
          </w:p>
        </w:tc>
        <w:tc>
          <w:tcPr>
            <w:tcW w:w="2033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10.111.255.254</w:t>
            </w:r>
          </w:p>
        </w:tc>
        <w:tc>
          <w:tcPr>
            <w:tcW w:w="2744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10.111.255.255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1245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10.112.0.0</w:t>
            </w:r>
          </w:p>
        </w:tc>
        <w:tc>
          <w:tcPr>
            <w:tcW w:w="116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10.112.0.1</w:t>
            </w:r>
          </w:p>
        </w:tc>
        <w:tc>
          <w:tcPr>
            <w:tcW w:w="2033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10.127.255.254</w:t>
            </w:r>
          </w:p>
        </w:tc>
        <w:tc>
          <w:tcPr>
            <w:tcW w:w="2744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10.127.255.255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</w:t>
            </w:r>
          </w:p>
        </w:tc>
        <w:tc>
          <w:tcPr>
            <w:tcW w:w="1245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10.128.0.0</w:t>
            </w:r>
          </w:p>
        </w:tc>
        <w:tc>
          <w:tcPr>
            <w:tcW w:w="116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10.128.0.1</w:t>
            </w:r>
          </w:p>
        </w:tc>
        <w:tc>
          <w:tcPr>
            <w:tcW w:w="2033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10.143.255.254</w:t>
            </w:r>
          </w:p>
        </w:tc>
        <w:tc>
          <w:tcPr>
            <w:tcW w:w="2744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10.143.255.255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1245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10.144.0.0</w:t>
            </w:r>
          </w:p>
        </w:tc>
        <w:tc>
          <w:tcPr>
            <w:tcW w:w="116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10.144.0.1</w:t>
            </w:r>
          </w:p>
        </w:tc>
        <w:tc>
          <w:tcPr>
            <w:tcW w:w="2033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10.159.255.254</w:t>
            </w:r>
          </w:p>
        </w:tc>
        <w:tc>
          <w:tcPr>
            <w:tcW w:w="2744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10.159.255.255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1245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10.160.0.0</w:t>
            </w:r>
          </w:p>
        </w:tc>
        <w:tc>
          <w:tcPr>
            <w:tcW w:w="116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10.160.0.1</w:t>
            </w:r>
          </w:p>
        </w:tc>
        <w:tc>
          <w:tcPr>
            <w:tcW w:w="2033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10.175.255.254</w:t>
            </w:r>
          </w:p>
        </w:tc>
        <w:tc>
          <w:tcPr>
            <w:tcW w:w="2744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10.175.255.255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1245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10.176.0.0</w:t>
            </w:r>
          </w:p>
        </w:tc>
        <w:tc>
          <w:tcPr>
            <w:tcW w:w="116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10.176.0.1</w:t>
            </w:r>
          </w:p>
        </w:tc>
        <w:tc>
          <w:tcPr>
            <w:tcW w:w="2033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10.191.255.254</w:t>
            </w:r>
          </w:p>
        </w:tc>
        <w:tc>
          <w:tcPr>
            <w:tcW w:w="2744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10.191.255.255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</w:t>
            </w:r>
          </w:p>
        </w:tc>
        <w:tc>
          <w:tcPr>
            <w:tcW w:w="1245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10.192.0.0</w:t>
            </w:r>
          </w:p>
        </w:tc>
        <w:tc>
          <w:tcPr>
            <w:tcW w:w="116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10.192.0.1</w:t>
            </w:r>
          </w:p>
        </w:tc>
        <w:tc>
          <w:tcPr>
            <w:tcW w:w="2033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10.207.255.254</w:t>
            </w:r>
          </w:p>
        </w:tc>
        <w:tc>
          <w:tcPr>
            <w:tcW w:w="2744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10.207.255.255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1245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10.208.0.0</w:t>
            </w:r>
          </w:p>
        </w:tc>
        <w:tc>
          <w:tcPr>
            <w:tcW w:w="116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10.208.0.1</w:t>
            </w:r>
          </w:p>
        </w:tc>
        <w:tc>
          <w:tcPr>
            <w:tcW w:w="2033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10.223.255.254</w:t>
            </w:r>
          </w:p>
        </w:tc>
        <w:tc>
          <w:tcPr>
            <w:tcW w:w="2744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10.223.255.255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</w:t>
            </w:r>
          </w:p>
        </w:tc>
        <w:tc>
          <w:tcPr>
            <w:tcW w:w="1245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10.224.0.0</w:t>
            </w:r>
          </w:p>
        </w:tc>
        <w:tc>
          <w:tcPr>
            <w:tcW w:w="116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10.224.0.1</w:t>
            </w:r>
          </w:p>
        </w:tc>
        <w:tc>
          <w:tcPr>
            <w:tcW w:w="2033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10.239.255.254</w:t>
            </w:r>
          </w:p>
        </w:tc>
        <w:tc>
          <w:tcPr>
            <w:tcW w:w="2744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10.239.255.255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</w:t>
            </w:r>
          </w:p>
        </w:tc>
        <w:tc>
          <w:tcPr>
            <w:tcW w:w="1245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10.240.0.0</w:t>
            </w:r>
          </w:p>
        </w:tc>
        <w:tc>
          <w:tcPr>
            <w:tcW w:w="116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10.240.0.1</w:t>
            </w:r>
          </w:p>
        </w:tc>
        <w:tc>
          <w:tcPr>
            <w:tcW w:w="2033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10.255.255.254</w:t>
            </w:r>
          </w:p>
        </w:tc>
        <w:tc>
          <w:tcPr>
            <w:tcW w:w="2744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EEEEEE"/>
              </w:rPr>
              <w:t>10.255.255.255</w:t>
            </w:r>
          </w:p>
        </w:tc>
      </w:tr>
    </w:tbl>
    <w:p>
      <w:pPr>
        <w:pStyle w:val="8"/>
        <w:rPr>
          <w:rFonts w:ascii="Calibri" w:hAnsi="Calibri" w:cs="Calibri"/>
          <w:sz w:val="28"/>
          <w:szCs w:val="28"/>
        </w:rPr>
      </w:pPr>
    </w:p>
    <w:p>
      <w:pPr>
        <w:pStyle w:val="8"/>
        <w:numPr>
          <w:ilvl w:val="0"/>
          <w:numId w:val="1"/>
        </w:numPr>
        <w:ind w:left="72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Công ty ABC có nhu cầu chia mạng có địa chỉ IP 172.17.100.100 gồm 8 mạng con. Hãy liệt kê các subnet của mạng sau khi chia ?</w:t>
      </w:r>
    </w:p>
    <w:p>
      <w:pPr>
        <w:pStyle w:val="8"/>
        <w:rPr>
          <w:rFonts w:ascii="Calibri" w:hAnsi="Calibri" w:cs="Calibr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 xml:space="preserve">Mạng trên thuộc lớp B(128-191) </w:t>
      </w:r>
      <w:r>
        <w:rPr>
          <w:rFonts w:ascii="Calibri" w:hAnsi="Calibri" w:cs="Calibri"/>
          <w:sz w:val="24"/>
          <w:szCs w:val="24"/>
        </w:rPr>
        <w:t xml:space="preserve">có </w:t>
      </w:r>
      <w:r>
        <w:rPr>
          <w:rFonts w:hint="default" w:ascii="Calibri" w:hAnsi="Calibri" w:cs="Calibri"/>
          <w:sz w:val="24"/>
          <w:szCs w:val="24"/>
          <w:lang w:val="en-US"/>
        </w:rPr>
        <w:t>2</w:t>
      </w:r>
      <w:r>
        <w:rPr>
          <w:rFonts w:ascii="Calibri" w:hAnsi="Calibri" w:cs="Calibri"/>
          <w:sz w:val="24"/>
          <w:szCs w:val="24"/>
        </w:rPr>
        <w:t xml:space="preserve"> octet đầu là phần mạng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/>
        </w:rPr>
        <w:t>2</w:t>
      </w:r>
      <w:r>
        <w:rPr>
          <w:rFonts w:ascii="Calibri" w:hAnsi="Calibri" w:cs="Calibri"/>
          <w:sz w:val="24"/>
          <w:szCs w:val="24"/>
        </w:rPr>
        <w:t xml:space="preserve"> octet sau là phần host.</w:t>
      </w:r>
    </w:p>
    <w:p>
      <w:pPr>
        <w:pStyle w:val="8"/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Số bit mượn: 3 -&gt; 2</w:t>
      </w:r>
      <w:r>
        <w:rPr>
          <w:rFonts w:hint="default" w:ascii="Calibri" w:hAnsi="Calibri" w:cs="Calibri"/>
          <w:sz w:val="24"/>
          <w:szCs w:val="24"/>
          <w:vertAlign w:val="superscript"/>
          <w:lang w:val="en-US"/>
        </w:rPr>
        <w:t>3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= 8 subnet</w:t>
      </w:r>
    </w:p>
    <w:p>
      <w:pPr>
        <w:pStyle w:val="8"/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>Bước nhảy: 2</w:t>
      </w:r>
      <w:r>
        <w:rPr>
          <w:rFonts w:hint="default" w:ascii="Calibri" w:hAnsi="Calibri" w:cs="Calibri"/>
          <w:sz w:val="24"/>
          <w:szCs w:val="24"/>
          <w:vertAlign w:val="superscript"/>
          <w:lang w:val="en-US"/>
        </w:rPr>
        <w:t xml:space="preserve">8-3  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>= 32</w:t>
      </w:r>
    </w:p>
    <w:p>
      <w:pPr>
        <w:pStyle w:val="8"/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>Số bit host còn lại: 2</w:t>
      </w:r>
      <w:r>
        <w:rPr>
          <w:rFonts w:hint="default" w:ascii="Calibri" w:hAnsi="Calibri" w:cs="Calibri"/>
          <w:sz w:val="24"/>
          <w:szCs w:val="24"/>
          <w:vertAlign w:val="superscript"/>
          <w:lang w:val="en-US"/>
        </w:rPr>
        <w:t xml:space="preserve">16-3 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- 2 = 8190 host</w:t>
      </w:r>
    </w:p>
    <w:p>
      <w:pPr>
        <w:pStyle w:val="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Các địa chỉ mạng sẽ có octet bị chia cắt octet thứ </w:t>
      </w:r>
      <w:r>
        <w:rPr>
          <w:rFonts w:hint="default" w:ascii="Calibri" w:hAnsi="Calibri" w:cs="Calibri"/>
          <w:sz w:val="24"/>
          <w:szCs w:val="24"/>
          <w:lang w:val="en-US"/>
        </w:rPr>
        <w:t>3</w:t>
      </w:r>
      <w:r>
        <w:rPr>
          <w:rFonts w:ascii="Calibri" w:hAnsi="Calibri" w:cs="Calibri"/>
          <w:sz w:val="24"/>
          <w:szCs w:val="24"/>
        </w:rPr>
        <w:t xml:space="preserve"> là bội số của </w:t>
      </w:r>
      <w:r>
        <w:rPr>
          <w:rFonts w:hint="default" w:ascii="Calibri" w:hAnsi="Calibri" w:cs="Calibri"/>
          <w:sz w:val="24"/>
          <w:szCs w:val="24"/>
          <w:lang w:val="en-US"/>
        </w:rPr>
        <w:t>32</w:t>
      </w:r>
      <w:r>
        <w:rPr>
          <w:rFonts w:ascii="Calibri" w:hAnsi="Calibri" w:cs="Calibri"/>
          <w:sz w:val="24"/>
          <w:szCs w:val="24"/>
        </w:rPr>
        <w:t>.</w:t>
      </w:r>
    </w:p>
    <w:p>
      <w:pPr>
        <w:pStyle w:val="8"/>
        <w:ind w:left="0" w:leftChars="0" w:firstLine="0" w:firstLineChars="0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8"/>
        <w:rPr>
          <w:rFonts w:ascii="Calibri" w:hAnsi="Calibri" w:cs="Calibri"/>
          <w:sz w:val="24"/>
          <w:szCs w:val="24"/>
        </w:rPr>
      </w:pPr>
    </w:p>
    <w:tbl>
      <w:tblPr>
        <w:tblStyle w:val="7"/>
        <w:tblW w:w="9211" w:type="dxa"/>
        <w:tblInd w:w="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2089"/>
        <w:gridCol w:w="2070"/>
        <w:gridCol w:w="2220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STT</w:t>
            </w:r>
          </w:p>
        </w:tc>
        <w:tc>
          <w:tcPr>
            <w:tcW w:w="2089" w:type="dxa"/>
          </w:tcPr>
          <w:p>
            <w:pPr>
              <w:pStyle w:val="8"/>
              <w:widowControl w:val="0"/>
              <w:ind w:lef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Địa chỉ mạng/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27</w:t>
            </w:r>
          </w:p>
        </w:tc>
        <w:tc>
          <w:tcPr>
            <w:tcW w:w="2070" w:type="dxa"/>
          </w:tcPr>
          <w:p>
            <w:pPr>
              <w:pStyle w:val="8"/>
              <w:widowControl w:val="0"/>
              <w:ind w:lef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Địa chỉ đầu/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27</w:t>
            </w:r>
          </w:p>
        </w:tc>
        <w:tc>
          <w:tcPr>
            <w:tcW w:w="2220" w:type="dxa"/>
          </w:tcPr>
          <w:p>
            <w:pPr>
              <w:pStyle w:val="8"/>
              <w:widowControl w:val="0"/>
              <w:ind w:lef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Địa chỉ cuối/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27</w:t>
            </w:r>
          </w:p>
        </w:tc>
        <w:tc>
          <w:tcPr>
            <w:tcW w:w="2220" w:type="dxa"/>
          </w:tcPr>
          <w:p>
            <w:pPr>
              <w:pStyle w:val="8"/>
              <w:widowControl w:val="0"/>
              <w:ind w:lef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Địa chỉ broadcast/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089" w:type="dxa"/>
          </w:tcPr>
          <w:p>
            <w:pPr>
              <w:pStyle w:val="8"/>
              <w:widowControl w:val="0"/>
              <w:ind w:lef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172.17.100.100</w:t>
            </w:r>
          </w:p>
        </w:tc>
        <w:tc>
          <w:tcPr>
            <w:tcW w:w="2070" w:type="dxa"/>
          </w:tcPr>
          <w:p>
            <w:pPr>
              <w:pStyle w:val="8"/>
              <w:widowControl w:val="0"/>
              <w:ind w:lef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172.17.100.101</w:t>
            </w:r>
          </w:p>
        </w:tc>
        <w:tc>
          <w:tcPr>
            <w:tcW w:w="2220" w:type="dxa"/>
          </w:tcPr>
          <w:p>
            <w:pPr>
              <w:pStyle w:val="8"/>
              <w:widowControl w:val="0"/>
              <w:ind w:lef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172.17.131.254</w:t>
            </w:r>
          </w:p>
        </w:tc>
        <w:tc>
          <w:tcPr>
            <w:tcW w:w="2220" w:type="dxa"/>
          </w:tcPr>
          <w:p>
            <w:pPr>
              <w:pStyle w:val="8"/>
              <w:widowControl w:val="0"/>
              <w:ind w:lef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172.17.131.255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089" w:type="dxa"/>
          </w:tcPr>
          <w:p>
            <w:pPr>
              <w:pStyle w:val="8"/>
              <w:widowControl w:val="0"/>
              <w:ind w:lef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172.17.132.100</w:t>
            </w:r>
          </w:p>
        </w:tc>
        <w:tc>
          <w:tcPr>
            <w:tcW w:w="2070" w:type="dxa"/>
          </w:tcPr>
          <w:p>
            <w:pPr>
              <w:pStyle w:val="8"/>
              <w:widowControl w:val="0"/>
              <w:ind w:lef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172.17.132.101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widowControl w:val="0"/>
              <w:ind w:left="0" w:leftChars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shd w:val="clear" w:color="auto" w:fill="EEEEEE"/>
                <w:lang w:val="en-US"/>
              </w:rPr>
              <w:t>172.17.163.254</w:t>
            </w:r>
          </w:p>
        </w:tc>
        <w:tc>
          <w:tcPr>
            <w:tcW w:w="2220" w:type="dxa"/>
          </w:tcPr>
          <w:p>
            <w:pPr>
              <w:pStyle w:val="8"/>
              <w:widowControl w:val="0"/>
              <w:ind w:lef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shd w:val="clear" w:color="auto" w:fill="EEEEEE"/>
                <w:lang w:val="en-US"/>
              </w:rPr>
              <w:t>172.17.163.255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089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172.17.164.100</w:t>
            </w:r>
          </w:p>
        </w:tc>
        <w:tc>
          <w:tcPr>
            <w:tcW w:w="2070" w:type="dxa"/>
            <w:vAlign w:val="top"/>
          </w:tcPr>
          <w:p>
            <w:pPr>
              <w:pStyle w:val="8"/>
              <w:widowControl w:val="0"/>
              <w:ind w:left="0" w:leftChars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172.17.164.101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widowControl w:val="0"/>
              <w:ind w:left="0" w:leftChars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172.17.195.254</w:t>
            </w:r>
          </w:p>
        </w:tc>
        <w:tc>
          <w:tcPr>
            <w:tcW w:w="2220" w:type="dxa"/>
          </w:tcPr>
          <w:p>
            <w:pPr>
              <w:pStyle w:val="8"/>
              <w:widowControl w:val="0"/>
              <w:ind w:lef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172.17.195.255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089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172.17.196.100</w:t>
            </w:r>
          </w:p>
        </w:tc>
        <w:tc>
          <w:tcPr>
            <w:tcW w:w="2070" w:type="dxa"/>
            <w:vAlign w:val="top"/>
          </w:tcPr>
          <w:p>
            <w:pPr>
              <w:pStyle w:val="8"/>
              <w:widowControl w:val="0"/>
              <w:ind w:left="0" w:leftChars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172.17.196.101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widowControl w:val="0"/>
              <w:ind w:left="0" w:leftChars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shd w:val="clear" w:color="auto" w:fill="EEEEEE"/>
                <w:lang w:val="en-US"/>
              </w:rPr>
              <w:t>172.17.227.254</w:t>
            </w:r>
          </w:p>
        </w:tc>
        <w:tc>
          <w:tcPr>
            <w:tcW w:w="2220" w:type="dxa"/>
          </w:tcPr>
          <w:p>
            <w:pPr>
              <w:pStyle w:val="8"/>
              <w:widowControl w:val="0"/>
              <w:ind w:lef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shd w:val="clear" w:color="auto" w:fill="EEEEEE"/>
                <w:lang w:val="en-US"/>
              </w:rPr>
              <w:t>172.17.227.255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089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172.17.228.100</w:t>
            </w:r>
          </w:p>
        </w:tc>
        <w:tc>
          <w:tcPr>
            <w:tcW w:w="2070" w:type="dxa"/>
            <w:vAlign w:val="top"/>
          </w:tcPr>
          <w:p>
            <w:pPr>
              <w:pStyle w:val="8"/>
              <w:widowControl w:val="0"/>
              <w:ind w:left="0" w:leftChars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172.17.228.101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widowControl w:val="0"/>
              <w:ind w:left="0" w:leftChars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172.17.259.254</w:t>
            </w:r>
          </w:p>
        </w:tc>
        <w:tc>
          <w:tcPr>
            <w:tcW w:w="2220" w:type="dxa"/>
          </w:tcPr>
          <w:p>
            <w:pPr>
              <w:pStyle w:val="8"/>
              <w:widowControl w:val="0"/>
              <w:ind w:lef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172.17.259.255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2089" w:type="dxa"/>
            <w:vAlign w:val="top"/>
          </w:tcPr>
          <w:p>
            <w:pPr>
              <w:pStyle w:val="8"/>
              <w:widowControl w:val="0"/>
              <w:ind w:left="0" w:leftChars="0"/>
              <w:jc w:val="center"/>
              <w:rPr>
                <w:rFonts w:ascii="Calibri" w:hAnsi="Calibri" w:cs="Calibri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172.17.260.100</w:t>
            </w:r>
          </w:p>
        </w:tc>
        <w:tc>
          <w:tcPr>
            <w:tcW w:w="2070" w:type="dxa"/>
            <w:vAlign w:val="top"/>
          </w:tcPr>
          <w:p>
            <w:pPr>
              <w:pStyle w:val="8"/>
              <w:widowControl w:val="0"/>
              <w:ind w:left="0" w:leftChars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172.17.260.101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widowControl w:val="0"/>
              <w:ind w:left="0" w:leftChars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172.17.291.254</w:t>
            </w:r>
          </w:p>
        </w:tc>
        <w:tc>
          <w:tcPr>
            <w:tcW w:w="2220" w:type="dxa"/>
          </w:tcPr>
          <w:p>
            <w:pPr>
              <w:pStyle w:val="8"/>
              <w:widowControl w:val="0"/>
              <w:ind w:lef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172.17.291.255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2089" w:type="dxa"/>
            <w:vAlign w:val="top"/>
          </w:tcPr>
          <w:p>
            <w:pPr>
              <w:pStyle w:val="8"/>
              <w:widowControl w:val="0"/>
              <w:ind w:left="0" w:leftChars="0"/>
              <w:jc w:val="center"/>
              <w:rPr>
                <w:rFonts w:ascii="Calibri" w:hAnsi="Calibri" w:cs="Calibri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172.17.292.100</w:t>
            </w:r>
          </w:p>
        </w:tc>
        <w:tc>
          <w:tcPr>
            <w:tcW w:w="2070" w:type="dxa"/>
            <w:vAlign w:val="top"/>
          </w:tcPr>
          <w:p>
            <w:pPr>
              <w:pStyle w:val="8"/>
              <w:widowControl w:val="0"/>
              <w:ind w:left="0" w:leftChars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172.17.292.101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widowControl w:val="0"/>
              <w:ind w:left="0" w:leftChars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172.17.323.254</w:t>
            </w:r>
          </w:p>
        </w:tc>
        <w:tc>
          <w:tcPr>
            <w:tcW w:w="2220" w:type="dxa"/>
          </w:tcPr>
          <w:p>
            <w:pPr>
              <w:pStyle w:val="8"/>
              <w:widowControl w:val="0"/>
              <w:ind w:lef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172.17.323.255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pStyle w:val="8"/>
              <w:widowControl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089" w:type="dxa"/>
            <w:vAlign w:val="top"/>
          </w:tcPr>
          <w:p>
            <w:pPr>
              <w:pStyle w:val="8"/>
              <w:widowControl w:val="0"/>
              <w:ind w:left="0" w:leftChars="0"/>
              <w:jc w:val="center"/>
              <w:rPr>
                <w:rFonts w:ascii="Calibri" w:hAnsi="Calibri" w:cs="Calibri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172.17.324.100</w:t>
            </w:r>
          </w:p>
        </w:tc>
        <w:tc>
          <w:tcPr>
            <w:tcW w:w="2070" w:type="dxa"/>
            <w:vAlign w:val="top"/>
          </w:tcPr>
          <w:p>
            <w:pPr>
              <w:pStyle w:val="8"/>
              <w:widowControl w:val="0"/>
              <w:ind w:left="0" w:leftChars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172.17.324.101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widowControl w:val="0"/>
              <w:ind w:left="0" w:leftChars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172.17.355.254</w:t>
            </w:r>
          </w:p>
        </w:tc>
        <w:tc>
          <w:tcPr>
            <w:tcW w:w="2220" w:type="dxa"/>
          </w:tcPr>
          <w:p>
            <w:pPr>
              <w:pStyle w:val="8"/>
              <w:widowControl w:val="0"/>
              <w:ind w:left="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172.17.355.255</w:t>
            </w:r>
          </w:p>
        </w:tc>
      </w:tr>
    </w:tbl>
    <w:p>
      <w:pPr>
        <w:pStyle w:val="8"/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p>
      <w:pPr>
        <w:pStyle w:val="8"/>
        <w:numPr>
          <w:numId w:val="0"/>
        </w:numPr>
        <w:ind w:left="720" w:left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</w:pPr>
    </w:p>
    <w:p>
      <w:pPr>
        <w:pStyle w:val="8"/>
        <w:numPr>
          <w:numId w:val="0"/>
        </w:numPr>
        <w:ind w:left="720" w:leftChars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</w:pPr>
    </w:p>
    <w:p>
      <w:pPr>
        <w:pStyle w:val="8"/>
        <w:rPr>
          <w:rFonts w:ascii="Calibri" w:hAnsi="Calibri" w:cs="Calibri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i/>
        <w:iCs/>
      </w:rPr>
    </w:pPr>
    <w:r>
      <w:rPr>
        <w:i/>
        <w:iCs/>
      </w:rPr>
      <w:t>Trịnh Thị Kim Vui - Nguyễn Hoàng Phúc - Đoàn Thiên Trang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61403"/>
    <w:multiLevelType w:val="singleLevel"/>
    <w:tmpl w:val="3DB614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67BEB"/>
    <w:rsid w:val="000843D2"/>
    <w:rsid w:val="000D05D9"/>
    <w:rsid w:val="00101112"/>
    <w:rsid w:val="00383B30"/>
    <w:rsid w:val="006473EC"/>
    <w:rsid w:val="006B2CC9"/>
    <w:rsid w:val="0080703F"/>
    <w:rsid w:val="009773AA"/>
    <w:rsid w:val="00A56A45"/>
    <w:rsid w:val="00D46906"/>
    <w:rsid w:val="199A63BE"/>
    <w:rsid w:val="45367BEB"/>
    <w:rsid w:val="6479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546</Words>
  <Characters>3115</Characters>
  <Lines>25</Lines>
  <Paragraphs>7</Paragraphs>
  <TotalTime>1</TotalTime>
  <ScaleCrop>false</ScaleCrop>
  <LinksUpToDate>false</LinksUpToDate>
  <CharactersWithSpaces>3654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2021-04-28T08:37:00Z</dcterms:created>
  <dc:creator>ACER</dc:creator>
  <cp:lastModifiedBy>ACER</cp:lastModifiedBy>
  <dcterms:modified xsi:type="dcterms:W3CDTF">2021-04-28T16:17:27Z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