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Họ Tên Học Viên: ………….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Email:………….           Điện Thoại : ………….        Zalo : ………….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Kiến thức và kinh nghiệm làm việc : 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BÀI KIỂM TRA KIẾN THỨC ĐẦU KHI ĐĂNG KÝ HỌC ATHENA</w:t>
        <w:br w:type="textWrapping"/>
      </w:r>
      <w:r w:rsidDel="00000000" w:rsidR="00000000" w:rsidRPr="00000000">
        <w:rPr>
          <w:i w:val="1"/>
          <w:sz w:val="32"/>
          <w:szCs w:val="32"/>
          <w:rtl w:val="0"/>
        </w:rPr>
        <w:t xml:space="preserve">( Ngoại trừ đăng ký học khóa Mạng Cơ Bản)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(Thời gian: 90 phút) </w:t>
      </w:r>
    </w:p>
    <w:p w:rsidR="00000000" w:rsidDel="00000000" w:rsidP="00000000" w:rsidRDefault="00000000" w:rsidRPr="00000000" w14:paraId="00000006">
      <w:pPr>
        <w:pStyle w:val="Heading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PHẦN 1: LÝ THUYẾT</w:t>
      </w:r>
    </w:p>
    <w:p w:rsidR="00000000" w:rsidDel="00000000" w:rsidP="00000000" w:rsidRDefault="00000000" w:rsidRPr="00000000" w14:paraId="00000007">
      <w:pPr>
        <w:pStyle w:val="Heading2"/>
        <w:ind w:left="36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Câu 1 (3 điểm): Tính toán địa chỉ IP theo nhu cầu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Công ty ABC có số lượng nhân viên, được chia thành các phòng ban với  số lượng nhân sự như bên dưới.Công ty sử dụng đường mạng </w:t>
      </w:r>
      <w:r w:rsidDel="00000000" w:rsidR="00000000" w:rsidRPr="00000000">
        <w:rPr>
          <w:b w:val="1"/>
          <w:sz w:val="32"/>
          <w:szCs w:val="32"/>
          <w:rtl w:val="0"/>
        </w:rPr>
        <w:t xml:space="preserve">192.168.X.0/23 </w:t>
      </w:r>
      <w:r w:rsidDel="00000000" w:rsidR="00000000" w:rsidRPr="00000000">
        <w:rPr>
          <w:sz w:val="32"/>
          <w:szCs w:val="32"/>
          <w:rtl w:val="0"/>
        </w:rPr>
        <w:t xml:space="preserve">phục vụ cho các phòng ban với số lượng người dung như bên dưới. Các anh chị thực hiện chia với nhu cầu như sau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Phòng Kinh Doanh: 140 người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Phòng Kỹ Thuật     :  (</w:t>
      </w:r>
      <w:r w:rsidDel="00000000" w:rsidR="00000000" w:rsidRPr="00000000">
        <w:rPr>
          <w:sz w:val="32"/>
          <w:szCs w:val="32"/>
          <w:rtl w:val="0"/>
        </w:rPr>
        <w:t xml:space="preserve">X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+ 50)  người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Phòng Nhân Sự     :  </w:t>
      </w:r>
      <w:r w:rsidDel="00000000" w:rsidR="00000000" w:rsidRPr="00000000">
        <w:rPr>
          <w:sz w:val="32"/>
          <w:szCs w:val="32"/>
          <w:rtl w:val="0"/>
        </w:rPr>
        <w:t xml:space="preserve">(X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+ 30) người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Phòng Kế Hoạch    :  (</w:t>
      </w:r>
      <w:r w:rsidDel="00000000" w:rsidR="00000000" w:rsidRPr="00000000">
        <w:rPr>
          <w:sz w:val="32"/>
          <w:szCs w:val="32"/>
          <w:rtl w:val="0"/>
        </w:rPr>
        <w:t xml:space="preserve">X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+ 10)  người       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Ghi chú: với X là là ngày sinh của các bạn.</w:t>
      </w:r>
    </w:p>
    <w:p w:rsidR="00000000" w:rsidDel="00000000" w:rsidP="00000000" w:rsidRDefault="00000000" w:rsidRPr="00000000" w14:paraId="0000000E">
      <w:pPr>
        <w:pStyle w:val="Heading2"/>
        <w:ind w:left="36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Câu 2 (3 điểm): Nhận xét sơ đồ mạng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 anh chị tham khảo sơ đồ mạng bên dưới, trả lời các câu hỏi sau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69665" cy="3005138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665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Hai máy tính PC-1 và PC-2 trong sơ đồ có thấy được nhau không ? Lý do tại sao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PC-1 và R1 có thấy được nhau không ? Lý do tại sao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PC-2 và R1 có thấy được nhau không ? Lý do tại sao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PC-1 và R2 có thấy được nhau không ? Lý do tại sao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36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Câu 3 ( 2 điểm):  Phân tích dữ liệu kết nối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Các anh chị đang dùng máy tính đang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kết nối mạng Internet bình thường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 Anh chị hãy mô tả từng bước quá trình sử dụng trình duyệt web kết nối đến trang web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http://athena.edu.vn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bao gồm địa chỉ IP nguồn, địa chỉ IP đích đến, port nguồn, port đích đến của từng giao thức trong quá trình kết nối.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Các anh chị mô tả quá trình PING 8.8.8.8, bao gồm các thông số protocol, loại gói tin, dữ liệu truyền đi.</w:t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36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Câu 4: ( 2 điểm )</w:t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Một mạng LAN của 1 Cty có nhu cầu kết nối mạng cho 10 PC. Theo yêu cầu sau: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Các PC này có thể giao tiếp dữ liệu với nhau, các máy tính phải kết nối ra Internet với: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Địa chỉ của Modem Router Fiber: 192.168.120.254/27 Địa chỉ DNS của ISP: 203.162.4.19.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Bạn cho biết thông số IP Static của một máy tính trong hệ thống mạng trên.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32"/>
          <w:szCs w:val="32"/>
          <w:rtl w:val="0"/>
        </w:rPr>
        <w:t xml:space="preserve"> Câu 5: Bạn trình bày hiểu biết của bạn về mô hình OSI và mô hình TCP/IP.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PHẦN 2: THỰC HÀNH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Bạn chuẩn bị một máy ảo Window-7, sử dụng kết nối dạng NAT. Bạn thực hiện bài tập yêu cầu như sau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Tạo thêm user có tên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student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rongmáy Window-7, mật khẩu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123456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Tạo thêm một folder tên là “Shared” ở vị trí ổ đĩa C: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Thực hiện chia sẻ thư mục “Shared” sao cho 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có thể ghi được dữ liệu ở trong folder “Shared”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nhưng không thể xóa được dữ liệu và không ghi đè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Thiết lập tính năng Remote desktop vào trong máy Window-7.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Các anh chị mô tả từng bước để máy Window-7 cho phép kết nối Remote desktop và Share File với 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Lưu ý: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Phần thực hành sẽ quay video và upload lên Google Drive. Sau đó dán link vào file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Sau khi hoàn bài test học viên lưu file dưới dạng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HỌ TÊN - TEST.docx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và gửi về mail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tuvan@athena.edu.vn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Arial" w:cs="Arial" w:eastAsia="Arial" w:hAnsi="Arial"/>
        <w:i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i w:val="1"/>
        <w:color w:val="000000"/>
        <w:sz w:val="16"/>
        <w:szCs w:val="16"/>
        <w:rtl w:val="0"/>
      </w:rPr>
      <w:t xml:space="preserve">BÀI KIỂM TRA KIẾN THỨC ĐẦU KHI ĐĂNG KÝ HỌC ATHENA</w:t>
    </w:r>
    <w:r w:rsidDel="00000000" w:rsidR="00000000" w:rsidRPr="00000000">
      <w:rPr>
        <w:rFonts w:ascii="Arial" w:cs="Arial" w:eastAsia="Arial" w:hAnsi="Arial"/>
        <w:i w:val="1"/>
        <w:color w:val="000000"/>
        <w:sz w:val="16"/>
        <w:szCs w:val="16"/>
        <w:rtl w:val="0"/>
      </w:rPr>
      <w:t xml:space="preserve">                                                                        </w:t>
    </w:r>
    <w:r w:rsidDel="00000000" w:rsidR="00000000" w:rsidRPr="00000000">
      <w:rPr>
        <w:rFonts w:ascii="Arial" w:cs="Arial" w:eastAsia="Arial" w:hAnsi="Arial"/>
        <w:i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2687144" cy="822164"/>
          <wp:effectExtent b="0" l="0" r="0" t="0"/>
          <wp:docPr id="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87144" cy="8221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4DEE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24DEE"/>
    <w:pPr>
      <w:keepNext w:val="1"/>
      <w:keepLines w:val="1"/>
      <w:spacing w:after="0" w:before="24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24DEE"/>
    <w:pPr>
      <w:keepNext w:val="1"/>
      <w:keepLines w:val="1"/>
      <w:spacing w:after="0" w:before="4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324DEE"/>
    <w:rPr>
      <w:rFonts w:ascii="Cambria" w:cs="Times New Roman" w:eastAsia="Times New Roman" w:hAnsi="Cambria"/>
      <w:color w:val="365f9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24DEE"/>
    <w:rPr>
      <w:rFonts w:ascii="Cambria" w:cs="Times New Roman" w:eastAsia="Times New Roman" w:hAnsi="Cambria"/>
      <w:color w:val="365f91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324DE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24DE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324D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DEE"/>
    <w:rPr>
      <w:rFonts w:ascii="Calibri" w:cs="Times New Roman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324D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DEE"/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3025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://athena.edu.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yueNubZkBDEmmh+ssOa6uD1L5w==">CgMxLjA4AHIhMVRKVll6S2VPZzQtaUR2REEzaW1NUVRQUGdIdUxMdUMx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2023-06-12T04:18:00Z</dcterms:created>
  <dc:creator>thangvo</dc:creator>
</cp:coreProperties>
</file>