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b/>
          <w:bCs/>
          <w:color w:val="1E3A5F"/>
          <w:sz w:val="64"/>
          <w:szCs w:val="64"/>
        </w:rPr>
        <w:t xml:space="preserve">VISIONAID</w:t>
      </w:r>
    </w:p>
    <w:p>
      <w:pPr>
        <w:spacing w:after="200" w:before="0"/>
        <w:jc w:val="center"/>
      </w:pPr>
      <w:r>
        <w:rPr>
          <w:b/>
          <w:bCs/>
          <w:color w:val="1D4ED8"/>
          <w:sz w:val="28"/>
          <w:szCs w:val="28"/>
        </w:rPr>
        <w:t xml:space="preserve">BÁO CÁO CẬP NHẬT NGHIỆP VỤ VÀ CHỨC NĂNG HỆ THỐNG</w:t>
      </w:r>
    </w:p>
    <w:p>
      <w:pPr>
        <w:spacing w:after="600" w:before="0"/>
        <w:jc w:val="center"/>
      </w:pPr>
      <w:r>
        <w:rPr>
          <w:i/>
          <w:iCs/>
          <w:color w:val="6B7280"/>
          <w:sz w:val="22"/>
          <w:szCs w:val="22"/>
        </w:rPr>
        <w:t xml:space="preserve">Dựa trên góp ý phản biện từ Hội đồng/Mentor</w:t>
      </w:r>
    </w:p>
    <w:p>
      <w:pPr>
        <w:spacing w:after="100" w:before="0"/>
        <w:jc w:val="center"/>
      </w:pPr>
      <w:r>
        <w:rPr>
          <w:color w:val="374151"/>
          <w:sz w:val="22"/>
          <w:szCs w:val="22"/>
        </w:rPr>
        <w:t xml:space="preserve">Mã dự án: FA26SE013  |  Nhóm: GFA26SE15</w:t>
      </w:r>
    </w:p>
    <w:p>
      <w:pPr>
        <w:spacing w:after="1440" w:before="0"/>
        <w:jc w:val="center"/>
      </w:pPr>
      <w:r>
        <w:rPr>
          <w:color w:val="374151"/>
          <w:sz w:val="22"/>
          <w:szCs w:val="22"/>
        </w:rPr>
        <w:t xml:space="preserve">Ngày cập nhật: 28/9/2026</w:t>
      </w:r>
    </w:p>
    <w:p>
      <w:r>
        <w:br w:type="page"/>
      </w:r>
    </w:p>
    <w:p>
      <w:pPr>
        <w:pStyle w:val="Heading1"/>
        <w:spacing w:after="200" w:before="400"/>
      </w:pPr>
      <w:r>
        <w:t xml:space="preserve">TỔNG QUAN CÁC THAY ĐỔI</w:t>
      </w:r>
    </w:p>
    <w:p>
      <w:pPr>
        <w:spacing w:after="80" w:before="80"/>
      </w:pPr>
      <w:r>
        <w:rPr>
          <w:sz w:val="22"/>
          <w:szCs w:val="22"/>
        </w:rPr>
        <w:t xml:space="preserve">Tài liệu này mô tả chi tiết toàn bộ các thay đổi, bổ sung và quyết định thiết kế được áp dụng vào hệ thống VisionAid sau quá trình phản biện từ Hội đồng và Mentor. Tất cả các thay đổi đã được thống nhất và chốt trước khi triển khai.</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800"/>
        <w:gridCol w:w="2000"/>
      </w:tblGrid>
      <w:tr>
        <w:trPr>
          <w:tblHeader/>
        </w:trPr>
        <w:tc>
          <w:tcPr>
            <w:tcW w:type="dxa" w:w="500"/>
            <w:shd w:fill="1E3A5F" w:val="clear"/>
          </w:tcPr>
          <w:p>
            <w:pPr>
              <w:jc w:val="center"/>
            </w:pPr>
            <w:r>
              <w:rPr>
                <w:b/>
                <w:bCs/>
                <w:color w:val="FFFFFF"/>
                <w:sz w:val="20"/>
                <w:szCs w:val="20"/>
              </w:rPr>
              <w:t xml:space="preserve">#</w:t>
            </w:r>
          </w:p>
        </w:tc>
        <w:tc>
          <w:tcPr>
            <w:tcW w:type="dxa" w:w="3800"/>
            <w:shd w:fill="1E3A5F" w:val="clear"/>
          </w:tcPr>
          <w:p>
            <w:pPr>
              <w:jc w:val="center"/>
            </w:pPr>
            <w:r>
              <w:rPr>
                <w:b/>
                <w:bCs/>
                <w:color w:val="FFFFFF"/>
                <w:sz w:val="20"/>
                <w:szCs w:val="20"/>
              </w:rPr>
              <w:t xml:space="preserve">Hạng mục thay đổi</w:t>
            </w:r>
          </w:p>
        </w:tc>
        <w:tc>
          <w:tcPr>
            <w:tcW w:type="dxa" w:w="1800"/>
            <w:shd w:fill="1E3A5F" w:val="clear"/>
          </w:tcPr>
          <w:p>
            <w:pPr>
              <w:jc w:val="center"/>
            </w:pPr>
            <w:r>
              <w:rPr>
                <w:b/>
                <w:bCs/>
                <w:color w:val="FFFFFF"/>
                <w:sz w:val="20"/>
                <w:szCs w:val="20"/>
              </w:rPr>
              <w:t xml:space="preserve">Loại</w:t>
            </w:r>
          </w:p>
        </w:tc>
        <w:tc>
          <w:tcPr>
            <w:tcW w:type="dxa" w:w="2000"/>
            <w:shd w:fill="1E3A5F" w:val="clear"/>
          </w:tcPr>
          <w:p>
            <w:pPr>
              <w:jc w:val="center"/>
            </w:pPr>
            <w:r>
              <w:rPr>
                <w:b/>
                <w:bCs/>
                <w:color w:val="FFFFFF"/>
                <w:sz w:val="20"/>
                <w:szCs w:val="20"/>
              </w:rPr>
              <w:t xml:space="preserve">Mức độ ảnh hưởng</w:t>
            </w:r>
          </w:p>
        </w:tc>
      </w:tr>
      <w:tr>
        <w:tc>
          <w:tcPr>
            <w:tcW w:type="dxa" w:w="500"/>
            <w:shd w:fill="F8FAFC" w:val="clear"/>
          </w:tcPr>
          <w:p>
            <w:pPr>
              <w:jc w:val="left"/>
            </w:pPr>
            <w:r>
              <w:rPr>
                <w:sz w:val="20"/>
                <w:szCs w:val="20"/>
              </w:rPr>
              <w:t xml:space="preserve">1</w:t>
            </w:r>
          </w:p>
        </w:tc>
        <w:tc>
          <w:tcPr>
            <w:tcW w:type="dxa" w:w="3800"/>
            <w:shd w:fill="F8FAFC" w:val="clear"/>
          </w:tcPr>
          <w:p>
            <w:pPr>
              <w:jc w:val="left"/>
            </w:pPr>
            <w:r>
              <w:rPr>
                <w:sz w:val="20"/>
                <w:szCs w:val="20"/>
              </w:rPr>
              <w:t xml:space="preserve">Kiến trúc AI Dẫn đường: Offline → Hybrid Pipeline</w:t>
            </w:r>
          </w:p>
        </w:tc>
        <w:tc>
          <w:tcPr>
            <w:tcW w:type="dxa" w:w="1800"/>
            <w:shd w:fill="F8FAFC" w:val="clear"/>
          </w:tcPr>
          <w:p>
            <w:pPr>
              <w:jc w:val="left"/>
            </w:pPr>
            <w:r>
              <w:rPr>
                <w:sz w:val="20"/>
                <w:szCs w:val="20"/>
              </w:rPr>
              <w:t xml:space="preserve">Kiến trúc</w:t>
            </w:r>
          </w:p>
        </w:tc>
        <w:tc>
          <w:tcPr>
            <w:tcW w:type="dxa" w:w="2000"/>
            <w:shd w:fill="F8FAFC" w:val="clear"/>
          </w:tcPr>
          <w:p>
            <w:pPr>
              <w:jc w:val="left"/>
            </w:pPr>
            <w:r>
              <w:rPr>
                <w:sz w:val="20"/>
                <w:szCs w:val="20"/>
              </w:rPr>
              <w:t xml:space="preserve">🔴 Cao</w:t>
            </w:r>
          </w:p>
        </w:tc>
      </w:tr>
      <w:tr>
        <w:tc>
          <w:tcPr>
            <w:tcW w:type="dxa" w:w="500"/>
            <w:shd w:fill="FFFFFF" w:val="clear"/>
          </w:tcPr>
          <w:p>
            <w:pPr>
              <w:jc w:val="left"/>
            </w:pPr>
            <w:r>
              <w:rPr>
                <w:sz w:val="20"/>
                <w:szCs w:val="20"/>
              </w:rPr>
              <w:t xml:space="preserve">2</w:t>
            </w:r>
          </w:p>
        </w:tc>
        <w:tc>
          <w:tcPr>
            <w:tcW w:type="dxa" w:w="3800"/>
            <w:shd w:fill="FFFFFF" w:val="clear"/>
          </w:tcPr>
          <w:p>
            <w:pPr>
              <w:jc w:val="left"/>
            </w:pPr>
            <w:r>
              <w:rPr>
                <w:sz w:val="20"/>
                <w:szCs w:val="20"/>
              </w:rPr>
              <w:t xml:space="preserve">Mô hình kinh doanh B2B: Thêm License Management</w:t>
            </w:r>
          </w:p>
        </w:tc>
        <w:tc>
          <w:tcPr>
            <w:tcW w:type="dxa" w:w="1800"/>
            <w:shd w:fill="FFFFFF" w:val="clear"/>
          </w:tcPr>
          <w:p>
            <w:pPr>
              <w:jc w:val="left"/>
            </w:pPr>
            <w:r>
              <w:rPr>
                <w:sz w:val="20"/>
                <w:szCs w:val="20"/>
              </w:rPr>
              <w:t xml:space="preserve">Nghiệp vụ</w:t>
            </w:r>
          </w:p>
        </w:tc>
        <w:tc>
          <w:tcPr>
            <w:tcW w:type="dxa" w:w="2000"/>
            <w:shd w:fill="FFFFFF" w:val="clear"/>
          </w:tcPr>
          <w:p>
            <w:pPr>
              <w:jc w:val="left"/>
            </w:pPr>
            <w:r>
              <w:rPr>
                <w:sz w:val="20"/>
                <w:szCs w:val="20"/>
              </w:rPr>
              <w:t xml:space="preserve">🔴 Cao</w:t>
            </w:r>
          </w:p>
        </w:tc>
      </w:tr>
      <w:tr>
        <w:tc>
          <w:tcPr>
            <w:tcW w:type="dxa" w:w="500"/>
            <w:shd w:fill="F8FAFC" w:val="clear"/>
          </w:tcPr>
          <w:p>
            <w:pPr>
              <w:jc w:val="left"/>
            </w:pPr>
            <w:r>
              <w:rPr>
                <w:sz w:val="20"/>
                <w:szCs w:val="20"/>
              </w:rPr>
              <w:t xml:space="preserve">3</w:t>
            </w:r>
          </w:p>
        </w:tc>
        <w:tc>
          <w:tcPr>
            <w:tcW w:type="dxa" w:w="3800"/>
            <w:shd w:fill="F8FAFC" w:val="clear"/>
          </w:tcPr>
          <w:p>
            <w:pPr>
              <w:jc w:val="left"/>
            </w:pPr>
            <w:r>
              <w:rPr>
                <w:sz w:val="20"/>
                <w:szCs w:val="20"/>
              </w:rPr>
              <w:t xml:space="preserve">Payment Module: PayOS Integration</w:t>
            </w:r>
          </w:p>
        </w:tc>
        <w:tc>
          <w:tcPr>
            <w:tcW w:type="dxa" w:w="1800"/>
            <w:shd w:fill="F8FAFC" w:val="clear"/>
          </w:tcPr>
          <w:p>
            <w:pPr>
              <w:jc w:val="left"/>
            </w:pPr>
            <w:r>
              <w:rPr>
                <w:sz w:val="20"/>
                <w:szCs w:val="20"/>
              </w:rPr>
              <w:t xml:space="preserve">Tính năng mới</w:t>
            </w:r>
          </w:p>
        </w:tc>
        <w:tc>
          <w:tcPr>
            <w:tcW w:type="dxa" w:w="2000"/>
            <w:shd w:fill="F8FAFC" w:val="clear"/>
          </w:tcPr>
          <w:p>
            <w:pPr>
              <w:jc w:val="left"/>
            </w:pPr>
            <w:r>
              <w:rPr>
                <w:sz w:val="20"/>
                <w:szCs w:val="20"/>
              </w:rPr>
              <w:t xml:space="preserve">🔴 Cao</w:t>
            </w:r>
          </w:p>
        </w:tc>
      </w:tr>
      <w:tr>
        <w:tc>
          <w:tcPr>
            <w:tcW w:type="dxa" w:w="500"/>
            <w:shd w:fill="FFFFFF" w:val="clear"/>
          </w:tcPr>
          <w:p>
            <w:pPr>
              <w:jc w:val="left"/>
            </w:pPr>
            <w:r>
              <w:rPr>
                <w:sz w:val="20"/>
                <w:szCs w:val="20"/>
              </w:rPr>
              <w:t xml:space="preserve">4</w:t>
            </w:r>
          </w:p>
        </w:tc>
        <w:tc>
          <w:tcPr>
            <w:tcW w:type="dxa" w:w="3800"/>
            <w:shd w:fill="FFFFFF" w:val="clear"/>
          </w:tcPr>
          <w:p>
            <w:pPr>
              <w:jc w:val="left"/>
            </w:pPr>
            <w:r>
              <w:rPr>
                <w:sz w:val="20"/>
                <w:szCs w:val="20"/>
              </w:rPr>
              <w:t xml:space="preserve">Subscription Plans: Personal &amp; Business</w:t>
            </w:r>
          </w:p>
        </w:tc>
        <w:tc>
          <w:tcPr>
            <w:tcW w:type="dxa" w:w="1800"/>
            <w:shd w:fill="FFFFFF" w:val="clear"/>
          </w:tcPr>
          <w:p>
            <w:pPr>
              <w:jc w:val="left"/>
            </w:pPr>
            <w:r>
              <w:rPr>
                <w:sz w:val="20"/>
                <w:szCs w:val="20"/>
              </w:rPr>
              <w:t xml:space="preserve">Nghiệp vụ</w:t>
            </w:r>
          </w:p>
        </w:tc>
        <w:tc>
          <w:tcPr>
            <w:tcW w:type="dxa" w:w="2000"/>
            <w:shd w:fill="FFFFFF" w:val="clear"/>
          </w:tcPr>
          <w:p>
            <w:pPr>
              <w:jc w:val="left"/>
            </w:pPr>
            <w:r>
              <w:rPr>
                <w:sz w:val="20"/>
                <w:szCs w:val="20"/>
              </w:rPr>
              <w:t xml:space="preserve">🟠 Trung bình</w:t>
            </w:r>
          </w:p>
        </w:tc>
      </w:tr>
      <w:tr>
        <w:tc>
          <w:tcPr>
            <w:tcW w:type="dxa" w:w="500"/>
            <w:shd w:fill="F8FAFC" w:val="clear"/>
          </w:tcPr>
          <w:p>
            <w:pPr>
              <w:jc w:val="left"/>
            </w:pPr>
            <w:r>
              <w:rPr>
                <w:sz w:val="20"/>
                <w:szCs w:val="20"/>
              </w:rPr>
              <w:t xml:space="preserve">5</w:t>
            </w:r>
          </w:p>
        </w:tc>
        <w:tc>
          <w:tcPr>
            <w:tcW w:type="dxa" w:w="3800"/>
            <w:shd w:fill="F8FAFC" w:val="clear"/>
          </w:tcPr>
          <w:p>
            <w:pPr>
              <w:jc w:val="left"/>
            </w:pPr>
            <w:r>
              <w:rPr>
                <w:sz w:val="20"/>
                <w:szCs w:val="20"/>
              </w:rPr>
              <w:t xml:space="preserve">WebRTC: Video/Audio Call mở rộng</w:t>
            </w:r>
          </w:p>
        </w:tc>
        <w:tc>
          <w:tcPr>
            <w:tcW w:type="dxa" w:w="1800"/>
            <w:shd w:fill="F8FAFC" w:val="clear"/>
          </w:tcPr>
          <w:p>
            <w:pPr>
              <w:jc w:val="left"/>
            </w:pPr>
            <w:r>
              <w:rPr>
                <w:sz w:val="20"/>
                <w:szCs w:val="20"/>
              </w:rPr>
              <w:t xml:space="preserve">Tính năng mới</w:t>
            </w:r>
          </w:p>
        </w:tc>
        <w:tc>
          <w:tcPr>
            <w:tcW w:type="dxa" w:w="2000"/>
            <w:shd w:fill="F8FAFC" w:val="clear"/>
          </w:tcPr>
          <w:p>
            <w:pPr>
              <w:jc w:val="left"/>
            </w:pPr>
            <w:r>
              <w:rPr>
                <w:sz w:val="20"/>
                <w:szCs w:val="20"/>
              </w:rPr>
              <w:t xml:space="preserve">🔴 Cao</w:t>
            </w:r>
          </w:p>
        </w:tc>
      </w:tr>
      <w:tr>
        <w:tc>
          <w:tcPr>
            <w:tcW w:type="dxa" w:w="500"/>
            <w:shd w:fill="FFFFFF" w:val="clear"/>
          </w:tcPr>
          <w:p>
            <w:pPr>
              <w:jc w:val="left"/>
            </w:pPr>
            <w:r>
              <w:rPr>
                <w:sz w:val="20"/>
                <w:szCs w:val="20"/>
              </w:rPr>
              <w:t xml:space="preserve">6</w:t>
            </w:r>
          </w:p>
        </w:tc>
        <w:tc>
          <w:tcPr>
            <w:tcW w:type="dxa" w:w="3800"/>
            <w:shd w:fill="FFFFFF" w:val="clear"/>
          </w:tcPr>
          <w:p>
            <w:pPr>
              <w:jc w:val="left"/>
            </w:pPr>
            <w:r>
              <w:rPr>
                <w:sz w:val="20"/>
                <w:szCs w:val="20"/>
              </w:rPr>
              <w:t xml:space="preserve">Standalone Mode: VIU không có người thân</w:t>
            </w:r>
          </w:p>
        </w:tc>
        <w:tc>
          <w:tcPr>
            <w:tcW w:type="dxa" w:w="1800"/>
            <w:shd w:fill="FFFFFF" w:val="clear"/>
          </w:tcPr>
          <w:p>
            <w:pPr>
              <w:jc w:val="left"/>
            </w:pPr>
            <w:r>
              <w:rPr>
                <w:sz w:val="20"/>
                <w:szCs w:val="20"/>
              </w:rPr>
              <w:t xml:space="preserve">Nghiệp vụ</w:t>
            </w:r>
          </w:p>
        </w:tc>
        <w:tc>
          <w:tcPr>
            <w:tcW w:type="dxa" w:w="2000"/>
            <w:shd w:fill="FFFFFF" w:val="clear"/>
          </w:tcPr>
          <w:p>
            <w:pPr>
              <w:jc w:val="left"/>
            </w:pPr>
            <w:r>
              <w:rPr>
                <w:sz w:val="20"/>
                <w:szCs w:val="20"/>
              </w:rPr>
              <w:t xml:space="preserve">🟠 Trung bình</w:t>
            </w:r>
          </w:p>
        </w:tc>
      </w:tr>
      <w:tr>
        <w:tc>
          <w:tcPr>
            <w:tcW w:type="dxa" w:w="500"/>
            <w:shd w:fill="F8FAFC" w:val="clear"/>
          </w:tcPr>
          <w:p>
            <w:pPr>
              <w:jc w:val="left"/>
            </w:pPr>
            <w:r>
              <w:rPr>
                <w:sz w:val="20"/>
                <w:szCs w:val="20"/>
              </w:rPr>
              <w:t xml:space="preserve">7</w:t>
            </w:r>
          </w:p>
        </w:tc>
        <w:tc>
          <w:tcPr>
            <w:tcW w:type="dxa" w:w="3800"/>
            <w:shd w:fill="F8FAFC" w:val="clear"/>
          </w:tcPr>
          <w:p>
            <w:pPr>
              <w:jc w:val="left"/>
            </w:pPr>
            <w:r>
              <w:rPr>
                <w:sz w:val="20"/>
                <w:szCs w:val="20"/>
              </w:rPr>
              <w:t xml:space="preserve">Database Schema: 8 bảng mới + 3 bảng sửa</w:t>
            </w:r>
          </w:p>
        </w:tc>
        <w:tc>
          <w:tcPr>
            <w:tcW w:type="dxa" w:w="1800"/>
            <w:shd w:fill="F8FAFC" w:val="clear"/>
          </w:tcPr>
          <w:p>
            <w:pPr>
              <w:jc w:val="left"/>
            </w:pPr>
            <w:r>
              <w:rPr>
                <w:sz w:val="20"/>
                <w:szCs w:val="20"/>
              </w:rPr>
              <w:t xml:space="preserve">Database</w:t>
            </w:r>
          </w:p>
        </w:tc>
        <w:tc>
          <w:tcPr>
            <w:tcW w:type="dxa" w:w="2000"/>
            <w:shd w:fill="F8FAFC" w:val="clear"/>
          </w:tcPr>
          <w:p>
            <w:pPr>
              <w:jc w:val="left"/>
            </w:pPr>
            <w:r>
              <w:rPr>
                <w:sz w:val="20"/>
                <w:szCs w:val="20"/>
              </w:rPr>
              <w:t xml:space="preserve">🔴 Cao</w:t>
            </w:r>
          </w:p>
        </w:tc>
      </w:tr>
      <w:tr>
        <w:tc>
          <w:tcPr>
            <w:tcW w:type="dxa" w:w="500"/>
            <w:shd w:fill="FFFFFF" w:val="clear"/>
          </w:tcPr>
          <w:p>
            <w:pPr>
              <w:jc w:val="left"/>
            </w:pPr>
            <w:r>
              <w:rPr>
                <w:sz w:val="20"/>
                <w:szCs w:val="20"/>
              </w:rPr>
              <w:t xml:space="preserve">8</w:t>
            </w:r>
          </w:p>
        </w:tc>
        <w:tc>
          <w:tcPr>
            <w:tcW w:type="dxa" w:w="3800"/>
            <w:shd w:fill="FFFFFF" w:val="clear"/>
          </w:tcPr>
          <w:p>
            <w:pPr>
              <w:jc w:val="left"/>
            </w:pPr>
            <w:r>
              <w:rPr>
                <w:sz w:val="20"/>
                <w:szCs w:val="20"/>
              </w:rPr>
              <w:t xml:space="preserve">Hardware Limitations bổ sung</w:t>
            </w:r>
          </w:p>
        </w:tc>
        <w:tc>
          <w:tcPr>
            <w:tcW w:type="dxa" w:w="1800"/>
            <w:shd w:fill="FFFFFF" w:val="clear"/>
          </w:tcPr>
          <w:p>
            <w:pPr>
              <w:jc w:val="left"/>
            </w:pPr>
            <w:r>
              <w:rPr>
                <w:sz w:val="20"/>
                <w:szCs w:val="20"/>
              </w:rPr>
              <w:t xml:space="preserve">Tài liệu</w:t>
            </w:r>
          </w:p>
        </w:tc>
        <w:tc>
          <w:tcPr>
            <w:tcW w:type="dxa" w:w="2000"/>
            <w:shd w:fill="FFFFFF" w:val="clear"/>
          </w:tcPr>
          <w:p>
            <w:pPr>
              <w:jc w:val="left"/>
            </w:pPr>
            <w:r>
              <w:rPr>
                <w:sz w:val="20"/>
                <w:szCs w:val="20"/>
              </w:rPr>
              <w:t xml:space="preserve">🟡 Thấp</w:t>
            </w:r>
          </w:p>
        </w:tc>
      </w:tr>
    </w:tbl>
    <w:p>
      <w:r>
        <w:br w:type="page"/>
      </w:r>
    </w:p>
    <w:p>
      <w:pPr>
        <w:pStyle w:val="Heading1"/>
        <w:spacing w:after="200" w:before="400"/>
      </w:pPr>
      <w:r>
        <w:t xml:space="preserve">1. THAY ĐỔI KIẾN TRÚC AI DẪN ĐƯỜNG</w:t>
      </w:r>
    </w:p>
    <w:p>
      <w:pPr>
        <w:pStyle w:val="Heading2"/>
        <w:spacing w:after="150" w:before="300"/>
      </w:pPr>
      <w:r>
        <w:t xml:space="preserve">1.1 Bối cảnh thay đổi</w:t>
      </w:r>
    </w:p>
    <w:p>
      <w:pPr>
        <w:spacing w:after="80" w:before="80"/>
      </w:pPr>
      <w:r>
        <w:rPr>
          <w:b/>
          <w:bCs/>
          <w:sz w:val="22"/>
          <w:szCs w:val="22"/>
        </w:rPr>
        <w:t xml:space="preserve">Trước đây: </w:t>
      </w:r>
      <w:r>
        <w:rPr>
          <w:sz w:val="22"/>
          <w:szCs w:val="22"/>
        </w:rPr>
        <w:t xml:space="preserve">YOLOv8n chạy 100% offline trên thiết bị di động, chỉ cảnh báo tên vật cản và khoảng cách (NEAR/MID/FAR). Không có khả năng đưa ra hướng dẫn điều hướng cụ thể như "bước sang trái" hay "rẽ phải".</w:t>
      </w:r>
    </w:p>
    <w:p>
      <w:pPr>
        <w:spacing w:after="100" w:before="100"/>
      </w:pPr>
      <w:r>
        <w:t xml:space="preserve"/>
      </w:r>
    </w:p>
    <w:p>
      <w:pPr>
        <w:spacing w:after="80" w:before="80"/>
      </w:pPr>
      <w:r>
        <w:rPr>
          <w:b/>
          <w:bCs/>
          <w:sz w:val="22"/>
          <w:szCs w:val="22"/>
        </w:rPr>
        <w:t xml:space="preserve">Cập nhật mới: </w:t>
      </w:r>
      <w:r>
        <w:rPr>
          <w:sz w:val="22"/>
          <w:szCs w:val="22"/>
        </w:rPr>
        <w:t xml:space="preserve">Chuyển sang mô hình Hybrid AI Pipeline để giải quyết bài toán "Hướng dẫn rẽ/tránh vật cản" theo yêu cầu của Mentor/Hội đồng.</w:t>
      </w:r>
    </w:p>
    <w:p>
      <w:pPr>
        <w:pStyle w:val="Heading2"/>
        <w:spacing w:after="150" w:before="300"/>
      </w:pPr>
      <w:r>
        <w:t xml:space="preserve">1.2 Kiến trúc Hybrid AI Pipeline</w:t>
      </w:r>
    </w:p>
    <w:p>
      <w:pPr>
        <w:pStyle w:val="Heading3"/>
        <w:spacing w:after="100" w:before="200"/>
      </w:pPr>
      <w:r>
        <w:t xml:space="preserve">Layer 1 — Mobile Edge (Offline, Safety-Critical)</w:t>
      </w:r>
    </w:p>
    <w:p>
      <w:pPr>
        <w:pStyle w:val="ListParagraph"/>
        <w:numPr>
          <w:ilvl w:val="0"/>
          <w:numId w:val="1"/>
        </w:numPr>
        <w:spacing w:after="60" w:before="60"/>
        <w:ind w:left="360"/>
      </w:pPr>
      <w:r>
        <w:rPr>
          <w:sz w:val="22"/>
          <w:szCs w:val="22"/>
        </w:rPr>
        <w:t xml:space="preserve">Camera chạy YOLOv8n INT8 liên tục (200–500ms/cycle)</w:t>
      </w:r>
    </w:p>
    <w:p>
      <w:pPr>
        <w:pStyle w:val="ListParagraph"/>
        <w:numPr>
          <w:ilvl w:val="0"/>
          <w:numId w:val="1"/>
        </w:numPr>
        <w:spacing w:after="60" w:before="60"/>
        <w:ind w:left="360"/>
      </w:pPr>
      <w:r>
        <w:rPr>
          <w:sz w:val="22"/>
          <w:szCs w:val="22"/>
        </w:rPr>
        <w:t xml:space="preserve">Phát hiện vật thể, ước tính khoảng cách và vị trí (LEFT/CENTER/RIGHT)</w:t>
      </w:r>
    </w:p>
    <w:p>
      <w:pPr>
        <w:pStyle w:val="ListParagraph"/>
        <w:numPr>
          <w:ilvl w:val="0"/>
          <w:numId w:val="1"/>
        </w:numPr>
        <w:spacing w:after="60" w:before="60"/>
        <w:ind w:left="360"/>
      </w:pPr>
      <w:r>
        <w:rPr>
          <w:sz w:val="22"/>
          <w:szCs w:val="22"/>
        </w:rPr>
        <w:t xml:space="preserve">Với NEAR objects: phát TTS cảnh báo NGAY LẬP TỨC, không chờ server</w:t>
      </w:r>
    </w:p>
    <w:p>
      <w:pPr>
        <w:pStyle w:val="ListParagraph"/>
        <w:numPr>
          <w:ilvl w:val="0"/>
          <w:numId w:val="1"/>
        </w:numPr>
        <w:spacing w:after="60" w:before="60"/>
        <w:ind w:left="360"/>
      </w:pPr>
      <w:r>
        <w:rPr>
          <w:sz w:val="22"/>
          <w:szCs w:val="22"/>
        </w:rPr>
        <w:t xml:space="preserve">Đóng gói kết quả thành JSON siêu nhẹ (~200 tokens) để gửi lên server</w:t>
      </w:r>
    </w:p>
    <w:p>
      <w:pPr>
        <w:spacing w:after="80" w:before="80"/>
        <w:ind w:left="360"/>
      </w:pPr>
      <w:r>
        <w:rPr>
          <w:b/>
          <w:bCs/>
          <w:color w:val="1D4ED8"/>
          <w:sz w:val="20"/>
          <w:szCs w:val="20"/>
        </w:rPr>
        <w:t xml:space="preserve">🔑 Quan trọng: NEAR objects luôn được xử lý offline tức thì để đảm bảo an toàn tính mạng. Không phụ thuộc internet cho safety-critical response.</w:t>
      </w:r>
    </w:p>
    <w:p>
      <w:pPr>
        <w:spacing w:after="100" w:before="100"/>
      </w:pPr>
      <w:r>
        <w:t xml:space="preserve"/>
      </w:r>
    </w:p>
    <w:p>
      <w:pPr>
        <w:pStyle w:val="Heading3"/>
        <w:spacing w:after="100" w:before="200"/>
      </w:pPr>
      <w:r>
        <w:t xml:space="preserve">Layer 2 — Server Cloud (Hybrid, Navigation Guidance)</w:t>
      </w:r>
    </w:p>
    <w:p>
      <w:pPr>
        <w:pStyle w:val="ListParagraph"/>
        <w:numPr>
          <w:ilvl w:val="0"/>
          <w:numId w:val="1"/>
        </w:numPr>
        <w:spacing w:after="60" w:before="60"/>
        <w:ind w:left="360"/>
      </w:pPr>
      <w:r>
        <w:rPr>
          <w:sz w:val="22"/>
          <w:szCs w:val="22"/>
        </w:rPr>
        <w:t xml:space="preserve">Chỉ xử lý MEDIUM và FAR objects — không nguy hiểm tức thì</w:t>
      </w:r>
    </w:p>
    <w:p>
      <w:pPr>
        <w:pStyle w:val="ListParagraph"/>
        <w:numPr>
          <w:ilvl w:val="0"/>
          <w:numId w:val="1"/>
        </w:numPr>
        <w:spacing w:after="60" w:before="60"/>
        <w:ind w:left="360"/>
      </w:pPr>
      <w:r>
        <w:rPr>
          <w:sz w:val="22"/>
          <w:szCs w:val="22"/>
        </w:rPr>
        <w:t xml:space="preserve">Nhận JSON từ mobile, phân tích không gian 2D</w:t>
      </w:r>
    </w:p>
    <w:p>
      <w:pPr>
        <w:pStyle w:val="ListParagraph"/>
        <w:numPr>
          <w:ilvl w:val="0"/>
          <w:numId w:val="1"/>
        </w:numPr>
        <w:spacing w:after="60" w:before="60"/>
        <w:ind w:left="360"/>
      </w:pPr>
      <w:r>
        <w:rPr>
          <w:sz w:val="22"/>
          <w:szCs w:val="22"/>
        </w:rPr>
        <w:t xml:space="preserve">Decision Engine (JEV hoặc Groq) trả về structured decision</w:t>
      </w:r>
    </w:p>
    <w:p>
      <w:pPr>
        <w:pStyle w:val="ListParagraph"/>
        <w:numPr>
          <w:ilvl w:val="0"/>
          <w:numId w:val="1"/>
        </w:numPr>
        <w:spacing w:after="60" w:before="60"/>
        <w:ind w:left="360"/>
      </w:pPr>
      <w:r>
        <w:rPr>
          <w:sz w:val="22"/>
          <w:szCs w:val="22"/>
        </w:rPr>
        <w:t xml:space="preserve">Backend C# map decision → câu TTS tiếng Việt qua template</w:t>
      </w:r>
    </w:p>
    <w:p>
      <w:pPr>
        <w:pStyle w:val="ListParagraph"/>
        <w:numPr>
          <w:ilvl w:val="0"/>
          <w:numId w:val="1"/>
        </w:numPr>
        <w:spacing w:after="60" w:before="60"/>
        <w:ind w:left="360"/>
      </w:pPr>
      <w:r>
        <w:rPr>
          <w:sz w:val="22"/>
          <w:szCs w:val="22"/>
        </w:rPr>
        <w:t xml:space="preserve">Tổng latency: 150–600ms — chấp nhận được cho MEDIUM/FAR</w:t>
      </w:r>
    </w:p>
    <w:p>
      <w:pPr>
        <w:spacing w:after="100" w:before="100"/>
      </w:pPr>
      <w:r>
        <w:t xml:space="preserve"/>
      </w:r>
    </w:p>
    <w:p>
      <w:pPr>
        <w:pStyle w:val="Heading3"/>
        <w:spacing w:after="100" w:before="200"/>
      </w:pPr>
      <w:r>
        <w:t xml:space="preserve">Cấu trúc JSON gửi lên server</w:t>
      </w:r>
    </w:p>
    <w:p>
      <w:pPr>
        <w:spacing w:after="80" w:before="80"/>
        <w:ind w:left="720"/>
      </w:pPr>
      <w:r>
        <w:rPr>
          <w:rFonts w:ascii="Courier New" w:cs="Courier New" w:eastAsia="Courier New" w:hAnsi="Courier New"/>
          <w:color w:val="1E3A5F"/>
          <w:sz w:val="19"/>
          <w:szCs w:val="19"/>
        </w:rPr>
        <w:t xml:space="preserve">{
  "session_id": "uuid",
  "frame_id": 1234,
  "detected_objects": [
    {
      "class": "motorbike",
      "confidence": 0.87,
      "distance": "MEDIUM",
      "position": "CENTER_RIGHT"
    }
  ]
}</w:t>
      </w:r>
    </w:p>
    <w:p>
      <w:pPr>
        <w:spacing w:after="100" w:before="100"/>
      </w:pPr>
      <w:r>
        <w:t xml:space="preserve"/>
      </w:r>
    </w:p>
    <w:p>
      <w:pPr>
        <w:pStyle w:val="Heading3"/>
        <w:spacing w:after="100" w:before="200"/>
      </w:pPr>
      <w:r>
        <w:t xml:space="preserve">Decision Engine Output &amp; Template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E3A5F" w:val="clear"/>
          </w:tcPr>
          <w:p>
            <w:pPr>
              <w:jc w:val="center"/>
            </w:pPr>
            <w:r>
              <w:rPr>
                <w:b/>
                <w:bCs/>
                <w:color w:val="FFFFFF"/>
                <w:sz w:val="20"/>
                <w:szCs w:val="20"/>
              </w:rPr>
              <w:t xml:space="preserve">Decision</w:t>
            </w:r>
          </w:p>
        </w:tc>
        <w:tc>
          <w:tcPr>
            <w:tcW w:type="dxa" w:w="6500"/>
            <w:shd w:fill="1E3A5F" w:val="clear"/>
          </w:tcPr>
          <w:p>
            <w:pPr>
              <w:jc w:val="center"/>
            </w:pPr>
            <w:r>
              <w:rPr>
                <w:b/>
                <w:bCs/>
                <w:color w:val="FFFFFF"/>
                <w:sz w:val="20"/>
                <w:szCs w:val="20"/>
              </w:rPr>
              <w:t xml:space="preserve">Câu TTS tiếng Việt</w:t>
            </w:r>
          </w:p>
        </w:tc>
      </w:tr>
      <w:tr>
        <w:tc>
          <w:tcPr>
            <w:tcW w:type="dxa" w:w="2500"/>
            <w:shd w:fill="F8FAFC" w:val="clear"/>
          </w:tcPr>
          <w:p>
            <w:pPr>
              <w:jc w:val="left"/>
            </w:pPr>
            <w:r>
              <w:rPr>
                <w:sz w:val="20"/>
                <w:szCs w:val="20"/>
              </w:rPr>
              <w:t xml:space="preserve">STOP</w:t>
            </w:r>
          </w:p>
        </w:tc>
        <w:tc>
          <w:tcPr>
            <w:tcW w:type="dxa" w:w="6500"/>
            <w:shd w:fill="F8FAFC" w:val="clear"/>
          </w:tcPr>
          <w:p>
            <w:pPr>
              <w:jc w:val="left"/>
            </w:pPr>
            <w:r>
              <w:rPr>
                <w:sz w:val="20"/>
                <w:szCs w:val="20"/>
              </w:rPr>
              <w:t xml:space="preserve">"Dừng lại, có vật cản phía trước"</w:t>
            </w:r>
          </w:p>
        </w:tc>
      </w:tr>
      <w:tr>
        <w:tc>
          <w:tcPr>
            <w:tcW w:type="dxa" w:w="2500"/>
            <w:shd w:fill="FFFFFF" w:val="clear"/>
          </w:tcPr>
          <w:p>
            <w:pPr>
              <w:jc w:val="left"/>
            </w:pPr>
            <w:r>
              <w:rPr>
                <w:sz w:val="20"/>
                <w:szCs w:val="20"/>
              </w:rPr>
              <w:t xml:space="preserve">TURN_LEFT</w:t>
            </w:r>
          </w:p>
        </w:tc>
        <w:tc>
          <w:tcPr>
            <w:tcW w:type="dxa" w:w="6500"/>
            <w:shd w:fill="FFFFFF" w:val="clear"/>
          </w:tcPr>
          <w:p>
            <w:pPr>
              <w:jc w:val="left"/>
            </w:pPr>
            <w:r>
              <w:rPr>
                <w:sz w:val="20"/>
                <w:szCs w:val="20"/>
              </w:rPr>
              <w:t xml:space="preserve">"Có [tên vật] phía [vị trí], hãy bước sang trái"</w:t>
            </w:r>
          </w:p>
        </w:tc>
      </w:tr>
      <w:tr>
        <w:tc>
          <w:tcPr>
            <w:tcW w:type="dxa" w:w="2500"/>
            <w:shd w:fill="F8FAFC" w:val="clear"/>
          </w:tcPr>
          <w:p>
            <w:pPr>
              <w:jc w:val="left"/>
            </w:pPr>
            <w:r>
              <w:rPr>
                <w:sz w:val="20"/>
                <w:szCs w:val="20"/>
              </w:rPr>
              <w:t xml:space="preserve">TURN_RIGHT</w:t>
            </w:r>
          </w:p>
        </w:tc>
        <w:tc>
          <w:tcPr>
            <w:tcW w:type="dxa" w:w="6500"/>
            <w:shd w:fill="F8FAFC" w:val="clear"/>
          </w:tcPr>
          <w:p>
            <w:pPr>
              <w:jc w:val="left"/>
            </w:pPr>
            <w:r>
              <w:rPr>
                <w:sz w:val="20"/>
                <w:szCs w:val="20"/>
              </w:rPr>
              <w:t xml:space="preserve">"Có [tên vật] phía [vị trí], hãy bước sang phải"</w:t>
            </w:r>
          </w:p>
        </w:tc>
      </w:tr>
      <w:tr>
        <w:tc>
          <w:tcPr>
            <w:tcW w:type="dxa" w:w="2500"/>
            <w:shd w:fill="FFFFFF" w:val="clear"/>
          </w:tcPr>
          <w:p>
            <w:pPr>
              <w:jc w:val="left"/>
            </w:pPr>
            <w:r>
              <w:rPr>
                <w:sz w:val="20"/>
                <w:szCs w:val="20"/>
              </w:rPr>
              <w:t xml:space="preserve">PROCEED</w:t>
            </w:r>
          </w:p>
        </w:tc>
        <w:tc>
          <w:tcPr>
            <w:tcW w:type="dxa" w:w="6500"/>
            <w:shd w:fill="FFFFFF" w:val="clear"/>
          </w:tcPr>
          <w:p>
            <w:pPr>
              <w:jc w:val="left"/>
            </w:pPr>
            <w:r>
              <w:rPr>
                <w:sz w:val="20"/>
                <w:szCs w:val="20"/>
              </w:rPr>
              <w:t xml:space="preserve">"Đường thông thoáng, tiếp tục đi"</w:t>
            </w:r>
          </w:p>
        </w:tc>
      </w:tr>
    </w:tbl>
    <w:p>
      <w:pPr>
        <w:spacing w:after="80" w:before="80"/>
        <w:ind w:left="360"/>
      </w:pPr>
      <w:r>
        <w:rPr>
          <w:i/>
          <w:iCs/>
          <w:color w:val="B45309"/>
          <w:sz w:val="20"/>
          <w:szCs w:val="20"/>
        </w:rPr>
        <w:t xml:space="preserve">⚠️ Lưu ý: Không dùng LLM để sinh text — dùng template C# cố định. Nhanh hơn, không hallucinate, dễ test.</w:t>
      </w:r>
    </w:p>
    <w:p>
      <w:pPr>
        <w:spacing w:after="100" w:before="100"/>
      </w:pPr>
      <w:r>
        <w:t xml:space="preserve"/>
      </w:r>
    </w:p>
    <w:p>
      <w:pPr>
        <w:pStyle w:val="Heading2"/>
        <w:spacing w:after="150" w:before="300"/>
      </w:pPr>
      <w:r>
        <w:t xml:space="preserve">1.3 Decision Engine — Lựa chọn Technology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200"/>
        <w:gridCol w:w="2000"/>
      </w:tblGrid>
      <w:tr>
        <w:trPr>
          <w:tblHeader/>
        </w:trPr>
        <w:tc>
          <w:tcPr>
            <w:tcW w:type="dxa" w:w="2200"/>
            <w:shd w:fill="1E3A5F" w:val="clear"/>
          </w:tcPr>
          <w:p>
            <w:pPr>
              <w:jc w:val="center"/>
            </w:pPr>
            <w:r>
              <w:rPr>
                <w:b/>
                <w:bCs/>
                <w:color w:val="FFFFFF"/>
                <w:sz w:val="20"/>
                <w:szCs w:val="20"/>
              </w:rPr>
              <w:t xml:space="preserve">Engine</w:t>
            </w:r>
          </w:p>
        </w:tc>
        <w:tc>
          <w:tcPr>
            <w:tcW w:type="dxa" w:w="1600"/>
            <w:shd w:fill="1E3A5F" w:val="clear"/>
          </w:tcPr>
          <w:p>
            <w:pPr>
              <w:jc w:val="center"/>
            </w:pPr>
            <w:r>
              <w:rPr>
                <w:b/>
                <w:bCs/>
                <w:color w:val="FFFFFF"/>
                <w:sz w:val="20"/>
                <w:szCs w:val="20"/>
              </w:rPr>
              <w:t xml:space="preserve">Latency</w:t>
            </w:r>
          </w:p>
        </w:tc>
        <w:tc>
          <w:tcPr>
            <w:tcW w:type="dxa" w:w="2000"/>
            <w:shd w:fill="1E3A5F" w:val="clear"/>
          </w:tcPr>
          <w:p>
            <w:pPr>
              <w:jc w:val="center"/>
            </w:pPr>
            <w:r>
              <w:rPr>
                <w:b/>
                <w:bCs/>
                <w:color w:val="FFFFFF"/>
                <w:sz w:val="20"/>
                <w:szCs w:val="20"/>
              </w:rPr>
              <w:t xml:space="preserve">Chi phí</w:t>
            </w:r>
          </w:p>
        </w:tc>
        <w:tc>
          <w:tcPr>
            <w:tcW w:type="dxa" w:w="1200"/>
            <w:shd w:fill="1E3A5F" w:val="clear"/>
          </w:tcPr>
          <w:p>
            <w:pPr>
              <w:jc w:val="center"/>
            </w:pPr>
            <w:r>
              <w:rPr>
                <w:b/>
                <w:bCs/>
                <w:color w:val="FFFFFF"/>
                <w:sz w:val="20"/>
                <w:szCs w:val="20"/>
              </w:rPr>
              <w:t xml:space="preserve">Offline</w:t>
            </w:r>
          </w:p>
        </w:tc>
        <w:tc>
          <w:tcPr>
            <w:tcW w:type="dxa" w:w="2000"/>
            <w:shd w:fill="1E3A5F" w:val="clear"/>
          </w:tcPr>
          <w:p>
            <w:pPr>
              <w:jc w:val="center"/>
            </w:pPr>
            <w:r>
              <w:rPr>
                <w:b/>
                <w:bCs/>
                <w:color w:val="FFFFFF"/>
                <w:sz w:val="20"/>
                <w:szCs w:val="20"/>
              </w:rPr>
              <w:t xml:space="preserve">Trạng thái</w:t>
            </w:r>
          </w:p>
        </w:tc>
      </w:tr>
      <w:tr>
        <w:tc>
          <w:tcPr>
            <w:tcW w:type="dxa" w:w="2200"/>
            <w:shd w:fill="F8FAFC" w:val="clear"/>
          </w:tcPr>
          <w:p>
            <w:pPr>
              <w:jc w:val="left"/>
            </w:pPr>
            <w:r>
              <w:rPr>
                <w:sz w:val="20"/>
                <w:szCs w:val="20"/>
              </w:rPr>
              <w:t xml:space="preserve">JEV (TypeSafe AI)</w:t>
            </w:r>
          </w:p>
        </w:tc>
        <w:tc>
          <w:tcPr>
            <w:tcW w:type="dxa" w:w="1600"/>
            <w:shd w:fill="F8FAFC" w:val="clear"/>
          </w:tcPr>
          <w:p>
            <w:pPr>
              <w:jc w:val="left"/>
            </w:pPr>
            <w:r>
              <w:rPr>
                <w:sz w:val="20"/>
                <w:szCs w:val="20"/>
              </w:rPr>
              <w:t xml:space="preserve">70–500ms</w:t>
            </w:r>
          </w:p>
        </w:tc>
        <w:tc>
          <w:tcPr>
            <w:tcW w:type="dxa" w:w="2000"/>
            <w:shd w:fill="F8FAFC" w:val="clear"/>
          </w:tcPr>
          <w:p>
            <w:pPr>
              <w:jc w:val="left"/>
            </w:pPr>
            <w:r>
              <w:rPr>
                <w:sz w:val="20"/>
                <w:szCs w:val="20"/>
              </w:rPr>
              <w:t xml:space="preserve">$0.042/1M tokens</w:t>
            </w:r>
          </w:p>
        </w:tc>
        <w:tc>
          <w:tcPr>
            <w:tcW w:type="dxa" w:w="1200"/>
            <w:shd w:fill="F8FAFC" w:val="clear"/>
          </w:tcPr>
          <w:p>
            <w:pPr>
              <w:jc w:val="left"/>
            </w:pPr>
            <w:r>
              <w:rPr>
                <w:sz w:val="20"/>
                <w:szCs w:val="20"/>
              </w:rPr>
              <w:t xml:space="preserve">❌</w:t>
            </w:r>
          </w:p>
        </w:tc>
        <w:tc>
          <w:tcPr>
            <w:tcW w:type="dxa" w:w="2000"/>
            <w:shd w:fill="F8FAFC" w:val="clear"/>
          </w:tcPr>
          <w:p>
            <w:pPr>
              <w:jc w:val="left"/>
            </w:pPr>
            <w:r>
              <w:rPr>
                <w:sz w:val="20"/>
                <w:szCs w:val="20"/>
              </w:rPr>
              <w:t xml:space="preserve">Ưu tiên 1 — qua console.typesafe.ai</w:t>
            </w:r>
          </w:p>
        </w:tc>
      </w:tr>
      <w:tr>
        <w:tc>
          <w:tcPr>
            <w:tcW w:type="dxa" w:w="2200"/>
            <w:shd w:fill="FFFFFF" w:val="clear"/>
          </w:tcPr>
          <w:p>
            <w:pPr>
              <w:jc w:val="left"/>
            </w:pPr>
            <w:r>
              <w:rPr>
                <w:sz w:val="20"/>
                <w:szCs w:val="20"/>
              </w:rPr>
              <w:t xml:space="preserve">Groq + Llama 3.1 8B</w:t>
            </w:r>
          </w:p>
        </w:tc>
        <w:tc>
          <w:tcPr>
            <w:tcW w:type="dxa" w:w="1600"/>
            <w:shd w:fill="FFFFFF" w:val="clear"/>
          </w:tcPr>
          <w:p>
            <w:pPr>
              <w:jc w:val="left"/>
            </w:pPr>
            <w:r>
              <w:rPr>
                <w:sz w:val="20"/>
                <w:szCs w:val="20"/>
              </w:rPr>
              <w:t xml:space="preserve">100–200ms</w:t>
            </w:r>
          </w:p>
        </w:tc>
        <w:tc>
          <w:tcPr>
            <w:tcW w:type="dxa" w:w="2000"/>
            <w:shd w:fill="FFFFFF" w:val="clear"/>
          </w:tcPr>
          <w:p>
            <w:pPr>
              <w:jc w:val="left"/>
            </w:pPr>
            <w:r>
              <w:rPr>
                <w:sz w:val="20"/>
                <w:szCs w:val="20"/>
              </w:rPr>
              <w:t xml:space="preserve">$0.05/1M tokens</w:t>
            </w:r>
          </w:p>
        </w:tc>
        <w:tc>
          <w:tcPr>
            <w:tcW w:type="dxa" w:w="1200"/>
            <w:shd w:fill="FFFFFF" w:val="clear"/>
          </w:tcPr>
          <w:p>
            <w:pPr>
              <w:jc w:val="left"/>
            </w:pPr>
            <w:r>
              <w:rPr>
                <w:sz w:val="20"/>
                <w:szCs w:val="20"/>
              </w:rPr>
              <w:t xml:space="preserve">❌</w:t>
            </w:r>
          </w:p>
        </w:tc>
        <w:tc>
          <w:tcPr>
            <w:tcW w:type="dxa" w:w="2000"/>
            <w:shd w:fill="FFFFFF" w:val="clear"/>
          </w:tcPr>
          <w:p>
            <w:pPr>
              <w:jc w:val="left"/>
            </w:pPr>
            <w:r>
              <w:rPr>
                <w:sz w:val="20"/>
                <w:szCs w:val="20"/>
              </w:rPr>
              <w:t xml:space="preserve">Ưu tiên 2 — không cần waitlist</w:t>
            </w:r>
          </w:p>
        </w:tc>
      </w:tr>
      <w:tr>
        <w:tc>
          <w:tcPr>
            <w:tcW w:type="dxa" w:w="2200"/>
            <w:shd w:fill="F8FAFC" w:val="clear"/>
          </w:tcPr>
          <w:p>
            <w:pPr>
              <w:jc w:val="left"/>
            </w:pPr>
            <w:r>
              <w:rPr>
                <w:sz w:val="20"/>
                <w:szCs w:val="20"/>
              </w:rPr>
              <w:t xml:space="preserve">Rule-Based C#</w:t>
            </w:r>
          </w:p>
        </w:tc>
        <w:tc>
          <w:tcPr>
            <w:tcW w:type="dxa" w:w="1600"/>
            <w:shd w:fill="F8FAFC" w:val="clear"/>
          </w:tcPr>
          <w:p>
            <w:pPr>
              <w:jc w:val="left"/>
            </w:pPr>
            <w:r>
              <w:rPr>
                <w:sz w:val="20"/>
                <w:szCs w:val="20"/>
              </w:rPr>
              <w:t xml:space="preserve">&lt;1ms</w:t>
            </w:r>
          </w:p>
        </w:tc>
        <w:tc>
          <w:tcPr>
            <w:tcW w:type="dxa" w:w="2000"/>
            <w:shd w:fill="F8FAFC" w:val="clear"/>
          </w:tcPr>
          <w:p>
            <w:pPr>
              <w:jc w:val="left"/>
            </w:pPr>
            <w:r>
              <w:rPr>
                <w:sz w:val="20"/>
                <w:szCs w:val="20"/>
              </w:rPr>
              <w:t xml:space="preserve">$0</w:t>
            </w:r>
          </w:p>
        </w:tc>
        <w:tc>
          <w:tcPr>
            <w:tcW w:type="dxa" w:w="1200"/>
            <w:shd w:fill="F8FAFC" w:val="clear"/>
          </w:tcPr>
          <w:p>
            <w:pPr>
              <w:jc w:val="left"/>
            </w:pPr>
            <w:r>
              <w:rPr>
                <w:sz w:val="20"/>
                <w:szCs w:val="20"/>
              </w:rPr>
              <w:t xml:space="preserve">✅</w:t>
            </w:r>
          </w:p>
        </w:tc>
        <w:tc>
          <w:tcPr>
            <w:tcW w:type="dxa" w:w="2000"/>
            <w:shd w:fill="F8FAFC" w:val="clear"/>
          </w:tcPr>
          <w:p>
            <w:pPr>
              <w:jc w:val="left"/>
            </w:pPr>
            <w:r>
              <w:rPr>
                <w:sz w:val="20"/>
                <w:szCs w:val="20"/>
              </w:rPr>
              <w:t xml:space="preserve">Fallback luôn hoạt động</w:t>
            </w:r>
          </w:p>
        </w:tc>
      </w:tr>
    </w:tbl>
    <w:p>
      <w:pPr>
        <w:spacing w:after="100" w:before="100"/>
      </w:pPr>
      <w:r>
        <w:t xml:space="preserve"/>
      </w:r>
    </w:p>
    <w:p>
      <w:pPr>
        <w:pStyle w:val="Heading2"/>
        <w:spacing w:after="150" w:before="300"/>
      </w:pPr>
      <w:r>
        <w:t xml:space="preserve">1.4 Cấu hình trong system_configurations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1E3A5F" w:val="clear"/>
          </w:tcPr>
          <w:p>
            <w:pPr>
              <w:jc w:val="center"/>
            </w:pPr>
            <w:r>
              <w:rPr>
                <w:b/>
                <w:bCs/>
                <w:color w:val="FFFFFF"/>
                <w:sz w:val="20"/>
                <w:szCs w:val="20"/>
              </w:rPr>
              <w:t xml:space="preserve">Config Key</w:t>
            </w:r>
          </w:p>
        </w:tc>
        <w:tc>
          <w:tcPr>
            <w:tcW w:type="dxa" w:w="2200"/>
            <w:shd w:fill="1E3A5F" w:val="clear"/>
          </w:tcPr>
          <w:p>
            <w:pPr>
              <w:jc w:val="center"/>
            </w:pPr>
            <w:r>
              <w:rPr>
                <w:b/>
                <w:bCs/>
                <w:color w:val="FFFFFF"/>
                <w:sz w:val="20"/>
                <w:szCs w:val="20"/>
              </w:rPr>
              <w:t xml:space="preserve">Giá trị mặc định</w:t>
            </w:r>
          </w:p>
        </w:tc>
        <w:tc>
          <w:tcPr>
            <w:tcW w:type="dxa" w:w="3800"/>
            <w:shd w:fill="1E3A5F" w:val="clear"/>
          </w:tcPr>
          <w:p>
            <w:pPr>
              <w:jc w:val="center"/>
            </w:pPr>
            <w:r>
              <w:rPr>
                <w:b/>
                <w:bCs/>
                <w:color w:val="FFFFFF"/>
                <w:sz w:val="20"/>
                <w:szCs w:val="20"/>
              </w:rPr>
              <w:t xml:space="preserve">Mô tả</w:t>
            </w:r>
          </w:p>
        </w:tc>
      </w:tr>
      <w:tr>
        <w:tc>
          <w:tcPr>
            <w:tcW w:type="dxa" w:w="3000"/>
            <w:shd w:fill="F8FAFC" w:val="clear"/>
          </w:tcPr>
          <w:p>
            <w:pPr>
              <w:jc w:val="left"/>
            </w:pPr>
            <w:r>
              <w:rPr>
                <w:sz w:val="20"/>
                <w:szCs w:val="20"/>
              </w:rPr>
              <w:t xml:space="preserve">hybrid_navigation_enabled</w:t>
            </w:r>
          </w:p>
        </w:tc>
        <w:tc>
          <w:tcPr>
            <w:tcW w:type="dxa" w:w="2200"/>
            <w:shd w:fill="F8FAFC" w:val="clear"/>
          </w:tcPr>
          <w:p>
            <w:pPr>
              <w:jc w:val="left"/>
            </w:pPr>
            <w:r>
              <w:rPr>
                <w:sz w:val="20"/>
                <w:szCs w:val="20"/>
              </w:rPr>
              <w:t xml:space="preserve">true</w:t>
            </w:r>
          </w:p>
        </w:tc>
        <w:tc>
          <w:tcPr>
            <w:tcW w:type="dxa" w:w="3800"/>
            <w:shd w:fill="F8FAFC" w:val="clear"/>
          </w:tcPr>
          <w:p>
            <w:pPr>
              <w:jc w:val="left"/>
            </w:pPr>
            <w:r>
              <w:rPr>
                <w:sz w:val="20"/>
                <w:szCs w:val="20"/>
              </w:rPr>
              <w:t xml:space="preserve">Bật/tắt Hybrid Pipeline</w:t>
            </w:r>
          </w:p>
        </w:tc>
      </w:tr>
      <w:tr>
        <w:tc>
          <w:tcPr>
            <w:tcW w:type="dxa" w:w="3000"/>
            <w:shd w:fill="FFFFFF" w:val="clear"/>
          </w:tcPr>
          <w:p>
            <w:pPr>
              <w:jc w:val="left"/>
            </w:pPr>
            <w:r>
              <w:rPr>
                <w:sz w:val="20"/>
                <w:szCs w:val="20"/>
              </w:rPr>
              <w:t xml:space="preserve">hybrid_navigation_engine</w:t>
            </w:r>
          </w:p>
        </w:tc>
        <w:tc>
          <w:tcPr>
            <w:tcW w:type="dxa" w:w="2200"/>
            <w:shd w:fill="FFFFFF" w:val="clear"/>
          </w:tcPr>
          <w:p>
            <w:pPr>
              <w:jc w:val="left"/>
            </w:pPr>
            <w:r>
              <w:rPr>
                <w:sz w:val="20"/>
                <w:szCs w:val="20"/>
              </w:rPr>
              <w:t xml:space="preserve">"JEV"</w:t>
            </w:r>
          </w:p>
        </w:tc>
        <w:tc>
          <w:tcPr>
            <w:tcW w:type="dxa" w:w="3800"/>
            <w:shd w:fill="FFFFFF" w:val="clear"/>
          </w:tcPr>
          <w:p>
            <w:pPr>
              <w:jc w:val="left"/>
            </w:pPr>
            <w:r>
              <w:rPr>
                <w:sz w:val="20"/>
                <w:szCs w:val="20"/>
              </w:rPr>
              <w:t xml:space="preserve">JEV / GROQ / RULE_BASED</w:t>
            </w:r>
          </w:p>
        </w:tc>
      </w:tr>
      <w:tr>
        <w:tc>
          <w:tcPr>
            <w:tcW w:type="dxa" w:w="3000"/>
            <w:shd w:fill="F8FAFC" w:val="clear"/>
          </w:tcPr>
          <w:p>
            <w:pPr>
              <w:jc w:val="left"/>
            </w:pPr>
            <w:r>
              <w:rPr>
                <w:sz w:val="20"/>
                <w:szCs w:val="20"/>
              </w:rPr>
              <w:t xml:space="preserve">navigation_near_threshold_ms</w:t>
            </w:r>
          </w:p>
        </w:tc>
        <w:tc>
          <w:tcPr>
            <w:tcW w:type="dxa" w:w="2200"/>
            <w:shd w:fill="F8FAFC" w:val="clear"/>
          </w:tcPr>
          <w:p>
            <w:pPr>
              <w:jc w:val="left"/>
            </w:pPr>
            <w:r>
              <w:rPr>
                <w:sz w:val="20"/>
                <w:szCs w:val="20"/>
              </w:rPr>
              <w:t xml:space="preserve">500</w:t>
            </w:r>
          </w:p>
        </w:tc>
        <w:tc>
          <w:tcPr>
            <w:tcW w:type="dxa" w:w="3800"/>
            <w:shd w:fill="F8FAFC" w:val="clear"/>
          </w:tcPr>
          <w:p>
            <w:pPr>
              <w:jc w:val="left"/>
            </w:pPr>
            <w:r>
              <w:rPr>
                <w:sz w:val="20"/>
                <w:szCs w:val="20"/>
              </w:rPr>
              <w:t xml:space="preserve">NEAR objects dùng Rule-Based nếu latency &gt; Nms</w:t>
            </w:r>
          </w:p>
        </w:tc>
      </w:tr>
    </w:tbl>
    <w:p>
      <w:r>
        <w:br w:type="page"/>
      </w:r>
    </w:p>
    <w:p>
      <w:pPr>
        <w:pStyle w:val="Heading1"/>
        <w:spacing w:after="200" w:before="400"/>
      </w:pPr>
      <w:r>
        <w:t xml:space="preserve">2. THAY ĐỔI MÔ HÌNH KINH DOANH B2B — CENTER ADMIN</w:t>
      </w:r>
    </w:p>
    <w:p>
      <w:pPr>
        <w:pStyle w:val="Heading2"/>
        <w:spacing w:after="150" w:before="300"/>
      </w:pPr>
      <w:r>
        <w:t xml:space="preserve">2.1 Tổng quan thay đổi</w:t>
      </w:r>
    </w:p>
    <w:p>
      <w:pPr>
        <w:spacing w:after="80" w:before="80"/>
      </w:pPr>
      <w:r>
        <w:rPr>
          <w:b/>
          <w:bCs/>
          <w:sz w:val="22"/>
          <w:szCs w:val="22"/>
        </w:rPr>
        <w:t xml:space="preserve">Trước đây: </w:t>
      </w:r>
      <w:r>
        <w:rPr>
          <w:sz w:val="22"/>
          <w:szCs w:val="22"/>
        </w:rPr>
        <w:t xml:space="preserve">Center Admin chỉ dùng Live Map để theo dõi vị trí người khiếm thị.</w:t>
      </w:r>
    </w:p>
    <w:p>
      <w:pPr>
        <w:spacing w:after="80" w:before="80"/>
      </w:pPr>
      <w:r>
        <w:rPr>
          <w:b/>
          <w:bCs/>
          <w:sz w:val="22"/>
          <w:szCs w:val="22"/>
        </w:rPr>
        <w:t xml:space="preserve">Cập nhật mới: </w:t>
      </w:r>
      <w:r>
        <w:rPr>
          <w:sz w:val="22"/>
          <w:szCs w:val="22"/>
        </w:rPr>
        <w:t xml:space="preserve">Giữ nguyên toàn bộ vai trò vận hành hiện tại, đồng thời bổ sung vai trò Nhà phân phối License (Reseller).</w:t>
      </w:r>
    </w:p>
    <w:p>
      <w:pPr>
        <w:pStyle w:val="Heading2"/>
        <w:spacing w:after="150" w:before="300"/>
      </w:pPr>
      <w:r>
        <w:t xml:space="preserve">2.2 Vai trò vận hành — Giữ nguyên 100%</w:t>
      </w:r>
    </w:p>
    <w:p>
      <w:pPr>
        <w:pStyle w:val="ListParagraph"/>
        <w:numPr>
          <w:ilvl w:val="0"/>
          <w:numId w:val="1"/>
        </w:numPr>
        <w:spacing w:after="60" w:before="60"/>
        <w:ind w:left="360"/>
      </w:pPr>
      <w:r>
        <w:rPr>
          <w:b/>
          <w:bCs/>
          <w:sz w:val="22"/>
          <w:szCs w:val="22"/>
        </w:rPr>
        <w:t xml:space="preserve">Staff Management: </w:t>
      </w:r>
      <w:r>
        <w:rPr>
          <w:sz w:val="22"/>
          <w:szCs w:val="22"/>
        </w:rPr>
        <w:t xml:space="preserve">Tạo và quản lý tài khoản Staff Caregiver trong tổ chức</w:t>
      </w:r>
    </w:p>
    <w:p>
      <w:pPr>
        <w:pStyle w:val="ListParagraph"/>
        <w:numPr>
          <w:ilvl w:val="0"/>
          <w:numId w:val="1"/>
        </w:numPr>
        <w:spacing w:after="60" w:before="60"/>
        <w:ind w:left="360"/>
      </w:pPr>
      <w:r>
        <w:rPr>
          <w:b/>
          <w:bCs/>
          <w:sz w:val="22"/>
          <w:szCs w:val="22"/>
        </w:rPr>
        <w:t xml:space="preserve">VIU Management: </w:t>
      </w:r>
      <w:r>
        <w:rPr>
          <w:sz w:val="22"/>
          <w:szCs w:val="22"/>
        </w:rPr>
        <w:t xml:space="preserve">Tạo và quản lý tài khoản người khiếm thị thuộc trung tâm</w:t>
      </w:r>
    </w:p>
    <w:p>
      <w:pPr>
        <w:pStyle w:val="ListParagraph"/>
        <w:numPr>
          <w:ilvl w:val="0"/>
          <w:numId w:val="1"/>
        </w:numPr>
        <w:spacing w:after="60" w:before="60"/>
        <w:ind w:left="360"/>
      </w:pPr>
      <w:r>
        <w:rPr>
          <w:b/>
          <w:bCs/>
          <w:sz w:val="22"/>
          <w:szCs w:val="22"/>
        </w:rPr>
        <w:t xml:space="preserve">Staff-VIU Assignment: </w:t>
      </w:r>
      <w:r>
        <w:rPr>
          <w:sz w:val="22"/>
          <w:szCs w:val="22"/>
        </w:rPr>
        <w:t xml:space="preserve">Phân công nhân viên phụ trách từng người khiếm thị, enforce multi-tenant validation</w:t>
      </w:r>
    </w:p>
    <w:p>
      <w:pPr>
        <w:pStyle w:val="ListParagraph"/>
        <w:numPr>
          <w:ilvl w:val="0"/>
          <w:numId w:val="1"/>
        </w:numPr>
        <w:spacing w:after="60" w:before="60"/>
        <w:ind w:left="360"/>
      </w:pPr>
      <w:r>
        <w:rPr>
          <w:b/>
          <w:bCs/>
          <w:sz w:val="22"/>
          <w:szCs w:val="22"/>
        </w:rPr>
        <w:t xml:space="preserve">Alert Routing Configuration: </w:t>
      </w:r>
      <w:r>
        <w:rPr>
          <w:sz w:val="22"/>
          <w:szCs w:val="22"/>
        </w:rPr>
        <w:t xml:space="preserve">Tùy chỉnh luồng cảnh báo riêng cho tổ chức (VD: SOS về màn hình trực ban)</w:t>
      </w:r>
    </w:p>
    <w:p>
      <w:pPr>
        <w:pStyle w:val="ListParagraph"/>
        <w:numPr>
          <w:ilvl w:val="0"/>
          <w:numId w:val="1"/>
        </w:numPr>
        <w:spacing w:after="60" w:before="60"/>
        <w:ind w:left="360"/>
      </w:pPr>
      <w:r>
        <w:rPr>
          <w:b/>
          <w:bCs/>
          <w:sz w:val="22"/>
          <w:szCs w:val="22"/>
        </w:rPr>
        <w:t xml:space="preserve">Organization Dashboard: </w:t>
      </w:r>
      <w:r>
        <w:rPr>
          <w:sz w:val="22"/>
          <w:szCs w:val="22"/>
        </w:rPr>
        <w:t xml:space="preserve">Xem tổng quan hoạt động: số học viên active, cảnh báo đang mở, báo cáo tổng hợp</w:t>
      </w:r>
    </w:p>
    <w:p>
      <w:pPr>
        <w:pStyle w:val="Heading2"/>
        <w:spacing w:after="150" w:before="300"/>
      </w:pPr>
      <w:r>
        <w:t xml:space="preserve">2.3 Vai trò phân phối License — Bổ sung mới</w:t>
      </w:r>
    </w:p>
    <w:p>
      <w:pPr>
        <w:pStyle w:val="Heading3"/>
        <w:spacing w:after="100" w:before="200"/>
      </w:pPr>
      <w:r>
        <w:t xml:space="preserve">Nghiệp vụ mua sỉ từ Super Admin</w:t>
      </w:r>
    </w:p>
    <w:p>
      <w:pPr>
        <w:pStyle w:val="ListParagraph"/>
        <w:numPr>
          <w:ilvl w:val="0"/>
          <w:numId w:val="1"/>
        </w:numPr>
        <w:spacing w:after="60" w:before="60"/>
        <w:ind w:left="360"/>
      </w:pPr>
      <w:r>
        <w:rPr>
          <w:sz w:val="22"/>
          <w:szCs w:val="22"/>
        </w:rPr>
        <w:t xml:space="preserve">Super Admin tạo License Package và bán cho trung tâm</w:t>
      </w:r>
    </w:p>
    <w:p>
      <w:pPr>
        <w:pStyle w:val="ListParagraph"/>
        <w:numPr>
          <w:ilvl w:val="0"/>
          <w:numId w:val="1"/>
        </w:numPr>
        <w:spacing w:after="60" w:before="60"/>
        <w:ind w:left="360"/>
      </w:pPr>
      <w:r>
        <w:rPr>
          <w:sz w:val="22"/>
          <w:szCs w:val="22"/>
        </w:rPr>
        <w:t xml:space="preserve">Center Admin nhận License Pool — kho bản quyền dùng chung cho toàn tổ chức</w:t>
      </w:r>
    </w:p>
    <w:p>
      <w:pPr>
        <w:pStyle w:val="ListParagraph"/>
        <w:numPr>
          <w:ilvl w:val="0"/>
          <w:numId w:val="1"/>
        </w:numPr>
        <w:spacing w:after="60" w:before="60"/>
        <w:ind w:left="360"/>
      </w:pPr>
      <w:r>
        <w:rPr>
          <w:sz w:val="22"/>
          <w:szCs w:val="22"/>
        </w:rPr>
        <w:t xml:space="preserve">Mỗi VIU account được tạo ra tự động tiêu thụ 1 license từ pool</w:t>
      </w:r>
    </w:p>
    <w:p>
      <w:pPr>
        <w:pStyle w:val="Heading3"/>
        <w:spacing w:after="100" w:before="200"/>
      </w:pPr>
      <w:r>
        <w:t xml:space="preserve">Nghiệp vụ quản lý License Pool</w:t>
      </w:r>
    </w:p>
    <w:p>
      <w:pPr>
        <w:pStyle w:val="ListParagraph"/>
        <w:numPr>
          <w:ilvl w:val="0"/>
          <w:numId w:val="1"/>
        </w:numPr>
        <w:spacing w:after="60" w:before="60"/>
        <w:ind w:left="360"/>
      </w:pPr>
      <w:r>
        <w:rPr>
          <w:sz w:val="22"/>
          <w:szCs w:val="22"/>
        </w:rPr>
        <w:t xml:space="preserve">Xem số lượng license đang còn, đang dùng, sắp hết hạn</w:t>
      </w:r>
    </w:p>
    <w:p>
      <w:pPr>
        <w:pStyle w:val="ListParagraph"/>
        <w:numPr>
          <w:ilvl w:val="0"/>
          <w:numId w:val="1"/>
        </w:numPr>
        <w:spacing w:after="60" w:before="60"/>
        <w:ind w:left="360"/>
      </w:pPr>
      <w:r>
        <w:rPr>
          <w:sz w:val="22"/>
          <w:szCs w:val="22"/>
        </w:rPr>
        <w:t xml:space="preserve">Gia hạn hoặc nâng cấp gói license khi cần</w:t>
      </w:r>
    </w:p>
    <w:p>
      <w:pPr>
        <w:pStyle w:val="ListParagraph"/>
        <w:numPr>
          <w:ilvl w:val="0"/>
          <w:numId w:val="1"/>
        </w:numPr>
        <w:spacing w:after="60" w:before="60"/>
        <w:ind w:left="360"/>
      </w:pPr>
      <w:r>
        <w:rPr>
          <w:sz w:val="22"/>
          <w:szCs w:val="22"/>
        </w:rPr>
        <w:t xml:space="preserve">Xem lịch sử hóa đơn và chứng từ thanh toán với Super Admin</w:t>
      </w:r>
    </w:p>
    <w:p>
      <w:pPr>
        <w:pStyle w:val="Heading3"/>
        <w:spacing w:after="100" w:before="200"/>
      </w:pPr>
      <w:r>
        <w:t xml:space="preserve">Nghiệp vụ phân phối cho gia đình (B2C mở rộng)</w:t>
      </w:r>
    </w:p>
    <w:p>
      <w:pPr>
        <w:pStyle w:val="ListParagraph"/>
        <w:numPr>
          <w:ilvl w:val="0"/>
          <w:numId w:val="1"/>
        </w:numPr>
        <w:spacing w:after="60" w:before="60"/>
        <w:ind w:left="360"/>
      </w:pPr>
      <w:r>
        <w:rPr>
          <w:sz w:val="22"/>
          <w:szCs w:val="22"/>
        </w:rPr>
        <w:t xml:space="preserve">Center Admin phân phối lẻ license cho gia đình người khiếm thị bên ngoài</w:t>
      </w:r>
    </w:p>
    <w:p>
      <w:pPr>
        <w:pStyle w:val="ListParagraph"/>
        <w:numPr>
          <w:ilvl w:val="0"/>
          <w:numId w:val="1"/>
        </w:numPr>
        <w:spacing w:after="60" w:before="60"/>
        <w:ind w:left="360"/>
      </w:pPr>
      <w:r>
        <w:rPr>
          <w:sz w:val="22"/>
          <w:szCs w:val="22"/>
        </w:rPr>
        <w:t xml:space="preserve">Gia đình nhận license code → nhập vào app → tài khoản Caregiver và VIU được kích hoạt</w:t>
      </w:r>
    </w:p>
    <w:p>
      <w:pPr>
        <w:pStyle w:val="ListParagraph"/>
        <w:numPr>
          <w:ilvl w:val="0"/>
          <w:numId w:val="1"/>
        </w:numPr>
        <w:spacing w:after="60" w:before="60"/>
        <w:ind w:left="360"/>
      </w:pPr>
      <w:r>
        <w:rPr>
          <w:sz w:val="22"/>
          <w:szCs w:val="22"/>
        </w:rPr>
        <w:t xml:space="preserve">Center Admin quản lý danh sách license đã phân phối, thời hạn và trạng thái</w:t>
      </w:r>
    </w:p>
    <w:p>
      <w:r>
        <w:br w:type="page"/>
      </w:r>
    </w:p>
    <w:p>
      <w:pPr>
        <w:pStyle w:val="Heading1"/>
        <w:spacing w:after="200" w:before="400"/>
      </w:pPr>
      <w:r>
        <w:t xml:space="preserve">3. PAYMENT MODULE — PAYOS INTEGRATION</w:t>
      </w:r>
    </w:p>
    <w:p>
      <w:pPr>
        <w:pStyle w:val="Heading2"/>
        <w:spacing w:after="150" w:before="300"/>
      </w:pPr>
      <w:r>
        <w:t xml:space="preserve">3.1 Subscription Plans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2000"/>
      </w:tblGrid>
      <w:tr>
        <w:trPr>
          <w:tblHeader/>
        </w:trPr>
        <w:tc>
          <w:tcPr>
            <w:tcW w:type="dxa" w:w="1500"/>
            <w:shd w:fill="1E3A5F" w:val="clear"/>
          </w:tcPr>
          <w:p>
            <w:pPr>
              <w:jc w:val="center"/>
            </w:pPr>
            <w:r>
              <w:rPr>
                <w:b/>
                <w:bCs/>
                <w:color w:val="FFFFFF"/>
                <w:sz w:val="20"/>
                <w:szCs w:val="20"/>
              </w:rPr>
              <w:t xml:space="preserve">Gói</w:t>
            </w:r>
          </w:p>
        </w:tc>
        <w:tc>
          <w:tcPr>
            <w:tcW w:type="dxa" w:w="2000"/>
            <w:shd w:fill="1E3A5F" w:val="clear"/>
          </w:tcPr>
          <w:p>
            <w:pPr>
              <w:jc w:val="center"/>
            </w:pPr>
            <w:r>
              <w:rPr>
                <w:b/>
                <w:bCs/>
                <w:color w:val="FFFFFF"/>
                <w:sz w:val="20"/>
                <w:szCs w:val="20"/>
              </w:rPr>
              <w:t xml:space="preserve">Đối tượng</w:t>
            </w:r>
          </w:p>
        </w:tc>
        <w:tc>
          <w:tcPr>
            <w:tcW w:type="dxa" w:w="2000"/>
            <w:shd w:fill="1E3A5F" w:val="clear"/>
          </w:tcPr>
          <w:p>
            <w:pPr>
              <w:jc w:val="center"/>
            </w:pPr>
            <w:r>
              <w:rPr>
                <w:b/>
                <w:bCs/>
                <w:color w:val="FFFFFF"/>
                <w:sz w:val="20"/>
                <w:szCs w:val="20"/>
              </w:rPr>
              <w:t xml:space="preserve">Giá</w:t>
            </w:r>
          </w:p>
        </w:tc>
        <w:tc>
          <w:tcPr>
            <w:tcW w:type="dxa" w:w="1500"/>
            <w:shd w:fill="1E3A5F" w:val="clear"/>
          </w:tcPr>
          <w:p>
            <w:pPr>
              <w:jc w:val="center"/>
            </w:pPr>
            <w:r>
              <w:rPr>
                <w:b/>
                <w:bCs/>
                <w:color w:val="FFFFFF"/>
                <w:sz w:val="20"/>
                <w:szCs w:val="20"/>
              </w:rPr>
              <w:t xml:space="preserve">Số licenses</w:t>
            </w:r>
          </w:p>
        </w:tc>
        <w:tc>
          <w:tcPr>
            <w:tcW w:type="dxa" w:w="2000"/>
            <w:shd w:fill="1E3A5F" w:val="clear"/>
          </w:tcPr>
          <w:p>
            <w:pPr>
              <w:jc w:val="center"/>
            </w:pPr>
            <w:r>
              <w:rPr>
                <w:b/>
                <w:bCs/>
                <w:color w:val="FFFFFF"/>
                <w:sz w:val="20"/>
                <w:szCs w:val="20"/>
              </w:rPr>
              <w:t xml:space="preserve">Tính năng</w:t>
            </w:r>
          </w:p>
        </w:tc>
      </w:tr>
      <w:tr>
        <w:tc>
          <w:tcPr>
            <w:tcW w:type="dxa" w:w="1500"/>
            <w:shd w:fill="F8FAFC" w:val="clear"/>
          </w:tcPr>
          <w:p>
            <w:pPr>
              <w:jc w:val="left"/>
            </w:pPr>
            <w:r>
              <w:rPr>
                <w:sz w:val="20"/>
                <w:szCs w:val="20"/>
              </w:rPr>
              <w:t xml:space="preserve">Free Trial</w:t>
            </w:r>
          </w:p>
        </w:tc>
        <w:tc>
          <w:tcPr>
            <w:tcW w:type="dxa" w:w="2000"/>
            <w:shd w:fill="F8FAFC" w:val="clear"/>
          </w:tcPr>
          <w:p>
            <w:pPr>
              <w:jc w:val="left"/>
            </w:pPr>
            <w:r>
              <w:rPr>
                <w:sz w:val="20"/>
                <w:szCs w:val="20"/>
              </w:rPr>
              <w:t xml:space="preserve">Cá nhân</w:t>
            </w:r>
          </w:p>
        </w:tc>
        <w:tc>
          <w:tcPr>
            <w:tcW w:type="dxa" w:w="2000"/>
            <w:shd w:fill="F8FAFC" w:val="clear"/>
          </w:tcPr>
          <w:p>
            <w:pPr>
              <w:jc w:val="left"/>
            </w:pPr>
            <w:r>
              <w:rPr>
                <w:sz w:val="20"/>
                <w:szCs w:val="20"/>
              </w:rPr>
              <w:t xml:space="preserve">0đ — 7 ngày</w:t>
            </w:r>
          </w:p>
        </w:tc>
        <w:tc>
          <w:tcPr>
            <w:tcW w:type="dxa" w:w="1500"/>
            <w:shd w:fill="F8FAFC" w:val="clear"/>
          </w:tcPr>
          <w:p>
            <w:pPr>
              <w:jc w:val="left"/>
            </w:pPr>
            <w:r>
              <w:rPr>
                <w:sz w:val="20"/>
                <w:szCs w:val="20"/>
              </w:rPr>
              <w:t xml:space="preserve">≤3 VIU</w:t>
            </w:r>
          </w:p>
        </w:tc>
        <w:tc>
          <w:tcPr>
            <w:tcW w:type="dxa" w:w="2000"/>
            <w:shd w:fill="F8FAFC" w:val="clear"/>
          </w:tcPr>
          <w:p>
            <w:pPr>
              <w:jc w:val="left"/>
            </w:pPr>
            <w:r>
              <w:rPr>
                <w:sz w:val="20"/>
                <w:szCs w:val="20"/>
              </w:rPr>
              <w:t xml:space="preserve">Toàn bộ tính năng</w:t>
            </w:r>
          </w:p>
        </w:tc>
      </w:tr>
      <w:tr>
        <w:tc>
          <w:tcPr>
            <w:tcW w:type="dxa" w:w="1500"/>
            <w:shd w:fill="FFFFFF" w:val="clear"/>
          </w:tcPr>
          <w:p>
            <w:pPr>
              <w:jc w:val="left"/>
            </w:pPr>
            <w:r>
              <w:rPr>
                <w:sz w:val="20"/>
                <w:szCs w:val="20"/>
              </w:rPr>
              <w:t xml:space="preserve">Personal</w:t>
            </w:r>
          </w:p>
        </w:tc>
        <w:tc>
          <w:tcPr>
            <w:tcW w:type="dxa" w:w="2000"/>
            <w:shd w:fill="FFFFFF" w:val="clear"/>
          </w:tcPr>
          <w:p>
            <w:pPr>
              <w:jc w:val="left"/>
            </w:pPr>
            <w:r>
              <w:rPr>
                <w:sz w:val="20"/>
                <w:szCs w:val="20"/>
              </w:rPr>
              <w:t xml:space="preserve">Cá nhân/Gia đình</w:t>
            </w:r>
          </w:p>
        </w:tc>
        <w:tc>
          <w:tcPr>
            <w:tcW w:type="dxa" w:w="2000"/>
            <w:shd w:fill="FFFFFF" w:val="clear"/>
          </w:tcPr>
          <w:p>
            <w:pPr>
              <w:jc w:val="left"/>
            </w:pPr>
            <w:r>
              <w:rPr>
                <w:sz w:val="20"/>
                <w:szCs w:val="20"/>
              </w:rPr>
              <w:t xml:space="preserve">99.000đ/tháng</w:t>
            </w:r>
          </w:p>
        </w:tc>
        <w:tc>
          <w:tcPr>
            <w:tcW w:type="dxa" w:w="1500"/>
            <w:shd w:fill="FFFFFF" w:val="clear"/>
          </w:tcPr>
          <w:p>
            <w:pPr>
              <w:jc w:val="left"/>
            </w:pPr>
            <w:r>
              <w:rPr>
                <w:sz w:val="20"/>
                <w:szCs w:val="20"/>
              </w:rPr>
              <w:t xml:space="preserve">≤3 VIU</w:t>
            </w:r>
          </w:p>
        </w:tc>
        <w:tc>
          <w:tcPr>
            <w:tcW w:type="dxa" w:w="2000"/>
            <w:shd w:fill="FFFFFF" w:val="clear"/>
          </w:tcPr>
          <w:p>
            <w:pPr>
              <w:jc w:val="left"/>
            </w:pPr>
            <w:r>
              <w:rPr>
                <w:sz w:val="20"/>
                <w:szCs w:val="20"/>
              </w:rPr>
              <w:t xml:space="preserve">Toàn bộ tính năng</w:t>
            </w:r>
          </w:p>
        </w:tc>
      </w:tr>
      <w:tr>
        <w:tc>
          <w:tcPr>
            <w:tcW w:type="dxa" w:w="1500"/>
            <w:shd w:fill="F8FAFC" w:val="clear"/>
          </w:tcPr>
          <w:p>
            <w:pPr>
              <w:jc w:val="left"/>
            </w:pPr>
            <w:r>
              <w:rPr>
                <w:sz w:val="20"/>
                <w:szCs w:val="20"/>
              </w:rPr>
              <w:t xml:space="preserve">Business</w:t>
            </w:r>
          </w:p>
        </w:tc>
        <w:tc>
          <w:tcPr>
            <w:tcW w:type="dxa" w:w="2000"/>
            <w:shd w:fill="F8FAFC" w:val="clear"/>
          </w:tcPr>
          <w:p>
            <w:pPr>
              <w:jc w:val="left"/>
            </w:pPr>
            <w:r>
              <w:rPr>
                <w:sz w:val="20"/>
                <w:szCs w:val="20"/>
              </w:rPr>
              <w:t xml:space="preserve">Tổ chức/Trung tâm</w:t>
            </w:r>
          </w:p>
        </w:tc>
        <w:tc>
          <w:tcPr>
            <w:tcW w:type="dxa" w:w="2000"/>
            <w:shd w:fill="F8FAFC" w:val="clear"/>
          </w:tcPr>
          <w:p>
            <w:pPr>
              <w:jc w:val="left"/>
            </w:pPr>
            <w:r>
              <w:rPr>
                <w:sz w:val="20"/>
                <w:szCs w:val="20"/>
              </w:rPr>
              <w:t xml:space="preserve">4.500.000đ/tháng</w:t>
            </w:r>
          </w:p>
        </w:tc>
        <w:tc>
          <w:tcPr>
            <w:tcW w:type="dxa" w:w="1500"/>
            <w:shd w:fill="F8FAFC" w:val="clear"/>
          </w:tcPr>
          <w:p>
            <w:pPr>
              <w:jc w:val="left"/>
            </w:pPr>
            <w:r>
              <w:rPr>
                <w:sz w:val="20"/>
                <w:szCs w:val="20"/>
              </w:rPr>
              <w:t xml:space="preserve">50 VIUs</w:t>
            </w:r>
          </w:p>
        </w:tc>
        <w:tc>
          <w:tcPr>
            <w:tcW w:type="dxa" w:w="2000"/>
            <w:shd w:fill="F8FAFC" w:val="clear"/>
          </w:tcPr>
          <w:p>
            <w:pPr>
              <w:jc w:val="left"/>
            </w:pPr>
            <w:r>
              <w:rPr>
                <w:sz w:val="20"/>
                <w:szCs w:val="20"/>
              </w:rPr>
              <w:t xml:space="preserve">Toàn bộ tính năng</w:t>
            </w:r>
          </w:p>
        </w:tc>
      </w:tr>
    </w:tbl>
    <w:p>
      <w:pPr>
        <w:spacing w:after="80" w:before="80"/>
        <w:ind w:left="360"/>
      </w:pPr>
      <w:r>
        <w:rPr>
          <w:b/>
          <w:bCs/>
          <w:color w:val="1D4ED8"/>
          <w:sz w:val="20"/>
          <w:szCs w:val="20"/>
        </w:rPr>
        <w:t xml:space="preserve">🔑 Quan trọng: Thiết kế DB và code phải hỗ trợ cấu hình thêm gói mới và giới hạn feature per gói bất kỳ lúc nào mà không cần code lại. Super Admin toàn quyền cấu hình qua feature_flags JSONB.</w:t>
      </w:r>
    </w:p>
    <w:p>
      <w:pPr>
        <w:pStyle w:val="Heading2"/>
        <w:spacing w:after="150" w:before="300"/>
      </w:pPr>
      <w:r>
        <w:t xml:space="preserve">3.2 Payment Flow — B2C</w:t>
      </w:r>
    </w:p>
    <w:p>
      <w:pPr>
        <w:pStyle w:val="ListParagraph"/>
        <w:numPr>
          <w:ilvl w:val="0"/>
          <w:numId w:val="1"/>
        </w:numPr>
        <w:spacing w:after="60" w:before="60"/>
        <w:ind w:left="360"/>
      </w:pPr>
      <w:r>
        <w:rPr>
          <w:sz w:val="22"/>
          <w:szCs w:val="22"/>
        </w:rPr>
        <w:t xml:space="preserve">Caregiver tải app → tự đăng ký account</w:t>
      </w:r>
    </w:p>
    <w:p>
      <w:pPr>
        <w:pStyle w:val="ListParagraph"/>
        <w:numPr>
          <w:ilvl w:val="0"/>
          <w:numId w:val="1"/>
        </w:numPr>
        <w:spacing w:after="60" w:before="60"/>
        <w:ind w:left="360"/>
      </w:pPr>
      <w:r>
        <w:rPr>
          <w:sz w:val="22"/>
          <w:szCs w:val="22"/>
        </w:rPr>
        <w:t xml:space="preserve">Hệ thống tự động kích hoạt Free Trial 7 ngày</w:t>
      </w:r>
    </w:p>
    <w:p>
      <w:pPr>
        <w:pStyle w:val="ListParagraph"/>
        <w:numPr>
          <w:ilvl w:val="0"/>
          <w:numId w:val="1"/>
        </w:numPr>
        <w:spacing w:after="60" w:before="60"/>
        <w:ind w:left="360"/>
      </w:pPr>
      <w:r>
        <w:rPr>
          <w:sz w:val="22"/>
          <w:szCs w:val="22"/>
        </w:rPr>
        <w:t xml:space="preserve">Sau 7 ngày: Caregiver chọn gói Personal → chọn PayOS thanh toán</w:t>
      </w:r>
    </w:p>
    <w:p>
      <w:pPr>
        <w:pStyle w:val="ListParagraph"/>
        <w:numPr>
          <w:ilvl w:val="0"/>
          <w:numId w:val="1"/>
        </w:numPr>
        <w:spacing w:after="60" w:before="60"/>
        <w:ind w:left="360"/>
      </w:pPr>
      <w:r>
        <w:rPr>
          <w:sz w:val="22"/>
          <w:szCs w:val="22"/>
        </w:rPr>
        <w:t xml:space="preserve">PayOS xử lý thanh toán → gọi webhook về VisionAid Backend</w:t>
      </w:r>
    </w:p>
    <w:p>
      <w:pPr>
        <w:pStyle w:val="ListParagraph"/>
        <w:numPr>
          <w:ilvl w:val="0"/>
          <w:numId w:val="1"/>
        </w:numPr>
        <w:spacing w:after="60" w:before="60"/>
        <w:ind w:left="360"/>
      </w:pPr>
      <w:r>
        <w:rPr>
          <w:sz w:val="22"/>
          <w:szCs w:val="22"/>
        </w:rPr>
        <w:t xml:space="preserve">Backend verify PayOS signature → kích hoạt license tự động</w:t>
      </w:r>
    </w:p>
    <w:p>
      <w:pPr>
        <w:pStyle w:val="ListParagraph"/>
        <w:numPr>
          <w:ilvl w:val="0"/>
          <w:numId w:val="1"/>
        </w:numPr>
        <w:spacing w:after="60" w:before="60"/>
        <w:ind w:left="360"/>
      </w:pPr>
      <w:r>
        <w:rPr>
          <w:sz w:val="22"/>
          <w:szCs w:val="22"/>
        </w:rPr>
        <w:t xml:space="preserve">Hệ thống cấp license key → users.license_status = ACTIVE</w:t>
      </w:r>
    </w:p>
    <w:p>
      <w:pPr>
        <w:pStyle w:val="ListParagraph"/>
        <w:numPr>
          <w:ilvl w:val="0"/>
          <w:numId w:val="1"/>
        </w:numPr>
        <w:spacing w:after="60" w:before="60"/>
        <w:ind w:left="360"/>
      </w:pPr>
      <w:r>
        <w:rPr>
          <w:sz w:val="22"/>
          <w:szCs w:val="22"/>
        </w:rPr>
        <w:t xml:space="preserve">Caregiver tạo account VIU → VIU đăng nhập và sử dụng</w:t>
      </w:r>
    </w:p>
    <w:p>
      <w:pPr>
        <w:pStyle w:val="Heading2"/>
        <w:spacing w:after="150" w:before="300"/>
      </w:pPr>
      <w:r>
        <w:t xml:space="preserve">3.3 Payment Flow — B2B</w:t>
      </w:r>
    </w:p>
    <w:p>
      <w:pPr>
        <w:pStyle w:val="ListParagraph"/>
        <w:numPr>
          <w:ilvl w:val="0"/>
          <w:numId w:val="1"/>
        </w:numPr>
        <w:spacing w:after="60" w:before="60"/>
        <w:ind w:left="360"/>
      </w:pPr>
      <w:r>
        <w:rPr>
          <w:sz w:val="22"/>
          <w:szCs w:val="22"/>
        </w:rPr>
        <w:t xml:space="preserve">Super Admin tạo Organization → tạo License Package</w:t>
      </w:r>
    </w:p>
    <w:p>
      <w:pPr>
        <w:pStyle w:val="ListParagraph"/>
        <w:numPr>
          <w:ilvl w:val="0"/>
          <w:numId w:val="1"/>
        </w:numPr>
        <w:spacing w:after="60" w:before="60"/>
        <w:ind w:left="360"/>
      </w:pPr>
      <w:r>
        <w:rPr>
          <w:sz w:val="22"/>
          <w:szCs w:val="22"/>
        </w:rPr>
        <w:t xml:space="preserve">Center Admin thanh toán qua PayOS → nhận License Pool</w:t>
      </w:r>
    </w:p>
    <w:p>
      <w:pPr>
        <w:pStyle w:val="ListParagraph"/>
        <w:numPr>
          <w:ilvl w:val="0"/>
          <w:numId w:val="1"/>
        </w:numPr>
        <w:spacing w:after="60" w:before="60"/>
        <w:ind w:left="360"/>
      </w:pPr>
      <w:r>
        <w:rPr>
          <w:sz w:val="22"/>
          <w:szCs w:val="22"/>
        </w:rPr>
        <w:t xml:space="preserve">Center Admin tạo Staff + VIU accounts</w:t>
      </w:r>
    </w:p>
    <w:p>
      <w:pPr>
        <w:pStyle w:val="ListParagraph"/>
        <w:numPr>
          <w:ilvl w:val="0"/>
          <w:numId w:val="1"/>
        </w:numPr>
        <w:spacing w:after="60" w:before="60"/>
        <w:ind w:left="360"/>
      </w:pPr>
      <w:r>
        <w:rPr>
          <w:sz w:val="22"/>
          <w:szCs w:val="22"/>
        </w:rPr>
        <w:t xml:space="preserve">Mỗi VIU account consume 1 license từ pool (viu_license_assignments)</w:t>
      </w:r>
    </w:p>
    <w:p>
      <w:pPr>
        <w:pStyle w:val="ListParagraph"/>
        <w:numPr>
          <w:ilvl w:val="0"/>
          <w:numId w:val="1"/>
        </w:numPr>
        <w:spacing w:after="60" w:before="60"/>
        <w:ind w:left="360"/>
      </w:pPr>
      <w:r>
        <w:rPr>
          <w:sz w:val="22"/>
          <w:szCs w:val="22"/>
        </w:rPr>
        <w:t xml:space="preserve">Center Admin quản lý pool: xem còn bao nhiêu, gia hạn khi hết hạn</w:t>
      </w:r>
    </w:p>
    <w:p>
      <w:pPr>
        <w:pStyle w:val="Heading2"/>
        <w:spacing w:after="150" w:before="300"/>
      </w:pPr>
      <w:r>
        <w:t xml:space="preserve">3.4 License Validation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000"/>
        <w:gridCol w:w="2000"/>
      </w:tblGrid>
      <w:tr>
        <w:trPr>
          <w:tblHeader/>
        </w:trPr>
        <w:tc>
          <w:tcPr>
            <w:tcW w:type="dxa" w:w="2000"/>
            <w:shd w:fill="1E3A5F" w:val="clear"/>
          </w:tcPr>
          <w:p>
            <w:pPr>
              <w:jc w:val="center"/>
            </w:pPr>
            <w:r>
              <w:rPr>
                <w:b/>
                <w:bCs/>
                <w:color w:val="FFFFFF"/>
                <w:sz w:val="20"/>
                <w:szCs w:val="20"/>
              </w:rPr>
              <w:t xml:space="preserve">Trạng thái</w:t>
            </w:r>
          </w:p>
        </w:tc>
        <w:tc>
          <w:tcPr>
            <w:tcW w:type="dxa" w:w="1400"/>
            <w:shd w:fill="1E3A5F" w:val="clear"/>
          </w:tcPr>
          <w:p>
            <w:pPr>
              <w:jc w:val="center"/>
            </w:pPr>
            <w:r>
              <w:rPr>
                <w:b/>
                <w:bCs/>
                <w:color w:val="FFFFFF"/>
                <w:sz w:val="20"/>
                <w:szCs w:val="20"/>
              </w:rPr>
              <w:t xml:space="preserve">AI Navigation</w:t>
            </w:r>
          </w:p>
        </w:tc>
        <w:tc>
          <w:tcPr>
            <w:tcW w:type="dxa" w:w="1600"/>
            <w:shd w:fill="1E3A5F" w:val="clear"/>
          </w:tcPr>
          <w:p>
            <w:pPr>
              <w:jc w:val="center"/>
            </w:pPr>
            <w:r>
              <w:rPr>
                <w:b/>
                <w:bCs/>
                <w:color w:val="FFFFFF"/>
                <w:sz w:val="20"/>
                <w:szCs w:val="20"/>
              </w:rPr>
              <w:t xml:space="preserve">Emergency SOS</w:t>
            </w:r>
          </w:p>
        </w:tc>
        <w:tc>
          <w:tcPr>
            <w:tcW w:type="dxa" w:w="2000"/>
            <w:shd w:fill="1E3A5F" w:val="clear"/>
          </w:tcPr>
          <w:p>
            <w:pPr>
              <w:jc w:val="center"/>
            </w:pPr>
            <w:r>
              <w:rPr>
                <w:b/>
                <w:bCs/>
                <w:color w:val="FFFFFF"/>
                <w:sz w:val="20"/>
                <w:szCs w:val="20"/>
              </w:rPr>
              <w:t xml:space="preserve">Các features khác</w:t>
            </w:r>
          </w:p>
        </w:tc>
        <w:tc>
          <w:tcPr>
            <w:tcW w:type="dxa" w:w="2000"/>
            <w:shd w:fill="1E3A5F" w:val="clear"/>
          </w:tcPr>
          <w:p>
            <w:pPr>
              <w:jc w:val="center"/>
            </w:pPr>
            <w:r>
              <w:rPr>
                <w:b/>
                <w:bCs/>
                <w:color w:val="FFFFFF"/>
                <w:sz w:val="20"/>
                <w:szCs w:val="20"/>
              </w:rPr>
              <w:t xml:space="preserve">Hành động hệ thống</w:t>
            </w:r>
          </w:p>
        </w:tc>
      </w:tr>
      <w:tr>
        <w:tc>
          <w:tcPr>
            <w:tcW w:type="dxa" w:w="2000"/>
            <w:shd w:fill="F8FAFC" w:val="clear"/>
          </w:tcPr>
          <w:p>
            <w:pPr>
              <w:jc w:val="left"/>
            </w:pPr>
            <w:r>
              <w:rPr>
                <w:sz w:val="20"/>
                <w:szCs w:val="20"/>
              </w:rPr>
              <w:t xml:space="preserve">ACTIVE</w:t>
            </w:r>
          </w:p>
        </w:tc>
        <w:tc>
          <w:tcPr>
            <w:tcW w:type="dxa" w:w="1400"/>
            <w:shd w:fill="F8FAFC" w:val="clear"/>
          </w:tcPr>
          <w:p>
            <w:pPr>
              <w:jc w:val="left"/>
            </w:pPr>
            <w:r>
              <w:rPr>
                <w:sz w:val="20"/>
                <w:szCs w:val="20"/>
              </w:rPr>
              <w:t xml:space="preserve">✅</w:t>
            </w:r>
          </w:p>
        </w:tc>
        <w:tc>
          <w:tcPr>
            <w:tcW w:type="dxa" w:w="1600"/>
            <w:shd w:fill="F8FAFC" w:val="clear"/>
          </w:tcPr>
          <w:p>
            <w:pPr>
              <w:jc w:val="left"/>
            </w:pPr>
            <w:r>
              <w:rPr>
                <w:sz w:val="20"/>
                <w:szCs w:val="20"/>
              </w:rPr>
              <w:t xml:space="preserve">✅</w:t>
            </w:r>
          </w:p>
        </w:tc>
        <w:tc>
          <w:tcPr>
            <w:tcW w:type="dxa" w:w="2000"/>
            <w:shd w:fill="F8FAFC" w:val="clear"/>
          </w:tcPr>
          <w:p>
            <w:pPr>
              <w:jc w:val="left"/>
            </w:pPr>
            <w:r>
              <w:rPr>
                <w:sz w:val="20"/>
                <w:szCs w:val="20"/>
              </w:rPr>
              <w:t xml:space="preserve">✅</w:t>
            </w:r>
          </w:p>
        </w:tc>
        <w:tc>
          <w:tcPr>
            <w:tcW w:type="dxa" w:w="2000"/>
            <w:shd w:fill="F8FAFC" w:val="clear"/>
          </w:tcPr>
          <w:p>
            <w:pPr>
              <w:jc w:val="left"/>
            </w:pPr>
            <w:r>
              <w:rPr>
                <w:sz w:val="20"/>
                <w:szCs w:val="20"/>
              </w:rPr>
              <w:t xml:space="preserve">Bình thường</w:t>
            </w:r>
          </w:p>
        </w:tc>
      </w:tr>
      <w:tr>
        <w:tc>
          <w:tcPr>
            <w:tcW w:type="dxa" w:w="2000"/>
            <w:shd w:fill="FFFFFF" w:val="clear"/>
          </w:tcPr>
          <w:p>
            <w:pPr>
              <w:jc w:val="left"/>
            </w:pPr>
            <w:r>
              <w:rPr>
                <w:sz w:val="20"/>
                <w:szCs w:val="20"/>
              </w:rPr>
              <w:t xml:space="preserve">TRIAL</w:t>
            </w:r>
          </w:p>
        </w:tc>
        <w:tc>
          <w:tcPr>
            <w:tcW w:type="dxa" w:w="1400"/>
            <w:shd w:fill="FFFFFF" w:val="clear"/>
          </w:tcPr>
          <w:p>
            <w:pPr>
              <w:jc w:val="left"/>
            </w:pPr>
            <w:r>
              <w:rPr>
                <w:sz w:val="20"/>
                <w:szCs w:val="20"/>
              </w:rPr>
              <w:t xml:space="preserve">✅</w:t>
            </w:r>
          </w:p>
        </w:tc>
        <w:tc>
          <w:tcPr>
            <w:tcW w:type="dxa" w:w="1600"/>
            <w:shd w:fill="FFFFFF" w:val="clear"/>
          </w:tcPr>
          <w:p>
            <w:pPr>
              <w:jc w:val="left"/>
            </w:pPr>
            <w:r>
              <w:rPr>
                <w:sz w:val="20"/>
                <w:szCs w:val="20"/>
              </w:rPr>
              <w:t xml:space="preserve">✅</w:t>
            </w:r>
          </w:p>
        </w:tc>
        <w:tc>
          <w:tcPr>
            <w:tcW w:type="dxa" w:w="2000"/>
            <w:shd w:fill="FFFFFF" w:val="clear"/>
          </w:tcPr>
          <w:p>
            <w:pPr>
              <w:jc w:val="left"/>
            </w:pPr>
            <w:r>
              <w:rPr>
                <w:sz w:val="20"/>
                <w:szCs w:val="20"/>
              </w:rPr>
              <w:t xml:space="preserve">✅</w:t>
            </w:r>
          </w:p>
        </w:tc>
        <w:tc>
          <w:tcPr>
            <w:tcW w:type="dxa" w:w="2000"/>
            <w:shd w:fill="FFFFFF" w:val="clear"/>
          </w:tcPr>
          <w:p>
            <w:pPr>
              <w:jc w:val="left"/>
            </w:pPr>
            <w:r>
              <w:rPr>
                <w:sz w:val="20"/>
                <w:szCs w:val="20"/>
              </w:rPr>
              <w:t xml:space="preserve">Hiển thị countdown còn X ngày</w:t>
            </w:r>
          </w:p>
        </w:tc>
      </w:tr>
      <w:tr>
        <w:tc>
          <w:tcPr>
            <w:tcW w:type="dxa" w:w="2000"/>
            <w:shd w:fill="F8FAFC" w:val="clear"/>
          </w:tcPr>
          <w:p>
            <w:pPr>
              <w:jc w:val="left"/>
            </w:pPr>
            <w:r>
              <w:rPr>
                <w:sz w:val="20"/>
                <w:szCs w:val="20"/>
              </w:rPr>
              <w:t xml:space="preserve">EXPIRED (0–3 ngày)</w:t>
            </w:r>
          </w:p>
        </w:tc>
        <w:tc>
          <w:tcPr>
            <w:tcW w:type="dxa" w:w="1400"/>
            <w:shd w:fill="F8FAFC" w:val="clear"/>
          </w:tcPr>
          <w:p>
            <w:pPr>
              <w:jc w:val="left"/>
            </w:pPr>
            <w:r>
              <w:rPr>
                <w:sz w:val="20"/>
                <w:szCs w:val="20"/>
              </w:rPr>
              <w:t xml:space="preserve">✅</w:t>
            </w:r>
          </w:p>
        </w:tc>
        <w:tc>
          <w:tcPr>
            <w:tcW w:type="dxa" w:w="1600"/>
            <w:shd w:fill="F8FAFC" w:val="clear"/>
          </w:tcPr>
          <w:p>
            <w:pPr>
              <w:jc w:val="left"/>
            </w:pPr>
            <w:r>
              <w:rPr>
                <w:sz w:val="20"/>
                <w:szCs w:val="20"/>
              </w:rPr>
              <w:t xml:space="preserve">✅</w:t>
            </w:r>
          </w:p>
        </w:tc>
        <w:tc>
          <w:tcPr>
            <w:tcW w:type="dxa" w:w="2000"/>
            <w:shd w:fill="F8FAFC" w:val="clear"/>
          </w:tcPr>
          <w:p>
            <w:pPr>
              <w:jc w:val="left"/>
            </w:pPr>
            <w:r>
              <w:rPr>
                <w:sz w:val="20"/>
                <w:szCs w:val="20"/>
              </w:rPr>
              <w:t xml:space="preserve">✅</w:t>
            </w:r>
          </w:p>
        </w:tc>
        <w:tc>
          <w:tcPr>
            <w:tcW w:type="dxa" w:w="2000"/>
            <w:shd w:fill="F8FAFC" w:val="clear"/>
          </w:tcPr>
          <w:p>
            <w:pPr>
              <w:jc w:val="left"/>
            </w:pPr>
            <w:r>
              <w:rPr>
                <w:sz w:val="20"/>
                <w:szCs w:val="20"/>
              </w:rPr>
              <w:t xml:space="preserve">Banner nhắc gia hạn + Email/FCM mỗi ngày</w:t>
            </w:r>
          </w:p>
        </w:tc>
      </w:tr>
      <w:tr>
        <w:tc>
          <w:tcPr>
            <w:tcW w:type="dxa" w:w="2000"/>
            <w:shd w:fill="FFFFFF" w:val="clear"/>
          </w:tcPr>
          <w:p>
            <w:pPr>
              <w:jc w:val="left"/>
            </w:pPr>
            <w:r>
              <w:rPr>
                <w:sz w:val="20"/>
                <w:szCs w:val="20"/>
              </w:rPr>
              <w:t xml:space="preserve">EXPIRED (3+ ngày)</w:t>
            </w:r>
          </w:p>
        </w:tc>
        <w:tc>
          <w:tcPr>
            <w:tcW w:type="dxa" w:w="1400"/>
            <w:shd w:fill="FFFFFF" w:val="clear"/>
          </w:tcPr>
          <w:p>
            <w:pPr>
              <w:jc w:val="left"/>
            </w:pPr>
            <w:r>
              <w:rPr>
                <w:sz w:val="20"/>
                <w:szCs w:val="20"/>
              </w:rPr>
              <w:t xml:space="preserve">✅</w:t>
            </w:r>
          </w:p>
        </w:tc>
        <w:tc>
          <w:tcPr>
            <w:tcW w:type="dxa" w:w="1600"/>
            <w:shd w:fill="FFFFFF" w:val="clear"/>
          </w:tcPr>
          <w:p>
            <w:pPr>
              <w:jc w:val="left"/>
            </w:pPr>
            <w:r>
              <w:rPr>
                <w:sz w:val="20"/>
                <w:szCs w:val="20"/>
              </w:rPr>
              <w:t xml:space="preserve">✅</w:t>
            </w:r>
          </w:p>
        </w:tc>
        <w:tc>
          <w:tcPr>
            <w:tcW w:type="dxa" w:w="2000"/>
            <w:shd w:fill="FFFFFF" w:val="clear"/>
          </w:tcPr>
          <w:p>
            <w:pPr>
              <w:jc w:val="left"/>
            </w:pPr>
            <w:r>
              <w:rPr>
                <w:sz w:val="20"/>
                <w:szCs w:val="20"/>
              </w:rPr>
              <w:t xml:space="preserve">❌ Block</w:t>
            </w:r>
          </w:p>
        </w:tc>
        <w:tc>
          <w:tcPr>
            <w:tcW w:type="dxa" w:w="2000"/>
            <w:shd w:fill="FFFFFF" w:val="clear"/>
          </w:tcPr>
          <w:p>
            <w:pPr>
              <w:jc w:val="left"/>
            </w:pPr>
            <w:r>
              <w:rPr>
                <w:sz w:val="20"/>
                <w:szCs w:val="20"/>
              </w:rPr>
              <w:t xml:space="preserve">Dashboard Caregiver read-only</w:t>
            </w:r>
          </w:p>
        </w:tc>
      </w:tr>
      <w:tr>
        <w:tc>
          <w:tcPr>
            <w:tcW w:type="dxa" w:w="2000"/>
            <w:shd w:fill="F8FAFC" w:val="clear"/>
          </w:tcPr>
          <w:p>
            <w:pPr>
              <w:jc w:val="left"/>
            </w:pPr>
            <w:r>
              <w:rPr>
                <w:sz w:val="20"/>
                <w:szCs w:val="20"/>
              </w:rPr>
              <w:t xml:space="preserve">NONE</w:t>
            </w:r>
          </w:p>
        </w:tc>
        <w:tc>
          <w:tcPr>
            <w:tcW w:type="dxa" w:w="1400"/>
            <w:shd w:fill="F8FAFC" w:val="clear"/>
          </w:tcPr>
          <w:p>
            <w:pPr>
              <w:jc w:val="left"/>
            </w:pPr>
            <w:r>
              <w:rPr>
                <w:sz w:val="20"/>
                <w:szCs w:val="20"/>
              </w:rPr>
              <w:t xml:space="preserve">❌</w:t>
            </w:r>
          </w:p>
        </w:tc>
        <w:tc>
          <w:tcPr>
            <w:tcW w:type="dxa" w:w="1600"/>
            <w:shd w:fill="F8FAFC" w:val="clear"/>
          </w:tcPr>
          <w:p>
            <w:pPr>
              <w:jc w:val="left"/>
            </w:pPr>
            <w:r>
              <w:rPr>
                <w:sz w:val="20"/>
                <w:szCs w:val="20"/>
              </w:rPr>
              <w:t xml:space="preserve">✅</w:t>
            </w:r>
          </w:p>
        </w:tc>
        <w:tc>
          <w:tcPr>
            <w:tcW w:type="dxa" w:w="2000"/>
            <w:shd w:fill="F8FAFC" w:val="clear"/>
          </w:tcPr>
          <w:p>
            <w:pPr>
              <w:jc w:val="left"/>
            </w:pPr>
            <w:r>
              <w:rPr>
                <w:sz w:val="20"/>
                <w:szCs w:val="20"/>
              </w:rPr>
              <w:t xml:space="preserve">❌</w:t>
            </w:r>
          </w:p>
        </w:tc>
        <w:tc>
          <w:tcPr>
            <w:tcW w:type="dxa" w:w="2000"/>
            <w:shd w:fill="F8FAFC" w:val="clear"/>
          </w:tcPr>
          <w:p>
            <w:pPr>
              <w:jc w:val="left"/>
            </w:pPr>
            <w:r>
              <w:rPr>
                <w:sz w:val="20"/>
                <w:szCs w:val="20"/>
              </w:rPr>
              <w:t xml:space="preserve">Yêu cầu mua gói</w:t>
            </w:r>
          </w:p>
        </w:tc>
      </w:tr>
    </w:tbl>
    <w:p>
      <w:pPr>
        <w:spacing w:after="80" w:before="80"/>
        <w:ind w:left="360"/>
      </w:pPr>
      <w:r>
        <w:rPr>
          <w:b/>
          <w:bCs/>
          <w:color w:val="1D4ED8"/>
          <w:sz w:val="20"/>
          <w:szCs w:val="20"/>
        </w:rPr>
        <w:t xml:space="preserve">🔑 Quan trọng: AI Navigation và Emergency SOS KHÔNG BAO GIỜ bị block dù license hết hạn. Đây là quyết định bắt buộc do tính chất safety-critical của hệ thống phục vụ người khiếm thị.</w:t>
      </w:r>
    </w:p>
    <w:p>
      <w:pPr>
        <w:pStyle w:val="Heading2"/>
        <w:spacing w:after="150" w:before="300"/>
      </w:pPr>
      <w:r>
        <w:t xml:space="preserve">3.5 PayOS Webhook Auto-Activate Flow</w:t>
      </w:r>
    </w:p>
    <w:p>
      <w:pPr>
        <w:pStyle w:val="ListParagraph"/>
        <w:numPr>
          <w:ilvl w:val="0"/>
          <w:numId w:val="1"/>
        </w:numPr>
        <w:spacing w:after="60" w:before="60"/>
        <w:ind w:left="360"/>
      </w:pPr>
      <w:r>
        <w:rPr>
          <w:b/>
          <w:bCs/>
          <w:sz w:val="22"/>
          <w:szCs w:val="22"/>
        </w:rPr>
        <w:t xml:space="preserve">Bước 1: </w:t>
      </w:r>
      <w:r>
        <w:rPr>
          <w:sz w:val="22"/>
          <w:szCs w:val="22"/>
        </w:rPr>
        <w:t xml:space="preserve">User chọn gói → System tạo PayOS payment link, lưu payment_transactions với status = PENDING</w:t>
      </w:r>
    </w:p>
    <w:p>
      <w:pPr>
        <w:pStyle w:val="ListParagraph"/>
        <w:numPr>
          <w:ilvl w:val="0"/>
          <w:numId w:val="1"/>
        </w:numPr>
        <w:spacing w:after="60" w:before="60"/>
        <w:ind w:left="360"/>
      </w:pPr>
      <w:r>
        <w:rPr>
          <w:b/>
          <w:bCs/>
          <w:sz w:val="22"/>
          <w:szCs w:val="22"/>
        </w:rPr>
        <w:t xml:space="preserve">Bước 2: </w:t>
      </w:r>
      <w:r>
        <w:rPr>
          <w:sz w:val="22"/>
          <w:szCs w:val="22"/>
        </w:rPr>
        <w:t xml:space="preserve">User hoàn thành thanh toán trên PayOS</w:t>
      </w:r>
    </w:p>
    <w:p>
      <w:pPr>
        <w:pStyle w:val="ListParagraph"/>
        <w:numPr>
          <w:ilvl w:val="0"/>
          <w:numId w:val="1"/>
        </w:numPr>
        <w:spacing w:after="60" w:before="60"/>
        <w:ind w:left="360"/>
      </w:pPr>
      <w:r>
        <w:rPr>
          <w:b/>
          <w:bCs/>
          <w:sz w:val="22"/>
          <w:szCs w:val="22"/>
        </w:rPr>
        <w:t xml:space="preserve">Bước 3: </w:t>
      </w:r>
      <w:r>
        <w:rPr>
          <w:sz w:val="22"/>
          <w:szCs w:val="22"/>
        </w:rPr>
        <w:t xml:space="preserve">PayOS gọi webhook POST về VisionAid Backend</w:t>
      </w:r>
    </w:p>
    <w:p>
      <w:pPr>
        <w:pStyle w:val="ListParagraph"/>
        <w:numPr>
          <w:ilvl w:val="0"/>
          <w:numId w:val="1"/>
        </w:numPr>
        <w:spacing w:after="60" w:before="60"/>
        <w:ind w:left="360"/>
      </w:pPr>
      <w:r>
        <w:rPr>
          <w:b/>
          <w:bCs/>
          <w:sz w:val="22"/>
          <w:szCs w:val="22"/>
        </w:rPr>
        <w:t xml:space="preserve">Bước 4: </w:t>
      </w:r>
      <w:r>
        <w:rPr>
          <w:sz w:val="22"/>
          <w:szCs w:val="22"/>
        </w:rPr>
        <w:t xml:space="preserve">Backend verify PayOS checksum signature — bước BẮT BUỘC, reject nếu signature invalid</w:t>
      </w:r>
    </w:p>
    <w:p>
      <w:pPr>
        <w:pStyle w:val="ListParagraph"/>
        <w:numPr>
          <w:ilvl w:val="0"/>
          <w:numId w:val="1"/>
        </w:numPr>
        <w:spacing w:after="60" w:before="60"/>
        <w:ind w:left="360"/>
      </w:pPr>
      <w:r>
        <w:rPr>
          <w:b/>
          <w:bCs/>
          <w:sz w:val="22"/>
          <w:szCs w:val="22"/>
        </w:rPr>
        <w:t xml:space="preserve">Bước 5: </w:t>
      </w:r>
      <w:r>
        <w:rPr>
          <w:sz w:val="22"/>
          <w:szCs w:val="22"/>
        </w:rPr>
        <w:t xml:space="preserve">Nếu SUCCESS → Update payment_transactions → Tạo/gia hạn license → Update user license_status — toàn bộ trong 1 DB transaction (atomic)</w:t>
      </w:r>
    </w:p>
    <w:p>
      <w:pPr>
        <w:pStyle w:val="ListParagraph"/>
        <w:numPr>
          <w:ilvl w:val="0"/>
          <w:numId w:val="1"/>
        </w:numPr>
        <w:spacing w:after="60" w:before="60"/>
        <w:ind w:left="360"/>
      </w:pPr>
      <w:r>
        <w:rPr>
          <w:b/>
          <w:bCs/>
          <w:sz w:val="22"/>
          <w:szCs w:val="22"/>
        </w:rPr>
        <w:t xml:space="preserve">Bước 6: </w:t>
      </w:r>
      <w:r>
        <w:rPr>
          <w:sz w:val="22"/>
          <w:szCs w:val="22"/>
        </w:rPr>
        <w:t xml:space="preserve">Gửi email xác nhận + FCM notification cho user</w:t>
      </w:r>
    </w:p>
    <w:p>
      <w:pPr>
        <w:spacing w:after="80" w:before="80"/>
        <w:ind w:left="360"/>
      </w:pPr>
      <w:r>
        <w:rPr>
          <w:i/>
          <w:iCs/>
          <w:color w:val="B45309"/>
          <w:sz w:val="20"/>
          <w:szCs w:val="20"/>
        </w:rPr>
        <w:t xml:space="preserve">⚠️ Lưu ý: Mỗi payos_order_id chỉ được xử lý đúng 1 lần (idempotency check) để tránh duplicate activation.</w:t>
      </w:r>
    </w:p>
    <w:p>
      <w:r>
        <w:br w:type="page"/>
      </w:r>
    </w:p>
    <w:p>
      <w:pPr>
        <w:pStyle w:val="Heading1"/>
        <w:spacing w:after="200" w:before="400"/>
      </w:pPr>
      <w:r>
        <w:t xml:space="preserve">4. WEBTRC — VIDEO/AUDIO CALL</w:t>
      </w:r>
    </w:p>
    <w:p>
      <w:pPr>
        <w:pStyle w:val="Heading2"/>
        <w:spacing w:after="150" w:before="300"/>
      </w:pPr>
      <w:r>
        <w:t xml:space="preserve">4.1 Tổng quan</w:t>
      </w:r>
    </w:p>
    <w:p>
      <w:pPr>
        <w:spacing w:after="80" w:before="80"/>
      </w:pPr>
      <w:r>
        <w:rPr>
          <w:sz w:val="22"/>
          <w:szCs w:val="22"/>
        </w:rPr>
        <w:t xml:space="preserve">WebRTC được thêm vào scope chính thức, cho phép Caregiver và người khiếm thị giao tiếp trực tiếp qua video/audio trong mọi tình huống, không chỉ khi có emergency.</w:t>
      </w:r>
    </w:p>
    <w:p>
      <w:pPr>
        <w:pStyle w:val="Heading2"/>
        <w:spacing w:after="150" w:before="300"/>
      </w:pPr>
      <w:r>
        <w:t xml:space="preserve">4.2 Ba cách kích hoạt WebRTC Call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2000"/>
      </w:tblGrid>
      <w:tr>
        <w:trPr>
          <w:tblHeader/>
        </w:trPr>
        <w:tc>
          <w:tcPr>
            <w:tcW w:type="dxa" w:w="2200"/>
            <w:shd w:fill="1E3A5F" w:val="clear"/>
          </w:tcPr>
          <w:p>
            <w:pPr>
              <w:jc w:val="center"/>
            </w:pPr>
            <w:r>
              <w:rPr>
                <w:b/>
                <w:bCs/>
                <w:color w:val="FFFFFF"/>
                <w:sz w:val="20"/>
                <w:szCs w:val="20"/>
              </w:rPr>
              <w:t xml:space="preserve">Trigger</w:t>
            </w:r>
          </w:p>
        </w:tc>
        <w:tc>
          <w:tcPr>
            <w:tcW w:type="dxa" w:w="1600"/>
            <w:shd w:fill="1E3A5F" w:val="clear"/>
          </w:tcPr>
          <w:p>
            <w:pPr>
              <w:jc w:val="center"/>
            </w:pPr>
            <w:r>
              <w:rPr>
                <w:b/>
                <w:bCs/>
                <w:color w:val="FFFFFF"/>
                <w:sz w:val="20"/>
                <w:szCs w:val="20"/>
              </w:rPr>
              <w:t xml:space="preserve">Người khởi tạo</w:t>
            </w:r>
          </w:p>
        </w:tc>
        <w:tc>
          <w:tcPr>
            <w:tcW w:type="dxa" w:w="3800"/>
            <w:shd w:fill="1E3A5F" w:val="clear"/>
          </w:tcPr>
          <w:p>
            <w:pPr>
              <w:jc w:val="center"/>
            </w:pPr>
            <w:r>
              <w:rPr>
                <w:b/>
                <w:bCs/>
                <w:color w:val="FFFFFF"/>
                <w:sz w:val="20"/>
                <w:szCs w:val="20"/>
              </w:rPr>
              <w:t xml:space="preserve">Mô tả</w:t>
            </w:r>
          </w:p>
        </w:tc>
        <w:tc>
          <w:tcPr>
            <w:tcW w:type="dxa" w:w="2000"/>
            <w:shd w:fill="1E3A5F" w:val="clear"/>
          </w:tcPr>
          <w:p>
            <w:pPr>
              <w:jc w:val="center"/>
            </w:pPr>
            <w:r>
              <w:rPr>
                <w:b/>
                <w:bCs/>
                <w:color w:val="FFFFFF"/>
                <w:sz w:val="20"/>
                <w:szCs w:val="20"/>
              </w:rPr>
              <w:t xml:space="preserve">Ghi log</w:t>
            </w:r>
          </w:p>
        </w:tc>
      </w:tr>
      <w:tr>
        <w:tc>
          <w:tcPr>
            <w:tcW w:type="dxa" w:w="2200"/>
            <w:shd w:fill="F8FAFC" w:val="clear"/>
          </w:tcPr>
          <w:p>
            <w:pPr>
              <w:jc w:val="left"/>
            </w:pPr>
            <w:r>
              <w:rPr>
                <w:sz w:val="20"/>
                <w:szCs w:val="20"/>
              </w:rPr>
              <w:t xml:space="preserve">Caregiver chủ động</w:t>
            </w:r>
          </w:p>
        </w:tc>
        <w:tc>
          <w:tcPr>
            <w:tcW w:type="dxa" w:w="1600"/>
            <w:shd w:fill="F8FAFC" w:val="clear"/>
          </w:tcPr>
          <w:p>
            <w:pPr>
              <w:jc w:val="left"/>
            </w:pPr>
            <w:r>
              <w:rPr>
                <w:sz w:val="20"/>
                <w:szCs w:val="20"/>
              </w:rPr>
              <w:t xml:space="preserve">Caregiver</w:t>
            </w:r>
          </w:p>
        </w:tc>
        <w:tc>
          <w:tcPr>
            <w:tcW w:type="dxa" w:w="3800"/>
            <w:shd w:fill="F8FAFC" w:val="clear"/>
          </w:tcPr>
          <w:p>
            <w:pPr>
              <w:jc w:val="left"/>
            </w:pPr>
            <w:r>
              <w:rPr>
                <w:sz w:val="20"/>
                <w:szCs w:val="20"/>
              </w:rPr>
              <w:t xml:space="preserve">Nhấn nút gọi từ dashboard bất kỳ lúc nào</w:t>
            </w:r>
          </w:p>
        </w:tc>
        <w:tc>
          <w:tcPr>
            <w:tcW w:type="dxa" w:w="2000"/>
            <w:shd w:fill="F8FAFC" w:val="clear"/>
          </w:tcPr>
          <w:p>
            <w:pPr>
              <w:jc w:val="left"/>
            </w:pPr>
            <w:r>
              <w:rPr>
                <w:sz w:val="20"/>
                <w:szCs w:val="20"/>
              </w:rPr>
              <w:t xml:space="preserve">CAREGIVER_INITIATED</w:t>
            </w:r>
          </w:p>
        </w:tc>
      </w:tr>
      <w:tr>
        <w:tc>
          <w:tcPr>
            <w:tcW w:type="dxa" w:w="2200"/>
            <w:shd w:fill="FFFFFF" w:val="clear"/>
          </w:tcPr>
          <w:p>
            <w:pPr>
              <w:jc w:val="left"/>
            </w:pPr>
            <w:r>
              <w:rPr>
                <w:sz w:val="20"/>
                <w:szCs w:val="20"/>
              </w:rPr>
              <w:t xml:space="preserve">VIU yêu cầu qua giọng nói</w:t>
            </w:r>
          </w:p>
        </w:tc>
        <w:tc>
          <w:tcPr>
            <w:tcW w:type="dxa" w:w="1600"/>
            <w:shd w:fill="FFFFFF" w:val="clear"/>
          </w:tcPr>
          <w:p>
            <w:pPr>
              <w:jc w:val="left"/>
            </w:pPr>
            <w:r>
              <w:rPr>
                <w:sz w:val="20"/>
                <w:szCs w:val="20"/>
              </w:rPr>
              <w:t xml:space="preserve">VIU</w:t>
            </w:r>
          </w:p>
        </w:tc>
        <w:tc>
          <w:tcPr>
            <w:tcW w:type="dxa" w:w="3800"/>
            <w:shd w:fill="FFFFFF" w:val="clear"/>
          </w:tcPr>
          <w:p>
            <w:pPr>
              <w:jc w:val="left"/>
            </w:pPr>
            <w:r>
              <w:rPr>
                <w:sz w:val="20"/>
                <w:szCs w:val="20"/>
              </w:rPr>
              <w:t xml:space="preserve">Nói "Gọi người chăm sóc" → Voice Command trigger WebRTC</w:t>
            </w:r>
          </w:p>
        </w:tc>
        <w:tc>
          <w:tcPr>
            <w:tcW w:type="dxa" w:w="2000"/>
            <w:shd w:fill="FFFFFF" w:val="clear"/>
          </w:tcPr>
          <w:p>
            <w:pPr>
              <w:jc w:val="left"/>
            </w:pPr>
            <w:r>
              <w:rPr>
                <w:sz w:val="20"/>
                <w:szCs w:val="20"/>
              </w:rPr>
              <w:t xml:space="preserve">VIU_VOICE_COMMAND</w:t>
            </w:r>
          </w:p>
        </w:tc>
      </w:tr>
      <w:tr>
        <w:tc>
          <w:tcPr>
            <w:tcW w:type="dxa" w:w="2200"/>
            <w:shd w:fill="F8FAFC" w:val="clear"/>
          </w:tcPr>
          <w:p>
            <w:pPr>
              <w:jc w:val="left"/>
            </w:pPr>
            <w:r>
              <w:rPr>
                <w:sz w:val="20"/>
                <w:szCs w:val="20"/>
              </w:rPr>
              <w:t xml:space="preserve">SOS/Fall auto-trigger</w:t>
            </w:r>
          </w:p>
        </w:tc>
        <w:tc>
          <w:tcPr>
            <w:tcW w:type="dxa" w:w="1600"/>
            <w:shd w:fill="F8FAFC" w:val="clear"/>
          </w:tcPr>
          <w:p>
            <w:pPr>
              <w:jc w:val="left"/>
            </w:pPr>
            <w:r>
              <w:rPr>
                <w:sz w:val="20"/>
                <w:szCs w:val="20"/>
              </w:rPr>
              <w:t xml:space="preserve">System</w:t>
            </w:r>
          </w:p>
        </w:tc>
        <w:tc>
          <w:tcPr>
            <w:tcW w:type="dxa" w:w="3800"/>
            <w:shd w:fill="F8FAFC" w:val="clear"/>
          </w:tcPr>
          <w:p>
            <w:pPr>
              <w:jc w:val="left"/>
            </w:pPr>
            <w:r>
              <w:rPr>
                <w:sz w:val="20"/>
                <w:szCs w:val="20"/>
              </w:rPr>
              <w:t xml:space="preserve">Hệ thống tự mở stream khi phát hiện emergency</w:t>
            </w:r>
          </w:p>
        </w:tc>
        <w:tc>
          <w:tcPr>
            <w:tcW w:type="dxa" w:w="2000"/>
            <w:shd w:fill="F8FAFC" w:val="clear"/>
          </w:tcPr>
          <w:p>
            <w:pPr>
              <w:jc w:val="left"/>
            </w:pPr>
            <w:r>
              <w:rPr>
                <w:sz w:val="20"/>
                <w:szCs w:val="20"/>
              </w:rPr>
              <w:t xml:space="preserve">SOS_AUTO</w:t>
            </w:r>
          </w:p>
        </w:tc>
      </w:tr>
    </w:tbl>
    <w:p>
      <w:pPr>
        <w:spacing w:after="80" w:before="80"/>
        <w:ind w:left="360"/>
      </w:pPr>
      <w:r>
        <w:rPr>
          <w:i/>
          <w:iCs/>
          <w:color w:val="B45309"/>
          <w:sz w:val="20"/>
          <w:szCs w:val="20"/>
        </w:rPr>
        <w:t xml:space="preserve">⚠️ Lưu ý: Trong WebRTC call: VIU không thấy màn hình, chỉ nghe giọng Caregiver qua audio. Caregiver thấy video từ camera của VIU trên dashboard.</w:t>
      </w:r>
    </w:p>
    <w:p>
      <w:pPr>
        <w:pStyle w:val="Heading2"/>
        <w:spacing w:after="150" w:before="300"/>
      </w:pPr>
      <w:r>
        <w:t xml:space="preserve">4.3 Infrastructure</w:t>
      </w:r>
    </w:p>
    <w:p>
      <w:pPr>
        <w:pStyle w:val="ListParagraph"/>
        <w:numPr>
          <w:ilvl w:val="0"/>
          <w:numId w:val="1"/>
        </w:numPr>
        <w:spacing w:after="60" w:before="60"/>
        <w:ind w:left="360"/>
      </w:pPr>
      <w:r>
        <w:rPr>
          <w:b/>
          <w:bCs/>
          <w:sz w:val="22"/>
          <w:szCs w:val="22"/>
        </w:rPr>
        <w:t xml:space="preserve">STUN Server: </w:t>
      </w:r>
      <w:r>
        <w:rPr>
          <w:sz w:val="22"/>
          <w:szCs w:val="22"/>
        </w:rPr>
        <w:t xml:space="preserve">Google STUN public (stun:stun.l.google.com:19302) — miễn phí, dùng ngay</w:t>
      </w:r>
    </w:p>
    <w:p>
      <w:pPr>
        <w:pStyle w:val="ListParagraph"/>
        <w:numPr>
          <w:ilvl w:val="0"/>
          <w:numId w:val="1"/>
        </w:numPr>
        <w:spacing w:after="60" w:before="60"/>
        <w:ind w:left="360"/>
      </w:pPr>
      <w:r>
        <w:rPr>
          <w:b/>
          <w:bCs/>
          <w:sz w:val="22"/>
          <w:szCs w:val="22"/>
        </w:rPr>
        <w:t xml:space="preserve">TURN Server: </w:t>
      </w:r>
      <w:r>
        <w:rPr>
          <w:sz w:val="22"/>
          <w:szCs w:val="22"/>
        </w:rPr>
        <w:t xml:space="preserve">Coturn self-hosted trên VPS — cần thiết khi NAT traversal thất bại</w:t>
      </w:r>
    </w:p>
    <w:p>
      <w:pPr>
        <w:pStyle w:val="ListParagraph"/>
        <w:numPr>
          <w:ilvl w:val="0"/>
          <w:numId w:val="1"/>
        </w:numPr>
        <w:spacing w:after="60" w:before="60"/>
        <w:ind w:left="360"/>
      </w:pPr>
      <w:r>
        <w:rPr>
          <w:b/>
          <w:bCs/>
          <w:sz w:val="22"/>
          <w:szCs w:val="22"/>
        </w:rPr>
        <w:t xml:space="preserve">Signaling: </w:t>
      </w:r>
      <w:r>
        <w:rPr>
          <w:sz w:val="22"/>
          <w:szCs w:val="22"/>
        </w:rPr>
        <w:t xml:space="preserve">Tích hợp vào SignalR Hub hiện có — không cần infrastructure mới</w:t>
      </w:r>
    </w:p>
    <w:p>
      <w:pPr>
        <w:pStyle w:val="ListParagraph"/>
        <w:numPr>
          <w:ilvl w:val="0"/>
          <w:numId w:val="1"/>
        </w:numPr>
        <w:spacing w:after="60" w:before="60"/>
        <w:ind w:left="360"/>
      </w:pPr>
      <w:r>
        <w:rPr>
          <w:b/>
          <w:bCs/>
          <w:sz w:val="22"/>
          <w:szCs w:val="22"/>
        </w:rPr>
        <w:t xml:space="preserve">ICE Servers config: </w:t>
      </w:r>
      <w:r>
        <w:rPr>
          <w:sz w:val="22"/>
          <w:szCs w:val="22"/>
        </w:rPr>
        <w:t xml:space="preserve">Lưu trong bảng webrtc_ice_servers, Super Admin cấu hình qua dashboard</w:t>
      </w:r>
    </w:p>
    <w:p>
      <w:pPr>
        <w:pStyle w:val="Heading2"/>
        <w:spacing w:after="150" w:before="300"/>
      </w:pPr>
      <w:r>
        <w:t xml:space="preserve">4.4 Cấu hình sẵn cho feature 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1E3A5F" w:val="clear"/>
          </w:tcPr>
          <w:p>
            <w:pPr>
              <w:jc w:val="center"/>
            </w:pPr>
            <w:r>
              <w:rPr>
                <w:b/>
                <w:bCs/>
                <w:color w:val="FFFFFF"/>
                <w:sz w:val="20"/>
                <w:szCs w:val="20"/>
              </w:rPr>
              <w:t xml:space="preserve">Config Key</w:t>
            </w:r>
          </w:p>
        </w:tc>
        <w:tc>
          <w:tcPr>
            <w:tcW w:type="dxa" w:w="2200"/>
            <w:shd w:fill="1E3A5F" w:val="clear"/>
          </w:tcPr>
          <w:p>
            <w:pPr>
              <w:jc w:val="center"/>
            </w:pPr>
            <w:r>
              <w:rPr>
                <w:b/>
                <w:bCs/>
                <w:color w:val="FFFFFF"/>
                <w:sz w:val="20"/>
                <w:szCs w:val="20"/>
              </w:rPr>
              <w:t xml:space="preserve">Giá trị mặc định</w:t>
            </w:r>
          </w:p>
        </w:tc>
        <w:tc>
          <w:tcPr>
            <w:tcW w:type="dxa" w:w="3800"/>
            <w:shd w:fill="1E3A5F" w:val="clear"/>
          </w:tcPr>
          <w:p>
            <w:pPr>
              <w:jc w:val="center"/>
            </w:pPr>
            <w:r>
              <w:rPr>
                <w:b/>
                <w:bCs/>
                <w:color w:val="FFFFFF"/>
                <w:sz w:val="20"/>
                <w:szCs w:val="20"/>
              </w:rPr>
              <w:t xml:space="preserve">Mô tả</w:t>
            </w:r>
          </w:p>
        </w:tc>
      </w:tr>
      <w:tr>
        <w:tc>
          <w:tcPr>
            <w:tcW w:type="dxa" w:w="3000"/>
            <w:shd w:fill="F8FAFC" w:val="clear"/>
          </w:tcPr>
          <w:p>
            <w:pPr>
              <w:jc w:val="left"/>
            </w:pPr>
            <w:r>
              <w:rPr>
                <w:sz w:val="20"/>
                <w:szCs w:val="20"/>
              </w:rPr>
              <w:t xml:space="preserve">webrtc_enabled</w:t>
            </w:r>
          </w:p>
        </w:tc>
        <w:tc>
          <w:tcPr>
            <w:tcW w:type="dxa" w:w="2200"/>
            <w:shd w:fill="F8FAFC" w:val="clear"/>
          </w:tcPr>
          <w:p>
            <w:pPr>
              <w:jc w:val="left"/>
            </w:pPr>
            <w:r>
              <w:rPr>
                <w:sz w:val="20"/>
                <w:szCs w:val="20"/>
              </w:rPr>
              <w:t xml:space="preserve">true</w:t>
            </w:r>
          </w:p>
        </w:tc>
        <w:tc>
          <w:tcPr>
            <w:tcW w:type="dxa" w:w="3800"/>
            <w:shd w:fill="F8FAFC" w:val="clear"/>
          </w:tcPr>
          <w:p>
            <w:pPr>
              <w:jc w:val="left"/>
            </w:pPr>
            <w:r>
              <w:rPr>
                <w:sz w:val="20"/>
                <w:szCs w:val="20"/>
              </w:rPr>
              <w:t xml:space="preserve">Bật/tắt toàn bộ WebRTC</w:t>
            </w:r>
          </w:p>
        </w:tc>
      </w:tr>
      <w:tr>
        <w:tc>
          <w:tcPr>
            <w:tcW w:type="dxa" w:w="3000"/>
            <w:shd w:fill="FFFFFF" w:val="clear"/>
          </w:tcPr>
          <w:p>
            <w:pPr>
              <w:jc w:val="left"/>
            </w:pPr>
            <w:r>
              <w:rPr>
                <w:sz w:val="20"/>
                <w:szCs w:val="20"/>
              </w:rPr>
              <w:t xml:space="preserve">webrtc_max_duration_minutes</w:t>
            </w:r>
          </w:p>
        </w:tc>
        <w:tc>
          <w:tcPr>
            <w:tcW w:type="dxa" w:w="2200"/>
            <w:shd w:fill="FFFFFF" w:val="clear"/>
          </w:tcPr>
          <w:p>
            <w:pPr>
              <w:jc w:val="left"/>
            </w:pPr>
            <w:r>
              <w:rPr>
                <w:sz w:val="20"/>
                <w:szCs w:val="20"/>
              </w:rPr>
              <w:t xml:space="preserve">60</w:t>
            </w:r>
          </w:p>
        </w:tc>
        <w:tc>
          <w:tcPr>
            <w:tcW w:type="dxa" w:w="3800"/>
            <w:shd w:fill="FFFFFF" w:val="clear"/>
          </w:tcPr>
          <w:p>
            <w:pPr>
              <w:jc w:val="left"/>
            </w:pPr>
            <w:r>
              <w:rPr>
                <w:sz w:val="20"/>
                <w:szCs w:val="20"/>
              </w:rPr>
              <w:t xml:space="preserve">Thời gian tối đa 1 call</w:t>
            </w:r>
          </w:p>
        </w:tc>
      </w:tr>
      <w:tr>
        <w:tc>
          <w:tcPr>
            <w:tcW w:type="dxa" w:w="3000"/>
            <w:shd w:fill="F8FAFC" w:val="clear"/>
          </w:tcPr>
          <w:p>
            <w:pPr>
              <w:jc w:val="left"/>
            </w:pPr>
            <w:r>
              <w:rPr>
                <w:sz w:val="20"/>
                <w:szCs w:val="20"/>
              </w:rPr>
              <w:t xml:space="preserve">webrtc_stun_fallback_url</w:t>
            </w:r>
          </w:p>
        </w:tc>
        <w:tc>
          <w:tcPr>
            <w:tcW w:type="dxa" w:w="2200"/>
            <w:shd w:fill="F8FAFC" w:val="clear"/>
          </w:tcPr>
          <w:p>
            <w:pPr>
              <w:jc w:val="left"/>
            </w:pPr>
            <w:r>
              <w:rPr>
                <w:sz w:val="20"/>
                <w:szCs w:val="20"/>
              </w:rPr>
              <w:t xml:space="preserve">stun:stun.l.google.com:19302</w:t>
            </w:r>
          </w:p>
        </w:tc>
        <w:tc>
          <w:tcPr>
            <w:tcW w:type="dxa" w:w="3800"/>
            <w:shd w:fill="F8FAFC" w:val="clear"/>
          </w:tcPr>
          <w:p>
            <w:pPr>
              <w:jc w:val="left"/>
            </w:pPr>
            <w:r>
              <w:rPr>
                <w:sz w:val="20"/>
                <w:szCs w:val="20"/>
              </w:rPr>
              <w:t xml:space="preserve">STUN server dự phòng</w:t>
            </w:r>
          </w:p>
        </w:tc>
      </w:tr>
    </w:tbl>
    <w:p>
      <w:r>
        <w:br w:type="page"/>
      </w:r>
    </w:p>
    <w:p>
      <w:pPr>
        <w:pStyle w:val="Heading1"/>
        <w:spacing w:after="200" w:before="400"/>
      </w:pPr>
      <w:r>
        <w:t xml:space="preserve">5. STANDALONE MODE — VIU KHÔNG CÓ NGƯỜI THÂN</w:t>
      </w:r>
    </w:p>
    <w:p>
      <w:pPr>
        <w:pStyle w:val="Heading2"/>
        <w:spacing w:after="150" w:before="300"/>
      </w:pPr>
      <w:r>
        <w:t xml:space="preserve">5.1 Định nghĩa</w:t>
      </w:r>
    </w:p>
    <w:p>
      <w:pPr>
        <w:spacing w:after="80" w:before="80"/>
      </w:pPr>
      <w:r>
        <w:rPr>
          <w:sz w:val="22"/>
          <w:szCs w:val="22"/>
        </w:rPr>
        <w:t xml:space="preserve">Standalone Mode áp dụng cho người khiếm thị không có người thân trực tiếp chăm sóc. Những người này được đăng ký vào một trung tâm hỗ trợ. Nhân viên trung tâm đóng vai Caregiver trong hệ thống.</w:t>
      </w:r>
    </w:p>
    <w:p>
      <w:pPr>
        <w:pStyle w:val="Heading2"/>
        <w:spacing w:after="150" w:before="300"/>
      </w:pPr>
      <w:r>
        <w:t xml:space="preserve">5.2 Luồng hoạt động</w:t>
      </w:r>
    </w:p>
    <w:p>
      <w:pPr>
        <w:pStyle w:val="ListParagraph"/>
        <w:numPr>
          <w:ilvl w:val="0"/>
          <w:numId w:val="1"/>
        </w:numPr>
        <w:spacing w:after="60" w:before="60"/>
        <w:ind w:left="360"/>
      </w:pPr>
      <w:r>
        <w:rPr>
          <w:sz w:val="22"/>
          <w:szCs w:val="22"/>
        </w:rPr>
        <w:t xml:space="preserve">VIU không có người thân → được đăng ký vào trung tâm hỗ trợ</w:t>
      </w:r>
    </w:p>
    <w:p>
      <w:pPr>
        <w:pStyle w:val="ListParagraph"/>
        <w:numPr>
          <w:ilvl w:val="0"/>
          <w:numId w:val="1"/>
        </w:numPr>
        <w:spacing w:after="60" w:before="60"/>
        <w:ind w:left="360"/>
      </w:pPr>
      <w:r>
        <w:rPr>
          <w:sz w:val="22"/>
          <w:szCs w:val="22"/>
        </w:rPr>
        <w:t xml:space="preserve">Center Admin tạo VIU account và gán cho Staff Caregiver phụ trách</w:t>
      </w:r>
    </w:p>
    <w:p>
      <w:pPr>
        <w:pStyle w:val="ListParagraph"/>
        <w:numPr>
          <w:ilvl w:val="0"/>
          <w:numId w:val="1"/>
        </w:numPr>
        <w:spacing w:after="60" w:before="60"/>
        <w:ind w:left="360"/>
      </w:pPr>
      <w:r>
        <w:rPr>
          <w:sz w:val="22"/>
          <w:szCs w:val="22"/>
        </w:rPr>
        <w:t xml:space="preserve">Staff Caregiver setup Emergency Contacts cho VIU (bao gồm 112/115 và số linh hoạt tùy cấu hình)</w:t>
      </w:r>
    </w:p>
    <w:p>
      <w:pPr>
        <w:pStyle w:val="ListParagraph"/>
        <w:numPr>
          <w:ilvl w:val="0"/>
          <w:numId w:val="1"/>
        </w:numPr>
        <w:spacing w:after="60" w:before="60"/>
        <w:ind w:left="360"/>
      </w:pPr>
      <w:r>
        <w:rPr>
          <w:sz w:val="22"/>
          <w:szCs w:val="22"/>
        </w:rPr>
        <w:t xml:space="preserve">VIU sử dụng app đi một mình — GPS + Alert vẫn connect về trung tâm qua hệ thống</w:t>
      </w:r>
    </w:p>
    <w:p>
      <w:pPr>
        <w:pStyle w:val="ListParagraph"/>
        <w:numPr>
          <w:ilvl w:val="0"/>
          <w:numId w:val="1"/>
        </w:numPr>
        <w:spacing w:after="60" w:before="60"/>
        <w:ind w:left="360"/>
      </w:pPr>
      <w:r>
        <w:rPr>
          <w:sz w:val="22"/>
          <w:szCs w:val="22"/>
        </w:rPr>
        <w:t xml:space="preserve">Khi có emergency: Staff Caregiver nhận alert, có thể mở WebRTC để hỗ trợ từ xa</w:t>
      </w:r>
    </w:p>
    <w:p>
      <w:pPr>
        <w:pStyle w:val="Heading2"/>
        <w:spacing w:after="150" w:before="300"/>
      </w:pPr>
      <w:r>
        <w:t xml:space="preserve">5.3 Emergency Contacts cho Standalone VIU</w:t>
      </w:r>
    </w:p>
    <w:p>
      <w:pPr>
        <w:spacing w:after="80" w:before="80"/>
      </w:pPr>
      <w:r>
        <w:rPr>
          <w:sz w:val="22"/>
          <w:szCs w:val="22"/>
        </w:rPr>
        <w:t xml:space="preserve">Emergency contacts hoàn toàn flexible, không hardcode. Staff Caregiver setup theo nhu cầu thực tế của từng trung tâm:</w:t>
      </w:r>
    </w:p>
    <w:p>
      <w:pPr>
        <w:pStyle w:val="ListParagraph"/>
        <w:numPr>
          <w:ilvl w:val="0"/>
          <w:numId w:val="1"/>
        </w:numPr>
        <w:spacing w:after="60" w:before="60"/>
        <w:ind w:left="360"/>
      </w:pPr>
      <w:r>
        <w:rPr>
          <w:sz w:val="22"/>
          <w:szCs w:val="22"/>
        </w:rPr>
        <w:t xml:space="preserve">Số 112 hoặc 115 (cấu hình theo khu vực)</w:t>
      </w:r>
    </w:p>
    <w:p>
      <w:pPr>
        <w:pStyle w:val="ListParagraph"/>
        <w:numPr>
          <w:ilvl w:val="0"/>
          <w:numId w:val="1"/>
        </w:numPr>
        <w:spacing w:after="60" w:before="60"/>
        <w:ind w:left="360"/>
      </w:pPr>
      <w:r>
        <w:rPr>
          <w:sz w:val="22"/>
          <w:szCs w:val="22"/>
        </w:rPr>
        <w:t xml:space="preserve">Số đường dây nóng của trung tâm</w:t>
      </w:r>
    </w:p>
    <w:p>
      <w:pPr>
        <w:pStyle w:val="ListParagraph"/>
        <w:numPr>
          <w:ilvl w:val="0"/>
          <w:numId w:val="1"/>
        </w:numPr>
        <w:spacing w:after="60" w:before="60"/>
        <w:ind w:left="360"/>
      </w:pPr>
      <w:r>
        <w:rPr>
          <w:sz w:val="22"/>
          <w:szCs w:val="22"/>
        </w:rPr>
        <w:t xml:space="preserve">Số trực ban nhân viên theo ca</w:t>
      </w:r>
    </w:p>
    <w:p>
      <w:pPr>
        <w:pStyle w:val="ListParagraph"/>
        <w:numPr>
          <w:ilvl w:val="0"/>
          <w:numId w:val="1"/>
        </w:numPr>
        <w:spacing w:after="60" w:before="60"/>
        <w:ind w:left="360"/>
      </w:pPr>
      <w:r>
        <w:rPr>
          <w:sz w:val="22"/>
          <w:szCs w:val="22"/>
        </w:rPr>
        <w:t xml:space="preserve">Bất kỳ số nào được Staff Caregiver thêm vào</w:t>
      </w:r>
    </w:p>
    <w:p>
      <w:pPr>
        <w:spacing w:after="80" w:before="80"/>
        <w:ind w:left="360"/>
      </w:pPr>
      <w:r>
        <w:rPr>
          <w:i/>
          <w:iCs/>
          <w:color w:val="B45309"/>
          <w:sz w:val="20"/>
          <w:szCs w:val="20"/>
        </w:rPr>
        <w:t xml:space="preserve">⚠️ Lưu ý: Standalone Mode không thay đổi bất kỳ cấu trúc DB hay code hiện có — chỉ là business flow khác, hoàn toàn được hỗ trợ bởi caregiver_links với link_type = ORGANIZATION.</w:t>
      </w:r>
    </w:p>
    <w:p>
      <w:r>
        <w:br w:type="page"/>
      </w:r>
    </w:p>
    <w:p>
      <w:pPr>
        <w:pStyle w:val="Heading1"/>
        <w:spacing w:after="200" w:before="400"/>
      </w:pPr>
      <w:r>
        <w:t xml:space="preserve">6. BỔ SUNG GIỚI HẠN PHẦN CỨNG &amp; YÊU CẦU VẬN HÀNH</w:t>
      </w:r>
    </w:p>
    <w:p>
      <w:pPr>
        <w:pStyle w:val="Heading2"/>
        <w:spacing w:after="150" w:before="300"/>
      </w:pPr>
      <w:r>
        <w:t xml:space="preserve">6.1 Phụ kiện bắt buộc</w:t>
      </w:r>
    </w:p>
    <w:p>
      <w:pPr>
        <w:spacing w:after="80" w:before="80"/>
      </w:pPr>
      <w:r>
        <w:rPr>
          <w:b/>
          <w:bCs/>
          <w:sz w:val="22"/>
          <w:szCs w:val="22"/>
        </w:rPr>
        <w:t xml:space="preserve">Túi đeo ngực (Chest Strap Mount): </w:t>
      </w:r>
      <w:r>
        <w:rPr>
          <w:sz w:val="22"/>
          <w:szCs w:val="22"/>
        </w:rPr>
        <w:t xml:space="preserve">Người dùng bắt buộc phải sử dụng túi đeo ngực để cố định điện thoại ngang tầm nhìn. Điều này đảm bảo camera có góc nhìn ổn định, rảnh tay cho người dùng, và không bị rung lắc ảnh hưởng đến accuracy của YOLOv8n.</w:t>
      </w:r>
    </w:p>
    <w:p>
      <w:pPr>
        <w:pStyle w:val="Heading2"/>
        <w:spacing w:after="150" w:before="300"/>
      </w:pPr>
      <w:r>
        <w:t xml:space="preserve">6.2 Điểm mù Camera (Camera Blind Spots)</w:t>
      </w:r>
    </w:p>
    <w:p>
      <w:pPr>
        <w:spacing w:after="80" w:before="80"/>
      </w:pPr>
      <w:r>
        <w:rPr>
          <w:sz w:val="22"/>
          <w:szCs w:val="22"/>
        </w:rPr>
        <w:t xml:space="preserve">Hệ thống thừa nhận các giới hạn sau của camera điện thoại:</w:t>
      </w:r>
    </w:p>
    <w:p>
      <w:pPr>
        <w:pStyle w:val="ListParagraph"/>
        <w:numPr>
          <w:ilvl w:val="0"/>
          <w:numId w:val="1"/>
        </w:numPr>
        <w:spacing w:after="60" w:before="60"/>
        <w:ind w:left="360"/>
      </w:pPr>
      <w:r>
        <w:rPr>
          <w:sz w:val="22"/>
          <w:szCs w:val="22"/>
        </w:rPr>
        <w:t xml:space="preserve">Không phát hiện được hố sâu hoặc mép vỉa hè (camera nhìn ngang, không nhìn xuống)</w:t>
      </w:r>
    </w:p>
    <w:p>
      <w:pPr>
        <w:pStyle w:val="ListParagraph"/>
        <w:numPr>
          <w:ilvl w:val="0"/>
          <w:numId w:val="1"/>
        </w:numPr>
        <w:spacing w:after="60" w:before="60"/>
        <w:ind w:left="360"/>
      </w:pPr>
      <w:r>
        <w:rPr>
          <w:sz w:val="22"/>
          <w:szCs w:val="22"/>
        </w:rPr>
        <w:t xml:space="preserve">Không phát hiện được biển báo quá cao hoặc chướng ngại vật ngoài góc nhìn camera</w:t>
      </w:r>
    </w:p>
    <w:p>
      <w:pPr>
        <w:pStyle w:val="ListParagraph"/>
        <w:numPr>
          <w:ilvl w:val="0"/>
          <w:numId w:val="1"/>
        </w:numPr>
        <w:spacing w:after="60" w:before="60"/>
        <w:ind w:left="360"/>
      </w:pPr>
      <w:r>
        <w:rPr>
          <w:sz w:val="22"/>
          <w:szCs w:val="22"/>
        </w:rPr>
        <w:t xml:space="preserve">Độ chính xác giảm trong điều kiện ánh sáng yếu hoặc mưa</w:t>
      </w:r>
    </w:p>
    <w:p>
      <w:pPr>
        <w:spacing w:after="80" w:before="80"/>
        <w:ind w:left="360"/>
      </w:pPr>
      <w:r>
        <w:rPr>
          <w:b/>
          <w:bCs/>
          <w:color w:val="1D4ED8"/>
          <w:sz w:val="20"/>
          <w:szCs w:val="20"/>
        </w:rPr>
        <w:t xml:space="preserve">🔑 Quan trọng: Hệ thống VisionAid phải được sử dụng KẾT HỢP với gậy trắng truyền thống hoặc gậy IoT. Không thể thay thế hoàn toàn các công cụ hỗ trợ hiện có.</w:t>
      </w:r>
    </w:p>
    <w:p>
      <w:pPr>
        <w:pStyle w:val="Heading2"/>
        <w:spacing w:after="150" w:before="300"/>
      </w:pPr>
      <w:r>
        <w:t xml:space="preserve">6.3 Cập nhật vào tài liệu Limitations</w:t>
      </w:r>
    </w:p>
    <w:p>
      <w:pPr>
        <w:spacing w:after="80" w:before="80"/>
      </w:pPr>
      <w:r>
        <w:rPr>
          <w:sz w:val="22"/>
          <w:szCs w:val="22"/>
        </w:rPr>
        <w:t xml:space="preserve">Các điểm trên được thêm trực tiếp vào mục Limitations &amp; Guardrails trong SRS và tài liệu thuyết trình:</w:t>
      </w:r>
    </w:p>
    <w:p>
      <w:pPr>
        <w:pStyle w:val="ListParagraph"/>
        <w:numPr>
          <w:ilvl w:val="0"/>
          <w:numId w:val="1"/>
        </w:numPr>
        <w:spacing w:after="60" w:before="60"/>
        <w:ind w:left="360"/>
      </w:pPr>
      <w:r>
        <w:rPr>
          <w:sz w:val="22"/>
          <w:szCs w:val="22"/>
        </w:rPr>
        <w:t xml:space="preserve">Hardware requirement: Chest strap mount (bắt buộc)</w:t>
      </w:r>
    </w:p>
    <w:p>
      <w:pPr>
        <w:pStyle w:val="ListParagraph"/>
        <w:numPr>
          <w:ilvl w:val="0"/>
          <w:numId w:val="1"/>
        </w:numPr>
        <w:spacing w:after="60" w:before="60"/>
        <w:ind w:left="360"/>
      </w:pPr>
      <w:r>
        <w:rPr>
          <w:sz w:val="22"/>
          <w:szCs w:val="22"/>
        </w:rPr>
        <w:t xml:space="preserve">Camera blind spot: Hố sâu, biển cao, góc ngoài tầm nhìn</w:t>
      </w:r>
    </w:p>
    <w:p>
      <w:pPr>
        <w:pStyle w:val="ListParagraph"/>
        <w:numPr>
          <w:ilvl w:val="0"/>
          <w:numId w:val="1"/>
        </w:numPr>
        <w:spacing w:after="60" w:before="60"/>
        <w:ind w:left="360"/>
      </w:pPr>
      <w:r>
        <w:rPr>
          <w:sz w:val="22"/>
          <w:szCs w:val="22"/>
        </w:rPr>
        <w:t xml:space="preserve">Cần kết hợp: Gậy trắng hoặc gậy IoT</w:t>
      </w:r>
    </w:p>
    <w:p>
      <w:pPr>
        <w:pStyle w:val="ListParagraph"/>
        <w:numPr>
          <w:ilvl w:val="0"/>
          <w:numId w:val="1"/>
        </w:numPr>
        <w:spacing w:after="60" w:before="60"/>
        <w:ind w:left="360"/>
      </w:pPr>
      <w:r>
        <w:rPr>
          <w:sz w:val="22"/>
          <w:szCs w:val="22"/>
        </w:rPr>
        <w:t xml:space="preserve">Điều kiện ánh sáng: Hiệu suất giảm trong môi trường tối</w:t>
      </w:r>
    </w:p>
    <w:p>
      <w:r>
        <w:br w:type="page"/>
      </w:r>
    </w:p>
    <w:p>
      <w:pPr>
        <w:pStyle w:val="Heading1"/>
        <w:spacing w:after="200" w:before="400"/>
      </w:pPr>
      <w:r>
        <w:t xml:space="preserve">7. DATABASE SCHEMA — CÁC THAY ĐỔI</w:t>
      </w:r>
    </w:p>
    <w:p>
      <w:pPr>
        <w:pStyle w:val="Heading2"/>
        <w:spacing w:after="150" w:before="300"/>
      </w:pPr>
      <w:r>
        <w:t xml:space="preserve">7.1 Tổng quan thay đổi DB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1E3A5F" w:val="clear"/>
          </w:tcPr>
          <w:p>
            <w:pPr>
              <w:jc w:val="center"/>
            </w:pPr>
            <w:r>
              <w:rPr>
                <w:b/>
                <w:bCs/>
                <w:color w:val="FFFFFF"/>
                <w:sz w:val="20"/>
                <w:szCs w:val="20"/>
              </w:rPr>
              <w:t xml:space="preserve">Bảng</w:t>
            </w:r>
          </w:p>
        </w:tc>
        <w:tc>
          <w:tcPr>
            <w:tcW w:type="dxa" w:w="2000"/>
            <w:shd w:fill="1E3A5F" w:val="clear"/>
          </w:tcPr>
          <w:p>
            <w:pPr>
              <w:jc w:val="center"/>
            </w:pPr>
            <w:r>
              <w:rPr>
                <w:b/>
                <w:bCs/>
                <w:color w:val="FFFFFF"/>
                <w:sz w:val="20"/>
                <w:szCs w:val="20"/>
              </w:rPr>
              <w:t xml:space="preserve">Loại</w:t>
            </w:r>
          </w:p>
        </w:tc>
        <w:tc>
          <w:tcPr>
            <w:tcW w:type="dxa" w:w="4000"/>
            <w:shd w:fill="1E3A5F" w:val="clear"/>
          </w:tcPr>
          <w:p>
            <w:pPr>
              <w:jc w:val="center"/>
            </w:pPr>
            <w:r>
              <w:rPr>
                <w:b/>
                <w:bCs/>
                <w:color w:val="FFFFFF"/>
                <w:sz w:val="20"/>
                <w:szCs w:val="20"/>
              </w:rPr>
              <w:t xml:space="preserve">Nhóm chức năng</w:t>
            </w:r>
          </w:p>
        </w:tc>
      </w:tr>
      <w:tr>
        <w:tc>
          <w:tcPr>
            <w:tcW w:type="dxa" w:w="3000"/>
            <w:shd w:fill="F8FAFC" w:val="clear"/>
          </w:tcPr>
          <w:p>
            <w:pPr>
              <w:jc w:val="left"/>
            </w:pPr>
            <w:r>
              <w:rPr>
                <w:sz w:val="20"/>
                <w:szCs w:val="20"/>
              </w:rPr>
              <w:t xml:space="preserve">license_packages</w:t>
            </w:r>
          </w:p>
        </w:tc>
        <w:tc>
          <w:tcPr>
            <w:tcW w:type="dxa" w:w="2000"/>
            <w:shd w:fill="F8FAFC" w:val="clear"/>
          </w:tcPr>
          <w:p>
            <w:pPr>
              <w:jc w:val="left"/>
            </w:pPr>
            <w:r>
              <w:rPr>
                <w:sz w:val="20"/>
                <w:szCs w:val="20"/>
              </w:rPr>
              <w:t xml:space="preserve">MỚI</w:t>
            </w:r>
          </w:p>
        </w:tc>
        <w:tc>
          <w:tcPr>
            <w:tcW w:type="dxa" w:w="4000"/>
            <w:shd w:fill="F8FAFC" w:val="clear"/>
          </w:tcPr>
          <w:p>
            <w:pPr>
              <w:jc w:val="left"/>
            </w:pPr>
            <w:r>
              <w:rPr>
                <w:sz w:val="20"/>
                <w:szCs w:val="20"/>
              </w:rPr>
              <w:t xml:space="preserve">License Management</w:t>
            </w:r>
          </w:p>
        </w:tc>
      </w:tr>
      <w:tr>
        <w:tc>
          <w:tcPr>
            <w:tcW w:type="dxa" w:w="3000"/>
            <w:shd w:fill="FFFFFF" w:val="clear"/>
          </w:tcPr>
          <w:p>
            <w:pPr>
              <w:jc w:val="left"/>
            </w:pPr>
            <w:r>
              <w:rPr>
                <w:sz w:val="20"/>
                <w:szCs w:val="20"/>
              </w:rPr>
              <w:t xml:space="preserve">license_subscriptions</w:t>
            </w:r>
          </w:p>
        </w:tc>
        <w:tc>
          <w:tcPr>
            <w:tcW w:type="dxa" w:w="2000"/>
            <w:shd w:fill="FFFFFF" w:val="clear"/>
          </w:tcPr>
          <w:p>
            <w:pPr>
              <w:jc w:val="left"/>
            </w:pPr>
            <w:r>
              <w:rPr>
                <w:sz w:val="20"/>
                <w:szCs w:val="20"/>
              </w:rPr>
              <w:t xml:space="preserve">MỚI</w:t>
            </w:r>
          </w:p>
        </w:tc>
        <w:tc>
          <w:tcPr>
            <w:tcW w:type="dxa" w:w="4000"/>
            <w:shd w:fill="FFFFFF" w:val="clear"/>
          </w:tcPr>
          <w:p>
            <w:pPr>
              <w:jc w:val="left"/>
            </w:pPr>
            <w:r>
              <w:rPr>
                <w:sz w:val="20"/>
                <w:szCs w:val="20"/>
              </w:rPr>
              <w:t xml:space="preserve">License B2C</w:t>
            </w:r>
          </w:p>
        </w:tc>
      </w:tr>
      <w:tr>
        <w:tc>
          <w:tcPr>
            <w:tcW w:type="dxa" w:w="3000"/>
            <w:shd w:fill="F8FAFC" w:val="clear"/>
          </w:tcPr>
          <w:p>
            <w:pPr>
              <w:jc w:val="left"/>
            </w:pPr>
            <w:r>
              <w:rPr>
                <w:sz w:val="20"/>
                <w:szCs w:val="20"/>
              </w:rPr>
              <w:t xml:space="preserve">organization_license_pool</w:t>
            </w:r>
          </w:p>
        </w:tc>
        <w:tc>
          <w:tcPr>
            <w:tcW w:type="dxa" w:w="2000"/>
            <w:shd w:fill="F8FAFC" w:val="clear"/>
          </w:tcPr>
          <w:p>
            <w:pPr>
              <w:jc w:val="left"/>
            </w:pPr>
            <w:r>
              <w:rPr>
                <w:sz w:val="20"/>
                <w:szCs w:val="20"/>
              </w:rPr>
              <w:t xml:space="preserve">MỚI</w:t>
            </w:r>
          </w:p>
        </w:tc>
        <w:tc>
          <w:tcPr>
            <w:tcW w:type="dxa" w:w="4000"/>
            <w:shd w:fill="F8FAFC" w:val="clear"/>
          </w:tcPr>
          <w:p>
            <w:pPr>
              <w:jc w:val="left"/>
            </w:pPr>
            <w:r>
              <w:rPr>
                <w:sz w:val="20"/>
                <w:szCs w:val="20"/>
              </w:rPr>
              <w:t xml:space="preserve">License B2B</w:t>
            </w:r>
          </w:p>
        </w:tc>
      </w:tr>
      <w:tr>
        <w:tc>
          <w:tcPr>
            <w:tcW w:type="dxa" w:w="3000"/>
            <w:shd w:fill="FFFFFF" w:val="clear"/>
          </w:tcPr>
          <w:p>
            <w:pPr>
              <w:jc w:val="left"/>
            </w:pPr>
            <w:r>
              <w:rPr>
                <w:sz w:val="20"/>
                <w:szCs w:val="20"/>
              </w:rPr>
              <w:t xml:space="preserve">viu_license_assignments</w:t>
            </w:r>
          </w:p>
        </w:tc>
        <w:tc>
          <w:tcPr>
            <w:tcW w:type="dxa" w:w="2000"/>
            <w:shd w:fill="FFFFFF" w:val="clear"/>
          </w:tcPr>
          <w:p>
            <w:pPr>
              <w:jc w:val="left"/>
            </w:pPr>
            <w:r>
              <w:rPr>
                <w:sz w:val="20"/>
                <w:szCs w:val="20"/>
              </w:rPr>
              <w:t xml:space="preserve">MỚI</w:t>
            </w:r>
          </w:p>
        </w:tc>
        <w:tc>
          <w:tcPr>
            <w:tcW w:type="dxa" w:w="4000"/>
            <w:shd w:fill="FFFFFF" w:val="clear"/>
          </w:tcPr>
          <w:p>
            <w:pPr>
              <w:jc w:val="left"/>
            </w:pPr>
            <w:r>
              <w:rPr>
                <w:sz w:val="20"/>
                <w:szCs w:val="20"/>
              </w:rPr>
              <w:t xml:space="preserve">License B2B</w:t>
            </w:r>
          </w:p>
        </w:tc>
      </w:tr>
      <w:tr>
        <w:tc>
          <w:tcPr>
            <w:tcW w:type="dxa" w:w="3000"/>
            <w:shd w:fill="F8FAFC" w:val="clear"/>
          </w:tcPr>
          <w:p>
            <w:pPr>
              <w:jc w:val="left"/>
            </w:pPr>
            <w:r>
              <w:rPr>
                <w:sz w:val="20"/>
                <w:szCs w:val="20"/>
              </w:rPr>
              <w:t xml:space="preserve">payment_transactions</w:t>
            </w:r>
          </w:p>
        </w:tc>
        <w:tc>
          <w:tcPr>
            <w:tcW w:type="dxa" w:w="2000"/>
            <w:shd w:fill="F8FAFC" w:val="clear"/>
          </w:tcPr>
          <w:p>
            <w:pPr>
              <w:jc w:val="left"/>
            </w:pPr>
            <w:r>
              <w:rPr>
                <w:sz w:val="20"/>
                <w:szCs w:val="20"/>
              </w:rPr>
              <w:t xml:space="preserve">MỚI</w:t>
            </w:r>
          </w:p>
        </w:tc>
        <w:tc>
          <w:tcPr>
            <w:tcW w:type="dxa" w:w="4000"/>
            <w:shd w:fill="F8FAFC" w:val="clear"/>
          </w:tcPr>
          <w:p>
            <w:pPr>
              <w:jc w:val="left"/>
            </w:pPr>
            <w:r>
              <w:rPr>
                <w:sz w:val="20"/>
                <w:szCs w:val="20"/>
              </w:rPr>
              <w:t xml:space="preserve">Payment PayOS</w:t>
            </w:r>
          </w:p>
        </w:tc>
      </w:tr>
      <w:tr>
        <w:tc>
          <w:tcPr>
            <w:tcW w:type="dxa" w:w="3000"/>
            <w:shd w:fill="FFFFFF" w:val="clear"/>
          </w:tcPr>
          <w:p>
            <w:pPr>
              <w:jc w:val="left"/>
            </w:pPr>
            <w:r>
              <w:rPr>
                <w:sz w:val="20"/>
                <w:szCs w:val="20"/>
              </w:rPr>
              <w:t xml:space="preserve">webrtc_sessions</w:t>
            </w:r>
          </w:p>
        </w:tc>
        <w:tc>
          <w:tcPr>
            <w:tcW w:type="dxa" w:w="2000"/>
            <w:shd w:fill="FFFFFF" w:val="clear"/>
          </w:tcPr>
          <w:p>
            <w:pPr>
              <w:jc w:val="left"/>
            </w:pPr>
            <w:r>
              <w:rPr>
                <w:sz w:val="20"/>
                <w:szCs w:val="20"/>
              </w:rPr>
              <w:t xml:space="preserve">MỚI</w:t>
            </w:r>
          </w:p>
        </w:tc>
        <w:tc>
          <w:tcPr>
            <w:tcW w:type="dxa" w:w="4000"/>
            <w:shd w:fill="FFFFFF" w:val="clear"/>
          </w:tcPr>
          <w:p>
            <w:pPr>
              <w:jc w:val="left"/>
            </w:pPr>
            <w:r>
              <w:rPr>
                <w:sz w:val="20"/>
                <w:szCs w:val="20"/>
              </w:rPr>
              <w:t xml:space="preserve">WebRTC</w:t>
            </w:r>
          </w:p>
        </w:tc>
      </w:tr>
      <w:tr>
        <w:tc>
          <w:tcPr>
            <w:tcW w:type="dxa" w:w="3000"/>
            <w:shd w:fill="F8FAFC" w:val="clear"/>
          </w:tcPr>
          <w:p>
            <w:pPr>
              <w:jc w:val="left"/>
            </w:pPr>
            <w:r>
              <w:rPr>
                <w:sz w:val="20"/>
                <w:szCs w:val="20"/>
              </w:rPr>
              <w:t xml:space="preserve">webrtc_ice_servers</w:t>
            </w:r>
          </w:p>
        </w:tc>
        <w:tc>
          <w:tcPr>
            <w:tcW w:type="dxa" w:w="2000"/>
            <w:shd w:fill="F8FAFC" w:val="clear"/>
          </w:tcPr>
          <w:p>
            <w:pPr>
              <w:jc w:val="left"/>
            </w:pPr>
            <w:r>
              <w:rPr>
                <w:sz w:val="20"/>
                <w:szCs w:val="20"/>
              </w:rPr>
              <w:t xml:space="preserve">MỚI</w:t>
            </w:r>
          </w:p>
        </w:tc>
        <w:tc>
          <w:tcPr>
            <w:tcW w:type="dxa" w:w="4000"/>
            <w:shd w:fill="F8FAFC" w:val="clear"/>
          </w:tcPr>
          <w:p>
            <w:pPr>
              <w:jc w:val="left"/>
            </w:pPr>
            <w:r>
              <w:rPr>
                <w:sz w:val="20"/>
                <w:szCs w:val="20"/>
              </w:rPr>
              <w:t xml:space="preserve">WebRTC Config</w:t>
            </w:r>
          </w:p>
        </w:tc>
      </w:tr>
      <w:tr>
        <w:tc>
          <w:tcPr>
            <w:tcW w:type="dxa" w:w="3000"/>
            <w:shd w:fill="FFFFFF" w:val="clear"/>
          </w:tcPr>
          <w:p>
            <w:pPr>
              <w:jc w:val="left"/>
            </w:pPr>
            <w:r>
              <w:rPr>
                <w:sz w:val="20"/>
                <w:szCs w:val="20"/>
              </w:rPr>
              <w:t xml:space="preserve">navigation_guidance_logs</w:t>
            </w:r>
          </w:p>
        </w:tc>
        <w:tc>
          <w:tcPr>
            <w:tcW w:type="dxa" w:w="2000"/>
            <w:shd w:fill="FFFFFF" w:val="clear"/>
          </w:tcPr>
          <w:p>
            <w:pPr>
              <w:jc w:val="left"/>
            </w:pPr>
            <w:r>
              <w:rPr>
                <w:sz w:val="20"/>
                <w:szCs w:val="20"/>
              </w:rPr>
              <w:t xml:space="preserve">MỚI</w:t>
            </w:r>
          </w:p>
        </w:tc>
        <w:tc>
          <w:tcPr>
            <w:tcW w:type="dxa" w:w="4000"/>
            <w:shd w:fill="FFFFFF" w:val="clear"/>
          </w:tcPr>
          <w:p>
            <w:pPr>
              <w:jc w:val="left"/>
            </w:pPr>
            <w:r>
              <w:rPr>
                <w:sz w:val="20"/>
                <w:szCs w:val="20"/>
              </w:rPr>
              <w:t xml:space="preserve">Hybrid AI Navigation</w:t>
            </w:r>
          </w:p>
        </w:tc>
      </w:tr>
      <w:tr>
        <w:tc>
          <w:tcPr>
            <w:tcW w:type="dxa" w:w="3000"/>
            <w:shd w:fill="F8FAFC" w:val="clear"/>
          </w:tcPr>
          <w:p>
            <w:pPr>
              <w:jc w:val="left"/>
            </w:pPr>
            <w:r>
              <w:rPr>
                <w:sz w:val="20"/>
                <w:szCs w:val="20"/>
              </w:rPr>
              <w:t xml:space="preserve">users</w:t>
            </w:r>
          </w:p>
        </w:tc>
        <w:tc>
          <w:tcPr>
            <w:tcW w:type="dxa" w:w="2000"/>
            <w:shd w:fill="F8FAFC" w:val="clear"/>
          </w:tcPr>
          <w:p>
            <w:pPr>
              <w:jc w:val="left"/>
            </w:pPr>
            <w:r>
              <w:rPr>
                <w:sz w:val="20"/>
                <w:szCs w:val="20"/>
              </w:rPr>
              <w:t xml:space="preserve">SỬA — thêm 2 cột</w:t>
            </w:r>
          </w:p>
        </w:tc>
        <w:tc>
          <w:tcPr>
            <w:tcW w:type="dxa" w:w="4000"/>
            <w:shd w:fill="F8FAFC" w:val="clear"/>
          </w:tcPr>
          <w:p>
            <w:pPr>
              <w:jc w:val="left"/>
            </w:pPr>
            <w:r>
              <w:rPr>
                <w:sz w:val="20"/>
                <w:szCs w:val="20"/>
              </w:rPr>
              <w:t xml:space="preserve">License Cache</w:t>
            </w:r>
          </w:p>
        </w:tc>
      </w:tr>
      <w:tr>
        <w:tc>
          <w:tcPr>
            <w:tcW w:type="dxa" w:w="3000"/>
            <w:shd w:fill="FFFFFF" w:val="clear"/>
          </w:tcPr>
          <w:p>
            <w:pPr>
              <w:jc w:val="left"/>
            </w:pPr>
            <w:r>
              <w:rPr>
                <w:sz w:val="20"/>
                <w:szCs w:val="20"/>
              </w:rPr>
              <w:t xml:space="preserve">organizations</w:t>
            </w:r>
          </w:p>
        </w:tc>
        <w:tc>
          <w:tcPr>
            <w:tcW w:type="dxa" w:w="2000"/>
            <w:shd w:fill="FFFFFF" w:val="clear"/>
          </w:tcPr>
          <w:p>
            <w:pPr>
              <w:jc w:val="left"/>
            </w:pPr>
            <w:r>
              <w:rPr>
                <w:sz w:val="20"/>
                <w:szCs w:val="20"/>
              </w:rPr>
              <w:t xml:space="preserve">SỬA — thêm 1 cột</w:t>
            </w:r>
          </w:p>
        </w:tc>
        <w:tc>
          <w:tcPr>
            <w:tcW w:type="dxa" w:w="4000"/>
            <w:shd w:fill="FFFFFF" w:val="clear"/>
          </w:tcPr>
          <w:p>
            <w:pPr>
              <w:jc w:val="left"/>
            </w:pPr>
            <w:r>
              <w:rPr>
                <w:sz w:val="20"/>
                <w:szCs w:val="20"/>
              </w:rPr>
              <w:t xml:space="preserve">License B2B</w:t>
            </w:r>
          </w:p>
        </w:tc>
      </w:tr>
      <w:tr>
        <w:tc>
          <w:tcPr>
            <w:tcW w:type="dxa" w:w="3000"/>
            <w:shd w:fill="F8FAFC" w:val="clear"/>
          </w:tcPr>
          <w:p>
            <w:pPr>
              <w:jc w:val="left"/>
            </w:pPr>
            <w:r>
              <w:rPr>
                <w:sz w:val="20"/>
                <w:szCs w:val="20"/>
              </w:rPr>
              <w:t xml:space="preserve">system_configurations</w:t>
            </w:r>
          </w:p>
        </w:tc>
        <w:tc>
          <w:tcPr>
            <w:tcW w:type="dxa" w:w="2000"/>
            <w:shd w:fill="F8FAFC" w:val="clear"/>
          </w:tcPr>
          <w:p>
            <w:pPr>
              <w:jc w:val="left"/>
            </w:pPr>
            <w:r>
              <w:rPr>
                <w:sz w:val="20"/>
                <w:szCs w:val="20"/>
              </w:rPr>
              <w:t xml:space="preserve">SỬA — thêm keys</w:t>
            </w:r>
          </w:p>
        </w:tc>
        <w:tc>
          <w:tcPr>
            <w:tcW w:type="dxa" w:w="4000"/>
            <w:shd w:fill="F8FAFC" w:val="clear"/>
          </w:tcPr>
          <w:p>
            <w:pPr>
              <w:jc w:val="left"/>
            </w:pPr>
            <w:r>
              <w:rPr>
                <w:sz w:val="20"/>
                <w:szCs w:val="20"/>
              </w:rPr>
              <w:t xml:space="preserve">Config</w:t>
            </w:r>
          </w:p>
        </w:tc>
      </w:tr>
    </w:tbl>
    <w:p>
      <w:pPr>
        <w:spacing w:after="100" w:before="100"/>
      </w:pPr>
      <w:r>
        <w:t xml:space="preserve"/>
      </w:r>
    </w:p>
    <w:p>
      <w:pPr>
        <w:pStyle w:val="Heading2"/>
        <w:spacing w:after="150" w:before="300"/>
      </w:pPr>
      <w:r>
        <w:t xml:space="preserve">7.2 Bảng license_packages</w:t>
      </w:r>
    </w:p>
    <w:p>
      <w:pPr>
        <w:spacing w:after="80" w:before="80"/>
      </w:pPr>
      <w:r>
        <w:rPr>
          <w:sz w:val="22"/>
          <w:szCs w:val="22"/>
        </w:rPr>
        <w:t xml:space="preserve">Định nghĩa các gói license do Super Admin cấu hình. feature_flags JSONB cho phép bật/tắt feature per gói mà không cần code lại.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 gen_random_uuid()</w:t>
            </w:r>
          </w:p>
        </w:tc>
      </w:tr>
      <w:tr>
        <w:tc>
          <w:tcPr>
            <w:tcW w:type="dxa" w:w="2800"/>
            <w:shd w:fill="FFFFFF" w:val="clear"/>
          </w:tcPr>
          <w:p>
            <w:r>
              <w:rPr>
                <w:rFonts w:ascii="Courier New" w:cs="Courier New" w:eastAsia="Courier New" w:hAnsi="Courier New"/>
                <w:sz w:val="19"/>
                <w:szCs w:val="19"/>
              </w:rPr>
              <w:t xml:space="preserve">name</w:t>
            </w:r>
          </w:p>
        </w:tc>
        <w:tc>
          <w:tcPr>
            <w:tcW w:type="dxa" w:w="2000"/>
            <w:shd w:fill="FFFFFF" w:val="clear"/>
          </w:tcPr>
          <w:p>
            <w:r>
              <w:rPr>
                <w:sz w:val="19"/>
                <w:szCs w:val="19"/>
              </w:rPr>
              <w:t xml:space="preserve">VARCHAR(200) NOT NULL</w:t>
            </w:r>
          </w:p>
        </w:tc>
        <w:tc>
          <w:tcPr>
            <w:tcW w:type="dxa" w:w="4200"/>
            <w:shd w:fill="FFFFFF" w:val="clear"/>
          </w:tcPr>
          <w:p>
            <w:r>
              <w:rPr>
                <w:sz w:val="19"/>
                <w:szCs w:val="19"/>
              </w:rPr>
              <w:t xml:space="preserve">Tên gói: "Personal", "Business"</w:t>
            </w:r>
          </w:p>
        </w:tc>
      </w:tr>
      <w:tr>
        <w:tc>
          <w:tcPr>
            <w:tcW w:type="dxa" w:w="2800"/>
            <w:shd w:fill="F0F4FF" w:val="clear"/>
          </w:tcPr>
          <w:p>
            <w:r>
              <w:rPr>
                <w:rFonts w:ascii="Courier New" w:cs="Courier New" w:eastAsia="Courier New" w:hAnsi="Courier New"/>
                <w:sz w:val="19"/>
                <w:szCs w:val="19"/>
              </w:rPr>
              <w:t xml:space="preserve">code</w:t>
            </w:r>
          </w:p>
        </w:tc>
        <w:tc>
          <w:tcPr>
            <w:tcW w:type="dxa" w:w="2000"/>
            <w:shd w:fill="F0F4FF" w:val="clear"/>
          </w:tcPr>
          <w:p>
            <w:r>
              <w:rPr>
                <w:sz w:val="19"/>
                <w:szCs w:val="19"/>
              </w:rPr>
              <w:t xml:space="preserve">VARCHAR(50) UNIQUE NOT NULL</w:t>
            </w:r>
          </w:p>
        </w:tc>
        <w:tc>
          <w:tcPr>
            <w:tcW w:type="dxa" w:w="4200"/>
            <w:shd w:fill="F0F4FF" w:val="clear"/>
          </w:tcPr>
          <w:p>
            <w:r>
              <w:rPr>
                <w:sz w:val="19"/>
                <w:szCs w:val="19"/>
              </w:rPr>
              <w:t xml:space="preserve">Mã gói: "PERSONAL", "BUSINESS"</w:t>
            </w:r>
          </w:p>
        </w:tc>
      </w:tr>
      <w:tr>
        <w:tc>
          <w:tcPr>
            <w:tcW w:type="dxa" w:w="2800"/>
            <w:shd w:fill="FFFFFF" w:val="clear"/>
          </w:tcPr>
          <w:p>
            <w:r>
              <w:rPr>
                <w:rFonts w:ascii="Courier New" w:cs="Courier New" w:eastAsia="Courier New" w:hAnsi="Courier New"/>
                <w:sz w:val="19"/>
                <w:szCs w:val="19"/>
              </w:rPr>
              <w:t xml:space="preserve">description</w:t>
            </w:r>
          </w:p>
        </w:tc>
        <w:tc>
          <w:tcPr>
            <w:tcW w:type="dxa" w:w="2000"/>
            <w:shd w:fill="FFFFFF" w:val="clear"/>
          </w:tcPr>
          <w:p>
            <w:r>
              <w:rPr>
                <w:sz w:val="19"/>
                <w:szCs w:val="19"/>
              </w:rPr>
              <w:t xml:space="preserve">TEXT NULL</w:t>
            </w:r>
          </w:p>
        </w:tc>
        <w:tc>
          <w:tcPr>
            <w:tcW w:type="dxa" w:w="4200"/>
            <w:shd w:fill="FFFFFF" w:val="clear"/>
          </w:tcPr>
          <w:p>
            <w:r>
              <w:rPr>
                <w:sz w:val="19"/>
                <w:szCs w:val="19"/>
              </w:rPr>
              <w:t xml:space="preserve">Mô tả gói</w:t>
            </w:r>
          </w:p>
        </w:tc>
      </w:tr>
      <w:tr>
        <w:tc>
          <w:tcPr>
            <w:tcW w:type="dxa" w:w="2800"/>
            <w:shd w:fill="F0F4FF" w:val="clear"/>
          </w:tcPr>
          <w:p>
            <w:r>
              <w:rPr>
                <w:rFonts w:ascii="Courier New" w:cs="Courier New" w:eastAsia="Courier New" w:hAnsi="Courier New"/>
                <w:sz w:val="19"/>
                <w:szCs w:val="19"/>
              </w:rPr>
              <w:t xml:space="preserve">package_type</w:t>
            </w:r>
          </w:p>
        </w:tc>
        <w:tc>
          <w:tcPr>
            <w:tcW w:type="dxa" w:w="2000"/>
            <w:shd w:fill="F0F4FF" w:val="clear"/>
          </w:tcPr>
          <w:p>
            <w:r>
              <w:rPr>
                <w:sz w:val="19"/>
                <w:szCs w:val="19"/>
              </w:rPr>
              <w:t xml:space="preserve">license_package_type ENUM</w:t>
            </w:r>
          </w:p>
        </w:tc>
        <w:tc>
          <w:tcPr>
            <w:tcW w:type="dxa" w:w="4200"/>
            <w:shd w:fill="F0F4FF" w:val="clear"/>
          </w:tcPr>
          <w:p>
            <w:r>
              <w:rPr>
                <w:sz w:val="19"/>
                <w:szCs w:val="19"/>
              </w:rPr>
              <w:t xml:space="preserve">PERSONAL / BUSINESS</w:t>
            </w:r>
          </w:p>
        </w:tc>
      </w:tr>
      <w:tr>
        <w:tc>
          <w:tcPr>
            <w:tcW w:type="dxa" w:w="2800"/>
            <w:shd w:fill="FFFFFF" w:val="clear"/>
          </w:tcPr>
          <w:p>
            <w:r>
              <w:rPr>
                <w:rFonts w:ascii="Courier New" w:cs="Courier New" w:eastAsia="Courier New" w:hAnsi="Courier New"/>
                <w:sz w:val="19"/>
                <w:szCs w:val="19"/>
              </w:rPr>
              <w:t xml:space="preserve">price_monthly</w:t>
            </w:r>
          </w:p>
        </w:tc>
        <w:tc>
          <w:tcPr>
            <w:tcW w:type="dxa" w:w="2000"/>
            <w:shd w:fill="FFFFFF" w:val="clear"/>
          </w:tcPr>
          <w:p>
            <w:r>
              <w:rPr>
                <w:sz w:val="19"/>
                <w:szCs w:val="19"/>
              </w:rPr>
              <w:t xml:space="preserve">DECIMAL(12,2) NOT NULL</w:t>
            </w:r>
          </w:p>
        </w:tc>
        <w:tc>
          <w:tcPr>
            <w:tcW w:type="dxa" w:w="4200"/>
            <w:shd w:fill="FFFFFF" w:val="clear"/>
          </w:tcPr>
          <w:p>
            <w:r>
              <w:rPr>
                <w:sz w:val="19"/>
                <w:szCs w:val="19"/>
              </w:rPr>
              <w:t xml:space="preserve">Giá theo tháng (VND)</w:t>
            </w:r>
          </w:p>
        </w:tc>
      </w:tr>
      <w:tr>
        <w:tc>
          <w:tcPr>
            <w:tcW w:type="dxa" w:w="2800"/>
            <w:shd w:fill="F0F4FF" w:val="clear"/>
          </w:tcPr>
          <w:p>
            <w:r>
              <w:rPr>
                <w:rFonts w:ascii="Courier New" w:cs="Courier New" w:eastAsia="Courier New" w:hAnsi="Courier New"/>
                <w:sz w:val="19"/>
                <w:szCs w:val="19"/>
              </w:rPr>
              <w:t xml:space="preserve">price_yearly</w:t>
            </w:r>
          </w:p>
        </w:tc>
        <w:tc>
          <w:tcPr>
            <w:tcW w:type="dxa" w:w="2000"/>
            <w:shd w:fill="F0F4FF" w:val="clear"/>
          </w:tcPr>
          <w:p>
            <w:r>
              <w:rPr>
                <w:sz w:val="19"/>
                <w:szCs w:val="19"/>
              </w:rPr>
              <w:t xml:space="preserve">DECIMAL(12,2) NULL</w:t>
            </w:r>
          </w:p>
        </w:tc>
        <w:tc>
          <w:tcPr>
            <w:tcW w:type="dxa" w:w="4200"/>
            <w:shd w:fill="F0F4FF" w:val="clear"/>
          </w:tcPr>
          <w:p>
            <w:r>
              <w:rPr>
                <w:sz w:val="19"/>
                <w:szCs w:val="19"/>
              </w:rPr>
              <w:t xml:space="preserve">Giá theo năm nếu có</w:t>
            </w:r>
          </w:p>
        </w:tc>
      </w:tr>
      <w:tr>
        <w:tc>
          <w:tcPr>
            <w:tcW w:type="dxa" w:w="2800"/>
            <w:shd w:fill="FFFFFF" w:val="clear"/>
          </w:tcPr>
          <w:p>
            <w:r>
              <w:rPr>
                <w:rFonts w:ascii="Courier New" w:cs="Courier New" w:eastAsia="Courier New" w:hAnsi="Courier New"/>
                <w:sz w:val="19"/>
                <w:szCs w:val="19"/>
              </w:rPr>
              <w:t xml:space="preserve">currency</w:t>
            </w:r>
          </w:p>
        </w:tc>
        <w:tc>
          <w:tcPr>
            <w:tcW w:type="dxa" w:w="2000"/>
            <w:shd w:fill="FFFFFF" w:val="clear"/>
          </w:tcPr>
          <w:p>
            <w:r>
              <w:rPr>
                <w:sz w:val="19"/>
                <w:szCs w:val="19"/>
              </w:rPr>
              <w:t xml:space="preserve">VARCHAR(10) DEFAULT "VND"</w:t>
            </w:r>
          </w:p>
        </w:tc>
        <w:tc>
          <w:tcPr>
            <w:tcW w:type="dxa" w:w="4200"/>
            <w:shd w:fill="FFFFFF" w:val="clear"/>
          </w:tcPr>
          <w:p>
            <w:r>
              <w:rPr>
                <w:sz w:val="19"/>
                <w:szCs w:val="19"/>
              </w:rPr>
              <w:t xml:space="preserve">Đơn vị tiền tệ</w:t>
            </w:r>
          </w:p>
        </w:tc>
      </w:tr>
      <w:tr>
        <w:tc>
          <w:tcPr>
            <w:tcW w:type="dxa" w:w="2800"/>
            <w:shd w:fill="F0F4FF" w:val="clear"/>
          </w:tcPr>
          <w:p>
            <w:r>
              <w:rPr>
                <w:rFonts w:ascii="Courier New" w:cs="Courier New" w:eastAsia="Courier New" w:hAnsi="Courier New"/>
                <w:sz w:val="19"/>
                <w:szCs w:val="19"/>
              </w:rPr>
              <w:t xml:space="preserve">max_viu_per_license</w:t>
            </w:r>
          </w:p>
        </w:tc>
        <w:tc>
          <w:tcPr>
            <w:tcW w:type="dxa" w:w="2000"/>
            <w:shd w:fill="F0F4FF" w:val="clear"/>
          </w:tcPr>
          <w:p>
            <w:r>
              <w:rPr>
                <w:sz w:val="19"/>
                <w:szCs w:val="19"/>
              </w:rPr>
              <w:t xml:space="preserve">INTEGER NOT NULL DEFAULT 1</w:t>
            </w:r>
          </w:p>
        </w:tc>
        <w:tc>
          <w:tcPr>
            <w:tcW w:type="dxa" w:w="4200"/>
            <w:shd w:fill="F0F4FF" w:val="clear"/>
          </w:tcPr>
          <w:p>
            <w:r>
              <w:rPr>
                <w:sz w:val="19"/>
                <w:szCs w:val="19"/>
              </w:rPr>
              <w:t xml:space="preserve">B2C: MaxViusPerCaregiver = 3; Business: theo pool. Không enforce quota B2C theo gói.</w:t>
            </w:r>
          </w:p>
        </w:tc>
      </w:tr>
      <w:tr>
        <w:tc>
          <w:tcPr>
            <w:tcW w:type="dxa" w:w="2800"/>
            <w:shd w:fill="FFFFFF" w:val="clear"/>
          </w:tcPr>
          <w:p>
            <w:r>
              <w:rPr>
                <w:rFonts w:ascii="Courier New" w:cs="Courier New" w:eastAsia="Courier New" w:hAnsi="Courier New"/>
                <w:sz w:val="19"/>
                <w:szCs w:val="19"/>
              </w:rPr>
              <w:t xml:space="preserve">included_licenses</w:t>
            </w:r>
          </w:p>
        </w:tc>
        <w:tc>
          <w:tcPr>
            <w:tcW w:type="dxa" w:w="2000"/>
            <w:shd w:fill="FFFFFF" w:val="clear"/>
          </w:tcPr>
          <w:p>
            <w:r>
              <w:rPr>
                <w:sz w:val="19"/>
                <w:szCs w:val="19"/>
              </w:rPr>
              <w:t xml:space="preserve">INTEGER NOT NULL DEFAULT 1</w:t>
            </w:r>
          </w:p>
        </w:tc>
        <w:tc>
          <w:tcPr>
            <w:tcW w:type="dxa" w:w="4200"/>
            <w:shd w:fill="FFFFFF" w:val="clear"/>
          </w:tcPr>
          <w:p>
            <w:r>
              <w:rPr>
                <w:sz w:val="19"/>
                <w:szCs w:val="19"/>
              </w:rPr>
              <w:t xml:space="preserve">Business: số licenses trong gói</w:t>
            </w:r>
          </w:p>
        </w:tc>
      </w:tr>
      <w:tr>
        <w:tc>
          <w:tcPr>
            <w:tcW w:type="dxa" w:w="2800"/>
            <w:shd w:fill="F0F4FF" w:val="clear"/>
          </w:tcPr>
          <w:p>
            <w:r>
              <w:rPr>
                <w:rFonts w:ascii="Courier New" w:cs="Courier New" w:eastAsia="Courier New" w:hAnsi="Courier New"/>
                <w:sz w:val="19"/>
                <w:szCs w:val="19"/>
              </w:rPr>
              <w:t xml:space="preserve">trial_days</w:t>
            </w:r>
          </w:p>
        </w:tc>
        <w:tc>
          <w:tcPr>
            <w:tcW w:type="dxa" w:w="2000"/>
            <w:shd w:fill="F0F4FF" w:val="clear"/>
          </w:tcPr>
          <w:p>
            <w:r>
              <w:rPr>
                <w:sz w:val="19"/>
                <w:szCs w:val="19"/>
              </w:rPr>
              <w:t xml:space="preserve">INTEGER DEFAULT 0</w:t>
            </w:r>
          </w:p>
        </w:tc>
        <w:tc>
          <w:tcPr>
            <w:tcW w:type="dxa" w:w="4200"/>
            <w:shd w:fill="F0F4FF" w:val="clear"/>
          </w:tcPr>
          <w:p>
            <w:r>
              <w:rPr>
                <w:sz w:val="19"/>
                <w:szCs w:val="19"/>
              </w:rPr>
              <w:t xml:space="preserve">Số ngày free trial</w:t>
            </w:r>
          </w:p>
        </w:tc>
      </w:tr>
      <w:tr>
        <w:tc>
          <w:tcPr>
            <w:tcW w:type="dxa" w:w="2800"/>
            <w:shd w:fill="FFFFFF" w:val="clear"/>
          </w:tcPr>
          <w:p>
            <w:r>
              <w:rPr>
                <w:rFonts w:ascii="Courier New" w:cs="Courier New" w:eastAsia="Courier New" w:hAnsi="Courier New"/>
                <w:sz w:val="19"/>
                <w:szCs w:val="19"/>
              </w:rPr>
              <w:t xml:space="preserve">is_active</w:t>
            </w:r>
          </w:p>
        </w:tc>
        <w:tc>
          <w:tcPr>
            <w:tcW w:type="dxa" w:w="2000"/>
            <w:shd w:fill="FFFFFF" w:val="clear"/>
          </w:tcPr>
          <w:p>
            <w:r>
              <w:rPr>
                <w:sz w:val="19"/>
                <w:szCs w:val="19"/>
              </w:rPr>
              <w:t xml:space="preserve">BOOLEAN DEFAULT TRUE</w:t>
            </w:r>
          </w:p>
        </w:tc>
        <w:tc>
          <w:tcPr>
            <w:tcW w:type="dxa" w:w="4200"/>
            <w:shd w:fill="FFFFFF" w:val="clear"/>
          </w:tcPr>
          <w:p>
            <w:r>
              <w:rPr>
                <w:sz w:val="19"/>
                <w:szCs w:val="19"/>
              </w:rPr>
              <w:t xml:space="preserve">Gói có đang hoạt động không</w:t>
            </w:r>
          </w:p>
        </w:tc>
      </w:tr>
      <w:tr>
        <w:tc>
          <w:tcPr>
            <w:tcW w:type="dxa" w:w="2800"/>
            <w:shd w:fill="F0F4FF" w:val="clear"/>
          </w:tcPr>
          <w:p>
            <w:r>
              <w:rPr>
                <w:rFonts w:ascii="Courier New" w:cs="Courier New" w:eastAsia="Courier New" w:hAnsi="Courier New"/>
                <w:sz w:val="19"/>
                <w:szCs w:val="19"/>
              </w:rPr>
              <w:t xml:space="preserve">feature_flags</w:t>
            </w:r>
          </w:p>
        </w:tc>
        <w:tc>
          <w:tcPr>
            <w:tcW w:type="dxa" w:w="2000"/>
            <w:shd w:fill="F0F4FF" w:val="clear"/>
          </w:tcPr>
          <w:p>
            <w:r>
              <w:rPr>
                <w:sz w:val="19"/>
                <w:szCs w:val="19"/>
              </w:rPr>
              <w:t xml:space="preserve">JSONB NULL</w:t>
            </w:r>
          </w:p>
        </w:tc>
        <w:tc>
          <w:tcPr>
            <w:tcW w:type="dxa" w:w="4200"/>
            <w:shd w:fill="F0F4FF" w:val="clear"/>
          </w:tcPr>
          <w:p>
            <w:r>
              <w:rPr>
                <w:sz w:val="19"/>
                <w:szCs w:val="19"/>
              </w:rPr>
              <w:t xml:space="preserve">{"webrtc": true, "fleet_map": true, "ai_navigation": true}</w:t>
            </w:r>
          </w:p>
        </w:tc>
      </w:tr>
      <w:tr>
        <w:tc>
          <w:tcPr>
            <w:tcW w:type="dxa" w:w="2800"/>
            <w:shd w:fill="FFFFFF" w:val="clear"/>
          </w:tcPr>
          <w:p>
            <w:r>
              <w:rPr>
                <w:rFonts w:ascii="Courier New" w:cs="Courier New" w:eastAsia="Courier New" w:hAnsi="Courier New"/>
                <w:sz w:val="19"/>
                <w:szCs w:val="19"/>
              </w:rPr>
              <w:t xml:space="preserve">created_at</w:t>
            </w:r>
          </w:p>
        </w:tc>
        <w:tc>
          <w:tcPr>
            <w:tcW w:type="dxa" w:w="2000"/>
            <w:shd w:fill="FFFFFF" w:val="clear"/>
          </w:tcPr>
          <w:p>
            <w:r>
              <w:rPr>
                <w:sz w:val="19"/>
                <w:szCs w:val="19"/>
              </w:rPr>
              <w:t xml:space="preserve">TIMESTAMPTZ DEFAULT NOW()</w:t>
            </w:r>
          </w:p>
        </w:tc>
        <w:tc>
          <w:tcPr>
            <w:tcW w:type="dxa" w:w="4200"/>
            <w:shd w:fill="FFFFFF" w:val="clear"/>
          </w:tcPr>
          <w:p>
            <w:r>
              <w:rPr>
                <w:sz w:val="19"/>
                <w:szCs w:val="19"/>
              </w:rPr>
              <w:t xml:space="preserve">Thời điểm tạo</w:t>
            </w:r>
          </w:p>
        </w:tc>
      </w:tr>
      <w:tr>
        <w:tc>
          <w:tcPr>
            <w:tcW w:type="dxa" w:w="2800"/>
            <w:shd w:fill="F0F4FF" w:val="clear"/>
          </w:tcPr>
          <w:p>
            <w:r>
              <w:rPr>
                <w:rFonts w:ascii="Courier New" w:cs="Courier New" w:eastAsia="Courier New" w:hAnsi="Courier New"/>
                <w:sz w:val="19"/>
                <w:szCs w:val="19"/>
              </w:rPr>
              <w:t xml:space="preserve">updated_at</w:t>
            </w:r>
          </w:p>
        </w:tc>
        <w:tc>
          <w:tcPr>
            <w:tcW w:type="dxa" w:w="2000"/>
            <w:shd w:fill="F0F4FF" w:val="clear"/>
          </w:tcPr>
          <w:p>
            <w:r>
              <w:rPr>
                <w:sz w:val="19"/>
                <w:szCs w:val="19"/>
              </w:rPr>
              <w:t xml:space="preserve">TIMESTAMPTZ DEFAULT NOW()</w:t>
            </w:r>
          </w:p>
        </w:tc>
        <w:tc>
          <w:tcPr>
            <w:tcW w:type="dxa" w:w="4200"/>
            <w:shd w:fill="F0F4FF" w:val="clear"/>
          </w:tcPr>
          <w:p>
            <w:r>
              <w:rPr>
                <w:sz w:val="19"/>
                <w:szCs w:val="19"/>
              </w:rPr>
              <w:t xml:space="preserve">Thời điểm cập nhật</w:t>
            </w:r>
          </w:p>
        </w:tc>
      </w:tr>
      <w:tr>
        <w:tc>
          <w:tcPr>
            <w:tcW w:type="dxa" w:w="2800"/>
            <w:shd w:fill="FFFFFF" w:val="clear"/>
          </w:tcPr>
          <w:p>
            <w:r>
              <w:rPr>
                <w:rFonts w:ascii="Courier New" w:cs="Courier New" w:eastAsia="Courier New" w:hAnsi="Courier New"/>
                <w:sz w:val="19"/>
                <w:szCs w:val="19"/>
              </w:rPr>
              <w:t xml:space="preserve">updated_by</w:t>
            </w:r>
          </w:p>
        </w:tc>
        <w:tc>
          <w:tcPr>
            <w:tcW w:type="dxa" w:w="2000"/>
            <w:shd w:fill="FFFFFF" w:val="clear"/>
          </w:tcPr>
          <w:p>
            <w:r>
              <w:rPr>
                <w:sz w:val="19"/>
                <w:szCs w:val="19"/>
              </w:rPr>
              <w:t xml:space="preserve">UUID FK → users.id SET NULL</w:t>
            </w:r>
          </w:p>
        </w:tc>
        <w:tc>
          <w:tcPr>
            <w:tcW w:type="dxa" w:w="4200"/>
            <w:shd w:fill="FFFFFF" w:val="clear"/>
          </w:tcPr>
          <w:p>
            <w:r>
              <w:rPr>
                <w:sz w:val="19"/>
                <w:szCs w:val="19"/>
              </w:rPr>
              <w:t xml:space="preserve">Audit FK</w:t>
            </w:r>
          </w:p>
        </w:tc>
      </w:tr>
    </w:tbl>
    <w:p>
      <w:pPr>
        <w:spacing w:after="80" w:before="80"/>
        <w:ind w:left="360"/>
      </w:pPr>
      <w:r>
        <w:rPr>
          <w:i/>
          <w:iCs/>
          <w:color w:val="B45309"/>
          <w:sz w:val="20"/>
          <w:szCs w:val="20"/>
        </w:rPr>
        <w:t xml:space="preserve">⚠️ Lưu ý: ENUM license_package_type: PERSONAL / BUSINESS</w:t>
      </w:r>
    </w:p>
    <w:p>
      <w:pPr>
        <w:spacing w:after="100" w:before="100"/>
      </w:pPr>
      <w:r>
        <w:t xml:space="preserve"/>
      </w:r>
    </w:p>
    <w:p>
      <w:pPr>
        <w:pStyle w:val="Heading2"/>
        <w:spacing w:after="150" w:before="300"/>
      </w:pPr>
      <w:r>
        <w:t xml:space="preserve">7.3 Bảng license_subscriptions</w:t>
      </w:r>
    </w:p>
    <w:p>
      <w:pPr>
        <w:spacing w:after="80" w:before="80"/>
      </w:pPr>
      <w:r>
        <w:rPr>
          <w:sz w:val="22"/>
          <w:szCs w:val="22"/>
        </w:rPr>
        <w:t xml:space="preserve">Subscription của từng account B2C (Caregiver cá nhân/gia đình).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subscriber_id</w:t>
            </w:r>
          </w:p>
        </w:tc>
        <w:tc>
          <w:tcPr>
            <w:tcW w:type="dxa" w:w="2000"/>
            <w:shd w:fill="FFFFFF" w:val="clear"/>
          </w:tcPr>
          <w:p>
            <w:r>
              <w:rPr>
                <w:sz w:val="19"/>
                <w:szCs w:val="19"/>
              </w:rPr>
              <w:t xml:space="preserve">UUID FK → users.id RESTRICT NOT NULL</w:t>
            </w:r>
          </w:p>
        </w:tc>
        <w:tc>
          <w:tcPr>
            <w:tcW w:type="dxa" w:w="4200"/>
            <w:shd w:fill="FFFFFF" w:val="clear"/>
          </w:tcPr>
          <w:p>
            <w:r>
              <w:rPr>
                <w:sz w:val="19"/>
                <w:szCs w:val="19"/>
              </w:rPr>
              <w:t xml:space="preserve">Caregiver B2C — chủ subscription</w:t>
            </w:r>
          </w:p>
        </w:tc>
      </w:tr>
      <w:tr>
        <w:tc>
          <w:tcPr>
            <w:tcW w:type="dxa" w:w="2800"/>
            <w:shd w:fill="F0F4FF" w:val="clear"/>
          </w:tcPr>
          <w:p>
            <w:r>
              <w:rPr>
                <w:rFonts w:ascii="Courier New" w:cs="Courier New" w:eastAsia="Courier New" w:hAnsi="Courier New"/>
                <w:sz w:val="19"/>
                <w:szCs w:val="19"/>
              </w:rPr>
              <w:t xml:space="preserve">package_id</w:t>
            </w:r>
          </w:p>
        </w:tc>
        <w:tc>
          <w:tcPr>
            <w:tcW w:type="dxa" w:w="2000"/>
            <w:shd w:fill="F0F4FF" w:val="clear"/>
          </w:tcPr>
          <w:p>
            <w:r>
              <w:rPr>
                <w:sz w:val="19"/>
                <w:szCs w:val="19"/>
              </w:rPr>
              <w:t xml:space="preserve">UUID FK → license_packages.id RESTRICT NOT NULL</w:t>
            </w:r>
          </w:p>
        </w:tc>
        <w:tc>
          <w:tcPr>
            <w:tcW w:type="dxa" w:w="4200"/>
            <w:shd w:fill="F0F4FF" w:val="clear"/>
          </w:tcPr>
          <w:p>
            <w:r>
              <w:rPr>
                <w:sz w:val="19"/>
                <w:szCs w:val="19"/>
              </w:rPr>
              <w:t xml:space="preserve">Gói đã mua</w:t>
            </w:r>
          </w:p>
        </w:tc>
      </w:tr>
      <w:tr>
        <w:tc>
          <w:tcPr>
            <w:tcW w:type="dxa" w:w="2800"/>
            <w:shd w:fill="FFFFFF" w:val="clear"/>
          </w:tcPr>
          <w:p>
            <w:r>
              <w:rPr>
                <w:rFonts w:ascii="Courier New" w:cs="Courier New" w:eastAsia="Courier New" w:hAnsi="Courier New"/>
                <w:sz w:val="19"/>
                <w:szCs w:val="19"/>
              </w:rPr>
              <w:t xml:space="preserve">status</w:t>
            </w:r>
          </w:p>
        </w:tc>
        <w:tc>
          <w:tcPr>
            <w:tcW w:type="dxa" w:w="2000"/>
            <w:shd w:fill="FFFFFF" w:val="clear"/>
          </w:tcPr>
          <w:p>
            <w:r>
              <w:rPr>
                <w:sz w:val="19"/>
                <w:szCs w:val="19"/>
              </w:rPr>
              <w:t xml:space="preserve">subscription_status ENUM NOT NULL</w:t>
            </w:r>
          </w:p>
        </w:tc>
        <w:tc>
          <w:tcPr>
            <w:tcW w:type="dxa" w:w="4200"/>
            <w:shd w:fill="FFFFFF" w:val="clear"/>
          </w:tcPr>
          <w:p>
            <w:r>
              <w:rPr>
                <w:sz w:val="19"/>
                <w:szCs w:val="19"/>
              </w:rPr>
              <w:t xml:space="preserve">TRIAL / ACTIVE / EXPIRED / CANCELLED / SUSPENDED</w:t>
            </w:r>
          </w:p>
        </w:tc>
      </w:tr>
      <w:tr>
        <w:tc>
          <w:tcPr>
            <w:tcW w:type="dxa" w:w="2800"/>
            <w:shd w:fill="F0F4FF" w:val="clear"/>
          </w:tcPr>
          <w:p>
            <w:r>
              <w:rPr>
                <w:rFonts w:ascii="Courier New" w:cs="Courier New" w:eastAsia="Courier New" w:hAnsi="Courier New"/>
                <w:sz w:val="19"/>
                <w:szCs w:val="19"/>
              </w:rPr>
              <w:t xml:space="preserve">started_at</w:t>
            </w:r>
          </w:p>
        </w:tc>
        <w:tc>
          <w:tcPr>
            <w:tcW w:type="dxa" w:w="2000"/>
            <w:shd w:fill="F0F4FF" w:val="clear"/>
          </w:tcPr>
          <w:p>
            <w:r>
              <w:rPr>
                <w:sz w:val="19"/>
                <w:szCs w:val="19"/>
              </w:rPr>
              <w:t xml:space="preserve">TIMESTAMPTZ NOT NULL</w:t>
            </w:r>
          </w:p>
        </w:tc>
        <w:tc>
          <w:tcPr>
            <w:tcW w:type="dxa" w:w="4200"/>
            <w:shd w:fill="F0F4FF" w:val="clear"/>
          </w:tcPr>
          <w:p>
            <w:r>
              <w:rPr>
                <w:sz w:val="19"/>
                <w:szCs w:val="19"/>
              </w:rPr>
              <w:t xml:space="preserve">Bắt đầu subscription</w:t>
            </w:r>
          </w:p>
        </w:tc>
      </w:tr>
      <w:tr>
        <w:tc>
          <w:tcPr>
            <w:tcW w:type="dxa" w:w="2800"/>
            <w:shd w:fill="FFFFFF" w:val="clear"/>
          </w:tcPr>
          <w:p>
            <w:r>
              <w:rPr>
                <w:rFonts w:ascii="Courier New" w:cs="Courier New" w:eastAsia="Courier New" w:hAnsi="Courier New"/>
                <w:sz w:val="19"/>
                <w:szCs w:val="19"/>
              </w:rPr>
              <w:t xml:space="preserve">trial_ends_at</w:t>
            </w:r>
          </w:p>
        </w:tc>
        <w:tc>
          <w:tcPr>
            <w:tcW w:type="dxa" w:w="2000"/>
            <w:shd w:fill="FFFFFF" w:val="clear"/>
          </w:tcPr>
          <w:p>
            <w:r>
              <w:rPr>
                <w:sz w:val="19"/>
                <w:szCs w:val="19"/>
              </w:rPr>
              <w:t xml:space="preserve">TIMESTAMPTZ NULL</w:t>
            </w:r>
          </w:p>
        </w:tc>
        <w:tc>
          <w:tcPr>
            <w:tcW w:type="dxa" w:w="4200"/>
            <w:shd w:fill="FFFFFF" w:val="clear"/>
          </w:tcPr>
          <w:p>
            <w:r>
              <w:rPr>
                <w:sz w:val="19"/>
                <w:szCs w:val="19"/>
              </w:rPr>
              <w:t xml:space="preserve">NULL nếu không có trial</w:t>
            </w:r>
          </w:p>
        </w:tc>
      </w:tr>
      <w:tr>
        <w:tc>
          <w:tcPr>
            <w:tcW w:type="dxa" w:w="2800"/>
            <w:shd w:fill="F0F4FF" w:val="clear"/>
          </w:tcPr>
          <w:p>
            <w:r>
              <w:rPr>
                <w:rFonts w:ascii="Courier New" w:cs="Courier New" w:eastAsia="Courier New" w:hAnsi="Courier New"/>
                <w:sz w:val="19"/>
                <w:szCs w:val="19"/>
              </w:rPr>
              <w:t xml:space="preserve">current_period_start</w:t>
            </w:r>
          </w:p>
        </w:tc>
        <w:tc>
          <w:tcPr>
            <w:tcW w:type="dxa" w:w="2000"/>
            <w:shd w:fill="F0F4FF" w:val="clear"/>
          </w:tcPr>
          <w:p>
            <w:r>
              <w:rPr>
                <w:sz w:val="19"/>
                <w:szCs w:val="19"/>
              </w:rPr>
              <w:t xml:space="preserve">TIMESTAMPTZ NOT NULL</w:t>
            </w:r>
          </w:p>
        </w:tc>
        <w:tc>
          <w:tcPr>
            <w:tcW w:type="dxa" w:w="4200"/>
            <w:shd w:fill="F0F4FF" w:val="clear"/>
          </w:tcPr>
          <w:p>
            <w:r>
              <w:rPr>
                <w:sz w:val="19"/>
                <w:szCs w:val="19"/>
              </w:rPr>
              <w:t xml:space="preserve">Bắt đầu kỳ hiện tại</w:t>
            </w:r>
          </w:p>
        </w:tc>
      </w:tr>
      <w:tr>
        <w:tc>
          <w:tcPr>
            <w:tcW w:type="dxa" w:w="2800"/>
            <w:shd w:fill="FFFFFF" w:val="clear"/>
          </w:tcPr>
          <w:p>
            <w:r>
              <w:rPr>
                <w:rFonts w:ascii="Courier New" w:cs="Courier New" w:eastAsia="Courier New" w:hAnsi="Courier New"/>
                <w:sz w:val="19"/>
                <w:szCs w:val="19"/>
              </w:rPr>
              <w:t xml:space="preserve">current_period_end</w:t>
            </w:r>
          </w:p>
        </w:tc>
        <w:tc>
          <w:tcPr>
            <w:tcW w:type="dxa" w:w="2000"/>
            <w:shd w:fill="FFFFFF" w:val="clear"/>
          </w:tcPr>
          <w:p>
            <w:r>
              <w:rPr>
                <w:sz w:val="19"/>
                <w:szCs w:val="19"/>
              </w:rPr>
              <w:t xml:space="preserve">TIMESTAMPTZ NOT NULL</w:t>
            </w:r>
          </w:p>
        </w:tc>
        <w:tc>
          <w:tcPr>
            <w:tcW w:type="dxa" w:w="4200"/>
            <w:shd w:fill="FFFFFF" w:val="clear"/>
          </w:tcPr>
          <w:p>
            <w:r>
              <w:rPr>
                <w:sz w:val="19"/>
                <w:szCs w:val="19"/>
              </w:rPr>
              <w:t xml:space="preserve">Kết thúc kỳ hiện tại</w:t>
            </w:r>
          </w:p>
        </w:tc>
      </w:tr>
      <w:tr>
        <w:tc>
          <w:tcPr>
            <w:tcW w:type="dxa" w:w="2800"/>
            <w:shd w:fill="F0F4FF" w:val="clear"/>
          </w:tcPr>
          <w:p>
            <w:r>
              <w:rPr>
                <w:rFonts w:ascii="Courier New" w:cs="Courier New" w:eastAsia="Courier New" w:hAnsi="Courier New"/>
                <w:sz w:val="19"/>
                <w:szCs w:val="19"/>
              </w:rPr>
              <w:t xml:space="preserve">cancelled_at</w:t>
            </w:r>
          </w:p>
        </w:tc>
        <w:tc>
          <w:tcPr>
            <w:tcW w:type="dxa" w:w="2000"/>
            <w:shd w:fill="F0F4FF" w:val="clear"/>
          </w:tcPr>
          <w:p>
            <w:r>
              <w:rPr>
                <w:sz w:val="19"/>
                <w:szCs w:val="19"/>
              </w:rPr>
              <w:t xml:space="preserve">TIMESTAMPTZ NULL</w:t>
            </w:r>
          </w:p>
        </w:tc>
        <w:tc>
          <w:tcPr>
            <w:tcW w:type="dxa" w:w="4200"/>
            <w:shd w:fill="F0F4FF" w:val="clear"/>
          </w:tcPr>
          <w:p>
            <w:r>
              <w:rPr>
                <w:sz w:val="19"/>
                <w:szCs w:val="19"/>
              </w:rPr>
              <w:t xml:space="preserve">Thời điểm hủy nếu có</w:t>
            </w:r>
          </w:p>
        </w:tc>
      </w:tr>
      <w:tr>
        <w:tc>
          <w:tcPr>
            <w:tcW w:type="dxa" w:w="2800"/>
            <w:shd w:fill="FFFFFF" w:val="clear"/>
          </w:tcPr>
          <w:p>
            <w:r>
              <w:rPr>
                <w:rFonts w:ascii="Courier New" w:cs="Courier New" w:eastAsia="Courier New" w:hAnsi="Courier New"/>
                <w:sz w:val="19"/>
                <w:szCs w:val="19"/>
              </w:rPr>
              <w:t xml:space="preserve">license_key</w:t>
            </w:r>
          </w:p>
        </w:tc>
        <w:tc>
          <w:tcPr>
            <w:tcW w:type="dxa" w:w="2000"/>
            <w:shd w:fill="FFFFFF" w:val="clear"/>
          </w:tcPr>
          <w:p>
            <w:r>
              <w:rPr>
                <w:sz w:val="19"/>
                <w:szCs w:val="19"/>
              </w:rPr>
              <w:t xml:space="preserve">VARCHAR(100) UNIQUE NOT NULL</w:t>
            </w:r>
          </w:p>
        </w:tc>
        <w:tc>
          <w:tcPr>
            <w:tcW w:type="dxa" w:w="4200"/>
            <w:shd w:fill="FFFFFF" w:val="clear"/>
          </w:tcPr>
          <w:p>
            <w:r>
              <w:rPr>
                <w:sz w:val="19"/>
                <w:szCs w:val="19"/>
              </w:rPr>
              <w:t xml:space="preserve">Key được cấp sau thanh toán</w:t>
            </w:r>
          </w:p>
        </w:tc>
      </w:tr>
      <w:tr>
        <w:tc>
          <w:tcPr>
            <w:tcW w:type="dxa" w:w="2800"/>
            <w:shd w:fill="F0F4FF" w:val="clear"/>
          </w:tcPr>
          <w:p>
            <w:r>
              <w:rPr>
                <w:rFonts w:ascii="Courier New" w:cs="Courier New" w:eastAsia="Courier New" w:hAnsi="Courier New"/>
                <w:sz w:val="19"/>
                <w:szCs w:val="19"/>
              </w:rPr>
              <w:t xml:space="preserve">activated_at</w:t>
            </w:r>
          </w:p>
        </w:tc>
        <w:tc>
          <w:tcPr>
            <w:tcW w:type="dxa" w:w="2000"/>
            <w:shd w:fill="F0F4FF" w:val="clear"/>
          </w:tcPr>
          <w:p>
            <w:r>
              <w:rPr>
                <w:sz w:val="19"/>
                <w:szCs w:val="19"/>
              </w:rPr>
              <w:t xml:space="preserve">TIMESTAMPTZ NULL</w:t>
            </w:r>
          </w:p>
        </w:tc>
        <w:tc>
          <w:tcPr>
            <w:tcW w:type="dxa" w:w="4200"/>
            <w:shd w:fill="F0F4FF" w:val="clear"/>
          </w:tcPr>
          <w:p>
            <w:r>
              <w:rPr>
                <w:sz w:val="19"/>
                <w:szCs w:val="19"/>
              </w:rPr>
              <w:t xml:space="preserve">Lúc user kích hoạt key</w:t>
            </w:r>
          </w:p>
        </w:tc>
      </w:tr>
      <w:tr>
        <w:tc>
          <w:tcPr>
            <w:tcW w:type="dxa" w:w="2800"/>
            <w:shd w:fill="FFFFFF" w:val="clear"/>
          </w:tcPr>
          <w:p>
            <w:r>
              <w:rPr>
                <w:rFonts w:ascii="Courier New" w:cs="Courier New" w:eastAsia="Courier New" w:hAnsi="Courier New"/>
                <w:sz w:val="19"/>
                <w:szCs w:val="19"/>
              </w:rPr>
              <w:t xml:space="preserve">auto_renew</w:t>
            </w:r>
          </w:p>
        </w:tc>
        <w:tc>
          <w:tcPr>
            <w:tcW w:type="dxa" w:w="2000"/>
            <w:shd w:fill="FFFFFF" w:val="clear"/>
          </w:tcPr>
          <w:p>
            <w:r>
              <w:rPr>
                <w:sz w:val="19"/>
                <w:szCs w:val="19"/>
              </w:rPr>
              <w:t xml:space="preserve">BOOLEAN DEFAULT TRUE</w:t>
            </w:r>
          </w:p>
        </w:tc>
        <w:tc>
          <w:tcPr>
            <w:tcW w:type="dxa" w:w="4200"/>
            <w:shd w:fill="FFFFFF" w:val="clear"/>
          </w:tcPr>
          <w:p>
            <w:r>
              <w:rPr>
                <w:sz w:val="19"/>
                <w:szCs w:val="19"/>
              </w:rPr>
              <w:t xml:space="preserve">Tự động gia hạn không</w:t>
            </w:r>
          </w:p>
        </w:tc>
      </w:tr>
      <w:tr>
        <w:tc>
          <w:tcPr>
            <w:tcW w:type="dxa" w:w="2800"/>
            <w:shd w:fill="F0F4FF" w:val="clear"/>
          </w:tcPr>
          <w:p>
            <w:r>
              <w:rPr>
                <w:rFonts w:ascii="Courier New" w:cs="Courier New" w:eastAsia="Courier New" w:hAnsi="Courier New"/>
                <w:sz w:val="19"/>
                <w:szCs w:val="19"/>
              </w:rPr>
              <w:t xml:space="preserve">created_at</w:t>
            </w:r>
          </w:p>
        </w:tc>
        <w:tc>
          <w:tcPr>
            <w:tcW w:type="dxa" w:w="2000"/>
            <w:shd w:fill="F0F4FF" w:val="clear"/>
          </w:tcPr>
          <w:p>
            <w:r>
              <w:rPr>
                <w:sz w:val="19"/>
                <w:szCs w:val="19"/>
              </w:rPr>
              <w:t xml:space="preserve">TIMESTAMPTZ DEFAULT NOW()</w:t>
            </w:r>
          </w:p>
        </w:tc>
        <w:tc>
          <w:tcPr>
            <w:tcW w:type="dxa" w:w="4200"/>
            <w:shd w:fill="F0F4FF" w:val="clear"/>
          </w:tcPr>
          <w:p>
            <w:r>
              <w:rPr>
                <w:sz w:val="19"/>
                <w:szCs w:val="19"/>
              </w:rPr>
              <w:t xml:space="preserve">Thời điểm tạo</w:t>
            </w:r>
          </w:p>
        </w:tc>
      </w:tr>
      <w:tr>
        <w:tc>
          <w:tcPr>
            <w:tcW w:type="dxa" w:w="2800"/>
            <w:shd w:fill="FFFFFF" w:val="clear"/>
          </w:tcPr>
          <w:p>
            <w:r>
              <w:rPr>
                <w:rFonts w:ascii="Courier New" w:cs="Courier New" w:eastAsia="Courier New" w:hAnsi="Courier New"/>
                <w:sz w:val="19"/>
                <w:szCs w:val="19"/>
              </w:rPr>
              <w:t xml:space="preserve">updated_at</w:t>
            </w:r>
          </w:p>
        </w:tc>
        <w:tc>
          <w:tcPr>
            <w:tcW w:type="dxa" w:w="2000"/>
            <w:shd w:fill="FFFFFF" w:val="clear"/>
          </w:tcPr>
          <w:p>
            <w:r>
              <w:rPr>
                <w:sz w:val="19"/>
                <w:szCs w:val="19"/>
              </w:rPr>
              <w:t xml:space="preserve">TIMESTAMPTZ DEFAULT NOW()</w:t>
            </w:r>
          </w:p>
        </w:tc>
        <w:tc>
          <w:tcPr>
            <w:tcW w:type="dxa" w:w="4200"/>
            <w:shd w:fill="FFFFFF" w:val="clear"/>
          </w:tcPr>
          <w:p>
            <w:r>
              <w:rPr>
                <w:sz w:val="19"/>
                <w:szCs w:val="19"/>
              </w:rPr>
              <w:t xml:space="preserve">Thời điểm cập nhật</w:t>
            </w:r>
          </w:p>
        </w:tc>
      </w:tr>
    </w:tbl>
    <w:p>
      <w:pPr>
        <w:spacing w:after="80" w:before="80"/>
        <w:ind w:left="360"/>
      </w:pPr>
      <w:r>
        <w:rPr>
          <w:i/>
          <w:iCs/>
          <w:color w:val="B45309"/>
          <w:sz w:val="20"/>
          <w:szCs w:val="20"/>
        </w:rPr>
        <w:t xml:space="preserve">⚠️ Lưu ý: ENUM subscription_status: TRIAL / ACTIVE / EXPIRED / CANCELLED / SUSPENDED</w:t>
      </w:r>
    </w:p>
    <w:p>
      <w:pPr>
        <w:spacing w:after="100" w:before="100"/>
      </w:pPr>
      <w:r>
        <w:t xml:space="preserve"/>
      </w:r>
    </w:p>
    <w:p>
      <w:pPr>
        <w:pStyle w:val="Heading2"/>
        <w:spacing w:after="150" w:before="300"/>
      </w:pPr>
      <w:r>
        <w:t xml:space="preserve">7.4 Bảng organization_license_pool</w:t>
      </w:r>
    </w:p>
    <w:p>
      <w:pPr>
        <w:spacing w:after="80" w:before="80"/>
      </w:pPr>
      <w:r>
        <w:rPr>
          <w:sz w:val="22"/>
          <w:szCs w:val="22"/>
        </w:rPr>
        <w:t xml:space="preserve">License Pool của Center Admin — kho bản quyền dùng chung cho toàn tổ chức.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organization_id</w:t>
            </w:r>
          </w:p>
        </w:tc>
        <w:tc>
          <w:tcPr>
            <w:tcW w:type="dxa" w:w="2000"/>
            <w:shd w:fill="FFFFFF" w:val="clear"/>
          </w:tcPr>
          <w:p>
            <w:r>
              <w:rPr>
                <w:sz w:val="19"/>
                <w:szCs w:val="19"/>
              </w:rPr>
              <w:t xml:space="preserve">UUID FK → organizations.id RESTRICT NOT NULL</w:t>
            </w:r>
          </w:p>
        </w:tc>
        <w:tc>
          <w:tcPr>
            <w:tcW w:type="dxa" w:w="4200"/>
            <w:shd w:fill="FFFFFF" w:val="clear"/>
          </w:tcPr>
          <w:p>
            <w:r>
              <w:rPr>
                <w:sz w:val="19"/>
                <w:szCs w:val="19"/>
              </w:rPr>
              <w:t xml:space="preserve">Tổ chức sở hữu pool</w:t>
            </w:r>
          </w:p>
        </w:tc>
      </w:tr>
      <w:tr>
        <w:tc>
          <w:tcPr>
            <w:tcW w:type="dxa" w:w="2800"/>
            <w:shd w:fill="F0F4FF" w:val="clear"/>
          </w:tcPr>
          <w:p>
            <w:r>
              <w:rPr>
                <w:rFonts w:ascii="Courier New" w:cs="Courier New" w:eastAsia="Courier New" w:hAnsi="Courier New"/>
                <w:sz w:val="19"/>
                <w:szCs w:val="19"/>
              </w:rPr>
              <w:t xml:space="preserve">package_id</w:t>
            </w:r>
          </w:p>
        </w:tc>
        <w:tc>
          <w:tcPr>
            <w:tcW w:type="dxa" w:w="2000"/>
            <w:shd w:fill="F0F4FF" w:val="clear"/>
          </w:tcPr>
          <w:p>
            <w:r>
              <w:rPr>
                <w:sz w:val="19"/>
                <w:szCs w:val="19"/>
              </w:rPr>
              <w:t xml:space="preserve">UUID FK → license_packages.id RESTRICT NOT NULL</w:t>
            </w:r>
          </w:p>
        </w:tc>
        <w:tc>
          <w:tcPr>
            <w:tcW w:type="dxa" w:w="4200"/>
            <w:shd w:fill="F0F4FF" w:val="clear"/>
          </w:tcPr>
          <w:p>
            <w:r>
              <w:rPr>
                <w:sz w:val="19"/>
                <w:szCs w:val="19"/>
              </w:rPr>
              <w:t xml:space="preserve">Gói đã mua</w:t>
            </w:r>
          </w:p>
        </w:tc>
      </w:tr>
      <w:tr>
        <w:tc>
          <w:tcPr>
            <w:tcW w:type="dxa" w:w="2800"/>
            <w:shd w:fill="FFFFFF" w:val="clear"/>
          </w:tcPr>
          <w:p>
            <w:r>
              <w:rPr>
                <w:rFonts w:ascii="Courier New" w:cs="Courier New" w:eastAsia="Courier New" w:hAnsi="Courier New"/>
                <w:sz w:val="19"/>
                <w:szCs w:val="19"/>
              </w:rPr>
              <w:t xml:space="preserve">total_licenses</w:t>
            </w:r>
          </w:p>
        </w:tc>
        <w:tc>
          <w:tcPr>
            <w:tcW w:type="dxa" w:w="2000"/>
            <w:shd w:fill="FFFFFF" w:val="clear"/>
          </w:tcPr>
          <w:p>
            <w:r>
              <w:rPr>
                <w:sz w:val="19"/>
                <w:szCs w:val="19"/>
              </w:rPr>
              <w:t xml:space="preserve">INTEGER NOT NULL</w:t>
            </w:r>
          </w:p>
        </w:tc>
        <w:tc>
          <w:tcPr>
            <w:tcW w:type="dxa" w:w="4200"/>
            <w:shd w:fill="FFFFFF" w:val="clear"/>
          </w:tcPr>
          <w:p>
            <w:r>
              <w:rPr>
                <w:sz w:val="19"/>
                <w:szCs w:val="19"/>
              </w:rPr>
              <w:t xml:space="preserve">Tổng số licenses đã mua</w:t>
            </w:r>
          </w:p>
        </w:tc>
      </w:tr>
      <w:tr>
        <w:tc>
          <w:tcPr>
            <w:tcW w:type="dxa" w:w="2800"/>
            <w:shd w:fill="F0F4FF" w:val="clear"/>
          </w:tcPr>
          <w:p>
            <w:r>
              <w:rPr>
                <w:rFonts w:ascii="Courier New" w:cs="Courier New" w:eastAsia="Courier New" w:hAnsi="Courier New"/>
                <w:sz w:val="19"/>
                <w:szCs w:val="19"/>
              </w:rPr>
              <w:t xml:space="preserve">used_licenses</w:t>
            </w:r>
          </w:p>
        </w:tc>
        <w:tc>
          <w:tcPr>
            <w:tcW w:type="dxa" w:w="2000"/>
            <w:shd w:fill="F0F4FF" w:val="clear"/>
          </w:tcPr>
          <w:p>
            <w:r>
              <w:rPr>
                <w:sz w:val="19"/>
                <w:szCs w:val="19"/>
              </w:rPr>
              <w:t xml:space="preserve">INTEGER NOT NULL DEFAULT 0</w:t>
            </w:r>
          </w:p>
        </w:tc>
        <w:tc>
          <w:tcPr>
            <w:tcW w:type="dxa" w:w="4200"/>
            <w:shd w:fill="F0F4FF" w:val="clear"/>
          </w:tcPr>
          <w:p>
            <w:r>
              <w:rPr>
                <w:sz w:val="19"/>
                <w:szCs w:val="19"/>
              </w:rPr>
              <w:t xml:space="preserve">Số đang được sử dụng</w:t>
            </w:r>
          </w:p>
        </w:tc>
      </w:tr>
      <w:tr>
        <w:tc>
          <w:tcPr>
            <w:tcW w:type="dxa" w:w="2800"/>
            <w:shd w:fill="FFFFFF" w:val="clear"/>
          </w:tcPr>
          <w:p>
            <w:r>
              <w:rPr>
                <w:rFonts w:ascii="Courier New" w:cs="Courier New" w:eastAsia="Courier New" w:hAnsi="Courier New"/>
                <w:sz w:val="19"/>
                <w:szCs w:val="19"/>
              </w:rPr>
              <w:t xml:space="preserve">available_licenses</w:t>
            </w:r>
          </w:p>
        </w:tc>
        <w:tc>
          <w:tcPr>
            <w:tcW w:type="dxa" w:w="2000"/>
            <w:shd w:fill="FFFFFF" w:val="clear"/>
          </w:tcPr>
          <w:p>
            <w:r>
              <w:rPr>
                <w:sz w:val="19"/>
                <w:szCs w:val="19"/>
              </w:rPr>
              <w:t xml:space="preserve">INTEGER GENERATED ALWAYS AS (total - used) STORED</w:t>
            </w:r>
          </w:p>
        </w:tc>
        <w:tc>
          <w:tcPr>
            <w:tcW w:type="dxa" w:w="4200"/>
            <w:shd w:fill="FFFFFF" w:val="clear"/>
          </w:tcPr>
          <w:p>
            <w:r>
              <w:rPr>
                <w:sz w:val="19"/>
                <w:szCs w:val="19"/>
              </w:rPr>
              <w:t xml:space="preserve">Số còn lại (computed)</w:t>
            </w:r>
          </w:p>
        </w:tc>
      </w:tr>
      <w:tr>
        <w:tc>
          <w:tcPr>
            <w:tcW w:type="dxa" w:w="2800"/>
            <w:shd w:fill="F0F4FF" w:val="clear"/>
          </w:tcPr>
          <w:p>
            <w:r>
              <w:rPr>
                <w:rFonts w:ascii="Courier New" w:cs="Courier New" w:eastAsia="Courier New" w:hAnsi="Courier New"/>
                <w:sz w:val="19"/>
                <w:szCs w:val="19"/>
              </w:rPr>
              <w:t xml:space="preserve">status</w:t>
            </w:r>
          </w:p>
        </w:tc>
        <w:tc>
          <w:tcPr>
            <w:tcW w:type="dxa" w:w="2000"/>
            <w:shd w:fill="F0F4FF" w:val="clear"/>
          </w:tcPr>
          <w:p>
            <w:r>
              <w:rPr>
                <w:sz w:val="19"/>
                <w:szCs w:val="19"/>
              </w:rPr>
              <w:t xml:space="preserve">pool_status ENUM NOT NULL</w:t>
            </w:r>
          </w:p>
        </w:tc>
        <w:tc>
          <w:tcPr>
            <w:tcW w:type="dxa" w:w="4200"/>
            <w:shd w:fill="F0F4FF" w:val="clear"/>
          </w:tcPr>
          <w:p>
            <w:r>
              <w:rPr>
                <w:sz w:val="19"/>
                <w:szCs w:val="19"/>
              </w:rPr>
              <w:t xml:space="preserve">ACTIVE / EXPIRED / SUSPENDED</w:t>
            </w:r>
          </w:p>
        </w:tc>
      </w:tr>
      <w:tr>
        <w:tc>
          <w:tcPr>
            <w:tcW w:type="dxa" w:w="2800"/>
            <w:shd w:fill="FFFFFF" w:val="clear"/>
          </w:tcPr>
          <w:p>
            <w:r>
              <w:rPr>
                <w:rFonts w:ascii="Courier New" w:cs="Courier New" w:eastAsia="Courier New" w:hAnsi="Courier New"/>
                <w:sz w:val="19"/>
                <w:szCs w:val="19"/>
              </w:rPr>
              <w:t xml:space="preserve">purchased_at</w:t>
            </w:r>
          </w:p>
        </w:tc>
        <w:tc>
          <w:tcPr>
            <w:tcW w:type="dxa" w:w="2000"/>
            <w:shd w:fill="FFFFFF" w:val="clear"/>
          </w:tcPr>
          <w:p>
            <w:r>
              <w:rPr>
                <w:sz w:val="19"/>
                <w:szCs w:val="19"/>
              </w:rPr>
              <w:t xml:space="preserve">TIMESTAMPTZ NOT NULL</w:t>
            </w:r>
          </w:p>
        </w:tc>
        <w:tc>
          <w:tcPr>
            <w:tcW w:type="dxa" w:w="4200"/>
            <w:shd w:fill="FFFFFF" w:val="clear"/>
          </w:tcPr>
          <w:p>
            <w:r>
              <w:rPr>
                <w:sz w:val="19"/>
                <w:szCs w:val="19"/>
              </w:rPr>
              <w:t xml:space="preserve">Thời điểm mua</w:t>
            </w:r>
          </w:p>
        </w:tc>
      </w:tr>
      <w:tr>
        <w:tc>
          <w:tcPr>
            <w:tcW w:type="dxa" w:w="2800"/>
            <w:shd w:fill="F0F4FF" w:val="clear"/>
          </w:tcPr>
          <w:p>
            <w:r>
              <w:rPr>
                <w:rFonts w:ascii="Courier New" w:cs="Courier New" w:eastAsia="Courier New" w:hAnsi="Courier New"/>
                <w:sz w:val="19"/>
                <w:szCs w:val="19"/>
              </w:rPr>
              <w:t xml:space="preserve">expires_at</w:t>
            </w:r>
          </w:p>
        </w:tc>
        <w:tc>
          <w:tcPr>
            <w:tcW w:type="dxa" w:w="2000"/>
            <w:shd w:fill="F0F4FF" w:val="clear"/>
          </w:tcPr>
          <w:p>
            <w:r>
              <w:rPr>
                <w:sz w:val="19"/>
                <w:szCs w:val="19"/>
              </w:rPr>
              <w:t xml:space="preserve">TIMESTAMPTZ NOT NULL</w:t>
            </w:r>
          </w:p>
        </w:tc>
        <w:tc>
          <w:tcPr>
            <w:tcW w:type="dxa" w:w="4200"/>
            <w:shd w:fill="F0F4FF" w:val="clear"/>
          </w:tcPr>
          <w:p>
            <w:r>
              <w:rPr>
                <w:sz w:val="19"/>
                <w:szCs w:val="19"/>
              </w:rPr>
              <w:t xml:space="preserve">Thời điểm pool hết hạn</w:t>
            </w:r>
          </w:p>
        </w:tc>
      </w:tr>
      <w:tr>
        <w:tc>
          <w:tcPr>
            <w:tcW w:type="dxa" w:w="2800"/>
            <w:shd w:fill="FFFFFF" w:val="clear"/>
          </w:tcPr>
          <w:p>
            <w:r>
              <w:rPr>
                <w:rFonts w:ascii="Courier New" w:cs="Courier New" w:eastAsia="Courier New" w:hAnsi="Courier New"/>
                <w:sz w:val="19"/>
                <w:szCs w:val="19"/>
              </w:rPr>
              <w:t xml:space="preserve">auto_renew</w:t>
            </w:r>
          </w:p>
        </w:tc>
        <w:tc>
          <w:tcPr>
            <w:tcW w:type="dxa" w:w="2000"/>
            <w:shd w:fill="FFFFFF" w:val="clear"/>
          </w:tcPr>
          <w:p>
            <w:r>
              <w:rPr>
                <w:sz w:val="19"/>
                <w:szCs w:val="19"/>
              </w:rPr>
              <w:t xml:space="preserve">BOOLEAN DEFAULT TRUE</w:t>
            </w:r>
          </w:p>
        </w:tc>
        <w:tc>
          <w:tcPr>
            <w:tcW w:type="dxa" w:w="4200"/>
            <w:shd w:fill="FFFFFF" w:val="clear"/>
          </w:tcPr>
          <w:p>
            <w:r>
              <w:rPr>
                <w:sz w:val="19"/>
                <w:szCs w:val="19"/>
              </w:rPr>
              <w:t xml:space="preserve">Tự động gia hạn không</w:t>
            </w:r>
          </w:p>
        </w:tc>
      </w:tr>
      <w:tr>
        <w:tc>
          <w:tcPr>
            <w:tcW w:type="dxa" w:w="2800"/>
            <w:shd w:fill="F0F4FF" w:val="clear"/>
          </w:tcPr>
          <w:p>
            <w:r>
              <w:rPr>
                <w:rFonts w:ascii="Courier New" w:cs="Courier New" w:eastAsia="Courier New" w:hAnsi="Courier New"/>
                <w:sz w:val="19"/>
                <w:szCs w:val="19"/>
              </w:rPr>
              <w:t xml:space="preserve">last_payment_id</w:t>
            </w:r>
          </w:p>
        </w:tc>
        <w:tc>
          <w:tcPr>
            <w:tcW w:type="dxa" w:w="2000"/>
            <w:shd w:fill="F0F4FF" w:val="clear"/>
          </w:tcPr>
          <w:p>
            <w:r>
              <w:rPr>
                <w:sz w:val="19"/>
                <w:szCs w:val="19"/>
              </w:rPr>
              <w:t xml:space="preserve">UUID FK → payment_transactions.id SET NULL</w:t>
            </w:r>
          </w:p>
        </w:tc>
        <w:tc>
          <w:tcPr>
            <w:tcW w:type="dxa" w:w="4200"/>
            <w:shd w:fill="F0F4FF" w:val="clear"/>
          </w:tcPr>
          <w:p>
            <w:r>
              <w:rPr>
                <w:sz w:val="19"/>
                <w:szCs w:val="19"/>
              </w:rPr>
              <w:t xml:space="preserve">Giao dịch cuối cùng</w:t>
            </w:r>
          </w:p>
        </w:tc>
      </w:tr>
      <w:tr>
        <w:tc>
          <w:tcPr>
            <w:tcW w:type="dxa" w:w="2800"/>
            <w:shd w:fill="FFFFFF" w:val="clear"/>
          </w:tcPr>
          <w:p>
            <w:r>
              <w:rPr>
                <w:rFonts w:ascii="Courier New" w:cs="Courier New" w:eastAsia="Courier New" w:hAnsi="Courier New"/>
                <w:sz w:val="19"/>
                <w:szCs w:val="19"/>
              </w:rPr>
              <w:t xml:space="preserve">created_at</w:t>
            </w:r>
          </w:p>
        </w:tc>
        <w:tc>
          <w:tcPr>
            <w:tcW w:type="dxa" w:w="2000"/>
            <w:shd w:fill="FFFFFF" w:val="clear"/>
          </w:tcPr>
          <w:p>
            <w:r>
              <w:rPr>
                <w:sz w:val="19"/>
                <w:szCs w:val="19"/>
              </w:rPr>
              <w:t xml:space="preserve">TIMESTAMPTZ DEFAULT NOW()</w:t>
            </w:r>
          </w:p>
        </w:tc>
        <w:tc>
          <w:tcPr>
            <w:tcW w:type="dxa" w:w="4200"/>
            <w:shd w:fill="FFFFFF" w:val="clear"/>
          </w:tcPr>
          <w:p>
            <w:r>
              <w:rPr>
                <w:sz w:val="19"/>
                <w:szCs w:val="19"/>
              </w:rPr>
              <w:t xml:space="preserve">Thời điểm tạo</w:t>
            </w:r>
          </w:p>
        </w:tc>
      </w:tr>
      <w:tr>
        <w:tc>
          <w:tcPr>
            <w:tcW w:type="dxa" w:w="2800"/>
            <w:shd w:fill="F0F4FF" w:val="clear"/>
          </w:tcPr>
          <w:p>
            <w:r>
              <w:rPr>
                <w:rFonts w:ascii="Courier New" w:cs="Courier New" w:eastAsia="Courier New" w:hAnsi="Courier New"/>
                <w:sz w:val="19"/>
                <w:szCs w:val="19"/>
              </w:rPr>
              <w:t xml:space="preserve">updated_at</w:t>
            </w:r>
          </w:p>
        </w:tc>
        <w:tc>
          <w:tcPr>
            <w:tcW w:type="dxa" w:w="2000"/>
            <w:shd w:fill="F0F4FF" w:val="clear"/>
          </w:tcPr>
          <w:p>
            <w:r>
              <w:rPr>
                <w:sz w:val="19"/>
                <w:szCs w:val="19"/>
              </w:rPr>
              <w:t xml:space="preserve">TIMESTAMPTZ DEFAULT NOW()</w:t>
            </w:r>
          </w:p>
        </w:tc>
        <w:tc>
          <w:tcPr>
            <w:tcW w:type="dxa" w:w="4200"/>
            <w:shd w:fill="F0F4FF" w:val="clear"/>
          </w:tcPr>
          <w:p>
            <w:r>
              <w:rPr>
                <w:sz w:val="19"/>
                <w:szCs w:val="19"/>
              </w:rPr>
              <w:t xml:space="preserve">Thời điểm cập nhật</w:t>
            </w:r>
          </w:p>
        </w:tc>
      </w:tr>
    </w:tbl>
    <w:p>
      <w:pPr>
        <w:spacing w:after="80" w:before="80"/>
        <w:ind w:left="360"/>
      </w:pPr>
      <w:r>
        <w:rPr>
          <w:i/>
          <w:iCs/>
          <w:color w:val="B45309"/>
          <w:sz w:val="20"/>
          <w:szCs w:val="20"/>
        </w:rPr>
        <w:t xml:space="preserve">⚠️ Lưu ý: CHECK: used_licenses &gt;= 0 AND used_licenses &lt;= total_licenses. ENUM pool_status: ACTIVE / EXPIRED / SUSPENDED</w:t>
      </w:r>
    </w:p>
    <w:p>
      <w:pPr>
        <w:spacing w:after="100" w:before="100"/>
      </w:pPr>
      <w:r>
        <w:t xml:space="preserve"/>
      </w:r>
    </w:p>
    <w:p>
      <w:pPr>
        <w:pStyle w:val="Heading2"/>
        <w:spacing w:after="150" w:before="300"/>
      </w:pPr>
      <w:r>
        <w:t xml:space="preserve">7.5 Bảng viu_license_assignments</w:t>
      </w:r>
    </w:p>
    <w:p>
      <w:pPr>
        <w:spacing w:after="80" w:before="80"/>
      </w:pPr>
      <w:r>
        <w:rPr>
          <w:sz w:val="22"/>
          <w:szCs w:val="22"/>
        </w:rPr>
        <w:t xml:space="preserve">Gán license từ pool cho từng VIU cụ thể trong tổ chức B2B.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pool_id</w:t>
            </w:r>
          </w:p>
        </w:tc>
        <w:tc>
          <w:tcPr>
            <w:tcW w:type="dxa" w:w="2000"/>
            <w:shd w:fill="FFFFFF" w:val="clear"/>
          </w:tcPr>
          <w:p>
            <w:r>
              <w:rPr>
                <w:sz w:val="19"/>
                <w:szCs w:val="19"/>
              </w:rPr>
              <w:t xml:space="preserve">UUID FK → organization_license_pool.id CASCADE NOT NULL</w:t>
            </w:r>
          </w:p>
        </w:tc>
        <w:tc>
          <w:tcPr>
            <w:tcW w:type="dxa" w:w="4200"/>
            <w:shd w:fill="FFFFFF" w:val="clear"/>
          </w:tcPr>
          <w:p>
            <w:r>
              <w:rPr>
                <w:sz w:val="19"/>
                <w:szCs w:val="19"/>
              </w:rPr>
              <w:t xml:space="preserve">Pool chứa license</w:t>
            </w:r>
          </w:p>
        </w:tc>
      </w:tr>
      <w:tr>
        <w:tc>
          <w:tcPr>
            <w:tcW w:type="dxa" w:w="2800"/>
            <w:shd w:fill="F0F4FF" w:val="clear"/>
          </w:tcPr>
          <w:p>
            <w:r>
              <w:rPr>
                <w:rFonts w:ascii="Courier New" w:cs="Courier New" w:eastAsia="Courier New" w:hAnsi="Courier New"/>
                <w:sz w:val="19"/>
                <w:szCs w:val="19"/>
              </w:rPr>
              <w:t xml:space="preserve">viu_user_id</w:t>
            </w:r>
          </w:p>
        </w:tc>
        <w:tc>
          <w:tcPr>
            <w:tcW w:type="dxa" w:w="2000"/>
            <w:shd w:fill="F0F4FF" w:val="clear"/>
          </w:tcPr>
          <w:p>
            <w:r>
              <w:rPr>
                <w:sz w:val="19"/>
                <w:szCs w:val="19"/>
              </w:rPr>
              <w:t xml:space="preserve">UUID FK → users.id RESTRICT NOT NULL</w:t>
            </w:r>
          </w:p>
        </w:tc>
        <w:tc>
          <w:tcPr>
            <w:tcW w:type="dxa" w:w="4200"/>
            <w:shd w:fill="F0F4FF" w:val="clear"/>
          </w:tcPr>
          <w:p>
            <w:r>
              <w:rPr>
                <w:sz w:val="19"/>
                <w:szCs w:val="19"/>
              </w:rPr>
              <w:t xml:space="preserve">VIU được gán license</w:t>
            </w:r>
          </w:p>
        </w:tc>
      </w:tr>
      <w:tr>
        <w:tc>
          <w:tcPr>
            <w:tcW w:type="dxa" w:w="2800"/>
            <w:shd w:fill="FFFFFF" w:val="clear"/>
          </w:tcPr>
          <w:p>
            <w:r>
              <w:rPr>
                <w:rFonts w:ascii="Courier New" w:cs="Courier New" w:eastAsia="Courier New" w:hAnsi="Courier New"/>
                <w:sz w:val="19"/>
                <w:szCs w:val="19"/>
              </w:rPr>
              <w:t xml:space="preserve">assigned_at</w:t>
            </w:r>
          </w:p>
        </w:tc>
        <w:tc>
          <w:tcPr>
            <w:tcW w:type="dxa" w:w="2000"/>
            <w:shd w:fill="FFFFFF" w:val="clear"/>
          </w:tcPr>
          <w:p>
            <w:r>
              <w:rPr>
                <w:sz w:val="19"/>
                <w:szCs w:val="19"/>
              </w:rPr>
              <w:t xml:space="preserve">TIMESTAMPTZ DEFAULT NOW() NOT NULL</w:t>
            </w:r>
          </w:p>
        </w:tc>
        <w:tc>
          <w:tcPr>
            <w:tcW w:type="dxa" w:w="4200"/>
            <w:shd w:fill="FFFFFF" w:val="clear"/>
          </w:tcPr>
          <w:p>
            <w:r>
              <w:rPr>
                <w:sz w:val="19"/>
                <w:szCs w:val="19"/>
              </w:rPr>
              <w:t xml:space="preserve">Thời điểm gán</w:t>
            </w:r>
          </w:p>
        </w:tc>
      </w:tr>
      <w:tr>
        <w:tc>
          <w:tcPr>
            <w:tcW w:type="dxa" w:w="2800"/>
            <w:shd w:fill="F0F4FF" w:val="clear"/>
          </w:tcPr>
          <w:p>
            <w:r>
              <w:rPr>
                <w:rFonts w:ascii="Courier New" w:cs="Courier New" w:eastAsia="Courier New" w:hAnsi="Courier New"/>
                <w:sz w:val="19"/>
                <w:szCs w:val="19"/>
              </w:rPr>
              <w:t xml:space="preserve">assigned_by</w:t>
            </w:r>
          </w:p>
        </w:tc>
        <w:tc>
          <w:tcPr>
            <w:tcW w:type="dxa" w:w="2000"/>
            <w:shd w:fill="F0F4FF" w:val="clear"/>
          </w:tcPr>
          <w:p>
            <w:r>
              <w:rPr>
                <w:sz w:val="19"/>
                <w:szCs w:val="19"/>
              </w:rPr>
              <w:t xml:space="preserve">UUID FK → users.id SET NULL</w:t>
            </w:r>
          </w:p>
        </w:tc>
        <w:tc>
          <w:tcPr>
            <w:tcW w:type="dxa" w:w="4200"/>
            <w:shd w:fill="F0F4FF" w:val="clear"/>
          </w:tcPr>
          <w:p>
            <w:r>
              <w:rPr>
                <w:sz w:val="19"/>
                <w:szCs w:val="19"/>
              </w:rPr>
              <w:t xml:space="preserve">Center Admin thực hiện gán</w:t>
            </w:r>
          </w:p>
        </w:tc>
      </w:tr>
      <w:tr>
        <w:tc>
          <w:tcPr>
            <w:tcW w:type="dxa" w:w="2800"/>
            <w:shd w:fill="FFFFFF" w:val="clear"/>
          </w:tcPr>
          <w:p>
            <w:r>
              <w:rPr>
                <w:rFonts w:ascii="Courier New" w:cs="Courier New" w:eastAsia="Courier New" w:hAnsi="Courier New"/>
                <w:sz w:val="19"/>
                <w:szCs w:val="19"/>
              </w:rPr>
              <w:t xml:space="preserve">revoked_at</w:t>
            </w:r>
          </w:p>
        </w:tc>
        <w:tc>
          <w:tcPr>
            <w:tcW w:type="dxa" w:w="2000"/>
            <w:shd w:fill="FFFFFF" w:val="clear"/>
          </w:tcPr>
          <w:p>
            <w:r>
              <w:rPr>
                <w:sz w:val="19"/>
                <w:szCs w:val="19"/>
              </w:rPr>
              <w:t xml:space="preserve">TIMESTAMPTZ NULL</w:t>
            </w:r>
          </w:p>
        </w:tc>
        <w:tc>
          <w:tcPr>
            <w:tcW w:type="dxa" w:w="4200"/>
            <w:shd w:fill="FFFFFF" w:val="clear"/>
          </w:tcPr>
          <w:p>
            <w:r>
              <w:rPr>
                <w:sz w:val="19"/>
                <w:szCs w:val="19"/>
              </w:rPr>
              <w:t xml:space="preserve">Thời điểm thu hồi (nếu có)</w:t>
            </w:r>
          </w:p>
        </w:tc>
      </w:tr>
      <w:tr>
        <w:tc>
          <w:tcPr>
            <w:tcW w:type="dxa" w:w="2800"/>
            <w:shd w:fill="F0F4FF" w:val="clear"/>
          </w:tcPr>
          <w:p>
            <w:r>
              <w:rPr>
                <w:rFonts w:ascii="Courier New" w:cs="Courier New" w:eastAsia="Courier New" w:hAnsi="Courier New"/>
                <w:sz w:val="19"/>
                <w:szCs w:val="19"/>
              </w:rPr>
              <w:t xml:space="preserve">revoked_by</w:t>
            </w:r>
          </w:p>
        </w:tc>
        <w:tc>
          <w:tcPr>
            <w:tcW w:type="dxa" w:w="2000"/>
            <w:shd w:fill="F0F4FF" w:val="clear"/>
          </w:tcPr>
          <w:p>
            <w:r>
              <w:rPr>
                <w:sz w:val="19"/>
                <w:szCs w:val="19"/>
              </w:rPr>
              <w:t xml:space="preserve">UUID FK → users.id SET NULL</w:t>
            </w:r>
          </w:p>
        </w:tc>
        <w:tc>
          <w:tcPr>
            <w:tcW w:type="dxa" w:w="4200"/>
            <w:shd w:fill="F0F4FF" w:val="clear"/>
          </w:tcPr>
          <w:p>
            <w:r>
              <w:rPr>
                <w:sz w:val="19"/>
                <w:szCs w:val="19"/>
              </w:rPr>
              <w:t xml:space="preserve">Người thu hồi license</w:t>
            </w:r>
          </w:p>
        </w:tc>
      </w:tr>
    </w:tbl>
    <w:p>
      <w:pPr>
        <w:spacing w:after="80" w:before="80"/>
        <w:ind w:left="360"/>
      </w:pPr>
      <w:r>
        <w:rPr>
          <w:i/>
          <w:iCs/>
          <w:color w:val="B45309"/>
          <w:sz w:val="20"/>
          <w:szCs w:val="20"/>
        </w:rPr>
        <w:t xml:space="preserve">⚠️ Lưu ý: UNIQUE INDEX uq_active_viu_license ON (viu_user_id) WHERE revoked_at IS NULL — mỗi VIU chỉ có 1 active license tại một thời điểm</w:t>
      </w:r>
    </w:p>
    <w:p>
      <w:pPr>
        <w:spacing w:after="100" w:before="100"/>
      </w:pPr>
      <w:r>
        <w:t xml:space="preserve"/>
      </w:r>
    </w:p>
    <w:p>
      <w:pPr>
        <w:pStyle w:val="Heading2"/>
        <w:spacing w:after="150" w:before="300"/>
      </w:pPr>
      <w:r>
        <w:t xml:space="preserve">7.6 Bảng payment_transactions</w:t>
      </w:r>
    </w:p>
    <w:p>
      <w:pPr>
        <w:spacing w:after="80" w:before="80"/>
      </w:pPr>
      <w:r>
        <w:rPr>
          <w:sz w:val="22"/>
          <w:szCs w:val="22"/>
        </w:rPr>
        <w:t xml:space="preserve">Lịch sử toàn bộ giao dịch thanh toán qua PayOS. Không bao giờ xóa — append-only.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payer_id</w:t>
            </w:r>
          </w:p>
        </w:tc>
        <w:tc>
          <w:tcPr>
            <w:tcW w:type="dxa" w:w="2000"/>
            <w:shd w:fill="FFFFFF" w:val="clear"/>
          </w:tcPr>
          <w:p>
            <w:r>
              <w:rPr>
                <w:sz w:val="19"/>
                <w:szCs w:val="19"/>
              </w:rPr>
              <w:t xml:space="preserve">UUID FK → users.id SET NULL</w:t>
            </w:r>
          </w:p>
        </w:tc>
        <w:tc>
          <w:tcPr>
            <w:tcW w:type="dxa" w:w="4200"/>
            <w:shd w:fill="FFFFFF" w:val="clear"/>
          </w:tcPr>
          <w:p>
            <w:r>
              <w:rPr>
                <w:sz w:val="19"/>
                <w:szCs w:val="19"/>
              </w:rPr>
              <w:t xml:space="preserve">Người thanh toán (audit FK)</w:t>
            </w:r>
          </w:p>
        </w:tc>
      </w:tr>
      <w:tr>
        <w:tc>
          <w:tcPr>
            <w:tcW w:type="dxa" w:w="2800"/>
            <w:shd w:fill="F0F4FF" w:val="clear"/>
          </w:tcPr>
          <w:p>
            <w:r>
              <w:rPr>
                <w:rFonts w:ascii="Courier New" w:cs="Courier New" w:eastAsia="Courier New" w:hAnsi="Courier New"/>
                <w:sz w:val="19"/>
                <w:szCs w:val="19"/>
              </w:rPr>
              <w:t xml:space="preserve">organization_id</w:t>
            </w:r>
          </w:p>
        </w:tc>
        <w:tc>
          <w:tcPr>
            <w:tcW w:type="dxa" w:w="2000"/>
            <w:shd w:fill="F0F4FF" w:val="clear"/>
          </w:tcPr>
          <w:p>
            <w:r>
              <w:rPr>
                <w:sz w:val="19"/>
                <w:szCs w:val="19"/>
              </w:rPr>
              <w:t xml:space="preserve">UUID FK → organizations.id SET NULL</w:t>
            </w:r>
          </w:p>
        </w:tc>
        <w:tc>
          <w:tcPr>
            <w:tcW w:type="dxa" w:w="4200"/>
            <w:shd w:fill="F0F4FF" w:val="clear"/>
          </w:tcPr>
          <w:p>
            <w:r>
              <w:rPr>
                <w:sz w:val="19"/>
                <w:szCs w:val="19"/>
              </w:rPr>
              <w:t xml:space="preserve">NULL nếu B2C</w:t>
            </w:r>
          </w:p>
        </w:tc>
      </w:tr>
      <w:tr>
        <w:tc>
          <w:tcPr>
            <w:tcW w:type="dxa" w:w="2800"/>
            <w:shd w:fill="FFFFFF" w:val="clear"/>
          </w:tcPr>
          <w:p>
            <w:r>
              <w:rPr>
                <w:rFonts w:ascii="Courier New" w:cs="Courier New" w:eastAsia="Courier New" w:hAnsi="Courier New"/>
                <w:sz w:val="19"/>
                <w:szCs w:val="19"/>
              </w:rPr>
              <w:t xml:space="preserve">package_id</w:t>
            </w:r>
          </w:p>
        </w:tc>
        <w:tc>
          <w:tcPr>
            <w:tcW w:type="dxa" w:w="2000"/>
            <w:shd w:fill="FFFFFF" w:val="clear"/>
          </w:tcPr>
          <w:p>
            <w:r>
              <w:rPr>
                <w:sz w:val="19"/>
                <w:szCs w:val="19"/>
              </w:rPr>
              <w:t xml:space="preserve">UUID FK → license_packages.id SET NULL</w:t>
            </w:r>
          </w:p>
        </w:tc>
        <w:tc>
          <w:tcPr>
            <w:tcW w:type="dxa" w:w="4200"/>
            <w:shd w:fill="FFFFFF" w:val="clear"/>
          </w:tcPr>
          <w:p>
            <w:r>
              <w:rPr>
                <w:sz w:val="19"/>
                <w:szCs w:val="19"/>
              </w:rPr>
              <w:t xml:space="preserve">Gói được mua</w:t>
            </w:r>
          </w:p>
        </w:tc>
      </w:tr>
      <w:tr>
        <w:tc>
          <w:tcPr>
            <w:tcW w:type="dxa" w:w="2800"/>
            <w:shd w:fill="F0F4FF" w:val="clear"/>
          </w:tcPr>
          <w:p>
            <w:r>
              <w:rPr>
                <w:rFonts w:ascii="Courier New" w:cs="Courier New" w:eastAsia="Courier New" w:hAnsi="Courier New"/>
                <w:sz w:val="19"/>
                <w:szCs w:val="19"/>
              </w:rPr>
              <w:t xml:space="preserve">transaction_type</w:t>
            </w:r>
          </w:p>
        </w:tc>
        <w:tc>
          <w:tcPr>
            <w:tcW w:type="dxa" w:w="2000"/>
            <w:shd w:fill="F0F4FF" w:val="clear"/>
          </w:tcPr>
          <w:p>
            <w:r>
              <w:rPr>
                <w:sz w:val="19"/>
                <w:szCs w:val="19"/>
              </w:rPr>
              <w:t xml:space="preserve">payment_transaction_type ENUM NOT NULL</w:t>
            </w:r>
          </w:p>
        </w:tc>
        <w:tc>
          <w:tcPr>
            <w:tcW w:type="dxa" w:w="4200"/>
            <w:shd w:fill="F0F4FF" w:val="clear"/>
          </w:tcPr>
          <w:p>
            <w:r>
              <w:rPr>
                <w:sz w:val="19"/>
                <w:szCs w:val="19"/>
              </w:rPr>
              <w:t xml:space="preserve">SUBSCRIPTION_NEW / SUBSCRIPTION_RENEW / LICENSE_PURCHASE / LICENSE_TOPUP / REFUND</w:t>
            </w:r>
          </w:p>
        </w:tc>
      </w:tr>
      <w:tr>
        <w:tc>
          <w:tcPr>
            <w:tcW w:type="dxa" w:w="2800"/>
            <w:shd w:fill="FFFFFF" w:val="clear"/>
          </w:tcPr>
          <w:p>
            <w:r>
              <w:rPr>
                <w:rFonts w:ascii="Courier New" w:cs="Courier New" w:eastAsia="Courier New" w:hAnsi="Courier New"/>
                <w:sz w:val="19"/>
                <w:szCs w:val="19"/>
              </w:rPr>
              <w:t xml:space="preserve">amount</w:t>
            </w:r>
          </w:p>
        </w:tc>
        <w:tc>
          <w:tcPr>
            <w:tcW w:type="dxa" w:w="2000"/>
            <w:shd w:fill="FFFFFF" w:val="clear"/>
          </w:tcPr>
          <w:p>
            <w:r>
              <w:rPr>
                <w:sz w:val="19"/>
                <w:szCs w:val="19"/>
              </w:rPr>
              <w:t xml:space="preserve">DECIMAL(12,2) NOT NULL</w:t>
            </w:r>
          </w:p>
        </w:tc>
        <w:tc>
          <w:tcPr>
            <w:tcW w:type="dxa" w:w="4200"/>
            <w:shd w:fill="FFFFFF" w:val="clear"/>
          </w:tcPr>
          <w:p>
            <w:r>
              <w:rPr>
                <w:sz w:val="19"/>
                <w:szCs w:val="19"/>
              </w:rPr>
              <w:t xml:space="preserve">Số tiền (VND)</w:t>
            </w:r>
          </w:p>
        </w:tc>
      </w:tr>
      <w:tr>
        <w:tc>
          <w:tcPr>
            <w:tcW w:type="dxa" w:w="2800"/>
            <w:shd w:fill="F0F4FF" w:val="clear"/>
          </w:tcPr>
          <w:p>
            <w:r>
              <w:rPr>
                <w:rFonts w:ascii="Courier New" w:cs="Courier New" w:eastAsia="Courier New" w:hAnsi="Courier New"/>
                <w:sz w:val="19"/>
                <w:szCs w:val="19"/>
              </w:rPr>
              <w:t xml:space="preserve">currency</w:t>
            </w:r>
          </w:p>
        </w:tc>
        <w:tc>
          <w:tcPr>
            <w:tcW w:type="dxa" w:w="2000"/>
            <w:shd w:fill="F0F4FF" w:val="clear"/>
          </w:tcPr>
          <w:p>
            <w:r>
              <w:rPr>
                <w:sz w:val="19"/>
                <w:szCs w:val="19"/>
              </w:rPr>
              <w:t xml:space="preserve">VARCHAR(10) DEFAULT "VND"</w:t>
            </w:r>
          </w:p>
        </w:tc>
        <w:tc>
          <w:tcPr>
            <w:tcW w:type="dxa" w:w="4200"/>
            <w:shd w:fill="F0F4FF" w:val="clear"/>
          </w:tcPr>
          <w:p>
            <w:r>
              <w:rPr>
                <w:sz w:val="19"/>
                <w:szCs w:val="19"/>
              </w:rPr>
              <w:t xml:space="preserve">Đơn vị tiền</w:t>
            </w:r>
          </w:p>
        </w:tc>
      </w:tr>
      <w:tr>
        <w:tc>
          <w:tcPr>
            <w:tcW w:type="dxa" w:w="2800"/>
            <w:shd w:fill="FFFFFF" w:val="clear"/>
          </w:tcPr>
          <w:p>
            <w:r>
              <w:rPr>
                <w:rFonts w:ascii="Courier New" w:cs="Courier New" w:eastAsia="Courier New" w:hAnsi="Courier New"/>
                <w:sz w:val="19"/>
                <w:szCs w:val="19"/>
              </w:rPr>
              <w:t xml:space="preserve">status</w:t>
            </w:r>
          </w:p>
        </w:tc>
        <w:tc>
          <w:tcPr>
            <w:tcW w:type="dxa" w:w="2000"/>
            <w:shd w:fill="FFFFFF" w:val="clear"/>
          </w:tcPr>
          <w:p>
            <w:r>
              <w:rPr>
                <w:sz w:val="19"/>
                <w:szCs w:val="19"/>
              </w:rPr>
              <w:t xml:space="preserve">payment_status ENUM NOT NULL</w:t>
            </w:r>
          </w:p>
        </w:tc>
        <w:tc>
          <w:tcPr>
            <w:tcW w:type="dxa" w:w="4200"/>
            <w:shd w:fill="FFFFFF" w:val="clear"/>
          </w:tcPr>
          <w:p>
            <w:r>
              <w:rPr>
                <w:sz w:val="19"/>
                <w:szCs w:val="19"/>
              </w:rPr>
              <w:t xml:space="preserve">PENDING / SUCCESS / FAILED / REFUNDED / CANCELLED</w:t>
            </w:r>
          </w:p>
        </w:tc>
      </w:tr>
      <w:tr>
        <w:tc>
          <w:tcPr>
            <w:tcW w:type="dxa" w:w="2800"/>
            <w:shd w:fill="F0F4FF" w:val="clear"/>
          </w:tcPr>
          <w:p>
            <w:r>
              <w:rPr>
                <w:rFonts w:ascii="Courier New" w:cs="Courier New" w:eastAsia="Courier New" w:hAnsi="Courier New"/>
                <w:sz w:val="19"/>
                <w:szCs w:val="19"/>
              </w:rPr>
              <w:t xml:space="preserve">payos_order_id</w:t>
            </w:r>
          </w:p>
        </w:tc>
        <w:tc>
          <w:tcPr>
            <w:tcW w:type="dxa" w:w="2000"/>
            <w:shd w:fill="F0F4FF" w:val="clear"/>
          </w:tcPr>
          <w:p>
            <w:r>
              <w:rPr>
                <w:sz w:val="19"/>
                <w:szCs w:val="19"/>
              </w:rPr>
              <w:t xml:space="preserve">VARCHAR(200) UNIQUE NULL</w:t>
            </w:r>
          </w:p>
        </w:tc>
        <w:tc>
          <w:tcPr>
            <w:tcW w:type="dxa" w:w="4200"/>
            <w:shd w:fill="F0F4FF" w:val="clear"/>
          </w:tcPr>
          <w:p>
            <w:r>
              <w:rPr>
                <w:sz w:val="19"/>
                <w:szCs w:val="19"/>
              </w:rPr>
              <w:t xml:space="preserve">Order ID từ PayOS</w:t>
            </w:r>
          </w:p>
        </w:tc>
      </w:tr>
      <w:tr>
        <w:tc>
          <w:tcPr>
            <w:tcW w:type="dxa" w:w="2800"/>
            <w:shd w:fill="FFFFFF" w:val="clear"/>
          </w:tcPr>
          <w:p>
            <w:r>
              <w:rPr>
                <w:rFonts w:ascii="Courier New" w:cs="Courier New" w:eastAsia="Courier New" w:hAnsi="Courier New"/>
                <w:sz w:val="19"/>
                <w:szCs w:val="19"/>
              </w:rPr>
              <w:t xml:space="preserve">payos_payment_link_id</w:t>
            </w:r>
          </w:p>
        </w:tc>
        <w:tc>
          <w:tcPr>
            <w:tcW w:type="dxa" w:w="2000"/>
            <w:shd w:fill="FFFFFF" w:val="clear"/>
          </w:tcPr>
          <w:p>
            <w:r>
              <w:rPr>
                <w:sz w:val="19"/>
                <w:szCs w:val="19"/>
              </w:rPr>
              <w:t xml:space="preserve">VARCHAR(200) NULL</w:t>
            </w:r>
          </w:p>
        </w:tc>
        <w:tc>
          <w:tcPr>
            <w:tcW w:type="dxa" w:w="4200"/>
            <w:shd w:fill="FFFFFF" w:val="clear"/>
          </w:tcPr>
          <w:p>
            <w:r>
              <w:rPr>
                <w:sz w:val="19"/>
                <w:szCs w:val="19"/>
              </w:rPr>
              <w:t xml:space="preserve">Payment link ID từ PayOS</w:t>
            </w:r>
          </w:p>
        </w:tc>
      </w:tr>
      <w:tr>
        <w:tc>
          <w:tcPr>
            <w:tcW w:type="dxa" w:w="2800"/>
            <w:shd w:fill="F0F4FF" w:val="clear"/>
          </w:tcPr>
          <w:p>
            <w:r>
              <w:rPr>
                <w:rFonts w:ascii="Courier New" w:cs="Courier New" w:eastAsia="Courier New" w:hAnsi="Courier New"/>
                <w:sz w:val="19"/>
                <w:szCs w:val="19"/>
              </w:rPr>
              <w:t xml:space="preserve">payos_transaction_id</w:t>
            </w:r>
          </w:p>
        </w:tc>
        <w:tc>
          <w:tcPr>
            <w:tcW w:type="dxa" w:w="2000"/>
            <w:shd w:fill="F0F4FF" w:val="clear"/>
          </w:tcPr>
          <w:p>
            <w:r>
              <w:rPr>
                <w:sz w:val="19"/>
                <w:szCs w:val="19"/>
              </w:rPr>
              <w:t xml:space="preserve">VARCHAR(200) NULL</w:t>
            </w:r>
          </w:p>
        </w:tc>
        <w:tc>
          <w:tcPr>
            <w:tcW w:type="dxa" w:w="4200"/>
            <w:shd w:fill="F0F4FF" w:val="clear"/>
          </w:tcPr>
          <w:p>
            <w:r>
              <w:rPr>
                <w:sz w:val="19"/>
                <w:szCs w:val="19"/>
              </w:rPr>
              <w:t xml:space="preserve">Transaction ID sau thanh toán</w:t>
            </w:r>
          </w:p>
        </w:tc>
      </w:tr>
      <w:tr>
        <w:tc>
          <w:tcPr>
            <w:tcW w:type="dxa" w:w="2800"/>
            <w:shd w:fill="FFFFFF" w:val="clear"/>
          </w:tcPr>
          <w:p>
            <w:r>
              <w:rPr>
                <w:rFonts w:ascii="Courier New" w:cs="Courier New" w:eastAsia="Courier New" w:hAnsi="Courier New"/>
                <w:sz w:val="19"/>
                <w:szCs w:val="19"/>
              </w:rPr>
              <w:t xml:space="preserve">payos_webhook_data</w:t>
            </w:r>
          </w:p>
        </w:tc>
        <w:tc>
          <w:tcPr>
            <w:tcW w:type="dxa" w:w="2000"/>
            <w:shd w:fill="FFFFFF" w:val="clear"/>
          </w:tcPr>
          <w:p>
            <w:r>
              <w:rPr>
                <w:sz w:val="19"/>
                <w:szCs w:val="19"/>
              </w:rPr>
              <w:t xml:space="preserve">JSONB NULL</w:t>
            </w:r>
          </w:p>
        </w:tc>
        <w:tc>
          <w:tcPr>
            <w:tcW w:type="dxa" w:w="4200"/>
            <w:shd w:fill="FFFFFF" w:val="clear"/>
          </w:tcPr>
          <w:p>
            <w:r>
              <w:rPr>
                <w:sz w:val="19"/>
                <w:szCs w:val="19"/>
              </w:rPr>
              <w:t xml:space="preserve">Raw webhook payload từ PayOS (để debug)</w:t>
            </w:r>
          </w:p>
        </w:tc>
      </w:tr>
      <w:tr>
        <w:tc>
          <w:tcPr>
            <w:tcW w:type="dxa" w:w="2800"/>
            <w:shd w:fill="F0F4FF" w:val="clear"/>
          </w:tcPr>
          <w:p>
            <w:r>
              <w:rPr>
                <w:rFonts w:ascii="Courier New" w:cs="Courier New" w:eastAsia="Courier New" w:hAnsi="Courier New"/>
                <w:sz w:val="19"/>
                <w:szCs w:val="19"/>
              </w:rPr>
              <w:t xml:space="preserve">description</w:t>
            </w:r>
          </w:p>
        </w:tc>
        <w:tc>
          <w:tcPr>
            <w:tcW w:type="dxa" w:w="2000"/>
            <w:shd w:fill="F0F4FF" w:val="clear"/>
          </w:tcPr>
          <w:p>
            <w:r>
              <w:rPr>
                <w:sz w:val="19"/>
                <w:szCs w:val="19"/>
              </w:rPr>
              <w:t xml:space="preserve">VARCHAR(500) NULL</w:t>
            </w:r>
          </w:p>
        </w:tc>
        <w:tc>
          <w:tcPr>
            <w:tcW w:type="dxa" w:w="4200"/>
            <w:shd w:fill="F0F4FF" w:val="clear"/>
          </w:tcPr>
          <w:p>
            <w:r>
              <w:rPr>
                <w:sz w:val="19"/>
                <w:szCs w:val="19"/>
              </w:rPr>
              <w:t xml:space="preserve">Mô tả giao dịch</w:t>
            </w:r>
          </w:p>
        </w:tc>
      </w:tr>
      <w:tr>
        <w:tc>
          <w:tcPr>
            <w:tcW w:type="dxa" w:w="2800"/>
            <w:shd w:fill="FFFFFF" w:val="clear"/>
          </w:tcPr>
          <w:p>
            <w:r>
              <w:rPr>
                <w:rFonts w:ascii="Courier New" w:cs="Courier New" w:eastAsia="Courier New" w:hAnsi="Courier New"/>
                <w:sz w:val="19"/>
                <w:szCs w:val="19"/>
              </w:rPr>
              <w:t xml:space="preserve">paid_at</w:t>
            </w:r>
          </w:p>
        </w:tc>
        <w:tc>
          <w:tcPr>
            <w:tcW w:type="dxa" w:w="2000"/>
            <w:shd w:fill="FFFFFF" w:val="clear"/>
          </w:tcPr>
          <w:p>
            <w:r>
              <w:rPr>
                <w:sz w:val="19"/>
                <w:szCs w:val="19"/>
              </w:rPr>
              <w:t xml:space="preserve">TIMESTAMPTZ NULL</w:t>
            </w:r>
          </w:p>
        </w:tc>
        <w:tc>
          <w:tcPr>
            <w:tcW w:type="dxa" w:w="4200"/>
            <w:shd w:fill="FFFFFF" w:val="clear"/>
          </w:tcPr>
          <w:p>
            <w:r>
              <w:rPr>
                <w:sz w:val="19"/>
                <w:szCs w:val="19"/>
              </w:rPr>
              <w:t xml:space="preserve">Thời điểm thanh toán thành công</w:t>
            </w:r>
          </w:p>
        </w:tc>
      </w:tr>
      <w:tr>
        <w:tc>
          <w:tcPr>
            <w:tcW w:type="dxa" w:w="2800"/>
            <w:shd w:fill="F0F4FF" w:val="clear"/>
          </w:tcPr>
          <w:p>
            <w:r>
              <w:rPr>
                <w:rFonts w:ascii="Courier New" w:cs="Courier New" w:eastAsia="Courier New" w:hAnsi="Courier New"/>
                <w:sz w:val="19"/>
                <w:szCs w:val="19"/>
              </w:rPr>
              <w:t xml:space="preserve">failed_reason</w:t>
            </w:r>
          </w:p>
        </w:tc>
        <w:tc>
          <w:tcPr>
            <w:tcW w:type="dxa" w:w="2000"/>
            <w:shd w:fill="F0F4FF" w:val="clear"/>
          </w:tcPr>
          <w:p>
            <w:r>
              <w:rPr>
                <w:sz w:val="19"/>
                <w:szCs w:val="19"/>
              </w:rPr>
              <w:t xml:space="preserve">VARCHAR(500) NULL</w:t>
            </w:r>
          </w:p>
        </w:tc>
        <w:tc>
          <w:tcPr>
            <w:tcW w:type="dxa" w:w="4200"/>
            <w:shd w:fill="F0F4FF" w:val="clear"/>
          </w:tcPr>
          <w:p>
            <w:r>
              <w:rPr>
                <w:sz w:val="19"/>
                <w:szCs w:val="19"/>
              </w:rPr>
              <w:t xml:space="preserve">Lý do thất bại nếu có</w:t>
            </w:r>
          </w:p>
        </w:tc>
      </w:tr>
      <w:tr>
        <w:tc>
          <w:tcPr>
            <w:tcW w:type="dxa" w:w="2800"/>
            <w:shd w:fill="FFFFFF" w:val="clear"/>
          </w:tcPr>
          <w:p>
            <w:r>
              <w:rPr>
                <w:rFonts w:ascii="Courier New" w:cs="Courier New" w:eastAsia="Courier New" w:hAnsi="Courier New"/>
                <w:sz w:val="19"/>
                <w:szCs w:val="19"/>
              </w:rPr>
              <w:t xml:space="preserve">created_at</w:t>
            </w:r>
          </w:p>
        </w:tc>
        <w:tc>
          <w:tcPr>
            <w:tcW w:type="dxa" w:w="2000"/>
            <w:shd w:fill="FFFFFF" w:val="clear"/>
          </w:tcPr>
          <w:p>
            <w:r>
              <w:rPr>
                <w:sz w:val="19"/>
                <w:szCs w:val="19"/>
              </w:rPr>
              <w:t xml:space="preserve">TIMESTAMPTZ NOT NULL DEFAULT NOW()</w:t>
            </w:r>
          </w:p>
        </w:tc>
        <w:tc>
          <w:tcPr>
            <w:tcW w:type="dxa" w:w="4200"/>
            <w:shd w:fill="FFFFFF" w:val="clear"/>
          </w:tcPr>
          <w:p>
            <w:r>
              <w:rPr>
                <w:sz w:val="19"/>
                <w:szCs w:val="19"/>
              </w:rPr>
              <w:t xml:space="preserve">Thời điểm tạo</w:t>
            </w:r>
          </w:p>
        </w:tc>
      </w:tr>
      <w:tr>
        <w:tc>
          <w:tcPr>
            <w:tcW w:type="dxa" w:w="2800"/>
            <w:shd w:fill="F0F4FF" w:val="clear"/>
          </w:tcPr>
          <w:p>
            <w:r>
              <w:rPr>
                <w:rFonts w:ascii="Courier New" w:cs="Courier New" w:eastAsia="Courier New" w:hAnsi="Courier New"/>
                <w:sz w:val="19"/>
                <w:szCs w:val="19"/>
              </w:rPr>
              <w:t xml:space="preserve">expires_at</w:t>
            </w:r>
          </w:p>
        </w:tc>
        <w:tc>
          <w:tcPr>
            <w:tcW w:type="dxa" w:w="2000"/>
            <w:shd w:fill="F0F4FF" w:val="clear"/>
          </w:tcPr>
          <w:p>
            <w:r>
              <w:rPr>
                <w:sz w:val="19"/>
                <w:szCs w:val="19"/>
              </w:rPr>
              <w:t xml:space="preserve">TIMESTAMPTZ NULL</w:t>
            </w:r>
          </w:p>
        </w:tc>
        <w:tc>
          <w:tcPr>
            <w:tcW w:type="dxa" w:w="4200"/>
            <w:shd w:fill="F0F4FF" w:val="clear"/>
          </w:tcPr>
          <w:p>
            <w:r>
              <w:rPr>
                <w:sz w:val="19"/>
                <w:szCs w:val="19"/>
              </w:rPr>
              <w:t xml:space="preserve">Payment link hết hạn</w:t>
            </w:r>
          </w:p>
        </w:tc>
      </w:tr>
    </w:tbl>
    <w:p>
      <w:pPr>
        <w:spacing w:after="100" w:before="100"/>
      </w:pPr>
      <w:r>
        <w:t xml:space="preserve"/>
      </w:r>
    </w:p>
    <w:p>
      <w:pPr>
        <w:pStyle w:val="Heading2"/>
        <w:spacing w:after="150" w:before="300"/>
      </w:pPr>
      <w:r>
        <w:t xml:space="preserve">7.7 Bảng webrtc_sessions</w:t>
      </w:r>
    </w:p>
    <w:p>
      <w:pPr>
        <w:spacing w:after="80" w:before="80"/>
      </w:pPr>
      <w:r>
        <w:rPr>
          <w:sz w:val="22"/>
          <w:szCs w:val="22"/>
        </w:rPr>
        <w:t xml:space="preserve">Track lịch sử và trạng thái của các WebRTC call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initiator_id</w:t>
            </w:r>
          </w:p>
        </w:tc>
        <w:tc>
          <w:tcPr>
            <w:tcW w:type="dxa" w:w="2000"/>
            <w:shd w:fill="FFFFFF" w:val="clear"/>
          </w:tcPr>
          <w:p>
            <w:r>
              <w:rPr>
                <w:sz w:val="19"/>
                <w:szCs w:val="19"/>
              </w:rPr>
              <w:t xml:space="preserve">UUID FK → users.id SET NULL</w:t>
            </w:r>
          </w:p>
        </w:tc>
        <w:tc>
          <w:tcPr>
            <w:tcW w:type="dxa" w:w="4200"/>
            <w:shd w:fill="FFFFFF" w:val="clear"/>
          </w:tcPr>
          <w:p>
            <w:r>
              <w:rPr>
                <w:sz w:val="19"/>
                <w:szCs w:val="19"/>
              </w:rPr>
              <w:t xml:space="preserve">Người bắt đầu call</w:t>
            </w:r>
          </w:p>
        </w:tc>
      </w:tr>
      <w:tr>
        <w:tc>
          <w:tcPr>
            <w:tcW w:type="dxa" w:w="2800"/>
            <w:shd w:fill="F0F4FF" w:val="clear"/>
          </w:tcPr>
          <w:p>
            <w:r>
              <w:rPr>
                <w:rFonts w:ascii="Courier New" w:cs="Courier New" w:eastAsia="Courier New" w:hAnsi="Courier New"/>
                <w:sz w:val="19"/>
                <w:szCs w:val="19"/>
              </w:rPr>
              <w:t xml:space="preserve">receiver_id</w:t>
            </w:r>
          </w:p>
        </w:tc>
        <w:tc>
          <w:tcPr>
            <w:tcW w:type="dxa" w:w="2000"/>
            <w:shd w:fill="F0F4FF" w:val="clear"/>
          </w:tcPr>
          <w:p>
            <w:r>
              <w:rPr>
                <w:sz w:val="19"/>
                <w:szCs w:val="19"/>
              </w:rPr>
              <w:t xml:space="preserve">UUID FK → users.id SET NULL</w:t>
            </w:r>
          </w:p>
        </w:tc>
        <w:tc>
          <w:tcPr>
            <w:tcW w:type="dxa" w:w="4200"/>
            <w:shd w:fill="F0F4FF" w:val="clear"/>
          </w:tcPr>
          <w:p>
            <w:r>
              <w:rPr>
                <w:sz w:val="19"/>
                <w:szCs w:val="19"/>
              </w:rPr>
              <w:t xml:space="preserve">Người nhận call</w:t>
            </w:r>
          </w:p>
        </w:tc>
      </w:tr>
      <w:tr>
        <w:tc>
          <w:tcPr>
            <w:tcW w:type="dxa" w:w="2800"/>
            <w:shd w:fill="FFFFFF" w:val="clear"/>
          </w:tcPr>
          <w:p>
            <w:r>
              <w:rPr>
                <w:rFonts w:ascii="Courier New" w:cs="Courier New" w:eastAsia="Courier New" w:hAnsi="Courier New"/>
                <w:sz w:val="19"/>
                <w:szCs w:val="19"/>
              </w:rPr>
              <w:t xml:space="preserve">viu_user_id</w:t>
            </w:r>
          </w:p>
        </w:tc>
        <w:tc>
          <w:tcPr>
            <w:tcW w:type="dxa" w:w="2000"/>
            <w:shd w:fill="FFFFFF" w:val="clear"/>
          </w:tcPr>
          <w:p>
            <w:r>
              <w:rPr>
                <w:sz w:val="19"/>
                <w:szCs w:val="19"/>
              </w:rPr>
              <w:t xml:space="preserve">UUID FK → users.id SET NULL</w:t>
            </w:r>
          </w:p>
        </w:tc>
        <w:tc>
          <w:tcPr>
            <w:tcW w:type="dxa" w:w="4200"/>
            <w:shd w:fill="FFFFFF" w:val="clear"/>
          </w:tcPr>
          <w:p>
            <w:r>
              <w:rPr>
                <w:sz w:val="19"/>
                <w:szCs w:val="19"/>
              </w:rPr>
              <w:t xml:space="preserve">VIU liên quan</w:t>
            </w:r>
          </w:p>
        </w:tc>
      </w:tr>
      <w:tr>
        <w:tc>
          <w:tcPr>
            <w:tcW w:type="dxa" w:w="2800"/>
            <w:shd w:fill="F0F4FF" w:val="clear"/>
          </w:tcPr>
          <w:p>
            <w:r>
              <w:rPr>
                <w:rFonts w:ascii="Courier New" w:cs="Courier New" w:eastAsia="Courier New" w:hAnsi="Courier New"/>
                <w:sz w:val="19"/>
                <w:szCs w:val="19"/>
              </w:rPr>
              <w:t xml:space="preserve">emergency_event_id</w:t>
            </w:r>
          </w:p>
        </w:tc>
        <w:tc>
          <w:tcPr>
            <w:tcW w:type="dxa" w:w="2000"/>
            <w:shd w:fill="F0F4FF" w:val="clear"/>
          </w:tcPr>
          <w:p>
            <w:r>
              <w:rPr>
                <w:sz w:val="19"/>
                <w:szCs w:val="19"/>
              </w:rPr>
              <w:t xml:space="preserve">UUID FK → emergency_events.id SET NULL</w:t>
            </w:r>
          </w:p>
        </w:tc>
        <w:tc>
          <w:tcPr>
            <w:tcW w:type="dxa" w:w="4200"/>
            <w:shd w:fill="F0F4FF" w:val="clear"/>
          </w:tcPr>
          <w:p>
            <w:r>
              <w:rPr>
                <w:sz w:val="19"/>
                <w:szCs w:val="19"/>
              </w:rPr>
              <w:t xml:space="preserve">NULL nếu không phải SOS call</w:t>
            </w:r>
          </w:p>
        </w:tc>
      </w:tr>
      <w:tr>
        <w:tc>
          <w:tcPr>
            <w:tcW w:type="dxa" w:w="2800"/>
            <w:shd w:fill="FFFFFF" w:val="clear"/>
          </w:tcPr>
          <w:p>
            <w:r>
              <w:rPr>
                <w:rFonts w:ascii="Courier New" w:cs="Courier New" w:eastAsia="Courier New" w:hAnsi="Courier New"/>
                <w:sz w:val="19"/>
                <w:szCs w:val="19"/>
              </w:rPr>
              <w:t xml:space="preserve">trigger_type</w:t>
            </w:r>
          </w:p>
        </w:tc>
        <w:tc>
          <w:tcPr>
            <w:tcW w:type="dxa" w:w="2000"/>
            <w:shd w:fill="FFFFFF" w:val="clear"/>
          </w:tcPr>
          <w:p>
            <w:r>
              <w:rPr>
                <w:sz w:val="19"/>
                <w:szCs w:val="19"/>
              </w:rPr>
              <w:t xml:space="preserve">webrtc_trigger_type ENUM NOT NULL</w:t>
            </w:r>
          </w:p>
        </w:tc>
        <w:tc>
          <w:tcPr>
            <w:tcW w:type="dxa" w:w="4200"/>
            <w:shd w:fill="FFFFFF" w:val="clear"/>
          </w:tcPr>
          <w:p>
            <w:r>
              <w:rPr>
                <w:sz w:val="19"/>
                <w:szCs w:val="19"/>
              </w:rPr>
              <w:t xml:space="preserve">CAREGIVER_INITIATED / VIU_VOICE_COMMAND / SOS_AUTO</w:t>
            </w:r>
          </w:p>
        </w:tc>
      </w:tr>
      <w:tr>
        <w:tc>
          <w:tcPr>
            <w:tcW w:type="dxa" w:w="2800"/>
            <w:shd w:fill="F0F4FF" w:val="clear"/>
          </w:tcPr>
          <w:p>
            <w:r>
              <w:rPr>
                <w:rFonts w:ascii="Courier New" w:cs="Courier New" w:eastAsia="Courier New" w:hAnsi="Courier New"/>
                <w:sz w:val="19"/>
                <w:szCs w:val="19"/>
              </w:rPr>
              <w:t xml:space="preserve">status</w:t>
            </w:r>
          </w:p>
        </w:tc>
        <w:tc>
          <w:tcPr>
            <w:tcW w:type="dxa" w:w="2000"/>
            <w:shd w:fill="F0F4FF" w:val="clear"/>
          </w:tcPr>
          <w:p>
            <w:r>
              <w:rPr>
                <w:sz w:val="19"/>
                <w:szCs w:val="19"/>
              </w:rPr>
              <w:t xml:space="preserve">webrtc_session_status ENUM NOT NULL</w:t>
            </w:r>
          </w:p>
        </w:tc>
        <w:tc>
          <w:tcPr>
            <w:tcW w:type="dxa" w:w="4200"/>
            <w:shd w:fill="F0F4FF" w:val="clear"/>
          </w:tcPr>
          <w:p>
            <w:r>
              <w:rPr>
                <w:sz w:val="19"/>
                <w:szCs w:val="19"/>
              </w:rPr>
              <w:t xml:space="preserve">INITIATED / RINGING / CONNECTED / ENDED / MISSED / REJECTED</w:t>
            </w:r>
          </w:p>
        </w:tc>
      </w:tr>
      <w:tr>
        <w:tc>
          <w:tcPr>
            <w:tcW w:type="dxa" w:w="2800"/>
            <w:shd w:fill="FFFFFF" w:val="clear"/>
          </w:tcPr>
          <w:p>
            <w:r>
              <w:rPr>
                <w:rFonts w:ascii="Courier New" w:cs="Courier New" w:eastAsia="Courier New" w:hAnsi="Courier New"/>
                <w:sz w:val="19"/>
                <w:szCs w:val="19"/>
              </w:rPr>
              <w:t xml:space="preserve">started_at</w:t>
            </w:r>
          </w:p>
        </w:tc>
        <w:tc>
          <w:tcPr>
            <w:tcW w:type="dxa" w:w="2000"/>
            <w:shd w:fill="FFFFFF" w:val="clear"/>
          </w:tcPr>
          <w:p>
            <w:r>
              <w:rPr>
                <w:sz w:val="19"/>
                <w:szCs w:val="19"/>
              </w:rPr>
              <w:t xml:space="preserve">TIMESTAMPTZ DEFAULT NOW() NOT NULL</w:t>
            </w:r>
          </w:p>
        </w:tc>
        <w:tc>
          <w:tcPr>
            <w:tcW w:type="dxa" w:w="4200"/>
            <w:shd w:fill="FFFFFF" w:val="clear"/>
          </w:tcPr>
          <w:p>
            <w:r>
              <w:rPr>
                <w:sz w:val="19"/>
                <w:szCs w:val="19"/>
              </w:rPr>
              <w:t xml:space="preserve">Thời điểm bắt đầu</w:t>
            </w:r>
          </w:p>
        </w:tc>
      </w:tr>
      <w:tr>
        <w:tc>
          <w:tcPr>
            <w:tcW w:type="dxa" w:w="2800"/>
            <w:shd w:fill="F0F4FF" w:val="clear"/>
          </w:tcPr>
          <w:p>
            <w:r>
              <w:rPr>
                <w:rFonts w:ascii="Courier New" w:cs="Courier New" w:eastAsia="Courier New" w:hAnsi="Courier New"/>
                <w:sz w:val="19"/>
                <w:szCs w:val="19"/>
              </w:rPr>
              <w:t xml:space="preserve">connected_at</w:t>
            </w:r>
          </w:p>
        </w:tc>
        <w:tc>
          <w:tcPr>
            <w:tcW w:type="dxa" w:w="2000"/>
            <w:shd w:fill="F0F4FF" w:val="clear"/>
          </w:tcPr>
          <w:p>
            <w:r>
              <w:rPr>
                <w:sz w:val="19"/>
                <w:szCs w:val="19"/>
              </w:rPr>
              <w:t xml:space="preserve">TIMESTAMPTZ NULL</w:t>
            </w:r>
          </w:p>
        </w:tc>
        <w:tc>
          <w:tcPr>
            <w:tcW w:type="dxa" w:w="4200"/>
            <w:shd w:fill="F0F4FF" w:val="clear"/>
          </w:tcPr>
          <w:p>
            <w:r>
              <w:rPr>
                <w:sz w:val="19"/>
                <w:szCs w:val="19"/>
              </w:rPr>
              <w:t xml:space="preserve">Thời điểm kết nối thành công</w:t>
            </w:r>
          </w:p>
        </w:tc>
      </w:tr>
      <w:tr>
        <w:tc>
          <w:tcPr>
            <w:tcW w:type="dxa" w:w="2800"/>
            <w:shd w:fill="FFFFFF" w:val="clear"/>
          </w:tcPr>
          <w:p>
            <w:r>
              <w:rPr>
                <w:rFonts w:ascii="Courier New" w:cs="Courier New" w:eastAsia="Courier New" w:hAnsi="Courier New"/>
                <w:sz w:val="19"/>
                <w:szCs w:val="19"/>
              </w:rPr>
              <w:t xml:space="preserve">ended_at</w:t>
            </w:r>
          </w:p>
        </w:tc>
        <w:tc>
          <w:tcPr>
            <w:tcW w:type="dxa" w:w="2000"/>
            <w:shd w:fill="FFFFFF" w:val="clear"/>
          </w:tcPr>
          <w:p>
            <w:r>
              <w:rPr>
                <w:sz w:val="19"/>
                <w:szCs w:val="19"/>
              </w:rPr>
              <w:t xml:space="preserve">TIMESTAMPTZ NULL</w:t>
            </w:r>
          </w:p>
        </w:tc>
        <w:tc>
          <w:tcPr>
            <w:tcW w:type="dxa" w:w="4200"/>
            <w:shd w:fill="FFFFFF" w:val="clear"/>
          </w:tcPr>
          <w:p>
            <w:r>
              <w:rPr>
                <w:sz w:val="19"/>
                <w:szCs w:val="19"/>
              </w:rPr>
              <w:t xml:space="preserve">Thời điểm kết thúc</w:t>
            </w:r>
          </w:p>
        </w:tc>
      </w:tr>
      <w:tr>
        <w:tc>
          <w:tcPr>
            <w:tcW w:type="dxa" w:w="2800"/>
            <w:shd w:fill="F0F4FF" w:val="clear"/>
          </w:tcPr>
          <w:p>
            <w:r>
              <w:rPr>
                <w:rFonts w:ascii="Courier New" w:cs="Courier New" w:eastAsia="Courier New" w:hAnsi="Courier New"/>
                <w:sz w:val="19"/>
                <w:szCs w:val="19"/>
              </w:rPr>
              <w:t xml:space="preserve">duration_seconds</w:t>
            </w:r>
          </w:p>
        </w:tc>
        <w:tc>
          <w:tcPr>
            <w:tcW w:type="dxa" w:w="2000"/>
            <w:shd w:fill="F0F4FF" w:val="clear"/>
          </w:tcPr>
          <w:p>
            <w:r>
              <w:rPr>
                <w:sz w:val="19"/>
                <w:szCs w:val="19"/>
              </w:rPr>
              <w:t xml:space="preserve">INTEGER NULL</w:t>
            </w:r>
          </w:p>
        </w:tc>
        <w:tc>
          <w:tcPr>
            <w:tcW w:type="dxa" w:w="4200"/>
            <w:shd w:fill="F0F4FF" w:val="clear"/>
          </w:tcPr>
          <w:p>
            <w:r>
              <w:rPr>
                <w:sz w:val="19"/>
                <w:szCs w:val="19"/>
              </w:rPr>
              <w:t xml:space="preserve">Thời lượng call (giây)</w:t>
            </w:r>
          </w:p>
        </w:tc>
      </w:tr>
      <w:tr>
        <w:tc>
          <w:tcPr>
            <w:tcW w:type="dxa" w:w="2800"/>
            <w:shd w:fill="FFFFFF" w:val="clear"/>
          </w:tcPr>
          <w:p>
            <w:r>
              <w:rPr>
                <w:rFonts w:ascii="Courier New" w:cs="Courier New" w:eastAsia="Courier New" w:hAnsi="Courier New"/>
                <w:sz w:val="19"/>
                <w:szCs w:val="19"/>
              </w:rPr>
              <w:t xml:space="preserve">end_reason</w:t>
            </w:r>
          </w:p>
        </w:tc>
        <w:tc>
          <w:tcPr>
            <w:tcW w:type="dxa" w:w="2000"/>
            <w:shd w:fill="FFFFFF" w:val="clear"/>
          </w:tcPr>
          <w:p>
            <w:r>
              <w:rPr>
                <w:sz w:val="19"/>
                <w:szCs w:val="19"/>
              </w:rPr>
              <w:t xml:space="preserve">VARCHAR(200) NULL</w:t>
            </w:r>
          </w:p>
        </w:tc>
        <w:tc>
          <w:tcPr>
            <w:tcW w:type="dxa" w:w="4200"/>
            <w:shd w:fill="FFFFFF" w:val="clear"/>
          </w:tcPr>
          <w:p>
            <w:r>
              <w:rPr>
                <w:sz w:val="19"/>
                <w:szCs w:val="19"/>
              </w:rPr>
              <w:t xml:space="preserve">"user_hangup", "network_error", "timeout"...</w:t>
            </w:r>
          </w:p>
        </w:tc>
      </w:tr>
      <w:tr>
        <w:tc>
          <w:tcPr>
            <w:tcW w:type="dxa" w:w="2800"/>
            <w:shd w:fill="F0F4FF" w:val="clear"/>
          </w:tcPr>
          <w:p>
            <w:r>
              <w:rPr>
                <w:rFonts w:ascii="Courier New" w:cs="Courier New" w:eastAsia="Courier New" w:hAnsi="Courier New"/>
                <w:sz w:val="19"/>
                <w:szCs w:val="19"/>
              </w:rPr>
              <w:t xml:space="preserve">ice_servers_used</w:t>
            </w:r>
          </w:p>
        </w:tc>
        <w:tc>
          <w:tcPr>
            <w:tcW w:type="dxa" w:w="2000"/>
            <w:shd w:fill="F0F4FF" w:val="clear"/>
          </w:tcPr>
          <w:p>
            <w:r>
              <w:rPr>
                <w:sz w:val="19"/>
                <w:szCs w:val="19"/>
              </w:rPr>
              <w:t xml:space="preserve">JSONB NULL</w:t>
            </w:r>
          </w:p>
        </w:tc>
        <w:tc>
          <w:tcPr>
            <w:tcW w:type="dxa" w:w="4200"/>
            <w:shd w:fill="F0F4FF" w:val="clear"/>
          </w:tcPr>
          <w:p>
            <w:r>
              <w:rPr>
                <w:sz w:val="19"/>
                <w:szCs w:val="19"/>
              </w:rPr>
              <w:t xml:space="preserve">Snapshot STUN/TURN config tại thời điểm call</w:t>
            </w:r>
          </w:p>
        </w:tc>
      </w:tr>
    </w:tbl>
    <w:p>
      <w:pPr>
        <w:spacing w:after="80" w:before="80"/>
        <w:ind w:left="360"/>
      </w:pPr>
      <w:r>
        <w:rPr>
          <w:i/>
          <w:iCs/>
          <w:color w:val="B45309"/>
          <w:sz w:val="20"/>
          <w:szCs w:val="20"/>
        </w:rPr>
        <w:t xml:space="preserve">⚠️ Lưu ý: ENUM webrtc_trigger_type: CAREGIVER_INITIATED / VIU_VOICE_COMMAND / SOS_AUTO. ENUM webrtc_session_status: INITIATED / RINGING / CONNECTED / ENDED / MISSED / REJECTED</w:t>
      </w:r>
    </w:p>
    <w:p>
      <w:pPr>
        <w:spacing w:after="100" w:before="100"/>
      </w:pPr>
      <w:r>
        <w:t xml:space="preserve"/>
      </w:r>
    </w:p>
    <w:p>
      <w:pPr>
        <w:pStyle w:val="Heading2"/>
        <w:spacing w:after="150" w:before="300"/>
      </w:pPr>
      <w:r>
        <w:t xml:space="preserve">7.8 Bảng webrtc_ice_servers</w:t>
      </w:r>
    </w:p>
    <w:p>
      <w:pPr>
        <w:spacing w:after="80" w:before="80"/>
      </w:pPr>
      <w:r>
        <w:rPr>
          <w:sz w:val="22"/>
          <w:szCs w:val="22"/>
        </w:rPr>
        <w:t xml:space="preserve">Cấu hình STUN/TURN servers do Super Admin quản lý qua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server_type</w:t>
            </w:r>
          </w:p>
        </w:tc>
        <w:tc>
          <w:tcPr>
            <w:tcW w:type="dxa" w:w="2000"/>
            <w:shd w:fill="FFFFFF" w:val="clear"/>
          </w:tcPr>
          <w:p>
            <w:r>
              <w:rPr>
                <w:sz w:val="19"/>
                <w:szCs w:val="19"/>
              </w:rPr>
              <w:t xml:space="preserve">ice_server_type ENUM NOT NULL</w:t>
            </w:r>
          </w:p>
        </w:tc>
        <w:tc>
          <w:tcPr>
            <w:tcW w:type="dxa" w:w="4200"/>
            <w:shd w:fill="FFFFFF" w:val="clear"/>
          </w:tcPr>
          <w:p>
            <w:r>
              <w:rPr>
                <w:sz w:val="19"/>
                <w:szCs w:val="19"/>
              </w:rPr>
              <w:t xml:space="preserve">STUN / TURN</w:t>
            </w:r>
          </w:p>
        </w:tc>
      </w:tr>
      <w:tr>
        <w:tc>
          <w:tcPr>
            <w:tcW w:type="dxa" w:w="2800"/>
            <w:shd w:fill="F0F4FF" w:val="clear"/>
          </w:tcPr>
          <w:p>
            <w:r>
              <w:rPr>
                <w:rFonts w:ascii="Courier New" w:cs="Courier New" w:eastAsia="Courier New" w:hAnsi="Courier New"/>
                <w:sz w:val="19"/>
                <w:szCs w:val="19"/>
              </w:rPr>
              <w:t xml:space="preserve">url</w:t>
            </w:r>
          </w:p>
        </w:tc>
        <w:tc>
          <w:tcPr>
            <w:tcW w:type="dxa" w:w="2000"/>
            <w:shd w:fill="F0F4FF" w:val="clear"/>
          </w:tcPr>
          <w:p>
            <w:r>
              <w:rPr>
                <w:sz w:val="19"/>
                <w:szCs w:val="19"/>
              </w:rPr>
              <w:t xml:space="preserve">VARCHAR(500) NOT NULL</w:t>
            </w:r>
          </w:p>
        </w:tc>
        <w:tc>
          <w:tcPr>
            <w:tcW w:type="dxa" w:w="4200"/>
            <w:shd w:fill="F0F4FF" w:val="clear"/>
          </w:tcPr>
          <w:p>
            <w:r>
              <w:rPr>
                <w:sz w:val="19"/>
                <w:szCs w:val="19"/>
              </w:rPr>
              <w:t xml:space="preserve">VD: "stun:stun.l.google.com:19302"</w:t>
            </w:r>
          </w:p>
        </w:tc>
      </w:tr>
      <w:tr>
        <w:tc>
          <w:tcPr>
            <w:tcW w:type="dxa" w:w="2800"/>
            <w:shd w:fill="FFFFFF" w:val="clear"/>
          </w:tcPr>
          <w:p>
            <w:r>
              <w:rPr>
                <w:rFonts w:ascii="Courier New" w:cs="Courier New" w:eastAsia="Courier New" w:hAnsi="Courier New"/>
                <w:sz w:val="19"/>
                <w:szCs w:val="19"/>
              </w:rPr>
              <w:t xml:space="preserve">username</w:t>
            </w:r>
          </w:p>
        </w:tc>
        <w:tc>
          <w:tcPr>
            <w:tcW w:type="dxa" w:w="2000"/>
            <w:shd w:fill="FFFFFF" w:val="clear"/>
          </w:tcPr>
          <w:p>
            <w:r>
              <w:rPr>
                <w:sz w:val="19"/>
                <w:szCs w:val="19"/>
              </w:rPr>
              <w:t xml:space="preserve">VARCHAR(200) NULL</w:t>
            </w:r>
          </w:p>
        </w:tc>
        <w:tc>
          <w:tcPr>
            <w:tcW w:type="dxa" w:w="4200"/>
            <w:shd w:fill="FFFFFF" w:val="clear"/>
          </w:tcPr>
          <w:p>
            <w:r>
              <w:rPr>
                <w:sz w:val="19"/>
                <w:szCs w:val="19"/>
              </w:rPr>
              <w:t xml:space="preserve">TURN only</w:t>
            </w:r>
          </w:p>
        </w:tc>
      </w:tr>
      <w:tr>
        <w:tc>
          <w:tcPr>
            <w:tcW w:type="dxa" w:w="2800"/>
            <w:shd w:fill="F0F4FF" w:val="clear"/>
          </w:tcPr>
          <w:p>
            <w:r>
              <w:rPr>
                <w:rFonts w:ascii="Courier New" w:cs="Courier New" w:eastAsia="Courier New" w:hAnsi="Courier New"/>
                <w:sz w:val="19"/>
                <w:szCs w:val="19"/>
              </w:rPr>
              <w:t xml:space="preserve">credential</w:t>
            </w:r>
          </w:p>
        </w:tc>
        <w:tc>
          <w:tcPr>
            <w:tcW w:type="dxa" w:w="2000"/>
            <w:shd w:fill="F0F4FF" w:val="clear"/>
          </w:tcPr>
          <w:p>
            <w:r>
              <w:rPr>
                <w:sz w:val="19"/>
                <w:szCs w:val="19"/>
              </w:rPr>
              <w:t xml:space="preserve">VARCHAR(500) NULL</w:t>
            </w:r>
          </w:p>
        </w:tc>
        <w:tc>
          <w:tcPr>
            <w:tcW w:type="dxa" w:w="4200"/>
            <w:shd w:fill="F0F4FF" w:val="clear"/>
          </w:tcPr>
          <w:p>
            <w:r>
              <w:rPr>
                <w:sz w:val="19"/>
                <w:szCs w:val="19"/>
              </w:rPr>
              <w:t xml:space="preserve">TURN only (encrypted at rest)</w:t>
            </w:r>
          </w:p>
        </w:tc>
      </w:tr>
      <w:tr>
        <w:tc>
          <w:tcPr>
            <w:tcW w:type="dxa" w:w="2800"/>
            <w:shd w:fill="FFFFFF" w:val="clear"/>
          </w:tcPr>
          <w:p>
            <w:r>
              <w:rPr>
                <w:rFonts w:ascii="Courier New" w:cs="Courier New" w:eastAsia="Courier New" w:hAnsi="Courier New"/>
                <w:sz w:val="19"/>
                <w:szCs w:val="19"/>
              </w:rPr>
              <w:t xml:space="preserve">is_active</w:t>
            </w:r>
          </w:p>
        </w:tc>
        <w:tc>
          <w:tcPr>
            <w:tcW w:type="dxa" w:w="2000"/>
            <w:shd w:fill="FFFFFF" w:val="clear"/>
          </w:tcPr>
          <w:p>
            <w:r>
              <w:rPr>
                <w:sz w:val="19"/>
                <w:szCs w:val="19"/>
              </w:rPr>
              <w:t xml:space="preserve">BOOLEAN DEFAULT TRUE</w:t>
            </w:r>
          </w:p>
        </w:tc>
        <w:tc>
          <w:tcPr>
            <w:tcW w:type="dxa" w:w="4200"/>
            <w:shd w:fill="FFFFFF" w:val="clear"/>
          </w:tcPr>
          <w:p>
            <w:r>
              <w:rPr>
                <w:sz w:val="19"/>
                <w:szCs w:val="19"/>
              </w:rPr>
              <w:t xml:space="preserve">Có đang dùng không</w:t>
            </w:r>
          </w:p>
        </w:tc>
      </w:tr>
      <w:tr>
        <w:tc>
          <w:tcPr>
            <w:tcW w:type="dxa" w:w="2800"/>
            <w:shd w:fill="F0F4FF" w:val="clear"/>
          </w:tcPr>
          <w:p>
            <w:r>
              <w:rPr>
                <w:rFonts w:ascii="Courier New" w:cs="Courier New" w:eastAsia="Courier New" w:hAnsi="Courier New"/>
                <w:sz w:val="19"/>
                <w:szCs w:val="19"/>
              </w:rPr>
              <w:t xml:space="preserve">priority</w:t>
            </w:r>
          </w:p>
        </w:tc>
        <w:tc>
          <w:tcPr>
            <w:tcW w:type="dxa" w:w="2000"/>
            <w:shd w:fill="F0F4FF" w:val="clear"/>
          </w:tcPr>
          <w:p>
            <w:r>
              <w:rPr>
                <w:sz w:val="19"/>
                <w:szCs w:val="19"/>
              </w:rPr>
              <w:t xml:space="preserve">INTEGER DEFAULT 1</w:t>
            </w:r>
          </w:p>
        </w:tc>
        <w:tc>
          <w:tcPr>
            <w:tcW w:type="dxa" w:w="4200"/>
            <w:shd w:fill="F0F4FF" w:val="clear"/>
          </w:tcPr>
          <w:p>
            <w:r>
              <w:rPr>
                <w:sz w:val="19"/>
                <w:szCs w:val="19"/>
              </w:rPr>
              <w:t xml:space="preserve">Thứ tự ưu tiên (1 = cao nhất)</w:t>
            </w:r>
          </w:p>
        </w:tc>
      </w:tr>
      <w:tr>
        <w:tc>
          <w:tcPr>
            <w:tcW w:type="dxa" w:w="2800"/>
            <w:shd w:fill="FFFFFF" w:val="clear"/>
          </w:tcPr>
          <w:p>
            <w:r>
              <w:rPr>
                <w:rFonts w:ascii="Courier New" w:cs="Courier New" w:eastAsia="Courier New" w:hAnsi="Courier New"/>
                <w:sz w:val="19"/>
                <w:szCs w:val="19"/>
              </w:rPr>
              <w:t xml:space="preserve">region</w:t>
            </w:r>
          </w:p>
        </w:tc>
        <w:tc>
          <w:tcPr>
            <w:tcW w:type="dxa" w:w="2000"/>
            <w:shd w:fill="FFFFFF" w:val="clear"/>
          </w:tcPr>
          <w:p>
            <w:r>
              <w:rPr>
                <w:sz w:val="19"/>
                <w:szCs w:val="19"/>
              </w:rPr>
              <w:t xml:space="preserve">VARCHAR(50) NULL</w:t>
            </w:r>
          </w:p>
        </w:tc>
        <w:tc>
          <w:tcPr>
            <w:tcW w:type="dxa" w:w="4200"/>
            <w:shd w:fill="FFFFFF" w:val="clear"/>
          </w:tcPr>
          <w:p>
            <w:r>
              <w:rPr>
                <w:sz w:val="19"/>
                <w:szCs w:val="19"/>
              </w:rPr>
              <w:t xml:space="preserve">VD: "asia-southeast1"</w:t>
            </w:r>
          </w:p>
        </w:tc>
      </w:tr>
      <w:tr>
        <w:tc>
          <w:tcPr>
            <w:tcW w:type="dxa" w:w="2800"/>
            <w:shd w:fill="F0F4FF" w:val="clear"/>
          </w:tcPr>
          <w:p>
            <w:r>
              <w:rPr>
                <w:rFonts w:ascii="Courier New" w:cs="Courier New" w:eastAsia="Courier New" w:hAnsi="Courier New"/>
                <w:sz w:val="19"/>
                <w:szCs w:val="19"/>
              </w:rPr>
              <w:t xml:space="preserve">created_at</w:t>
            </w:r>
          </w:p>
        </w:tc>
        <w:tc>
          <w:tcPr>
            <w:tcW w:type="dxa" w:w="2000"/>
            <w:shd w:fill="F0F4FF" w:val="clear"/>
          </w:tcPr>
          <w:p>
            <w:r>
              <w:rPr>
                <w:sz w:val="19"/>
                <w:szCs w:val="19"/>
              </w:rPr>
              <w:t xml:space="preserve">TIMESTAMPTZ DEFAULT NOW()</w:t>
            </w:r>
          </w:p>
        </w:tc>
        <w:tc>
          <w:tcPr>
            <w:tcW w:type="dxa" w:w="4200"/>
            <w:shd w:fill="F0F4FF" w:val="clear"/>
          </w:tcPr>
          <w:p>
            <w:r>
              <w:rPr>
                <w:sz w:val="19"/>
                <w:szCs w:val="19"/>
              </w:rPr>
              <w:t xml:space="preserve">Thời điểm tạo</w:t>
            </w:r>
          </w:p>
        </w:tc>
      </w:tr>
      <w:tr>
        <w:tc>
          <w:tcPr>
            <w:tcW w:type="dxa" w:w="2800"/>
            <w:shd w:fill="FFFFFF" w:val="clear"/>
          </w:tcPr>
          <w:p>
            <w:r>
              <w:rPr>
                <w:rFonts w:ascii="Courier New" w:cs="Courier New" w:eastAsia="Courier New" w:hAnsi="Courier New"/>
                <w:sz w:val="19"/>
                <w:szCs w:val="19"/>
              </w:rPr>
              <w:t xml:space="preserve">updated_at</w:t>
            </w:r>
          </w:p>
        </w:tc>
        <w:tc>
          <w:tcPr>
            <w:tcW w:type="dxa" w:w="2000"/>
            <w:shd w:fill="FFFFFF" w:val="clear"/>
          </w:tcPr>
          <w:p>
            <w:r>
              <w:rPr>
                <w:sz w:val="19"/>
                <w:szCs w:val="19"/>
              </w:rPr>
              <w:t xml:space="preserve">TIMESTAMPTZ DEFAULT NOW()</w:t>
            </w:r>
          </w:p>
        </w:tc>
        <w:tc>
          <w:tcPr>
            <w:tcW w:type="dxa" w:w="4200"/>
            <w:shd w:fill="FFFFFF" w:val="clear"/>
          </w:tcPr>
          <w:p>
            <w:r>
              <w:rPr>
                <w:sz w:val="19"/>
                <w:szCs w:val="19"/>
              </w:rPr>
              <w:t xml:space="preserve">Thời điểm cập nhật</w:t>
            </w:r>
          </w:p>
        </w:tc>
      </w:tr>
    </w:tbl>
    <w:p>
      <w:pPr>
        <w:spacing w:after="80" w:before="80"/>
        <w:ind w:left="360"/>
      </w:pPr>
      <w:r>
        <w:rPr>
          <w:i/>
          <w:iCs/>
          <w:color w:val="B45309"/>
          <w:sz w:val="20"/>
          <w:szCs w:val="20"/>
        </w:rPr>
        <w:t xml:space="preserve">⚠️ Lưu ý: ENUM ice_server_type: STUN / TURN</w:t>
      </w:r>
    </w:p>
    <w:p>
      <w:pPr>
        <w:spacing w:after="100" w:before="100"/>
      </w:pPr>
      <w:r>
        <w:t xml:space="preserve"/>
      </w:r>
    </w:p>
    <w:p>
      <w:pPr>
        <w:pStyle w:val="Heading2"/>
        <w:spacing w:after="150" w:before="300"/>
      </w:pPr>
      <w:r>
        <w:t xml:space="preserve">7.9 Bảng navigation_guidance_logs</w:t>
      </w:r>
    </w:p>
    <w:p>
      <w:pPr>
        <w:spacing w:after="80" w:before="80"/>
      </w:pPr>
      <w:r>
        <w:rPr>
          <w:sz w:val="22"/>
          <w:szCs w:val="22"/>
        </w:rPr>
        <w:t xml:space="preserve">Log kết quả từ Decision Engine trong Hybrid AI Pipeline. Dùng để monitor hiệu suất và fine-tune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id</w:t>
            </w:r>
          </w:p>
        </w:tc>
        <w:tc>
          <w:tcPr>
            <w:tcW w:type="dxa" w:w="2000"/>
            <w:shd w:fill="F0F4FF" w:val="clear"/>
          </w:tcPr>
          <w:p>
            <w:r>
              <w:rPr>
                <w:sz w:val="19"/>
                <w:szCs w:val="19"/>
              </w:rPr>
              <w:t xml:space="preserve">UUID PK</w:t>
            </w:r>
          </w:p>
        </w:tc>
        <w:tc>
          <w:tcPr>
            <w:tcW w:type="dxa" w:w="4200"/>
            <w:shd w:fill="F0F4FF" w:val="clear"/>
          </w:tcPr>
          <w:p>
            <w:r>
              <w:rPr>
                <w:sz w:val="19"/>
                <w:szCs w:val="19"/>
              </w:rPr>
              <w:t xml:space="preserve">Primary key</w:t>
            </w:r>
          </w:p>
        </w:tc>
      </w:tr>
      <w:tr>
        <w:tc>
          <w:tcPr>
            <w:tcW w:type="dxa" w:w="2800"/>
            <w:shd w:fill="FFFFFF" w:val="clear"/>
          </w:tcPr>
          <w:p>
            <w:r>
              <w:rPr>
                <w:rFonts w:ascii="Courier New" w:cs="Courier New" w:eastAsia="Courier New" w:hAnsi="Courier New"/>
                <w:sz w:val="19"/>
                <w:szCs w:val="19"/>
              </w:rPr>
              <w:t xml:space="preserve">session_id</w:t>
            </w:r>
          </w:p>
        </w:tc>
        <w:tc>
          <w:tcPr>
            <w:tcW w:type="dxa" w:w="2000"/>
            <w:shd w:fill="FFFFFF" w:val="clear"/>
          </w:tcPr>
          <w:p>
            <w:r>
              <w:rPr>
                <w:sz w:val="19"/>
                <w:szCs w:val="19"/>
              </w:rPr>
              <w:t xml:space="preserve">UUID FK → obstacle_detection_sessions.id CASCADE NOT NULL</w:t>
            </w:r>
          </w:p>
        </w:tc>
        <w:tc>
          <w:tcPr>
            <w:tcW w:type="dxa" w:w="4200"/>
            <w:shd w:fill="FFFFFF" w:val="clear"/>
          </w:tcPr>
          <w:p>
            <w:r>
              <w:rPr>
                <w:sz w:val="19"/>
                <w:szCs w:val="19"/>
              </w:rPr>
              <w:t xml:space="preserve">Phiên navigation</w:t>
            </w:r>
          </w:p>
        </w:tc>
      </w:tr>
      <w:tr>
        <w:tc>
          <w:tcPr>
            <w:tcW w:type="dxa" w:w="2800"/>
            <w:shd w:fill="F0F4FF" w:val="clear"/>
          </w:tcPr>
          <w:p>
            <w:r>
              <w:rPr>
                <w:rFonts w:ascii="Courier New" w:cs="Courier New" w:eastAsia="Courier New" w:hAnsi="Courier New"/>
                <w:sz w:val="19"/>
                <w:szCs w:val="19"/>
              </w:rPr>
              <w:t xml:space="preserve">user_id</w:t>
            </w:r>
          </w:p>
        </w:tc>
        <w:tc>
          <w:tcPr>
            <w:tcW w:type="dxa" w:w="2000"/>
            <w:shd w:fill="F0F4FF" w:val="clear"/>
          </w:tcPr>
          <w:p>
            <w:r>
              <w:rPr>
                <w:sz w:val="19"/>
                <w:szCs w:val="19"/>
              </w:rPr>
              <w:t xml:space="preserve">UUID FK → users.id CASCADE NOT NULL</w:t>
            </w:r>
          </w:p>
        </w:tc>
        <w:tc>
          <w:tcPr>
            <w:tcW w:type="dxa" w:w="4200"/>
            <w:shd w:fill="F0F4FF" w:val="clear"/>
          </w:tcPr>
          <w:p>
            <w:r>
              <w:rPr>
                <w:sz w:val="19"/>
                <w:szCs w:val="19"/>
              </w:rPr>
              <w:t xml:space="preserve">Người dùng</w:t>
            </w:r>
          </w:p>
        </w:tc>
      </w:tr>
      <w:tr>
        <w:tc>
          <w:tcPr>
            <w:tcW w:type="dxa" w:w="2800"/>
            <w:shd w:fill="FFFFFF" w:val="clear"/>
          </w:tcPr>
          <w:p>
            <w:r>
              <w:rPr>
                <w:rFonts w:ascii="Courier New" w:cs="Courier New" w:eastAsia="Courier New" w:hAnsi="Courier New"/>
                <w:sz w:val="19"/>
                <w:szCs w:val="19"/>
              </w:rPr>
              <w:t xml:space="preserve">scene_json</w:t>
            </w:r>
          </w:p>
        </w:tc>
        <w:tc>
          <w:tcPr>
            <w:tcW w:type="dxa" w:w="2000"/>
            <w:shd w:fill="FFFFFF" w:val="clear"/>
          </w:tcPr>
          <w:p>
            <w:r>
              <w:rPr>
                <w:sz w:val="19"/>
                <w:szCs w:val="19"/>
              </w:rPr>
              <w:t xml:space="preserve">JSONB NOT NULL</w:t>
            </w:r>
          </w:p>
        </w:tc>
        <w:tc>
          <w:tcPr>
            <w:tcW w:type="dxa" w:w="4200"/>
            <w:shd w:fill="FFFFFF" w:val="clear"/>
          </w:tcPr>
          <w:p>
            <w:r>
              <w:rPr>
                <w:sz w:val="19"/>
                <w:szCs w:val="19"/>
              </w:rPr>
              <w:t xml:space="preserve">Input JSON gửi lên server (detected objects)</w:t>
            </w:r>
          </w:p>
        </w:tc>
      </w:tr>
      <w:tr>
        <w:tc>
          <w:tcPr>
            <w:tcW w:type="dxa" w:w="2800"/>
            <w:shd w:fill="F0F4FF" w:val="clear"/>
          </w:tcPr>
          <w:p>
            <w:r>
              <w:rPr>
                <w:rFonts w:ascii="Courier New" w:cs="Courier New" w:eastAsia="Courier New" w:hAnsi="Courier New"/>
                <w:sz w:val="19"/>
                <w:szCs w:val="19"/>
              </w:rPr>
              <w:t xml:space="preserve">decision_direction</w:t>
            </w:r>
          </w:p>
        </w:tc>
        <w:tc>
          <w:tcPr>
            <w:tcW w:type="dxa" w:w="2000"/>
            <w:shd w:fill="F0F4FF" w:val="clear"/>
          </w:tcPr>
          <w:p>
            <w:r>
              <w:rPr>
                <w:sz w:val="19"/>
                <w:szCs w:val="19"/>
              </w:rPr>
              <w:t xml:space="preserve">VARCHAR(20) NOT NULL</w:t>
            </w:r>
          </w:p>
        </w:tc>
        <w:tc>
          <w:tcPr>
            <w:tcW w:type="dxa" w:w="4200"/>
            <w:shd w:fill="F0F4FF" w:val="clear"/>
          </w:tcPr>
          <w:p>
            <w:r>
              <w:rPr>
                <w:sz w:val="19"/>
                <w:szCs w:val="19"/>
              </w:rPr>
              <w:t xml:space="preserve">STOP / TURN_LEFT / TURN_RIGHT / PROCEED</w:t>
            </w:r>
          </w:p>
        </w:tc>
      </w:tr>
      <w:tr>
        <w:tc>
          <w:tcPr>
            <w:tcW w:type="dxa" w:w="2800"/>
            <w:shd w:fill="FFFFFF" w:val="clear"/>
          </w:tcPr>
          <w:p>
            <w:r>
              <w:rPr>
                <w:rFonts w:ascii="Courier New" w:cs="Courier New" w:eastAsia="Courier New" w:hAnsi="Courier New"/>
                <w:sz w:val="19"/>
                <w:szCs w:val="19"/>
              </w:rPr>
              <w:t xml:space="preserve">decision_confidence</w:t>
            </w:r>
          </w:p>
        </w:tc>
        <w:tc>
          <w:tcPr>
            <w:tcW w:type="dxa" w:w="2000"/>
            <w:shd w:fill="FFFFFF" w:val="clear"/>
          </w:tcPr>
          <w:p>
            <w:r>
              <w:rPr>
                <w:sz w:val="19"/>
                <w:szCs w:val="19"/>
              </w:rPr>
              <w:t xml:space="preserve">DECIMAL(4,3) NULL</w:t>
            </w:r>
          </w:p>
        </w:tc>
        <w:tc>
          <w:tcPr>
            <w:tcW w:type="dxa" w:w="4200"/>
            <w:shd w:fill="FFFFFF" w:val="clear"/>
          </w:tcPr>
          <w:p>
            <w:r>
              <w:rPr>
                <w:sz w:val="19"/>
                <w:szCs w:val="19"/>
              </w:rPr>
              <w:t xml:space="preserve">Độ tin cậy 0.0–1.0</w:t>
            </w:r>
          </w:p>
        </w:tc>
      </w:tr>
      <w:tr>
        <w:tc>
          <w:tcPr>
            <w:tcW w:type="dxa" w:w="2800"/>
            <w:shd w:fill="F0F4FF" w:val="clear"/>
          </w:tcPr>
          <w:p>
            <w:r>
              <w:rPr>
                <w:rFonts w:ascii="Courier New" w:cs="Courier New" w:eastAsia="Courier New" w:hAnsi="Courier New"/>
                <w:sz w:val="19"/>
                <w:szCs w:val="19"/>
              </w:rPr>
              <w:t xml:space="preserve">danger_level</w:t>
            </w:r>
          </w:p>
        </w:tc>
        <w:tc>
          <w:tcPr>
            <w:tcW w:type="dxa" w:w="2000"/>
            <w:shd w:fill="F0F4FF" w:val="clear"/>
          </w:tcPr>
          <w:p>
            <w:r>
              <w:rPr>
                <w:sz w:val="19"/>
                <w:szCs w:val="19"/>
              </w:rPr>
              <w:t xml:space="preserve">DECIMAL(4,1) NULL</w:t>
            </w:r>
          </w:p>
        </w:tc>
        <w:tc>
          <w:tcPr>
            <w:tcW w:type="dxa" w:w="4200"/>
            <w:shd w:fill="F0F4FF" w:val="clear"/>
          </w:tcPr>
          <w:p>
            <w:r>
              <w:rPr>
                <w:sz w:val="19"/>
                <w:szCs w:val="19"/>
              </w:rPr>
              <w:t xml:space="preserve">Mức nguy hiểm 0.0–10.0</w:t>
            </w:r>
          </w:p>
        </w:tc>
      </w:tr>
      <w:tr>
        <w:tc>
          <w:tcPr>
            <w:tcW w:type="dxa" w:w="2800"/>
            <w:shd w:fill="FFFFFF" w:val="clear"/>
          </w:tcPr>
          <w:p>
            <w:r>
              <w:rPr>
                <w:rFonts w:ascii="Courier New" w:cs="Courier New" w:eastAsia="Courier New" w:hAnsi="Courier New"/>
                <w:sz w:val="19"/>
                <w:szCs w:val="19"/>
              </w:rPr>
              <w:t xml:space="preserve">tts_text</w:t>
            </w:r>
          </w:p>
        </w:tc>
        <w:tc>
          <w:tcPr>
            <w:tcW w:type="dxa" w:w="2000"/>
            <w:shd w:fill="FFFFFF" w:val="clear"/>
          </w:tcPr>
          <w:p>
            <w:r>
              <w:rPr>
                <w:sz w:val="19"/>
                <w:szCs w:val="19"/>
              </w:rPr>
              <w:t xml:space="preserve">VARCHAR(500) NULL</w:t>
            </w:r>
          </w:p>
        </w:tc>
        <w:tc>
          <w:tcPr>
            <w:tcW w:type="dxa" w:w="4200"/>
            <w:shd w:fill="FFFFFF" w:val="clear"/>
          </w:tcPr>
          <w:p>
            <w:r>
              <w:rPr>
                <w:sz w:val="19"/>
                <w:szCs w:val="19"/>
              </w:rPr>
              <w:t xml:space="preserve">Câu TTS đã phát cho người dùng</w:t>
            </w:r>
          </w:p>
        </w:tc>
      </w:tr>
      <w:tr>
        <w:tc>
          <w:tcPr>
            <w:tcW w:type="dxa" w:w="2800"/>
            <w:shd w:fill="F0F4FF" w:val="clear"/>
          </w:tcPr>
          <w:p>
            <w:r>
              <w:rPr>
                <w:rFonts w:ascii="Courier New" w:cs="Courier New" w:eastAsia="Courier New" w:hAnsi="Courier New"/>
                <w:sz w:val="19"/>
                <w:szCs w:val="19"/>
              </w:rPr>
              <w:t xml:space="preserve">engine_used</w:t>
            </w:r>
          </w:p>
        </w:tc>
        <w:tc>
          <w:tcPr>
            <w:tcW w:type="dxa" w:w="2000"/>
            <w:shd w:fill="F0F4FF" w:val="clear"/>
          </w:tcPr>
          <w:p>
            <w:r>
              <w:rPr>
                <w:sz w:val="19"/>
                <w:szCs w:val="19"/>
              </w:rPr>
              <w:t xml:space="preserve">guidance_engine ENUM NOT NULL</w:t>
            </w:r>
          </w:p>
        </w:tc>
        <w:tc>
          <w:tcPr>
            <w:tcW w:type="dxa" w:w="4200"/>
            <w:shd w:fill="F0F4FF" w:val="clear"/>
          </w:tcPr>
          <w:p>
            <w:r>
              <w:rPr>
                <w:sz w:val="19"/>
                <w:szCs w:val="19"/>
              </w:rPr>
              <w:t xml:space="preserve">JEV / GROQ / RULE_BASED</w:t>
            </w:r>
          </w:p>
        </w:tc>
      </w:tr>
      <w:tr>
        <w:tc>
          <w:tcPr>
            <w:tcW w:type="dxa" w:w="2800"/>
            <w:shd w:fill="FFFFFF" w:val="clear"/>
          </w:tcPr>
          <w:p>
            <w:r>
              <w:rPr>
                <w:rFonts w:ascii="Courier New" w:cs="Courier New" w:eastAsia="Courier New" w:hAnsi="Courier New"/>
                <w:sz w:val="19"/>
                <w:szCs w:val="19"/>
              </w:rPr>
              <w:t xml:space="preserve">processing_time_ms</w:t>
            </w:r>
          </w:p>
        </w:tc>
        <w:tc>
          <w:tcPr>
            <w:tcW w:type="dxa" w:w="2000"/>
            <w:shd w:fill="FFFFFF" w:val="clear"/>
          </w:tcPr>
          <w:p>
            <w:r>
              <w:rPr>
                <w:sz w:val="19"/>
                <w:szCs w:val="19"/>
              </w:rPr>
              <w:t xml:space="preserve">INTEGER NULL</w:t>
            </w:r>
          </w:p>
        </w:tc>
        <w:tc>
          <w:tcPr>
            <w:tcW w:type="dxa" w:w="4200"/>
            <w:shd w:fill="FFFFFF" w:val="clear"/>
          </w:tcPr>
          <w:p>
            <w:r>
              <w:rPr>
                <w:sz w:val="19"/>
                <w:szCs w:val="19"/>
              </w:rPr>
              <w:t xml:space="preserve">Thời gian xử lý ms</w:t>
            </w:r>
          </w:p>
        </w:tc>
      </w:tr>
      <w:tr>
        <w:tc>
          <w:tcPr>
            <w:tcW w:type="dxa" w:w="2800"/>
            <w:shd w:fill="F0F4FF" w:val="clear"/>
          </w:tcPr>
          <w:p>
            <w:r>
              <w:rPr>
                <w:rFonts w:ascii="Courier New" w:cs="Courier New" w:eastAsia="Courier New" w:hAnsi="Courier New"/>
                <w:sz w:val="19"/>
                <w:szCs w:val="19"/>
              </w:rPr>
              <w:t xml:space="preserve">is_offline_fallback</w:t>
            </w:r>
          </w:p>
        </w:tc>
        <w:tc>
          <w:tcPr>
            <w:tcW w:type="dxa" w:w="2000"/>
            <w:shd w:fill="F0F4FF" w:val="clear"/>
          </w:tcPr>
          <w:p>
            <w:r>
              <w:rPr>
                <w:sz w:val="19"/>
                <w:szCs w:val="19"/>
              </w:rPr>
              <w:t xml:space="preserve">BOOLEAN DEFAULT FALSE</w:t>
            </w:r>
          </w:p>
        </w:tc>
        <w:tc>
          <w:tcPr>
            <w:tcW w:type="dxa" w:w="4200"/>
            <w:shd w:fill="F0F4FF" w:val="clear"/>
          </w:tcPr>
          <w:p>
            <w:r>
              <w:rPr>
                <w:sz w:val="19"/>
                <w:szCs w:val="19"/>
              </w:rPr>
              <w:t xml:space="preserve">TRUE nếu dùng Rule-Based do mất mạng</w:t>
            </w:r>
          </w:p>
        </w:tc>
      </w:tr>
      <w:tr>
        <w:tc>
          <w:tcPr>
            <w:tcW w:type="dxa" w:w="2800"/>
            <w:shd w:fill="FFFFFF" w:val="clear"/>
          </w:tcPr>
          <w:p>
            <w:r>
              <w:rPr>
                <w:rFonts w:ascii="Courier New" w:cs="Courier New" w:eastAsia="Courier New" w:hAnsi="Courier New"/>
                <w:sz w:val="19"/>
                <w:szCs w:val="19"/>
              </w:rPr>
              <w:t xml:space="preserve">created_at</w:t>
            </w:r>
          </w:p>
        </w:tc>
        <w:tc>
          <w:tcPr>
            <w:tcW w:type="dxa" w:w="2000"/>
            <w:shd w:fill="FFFFFF" w:val="clear"/>
          </w:tcPr>
          <w:p>
            <w:r>
              <w:rPr>
                <w:sz w:val="19"/>
                <w:szCs w:val="19"/>
              </w:rPr>
              <w:t xml:space="preserve">TIMESTAMPTZ DEFAULT NOW() NOT NULL</w:t>
            </w:r>
          </w:p>
        </w:tc>
        <w:tc>
          <w:tcPr>
            <w:tcW w:type="dxa" w:w="4200"/>
            <w:shd w:fill="FFFFFF" w:val="clear"/>
          </w:tcPr>
          <w:p>
            <w:r>
              <w:rPr>
                <w:sz w:val="19"/>
                <w:szCs w:val="19"/>
              </w:rPr>
              <w:t xml:space="preserve">Thời điểm log</w:t>
            </w:r>
          </w:p>
        </w:tc>
      </w:tr>
    </w:tbl>
    <w:p>
      <w:pPr>
        <w:spacing w:after="80" w:before="80"/>
        <w:ind w:left="360"/>
      </w:pPr>
      <w:r>
        <w:rPr>
          <w:i/>
          <w:iCs/>
          <w:color w:val="B45309"/>
          <w:sz w:val="20"/>
          <w:szCs w:val="20"/>
        </w:rPr>
        <w:t xml:space="preserve">⚠️ Lưu ý: ENUM guidance_engine: JEV / GROQ / RULE_BASED. Partition-ready theo created_at monthly do volume cao.</w:t>
      </w:r>
    </w:p>
    <w:p>
      <w:pPr>
        <w:spacing w:after="100" w:before="100"/>
      </w:pPr>
      <w:r>
        <w:t xml:space="preserve"/>
      </w:r>
    </w:p>
    <w:p>
      <w:pPr>
        <w:pStyle w:val="Heading2"/>
        <w:spacing w:after="150" w:before="300"/>
      </w:pPr>
      <w:r>
        <w:t xml:space="preserve">7.10 Bảng users — Bổ sung 2 cột</w:t>
      </w:r>
    </w:p>
    <w:p>
      <w:pPr>
        <w:spacing w:after="80" w:before="80"/>
      </w:pPr>
      <w:r>
        <w:rPr>
          <w:sz w:val="22"/>
          <w:szCs w:val="22"/>
        </w:rPr>
        <w:t xml:space="preserve">Thêm license cache để middleware validate nhanh mà không cần query license_subscriptions mỗi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license_status</w:t>
            </w:r>
          </w:p>
        </w:tc>
        <w:tc>
          <w:tcPr>
            <w:tcW w:type="dxa" w:w="2000"/>
            <w:shd w:fill="F0F4FF" w:val="clear"/>
          </w:tcPr>
          <w:p>
            <w:r>
              <w:rPr>
                <w:sz w:val="19"/>
                <w:szCs w:val="19"/>
              </w:rPr>
              <w:t xml:space="preserve">user_license_status ENUM NULL</w:t>
            </w:r>
          </w:p>
        </w:tc>
        <w:tc>
          <w:tcPr>
            <w:tcW w:type="dxa" w:w="4200"/>
            <w:shd w:fill="F0F4FF" w:val="clear"/>
          </w:tcPr>
          <w:p>
            <w:r>
              <w:rPr>
                <w:sz w:val="19"/>
                <w:szCs w:val="19"/>
              </w:rPr>
              <w:t xml:space="preserve">Cache: TRIAL / ACTIVE / EXPIRED / NONE. Background job sync mỗi giờ từ license_subscriptions. Không phải source of truth.</w:t>
            </w:r>
          </w:p>
        </w:tc>
      </w:tr>
      <w:tr>
        <w:tc>
          <w:tcPr>
            <w:tcW w:type="dxa" w:w="2800"/>
            <w:shd w:fill="FFFFFF" w:val="clear"/>
          </w:tcPr>
          <w:p>
            <w:r>
              <w:rPr>
                <w:rFonts w:ascii="Courier New" w:cs="Courier New" w:eastAsia="Courier New" w:hAnsi="Courier New"/>
                <w:sz w:val="19"/>
                <w:szCs w:val="19"/>
              </w:rPr>
              <w:t xml:space="preserve">license_expires_at</w:t>
            </w:r>
          </w:p>
        </w:tc>
        <w:tc>
          <w:tcPr>
            <w:tcW w:type="dxa" w:w="2000"/>
            <w:shd w:fill="FFFFFF" w:val="clear"/>
          </w:tcPr>
          <w:p>
            <w:r>
              <w:rPr>
                <w:sz w:val="19"/>
                <w:szCs w:val="19"/>
              </w:rPr>
              <w:t xml:space="preserve">TIMESTAMPTZ NULL</w:t>
            </w:r>
          </w:p>
        </w:tc>
        <w:tc>
          <w:tcPr>
            <w:tcW w:type="dxa" w:w="4200"/>
            <w:shd w:fill="FFFFFF" w:val="clear"/>
          </w:tcPr>
          <w:p>
            <w:r>
              <w:rPr>
                <w:sz w:val="19"/>
                <w:szCs w:val="19"/>
              </w:rPr>
              <w:t xml:space="preserve">Cache thời điểm hết hạn. Dùng cho quick validation. TTL 5 phút trong middleware.</w:t>
            </w:r>
          </w:p>
        </w:tc>
      </w:tr>
    </w:tbl>
    <w:p>
      <w:pPr>
        <w:spacing w:after="80" w:before="80"/>
        <w:ind w:left="360"/>
      </w:pPr>
      <w:r>
        <w:rPr>
          <w:i/>
          <w:iCs/>
          <w:color w:val="B45309"/>
          <w:sz w:val="20"/>
          <w:szCs w:val="20"/>
        </w:rPr>
        <w:t xml:space="preserve">⚠️ Lưu ý: ENUM user_license_status: TRIAL / ACTIVE / EXPIRED / NONE</w:t>
      </w:r>
    </w:p>
    <w:p>
      <w:pPr>
        <w:spacing w:after="100" w:before="100"/>
      </w:pPr>
      <w:r>
        <w:t xml:space="preserve"/>
      </w:r>
    </w:p>
    <w:p>
      <w:pPr>
        <w:pStyle w:val="Heading2"/>
        <w:spacing w:after="150" w:before="300"/>
      </w:pPr>
      <w:r>
        <w:t xml:space="preserve">7.11 Bảng organizations — Bổ sung 1 cột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E3A5F" w:val="clear"/>
          </w:tcPr>
          <w:p>
            <w:pPr>
              <w:jc w:val="center"/>
            </w:pPr>
            <w:r>
              <w:rPr>
                <w:b/>
                <w:bCs/>
                <w:color w:val="FFFFFF"/>
                <w:sz w:val="19"/>
                <w:szCs w:val="19"/>
              </w:rPr>
              <w:t xml:space="preserve">Tên cột</w:t>
            </w:r>
          </w:p>
        </w:tc>
        <w:tc>
          <w:tcPr>
            <w:tcW w:type="dxa" w:w="2000"/>
            <w:shd w:fill="1E3A5F" w:val="clear"/>
          </w:tcPr>
          <w:p>
            <w:pPr>
              <w:jc w:val="center"/>
            </w:pPr>
            <w:r>
              <w:rPr>
                <w:b/>
                <w:bCs/>
                <w:color w:val="FFFFFF"/>
                <w:sz w:val="19"/>
                <w:szCs w:val="19"/>
              </w:rPr>
              <w:t xml:space="preserve">Kiểu dữ liệu</w:t>
            </w:r>
          </w:p>
        </w:tc>
        <w:tc>
          <w:tcPr>
            <w:tcW w:type="dxa" w:w="4200"/>
            <w:shd w:fill="1E3A5F" w:val="clear"/>
          </w:tcPr>
          <w:p>
            <w:pPr>
              <w:jc w:val="center"/>
            </w:pPr>
            <w:r>
              <w:rPr>
                <w:b/>
                <w:bCs/>
                <w:color w:val="FFFFFF"/>
                <w:sz w:val="19"/>
                <w:szCs w:val="19"/>
              </w:rPr>
              <w:t xml:space="preserve">Mô tả / Ràng buộc</w:t>
            </w:r>
          </w:p>
        </w:tc>
      </w:tr>
      <w:tr>
        <w:tc>
          <w:tcPr>
            <w:tcW w:type="dxa" w:w="2800"/>
            <w:shd w:fill="F0F4FF" w:val="clear"/>
          </w:tcPr>
          <w:p>
            <w:r>
              <w:rPr>
                <w:rFonts w:ascii="Courier New" w:cs="Courier New" w:eastAsia="Courier New" w:hAnsi="Courier New"/>
                <w:sz w:val="19"/>
                <w:szCs w:val="19"/>
              </w:rPr>
              <w:t xml:space="preserve">license_pool_id</w:t>
            </w:r>
          </w:p>
        </w:tc>
        <w:tc>
          <w:tcPr>
            <w:tcW w:type="dxa" w:w="2000"/>
            <w:shd w:fill="F0F4FF" w:val="clear"/>
          </w:tcPr>
          <w:p>
            <w:r>
              <w:rPr>
                <w:sz w:val="19"/>
                <w:szCs w:val="19"/>
              </w:rPr>
              <w:t xml:space="preserve">UUID FK → organization_license_pool.id SET NULL</w:t>
            </w:r>
          </w:p>
        </w:tc>
        <w:tc>
          <w:tcPr>
            <w:tcW w:type="dxa" w:w="4200"/>
            <w:shd w:fill="F0F4FF" w:val="clear"/>
          </w:tcPr>
          <w:p>
            <w:r>
              <w:rPr>
                <w:sz w:val="19"/>
                <w:szCs w:val="19"/>
              </w:rPr>
              <w:t xml:space="preserve">Reference đến active pool hiện tại. NULL nếu chưa mua license.</w:t>
            </w:r>
          </w:p>
        </w:tc>
      </w:tr>
    </w:tbl>
    <w:p>
      <w:pPr>
        <w:spacing w:after="100" w:before="100"/>
      </w:pPr>
      <w:r>
        <w:t xml:space="preserve"/>
      </w:r>
    </w:p>
    <w:p>
      <w:pPr>
        <w:pStyle w:val="Heading2"/>
        <w:spacing w:after="150" w:before="300"/>
      </w:pPr>
      <w:r>
        <w:t xml:space="preserve">7.12 Bảng system_configurations — Thêm config keys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00"/>
      </w:tblGrid>
      <w:tr>
        <w:trPr>
          <w:tblHeader/>
        </w:trPr>
        <w:tc>
          <w:tcPr>
            <w:tcW w:type="dxa" w:w="2800"/>
            <w:shd w:fill="1E3A5F" w:val="clear"/>
          </w:tcPr>
          <w:p>
            <w:pPr>
              <w:jc w:val="center"/>
            </w:pPr>
            <w:r>
              <w:rPr>
                <w:b/>
                <w:bCs/>
                <w:color w:val="FFFFFF"/>
                <w:sz w:val="20"/>
                <w:szCs w:val="20"/>
              </w:rPr>
              <w:t xml:space="preserve">Config Key</w:t>
            </w:r>
          </w:p>
        </w:tc>
        <w:tc>
          <w:tcPr>
            <w:tcW w:type="dxa" w:w="1800"/>
            <w:shd w:fill="1E3A5F" w:val="clear"/>
          </w:tcPr>
          <w:p>
            <w:pPr>
              <w:jc w:val="center"/>
            </w:pPr>
            <w:r>
              <w:rPr>
                <w:b/>
                <w:bCs/>
                <w:color w:val="FFFFFF"/>
                <w:sz w:val="20"/>
                <w:szCs w:val="20"/>
              </w:rPr>
              <w:t xml:space="preserve">Giá trị mặc định</w:t>
            </w:r>
          </w:p>
        </w:tc>
        <w:tc>
          <w:tcPr>
            <w:tcW w:type="dxa" w:w="1600"/>
            <w:shd w:fill="1E3A5F" w:val="clear"/>
          </w:tcPr>
          <w:p>
            <w:pPr>
              <w:jc w:val="center"/>
            </w:pPr>
            <w:r>
              <w:rPr>
                <w:b/>
                <w:bCs/>
                <w:color w:val="FFFFFF"/>
                <w:sz w:val="20"/>
                <w:szCs w:val="20"/>
              </w:rPr>
              <w:t xml:space="preserve">Category</w:t>
            </w:r>
          </w:p>
        </w:tc>
        <w:tc>
          <w:tcPr>
            <w:tcW w:type="dxa" w:w="2800"/>
            <w:shd w:fill="1E3A5F" w:val="clear"/>
          </w:tcPr>
          <w:p>
            <w:pPr>
              <w:jc w:val="center"/>
            </w:pPr>
            <w:r>
              <w:rPr>
                <w:b/>
                <w:bCs/>
                <w:color w:val="FFFFFF"/>
                <w:sz w:val="20"/>
                <w:szCs w:val="20"/>
              </w:rPr>
              <w:t xml:space="preserve">Mô tả</w:t>
            </w:r>
          </w:p>
        </w:tc>
      </w:tr>
      <w:tr>
        <w:tc>
          <w:tcPr>
            <w:tcW w:type="dxa" w:w="2800"/>
            <w:shd w:fill="F8FAFC" w:val="clear"/>
          </w:tcPr>
          <w:p>
            <w:pPr>
              <w:jc w:val="left"/>
            </w:pPr>
            <w:r>
              <w:rPr>
                <w:sz w:val="20"/>
                <w:szCs w:val="20"/>
              </w:rPr>
              <w:t xml:space="preserve">webrtc_enabled</w:t>
            </w:r>
          </w:p>
        </w:tc>
        <w:tc>
          <w:tcPr>
            <w:tcW w:type="dxa" w:w="1800"/>
            <w:shd w:fill="F8FAFC" w:val="clear"/>
          </w:tcPr>
          <w:p>
            <w:pPr>
              <w:jc w:val="left"/>
            </w:pPr>
            <w:r>
              <w:rPr>
                <w:sz w:val="20"/>
                <w:szCs w:val="20"/>
              </w:rPr>
              <w:t xml:space="preserve">true</w:t>
            </w:r>
          </w:p>
        </w:tc>
        <w:tc>
          <w:tcPr>
            <w:tcW w:type="dxa" w:w="1600"/>
            <w:shd w:fill="F8FAFC" w:val="clear"/>
          </w:tcPr>
          <w:p>
            <w:pPr>
              <w:jc w:val="left"/>
            </w:pPr>
            <w:r>
              <w:rPr>
                <w:sz w:val="20"/>
                <w:szCs w:val="20"/>
              </w:rPr>
              <w:t xml:space="preserve">WEBRTC</w:t>
            </w:r>
          </w:p>
        </w:tc>
        <w:tc>
          <w:tcPr>
            <w:tcW w:type="dxa" w:w="2800"/>
            <w:shd w:fill="F8FAFC" w:val="clear"/>
          </w:tcPr>
          <w:p>
            <w:pPr>
              <w:jc w:val="left"/>
            </w:pPr>
            <w:r>
              <w:rPr>
                <w:sz w:val="20"/>
                <w:szCs w:val="20"/>
              </w:rPr>
              <w:t xml:space="preserve">Bật/tắt toàn bộ WebRTC</w:t>
            </w:r>
          </w:p>
        </w:tc>
      </w:tr>
      <w:tr>
        <w:tc>
          <w:tcPr>
            <w:tcW w:type="dxa" w:w="2800"/>
            <w:shd w:fill="FFFFFF" w:val="clear"/>
          </w:tcPr>
          <w:p>
            <w:pPr>
              <w:jc w:val="left"/>
            </w:pPr>
            <w:r>
              <w:rPr>
                <w:sz w:val="20"/>
                <w:szCs w:val="20"/>
              </w:rPr>
              <w:t xml:space="preserve">webrtc_stun_fallback_url</w:t>
            </w:r>
          </w:p>
        </w:tc>
        <w:tc>
          <w:tcPr>
            <w:tcW w:type="dxa" w:w="1800"/>
            <w:shd w:fill="FFFFFF" w:val="clear"/>
          </w:tcPr>
          <w:p>
            <w:pPr>
              <w:jc w:val="left"/>
            </w:pPr>
            <w:r>
              <w:rPr>
                <w:sz w:val="20"/>
                <w:szCs w:val="20"/>
              </w:rPr>
              <w:t xml:space="preserve">stun:stun.l.google.com:19302</w:t>
            </w:r>
          </w:p>
        </w:tc>
        <w:tc>
          <w:tcPr>
            <w:tcW w:type="dxa" w:w="1600"/>
            <w:shd w:fill="FFFFFF" w:val="clear"/>
          </w:tcPr>
          <w:p>
            <w:pPr>
              <w:jc w:val="left"/>
            </w:pPr>
            <w:r>
              <w:rPr>
                <w:sz w:val="20"/>
                <w:szCs w:val="20"/>
              </w:rPr>
              <w:t xml:space="preserve">WEBRTC</w:t>
            </w:r>
          </w:p>
        </w:tc>
        <w:tc>
          <w:tcPr>
            <w:tcW w:type="dxa" w:w="2800"/>
            <w:shd w:fill="FFFFFF" w:val="clear"/>
          </w:tcPr>
          <w:p>
            <w:pPr>
              <w:jc w:val="left"/>
            </w:pPr>
            <w:r>
              <w:rPr>
                <w:sz w:val="20"/>
                <w:szCs w:val="20"/>
              </w:rPr>
              <w:t xml:space="preserve">STUN server dự phòng</w:t>
            </w:r>
          </w:p>
        </w:tc>
      </w:tr>
      <w:tr>
        <w:tc>
          <w:tcPr>
            <w:tcW w:type="dxa" w:w="2800"/>
            <w:shd w:fill="F8FAFC" w:val="clear"/>
          </w:tcPr>
          <w:p>
            <w:pPr>
              <w:jc w:val="left"/>
            </w:pPr>
            <w:r>
              <w:rPr>
                <w:sz w:val="20"/>
                <w:szCs w:val="20"/>
              </w:rPr>
              <w:t xml:space="preserve">webrtc_max_duration_minutes</w:t>
            </w:r>
          </w:p>
        </w:tc>
        <w:tc>
          <w:tcPr>
            <w:tcW w:type="dxa" w:w="1800"/>
            <w:shd w:fill="F8FAFC" w:val="clear"/>
          </w:tcPr>
          <w:p>
            <w:pPr>
              <w:jc w:val="left"/>
            </w:pPr>
            <w:r>
              <w:rPr>
                <w:sz w:val="20"/>
                <w:szCs w:val="20"/>
              </w:rPr>
              <w:t xml:space="preserve">60</w:t>
            </w:r>
          </w:p>
        </w:tc>
        <w:tc>
          <w:tcPr>
            <w:tcW w:type="dxa" w:w="1600"/>
            <w:shd w:fill="F8FAFC" w:val="clear"/>
          </w:tcPr>
          <w:p>
            <w:pPr>
              <w:jc w:val="left"/>
            </w:pPr>
            <w:r>
              <w:rPr>
                <w:sz w:val="20"/>
                <w:szCs w:val="20"/>
              </w:rPr>
              <w:t xml:space="preserve">WEBRTC</w:t>
            </w:r>
          </w:p>
        </w:tc>
        <w:tc>
          <w:tcPr>
            <w:tcW w:type="dxa" w:w="2800"/>
            <w:shd w:fill="F8FAFC" w:val="clear"/>
          </w:tcPr>
          <w:p>
            <w:pPr>
              <w:jc w:val="left"/>
            </w:pPr>
            <w:r>
              <w:rPr>
                <w:sz w:val="20"/>
                <w:szCs w:val="20"/>
              </w:rPr>
              <w:t xml:space="preserve">Thời gian tối đa 1 call</w:t>
            </w:r>
          </w:p>
        </w:tc>
      </w:tr>
      <w:tr>
        <w:tc>
          <w:tcPr>
            <w:tcW w:type="dxa" w:w="2800"/>
            <w:shd w:fill="FFFFFF" w:val="clear"/>
          </w:tcPr>
          <w:p>
            <w:pPr>
              <w:jc w:val="left"/>
            </w:pPr>
            <w:r>
              <w:rPr>
                <w:sz w:val="20"/>
                <w:szCs w:val="20"/>
              </w:rPr>
              <w:t xml:space="preserve">hybrid_navigation_enabled</w:t>
            </w:r>
          </w:p>
        </w:tc>
        <w:tc>
          <w:tcPr>
            <w:tcW w:type="dxa" w:w="1800"/>
            <w:shd w:fill="FFFFFF" w:val="clear"/>
          </w:tcPr>
          <w:p>
            <w:pPr>
              <w:jc w:val="left"/>
            </w:pPr>
            <w:r>
              <w:rPr>
                <w:sz w:val="20"/>
                <w:szCs w:val="20"/>
              </w:rPr>
              <w:t xml:space="preserve">true</w:t>
            </w:r>
          </w:p>
        </w:tc>
        <w:tc>
          <w:tcPr>
            <w:tcW w:type="dxa" w:w="1600"/>
            <w:shd w:fill="FFFFFF" w:val="clear"/>
          </w:tcPr>
          <w:p>
            <w:pPr>
              <w:jc w:val="left"/>
            </w:pPr>
            <w:r>
              <w:rPr>
                <w:sz w:val="20"/>
                <w:szCs w:val="20"/>
              </w:rPr>
              <w:t xml:space="preserve">AI_NAVIGATION</w:t>
            </w:r>
          </w:p>
        </w:tc>
        <w:tc>
          <w:tcPr>
            <w:tcW w:type="dxa" w:w="2800"/>
            <w:shd w:fill="FFFFFF" w:val="clear"/>
          </w:tcPr>
          <w:p>
            <w:pPr>
              <w:jc w:val="left"/>
            </w:pPr>
            <w:r>
              <w:rPr>
                <w:sz w:val="20"/>
                <w:szCs w:val="20"/>
              </w:rPr>
              <w:t xml:space="preserve">Bật/tắt Hybrid Pipeline</w:t>
            </w:r>
          </w:p>
        </w:tc>
      </w:tr>
      <w:tr>
        <w:tc>
          <w:tcPr>
            <w:tcW w:type="dxa" w:w="2800"/>
            <w:shd w:fill="F8FAFC" w:val="clear"/>
          </w:tcPr>
          <w:p>
            <w:pPr>
              <w:jc w:val="left"/>
            </w:pPr>
            <w:r>
              <w:rPr>
                <w:sz w:val="20"/>
                <w:szCs w:val="20"/>
              </w:rPr>
              <w:t xml:space="preserve">hybrid_navigation_engine</w:t>
            </w:r>
          </w:p>
        </w:tc>
        <w:tc>
          <w:tcPr>
            <w:tcW w:type="dxa" w:w="1800"/>
            <w:shd w:fill="F8FAFC" w:val="clear"/>
          </w:tcPr>
          <w:p>
            <w:pPr>
              <w:jc w:val="left"/>
            </w:pPr>
            <w:r>
              <w:rPr>
                <w:sz w:val="20"/>
                <w:szCs w:val="20"/>
              </w:rPr>
              <w:t xml:space="preserve">"JEV"</w:t>
            </w:r>
          </w:p>
        </w:tc>
        <w:tc>
          <w:tcPr>
            <w:tcW w:type="dxa" w:w="1600"/>
            <w:shd w:fill="F8FAFC" w:val="clear"/>
          </w:tcPr>
          <w:p>
            <w:pPr>
              <w:jc w:val="left"/>
            </w:pPr>
            <w:r>
              <w:rPr>
                <w:sz w:val="20"/>
                <w:szCs w:val="20"/>
              </w:rPr>
              <w:t xml:space="preserve">AI_NAVIGATION</w:t>
            </w:r>
          </w:p>
        </w:tc>
        <w:tc>
          <w:tcPr>
            <w:tcW w:type="dxa" w:w="2800"/>
            <w:shd w:fill="F8FAFC" w:val="clear"/>
          </w:tcPr>
          <w:p>
            <w:pPr>
              <w:jc w:val="left"/>
            </w:pPr>
            <w:r>
              <w:rPr>
                <w:sz w:val="20"/>
                <w:szCs w:val="20"/>
              </w:rPr>
              <w:t xml:space="preserve">JEV / GROQ / RULE_BASED</w:t>
            </w:r>
          </w:p>
        </w:tc>
      </w:tr>
      <w:tr>
        <w:tc>
          <w:tcPr>
            <w:tcW w:type="dxa" w:w="2800"/>
            <w:shd w:fill="FFFFFF" w:val="clear"/>
          </w:tcPr>
          <w:p>
            <w:pPr>
              <w:jc w:val="left"/>
            </w:pPr>
            <w:r>
              <w:rPr>
                <w:sz w:val="20"/>
                <w:szCs w:val="20"/>
              </w:rPr>
              <w:t xml:space="preserve">navigation_near_threshold_ms</w:t>
            </w:r>
          </w:p>
        </w:tc>
        <w:tc>
          <w:tcPr>
            <w:tcW w:type="dxa" w:w="1800"/>
            <w:shd w:fill="FFFFFF" w:val="clear"/>
          </w:tcPr>
          <w:p>
            <w:pPr>
              <w:jc w:val="left"/>
            </w:pPr>
            <w:r>
              <w:rPr>
                <w:sz w:val="20"/>
                <w:szCs w:val="20"/>
              </w:rPr>
              <w:t xml:space="preserve">500</w:t>
            </w:r>
          </w:p>
        </w:tc>
        <w:tc>
          <w:tcPr>
            <w:tcW w:type="dxa" w:w="1600"/>
            <w:shd w:fill="FFFFFF" w:val="clear"/>
          </w:tcPr>
          <w:p>
            <w:pPr>
              <w:jc w:val="left"/>
            </w:pPr>
            <w:r>
              <w:rPr>
                <w:sz w:val="20"/>
                <w:szCs w:val="20"/>
              </w:rPr>
              <w:t xml:space="preserve">AI_NAVIGATION</w:t>
            </w:r>
          </w:p>
        </w:tc>
        <w:tc>
          <w:tcPr>
            <w:tcW w:type="dxa" w:w="2800"/>
            <w:shd w:fill="FFFFFF" w:val="clear"/>
          </w:tcPr>
          <w:p>
            <w:pPr>
              <w:jc w:val="left"/>
            </w:pPr>
            <w:r>
              <w:rPr>
                <w:sz w:val="20"/>
                <w:szCs w:val="20"/>
              </w:rPr>
              <w:t xml:space="preserve">NEAR: dùng offline nếu latency &gt; Nms</w:t>
            </w:r>
          </w:p>
        </w:tc>
      </w:tr>
      <w:tr>
        <w:tc>
          <w:tcPr>
            <w:tcW w:type="dxa" w:w="2800"/>
            <w:shd w:fill="F8FAFC" w:val="clear"/>
          </w:tcPr>
          <w:p>
            <w:pPr>
              <w:jc w:val="left"/>
            </w:pPr>
            <w:r>
              <w:rPr>
                <w:sz w:val="20"/>
                <w:szCs w:val="20"/>
              </w:rPr>
              <w:t xml:space="preserve">payos_enabled</w:t>
            </w:r>
          </w:p>
        </w:tc>
        <w:tc>
          <w:tcPr>
            <w:tcW w:type="dxa" w:w="1800"/>
            <w:shd w:fill="F8FAFC" w:val="clear"/>
          </w:tcPr>
          <w:p>
            <w:pPr>
              <w:jc w:val="left"/>
            </w:pPr>
            <w:r>
              <w:rPr>
                <w:sz w:val="20"/>
                <w:szCs w:val="20"/>
              </w:rPr>
              <w:t xml:space="preserve">true</w:t>
            </w:r>
          </w:p>
        </w:tc>
        <w:tc>
          <w:tcPr>
            <w:tcW w:type="dxa" w:w="1600"/>
            <w:shd w:fill="F8FAFC" w:val="clear"/>
          </w:tcPr>
          <w:p>
            <w:pPr>
              <w:jc w:val="left"/>
            </w:pPr>
            <w:r>
              <w:rPr>
                <w:sz w:val="20"/>
                <w:szCs w:val="20"/>
              </w:rPr>
              <w:t xml:space="preserve">PAYMENT</w:t>
            </w:r>
          </w:p>
        </w:tc>
        <w:tc>
          <w:tcPr>
            <w:tcW w:type="dxa" w:w="2800"/>
            <w:shd w:fill="F8FAFC" w:val="clear"/>
          </w:tcPr>
          <w:p>
            <w:pPr>
              <w:jc w:val="left"/>
            </w:pPr>
            <w:r>
              <w:rPr>
                <w:sz w:val="20"/>
                <w:szCs w:val="20"/>
              </w:rPr>
              <w:t xml:space="preserve">Bật/tắt PayOS integration</w:t>
            </w:r>
          </w:p>
        </w:tc>
      </w:tr>
      <w:tr>
        <w:tc>
          <w:tcPr>
            <w:tcW w:type="dxa" w:w="2800"/>
            <w:shd w:fill="FFFFFF" w:val="clear"/>
          </w:tcPr>
          <w:p>
            <w:pPr>
              <w:jc w:val="left"/>
            </w:pPr>
            <w:r>
              <w:rPr>
                <w:sz w:val="20"/>
                <w:szCs w:val="20"/>
              </w:rPr>
              <w:t xml:space="preserve">payos_environment</w:t>
            </w:r>
          </w:p>
        </w:tc>
        <w:tc>
          <w:tcPr>
            <w:tcW w:type="dxa" w:w="1800"/>
            <w:shd w:fill="FFFFFF" w:val="clear"/>
          </w:tcPr>
          <w:p>
            <w:pPr>
              <w:jc w:val="left"/>
            </w:pPr>
            <w:r>
              <w:rPr>
                <w:sz w:val="20"/>
                <w:szCs w:val="20"/>
              </w:rPr>
              <w:t xml:space="preserve">"sandbox"</w:t>
            </w:r>
          </w:p>
        </w:tc>
        <w:tc>
          <w:tcPr>
            <w:tcW w:type="dxa" w:w="1600"/>
            <w:shd w:fill="FFFFFF" w:val="clear"/>
          </w:tcPr>
          <w:p>
            <w:pPr>
              <w:jc w:val="left"/>
            </w:pPr>
            <w:r>
              <w:rPr>
                <w:sz w:val="20"/>
                <w:szCs w:val="20"/>
              </w:rPr>
              <w:t xml:space="preserve">PAYMENT</w:t>
            </w:r>
          </w:p>
        </w:tc>
        <w:tc>
          <w:tcPr>
            <w:tcW w:type="dxa" w:w="2800"/>
            <w:shd w:fill="FFFFFF" w:val="clear"/>
          </w:tcPr>
          <w:p>
            <w:pPr>
              <w:jc w:val="left"/>
            </w:pPr>
            <w:r>
              <w:rPr>
                <w:sz w:val="20"/>
                <w:szCs w:val="20"/>
              </w:rPr>
              <w:t xml:space="preserve">sandbox / production</w:t>
            </w:r>
          </w:p>
        </w:tc>
      </w:tr>
      <w:tr>
        <w:tc>
          <w:tcPr>
            <w:tcW w:type="dxa" w:w="2800"/>
            <w:shd w:fill="F8FAFC" w:val="clear"/>
          </w:tcPr>
          <w:p>
            <w:pPr>
              <w:jc w:val="left"/>
            </w:pPr>
            <w:r>
              <w:rPr>
                <w:sz w:val="20"/>
                <w:szCs w:val="20"/>
              </w:rPr>
              <w:t xml:space="preserve">trial_days_default</w:t>
            </w:r>
          </w:p>
        </w:tc>
        <w:tc>
          <w:tcPr>
            <w:tcW w:type="dxa" w:w="1800"/>
            <w:shd w:fill="F8FAFC" w:val="clear"/>
          </w:tcPr>
          <w:p>
            <w:pPr>
              <w:jc w:val="left"/>
            </w:pPr>
            <w:r>
              <w:rPr>
                <w:sz w:val="20"/>
                <w:szCs w:val="20"/>
              </w:rPr>
              <w:t xml:space="preserve">7</w:t>
            </w:r>
          </w:p>
        </w:tc>
        <w:tc>
          <w:tcPr>
            <w:tcW w:type="dxa" w:w="1600"/>
            <w:shd w:fill="F8FAFC" w:val="clear"/>
          </w:tcPr>
          <w:p>
            <w:pPr>
              <w:jc w:val="left"/>
            </w:pPr>
            <w:r>
              <w:rPr>
                <w:sz w:val="20"/>
                <w:szCs w:val="20"/>
              </w:rPr>
              <w:t xml:space="preserve">BUSINESS_RULES</w:t>
            </w:r>
          </w:p>
        </w:tc>
        <w:tc>
          <w:tcPr>
            <w:tcW w:type="dxa" w:w="2800"/>
            <w:shd w:fill="F8FAFC" w:val="clear"/>
          </w:tcPr>
          <w:p>
            <w:pPr>
              <w:jc w:val="left"/>
            </w:pPr>
            <w:r>
              <w:rPr>
                <w:sz w:val="20"/>
                <w:szCs w:val="20"/>
              </w:rPr>
              <w:t xml:space="preserve">Số ngày free trial mặc định</w:t>
            </w:r>
          </w:p>
        </w:tc>
      </w:tr>
      <w:tr>
        <w:tc>
          <w:tcPr>
            <w:tcW w:type="dxa" w:w="2800"/>
            <w:shd w:fill="FFFFFF" w:val="clear"/>
          </w:tcPr>
          <w:p>
            <w:pPr>
              <w:jc w:val="left"/>
            </w:pPr>
            <w:r>
              <w:rPr>
                <w:sz w:val="20"/>
                <w:szCs w:val="20"/>
              </w:rPr>
              <w:t xml:space="preserve">license_validation_cache_ttl_seconds</w:t>
            </w:r>
          </w:p>
        </w:tc>
        <w:tc>
          <w:tcPr>
            <w:tcW w:type="dxa" w:w="1800"/>
            <w:shd w:fill="FFFFFF" w:val="clear"/>
          </w:tcPr>
          <w:p>
            <w:pPr>
              <w:jc w:val="left"/>
            </w:pPr>
            <w:r>
              <w:rPr>
                <w:sz w:val="20"/>
                <w:szCs w:val="20"/>
              </w:rPr>
              <w:t xml:space="preserve">300</w:t>
            </w:r>
          </w:p>
        </w:tc>
        <w:tc>
          <w:tcPr>
            <w:tcW w:type="dxa" w:w="1600"/>
            <w:shd w:fill="FFFFFF" w:val="clear"/>
          </w:tcPr>
          <w:p>
            <w:pPr>
              <w:jc w:val="left"/>
            </w:pPr>
            <w:r>
              <w:rPr>
                <w:sz w:val="20"/>
                <w:szCs w:val="20"/>
              </w:rPr>
              <w:t xml:space="preserve">BUSINESS_RULES</w:t>
            </w:r>
          </w:p>
        </w:tc>
        <w:tc>
          <w:tcPr>
            <w:tcW w:type="dxa" w:w="2800"/>
            <w:shd w:fill="FFFFFF" w:val="clear"/>
          </w:tcPr>
          <w:p>
            <w:pPr>
              <w:jc w:val="left"/>
            </w:pPr>
            <w:r>
              <w:rPr>
                <w:sz w:val="20"/>
                <w:szCs w:val="20"/>
              </w:rPr>
              <w:t xml:space="preserve">TTL cache license status (giây)</w:t>
            </w:r>
          </w:p>
        </w:tc>
      </w:tr>
      <w:tr>
        <w:tc>
          <w:tcPr>
            <w:tcW w:type="dxa" w:w="2800"/>
            <w:shd w:fill="F8FAFC" w:val="clear"/>
          </w:tcPr>
          <w:p>
            <w:pPr>
              <w:jc w:val="left"/>
            </w:pPr>
            <w:r>
              <w:rPr>
                <w:sz w:val="20"/>
                <w:szCs w:val="20"/>
              </w:rPr>
              <w:t xml:space="preserve">license_grace_period_days</w:t>
            </w:r>
          </w:p>
        </w:tc>
        <w:tc>
          <w:tcPr>
            <w:tcW w:type="dxa" w:w="1800"/>
            <w:shd w:fill="F8FAFC" w:val="clear"/>
          </w:tcPr>
          <w:p>
            <w:pPr>
              <w:jc w:val="left"/>
            </w:pPr>
            <w:r>
              <w:rPr>
                <w:sz w:val="20"/>
                <w:szCs w:val="20"/>
              </w:rPr>
              <w:t xml:space="preserve">3</w:t>
            </w:r>
          </w:p>
        </w:tc>
        <w:tc>
          <w:tcPr>
            <w:tcW w:type="dxa" w:w="1600"/>
            <w:shd w:fill="F8FAFC" w:val="clear"/>
          </w:tcPr>
          <w:p>
            <w:pPr>
              <w:jc w:val="left"/>
            </w:pPr>
            <w:r>
              <w:rPr>
                <w:sz w:val="20"/>
                <w:szCs w:val="20"/>
              </w:rPr>
              <w:t xml:space="preserve">BUSINESS_RULES</w:t>
            </w:r>
          </w:p>
        </w:tc>
        <w:tc>
          <w:tcPr>
            <w:tcW w:type="dxa" w:w="2800"/>
            <w:shd w:fill="F8FAFC" w:val="clear"/>
          </w:tcPr>
          <w:p>
            <w:pPr>
              <w:jc w:val="left"/>
            </w:pPr>
            <w:r>
              <w:rPr>
                <w:sz w:val="20"/>
                <w:szCs w:val="20"/>
              </w:rPr>
              <w:t xml:space="preserve">Số ngày grace period sau khi hết hạn</w:t>
            </w:r>
          </w:p>
        </w:tc>
      </w:tr>
    </w:tbl>
    <w:p>
      <w:r>
        <w:br w:type="page"/>
      </w:r>
    </w:p>
    <w:p>
      <w:pPr>
        <w:pStyle w:val="Heading1"/>
        <w:spacing w:after="200" w:before="400"/>
      </w:pPr>
      <w:r>
        <w:t xml:space="preserve">8. TỔNG KẾT QUYẾT ĐỊNH ĐÃ CHỐT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00"/>
      </w:tblGrid>
      <w:tr>
        <w:trPr>
          <w:tblHeader/>
        </w:trPr>
        <w:tc>
          <w:tcPr>
            <w:tcW w:type="dxa" w:w="500"/>
            <w:shd w:fill="1E3A5F" w:val="clear"/>
          </w:tcPr>
          <w:p>
            <w:pPr>
              <w:jc w:val="center"/>
            </w:pPr>
            <w:r>
              <w:rPr>
                <w:b/>
                <w:bCs/>
                <w:color w:val="FFFFFF"/>
                <w:sz w:val="20"/>
                <w:szCs w:val="20"/>
              </w:rPr>
              <w:t xml:space="preserve">#</w:t>
            </w:r>
          </w:p>
        </w:tc>
        <w:tc>
          <w:tcPr>
            <w:tcW w:type="dxa" w:w="2500"/>
            <w:shd w:fill="1E3A5F" w:val="clear"/>
          </w:tcPr>
          <w:p>
            <w:pPr>
              <w:jc w:val="center"/>
            </w:pPr>
            <w:r>
              <w:rPr>
                <w:b/>
                <w:bCs/>
                <w:color w:val="FFFFFF"/>
                <w:sz w:val="20"/>
                <w:szCs w:val="20"/>
              </w:rPr>
              <w:t xml:space="preserve">Hạng mục</w:t>
            </w:r>
          </w:p>
        </w:tc>
        <w:tc>
          <w:tcPr>
            <w:tcW w:type="dxa" w:w="6000"/>
            <w:shd w:fill="1E3A5F" w:val="clear"/>
          </w:tcPr>
          <w:p>
            <w:pPr>
              <w:jc w:val="center"/>
            </w:pPr>
            <w:r>
              <w:rPr>
                <w:b/>
                <w:bCs/>
                <w:color w:val="FFFFFF"/>
                <w:sz w:val="20"/>
                <w:szCs w:val="20"/>
              </w:rPr>
              <w:t xml:space="preserve">Quyết định cuối cùng</w:t>
            </w:r>
          </w:p>
        </w:tc>
      </w:tr>
      <w:tr>
        <w:tc>
          <w:tcPr>
            <w:tcW w:type="dxa" w:w="500"/>
            <w:shd w:fill="F8FAFC" w:val="clear"/>
          </w:tcPr>
          <w:p>
            <w:pPr>
              <w:jc w:val="left"/>
            </w:pPr>
            <w:r>
              <w:rPr>
                <w:sz w:val="20"/>
                <w:szCs w:val="20"/>
              </w:rPr>
              <w:t xml:space="preserve">1</w:t>
            </w:r>
          </w:p>
        </w:tc>
        <w:tc>
          <w:tcPr>
            <w:tcW w:type="dxa" w:w="2500"/>
            <w:shd w:fill="F8FAFC" w:val="clear"/>
          </w:tcPr>
          <w:p>
            <w:pPr>
              <w:jc w:val="left"/>
            </w:pPr>
            <w:r>
              <w:rPr>
                <w:sz w:val="20"/>
                <w:szCs w:val="20"/>
              </w:rPr>
              <w:t xml:space="preserve">Payment Gateway</w:t>
            </w:r>
          </w:p>
        </w:tc>
        <w:tc>
          <w:tcPr>
            <w:tcW w:type="dxa" w:w="6000"/>
            <w:shd w:fill="F8FAFC" w:val="clear"/>
          </w:tcPr>
          <w:p>
            <w:pPr>
              <w:jc w:val="left"/>
            </w:pPr>
            <w:r>
              <w:rPr>
                <w:sz w:val="20"/>
                <w:szCs w:val="20"/>
              </w:rPr>
              <w:t xml:space="preserve">PayOS duy nhất</w:t>
            </w:r>
          </w:p>
        </w:tc>
      </w:tr>
      <w:tr>
        <w:tc>
          <w:tcPr>
            <w:tcW w:type="dxa" w:w="500"/>
            <w:shd w:fill="FFFFFF" w:val="clear"/>
          </w:tcPr>
          <w:p>
            <w:pPr>
              <w:jc w:val="left"/>
            </w:pPr>
            <w:r>
              <w:rPr>
                <w:sz w:val="20"/>
                <w:szCs w:val="20"/>
              </w:rPr>
              <w:t xml:space="preserve">2a</w:t>
            </w:r>
          </w:p>
        </w:tc>
        <w:tc>
          <w:tcPr>
            <w:tcW w:type="dxa" w:w="2500"/>
            <w:shd w:fill="FFFFFF" w:val="clear"/>
          </w:tcPr>
          <w:p>
            <w:pPr>
              <w:jc w:val="left"/>
            </w:pPr>
            <w:r>
              <w:rPr>
                <w:sz w:val="20"/>
                <w:szCs w:val="20"/>
              </w:rPr>
              <w:t xml:space="preserve">Gói Personal</w:t>
            </w:r>
          </w:p>
        </w:tc>
        <w:tc>
          <w:tcPr>
            <w:tcW w:type="dxa" w:w="6000"/>
            <w:shd w:fill="FFFFFF" w:val="clear"/>
          </w:tcPr>
          <w:p>
            <w:pPr>
              <w:jc w:val="left"/>
            </w:pPr>
            <w:r>
              <w:rPr>
                <w:sz w:val="20"/>
                <w:szCs w:val="20"/>
              </w:rPr>
              <w:t xml:space="preserve">99.000đ/tháng, toàn bộ features, ≤3 VIU</w:t>
            </w:r>
          </w:p>
        </w:tc>
      </w:tr>
      <w:tr>
        <w:tc>
          <w:tcPr>
            <w:tcW w:type="dxa" w:w="500"/>
            <w:shd w:fill="F8FAFC" w:val="clear"/>
          </w:tcPr>
          <w:p>
            <w:pPr>
              <w:jc w:val="left"/>
            </w:pPr>
            <w:r>
              <w:rPr>
                <w:sz w:val="20"/>
                <w:szCs w:val="20"/>
              </w:rPr>
              <w:t xml:space="preserve">2b</w:t>
            </w:r>
          </w:p>
        </w:tc>
        <w:tc>
          <w:tcPr>
            <w:tcW w:type="dxa" w:w="2500"/>
            <w:shd w:fill="F8FAFC" w:val="clear"/>
          </w:tcPr>
          <w:p>
            <w:pPr>
              <w:jc w:val="left"/>
            </w:pPr>
            <w:r>
              <w:rPr>
                <w:sz w:val="20"/>
                <w:szCs w:val="20"/>
              </w:rPr>
              <w:t xml:space="preserve">Gói Business</w:t>
            </w:r>
          </w:p>
        </w:tc>
        <w:tc>
          <w:tcPr>
            <w:tcW w:type="dxa" w:w="6000"/>
            <w:shd w:fill="F8FAFC" w:val="clear"/>
          </w:tcPr>
          <w:p>
            <w:pPr>
              <w:jc w:val="left"/>
            </w:pPr>
            <w:r>
              <w:rPr>
                <w:sz w:val="20"/>
                <w:szCs w:val="20"/>
              </w:rPr>
              <w:t xml:space="preserve">4.500.000đ/tháng, 50 licenses, toàn bộ features</w:t>
            </w:r>
          </w:p>
        </w:tc>
      </w:tr>
      <w:tr>
        <w:tc>
          <w:tcPr>
            <w:tcW w:type="dxa" w:w="500"/>
            <w:shd w:fill="FFFFFF" w:val="clear"/>
          </w:tcPr>
          <w:p>
            <w:pPr>
              <w:jc w:val="left"/>
            </w:pPr>
            <w:r>
              <w:rPr>
                <w:sz w:val="20"/>
                <w:szCs w:val="20"/>
              </w:rPr>
              <w:t xml:space="preserve">2c</w:t>
            </w:r>
          </w:p>
        </w:tc>
        <w:tc>
          <w:tcPr>
            <w:tcW w:type="dxa" w:w="2500"/>
            <w:shd w:fill="FFFFFF" w:val="clear"/>
          </w:tcPr>
          <w:p>
            <w:pPr>
              <w:jc w:val="left"/>
            </w:pPr>
            <w:r>
              <w:rPr>
                <w:sz w:val="20"/>
                <w:szCs w:val="20"/>
              </w:rPr>
              <w:t xml:space="preserve">Free Trial</w:t>
            </w:r>
          </w:p>
        </w:tc>
        <w:tc>
          <w:tcPr>
            <w:tcW w:type="dxa" w:w="6000"/>
            <w:shd w:fill="FFFFFF" w:val="clear"/>
          </w:tcPr>
          <w:p>
            <w:pPr>
              <w:jc w:val="left"/>
            </w:pPr>
            <w:r>
              <w:rPr>
                <w:sz w:val="20"/>
                <w:szCs w:val="20"/>
              </w:rPr>
              <w:t xml:space="preserve">7 ngày, toàn bộ features</w:t>
            </w:r>
          </w:p>
        </w:tc>
      </w:tr>
      <w:tr>
        <w:tc>
          <w:tcPr>
            <w:tcW w:type="dxa" w:w="500"/>
            <w:shd w:fill="F8FAFC" w:val="clear"/>
          </w:tcPr>
          <w:p>
            <w:pPr>
              <w:jc w:val="left"/>
            </w:pPr>
            <w:r>
              <w:rPr>
                <w:sz w:val="20"/>
                <w:szCs w:val="20"/>
              </w:rPr>
              <w:t xml:space="preserve">2d</w:t>
            </w:r>
          </w:p>
        </w:tc>
        <w:tc>
          <w:tcPr>
            <w:tcW w:type="dxa" w:w="2500"/>
            <w:shd w:fill="F8FAFC" w:val="clear"/>
          </w:tcPr>
          <w:p>
            <w:pPr>
              <w:jc w:val="left"/>
            </w:pPr>
            <w:r>
              <w:rPr>
                <w:sz w:val="20"/>
                <w:szCs w:val="20"/>
              </w:rPr>
              <w:t xml:space="preserve">Cấu trúc gói</w:t>
            </w:r>
          </w:p>
        </w:tc>
        <w:tc>
          <w:tcPr>
            <w:tcW w:type="dxa" w:w="6000"/>
            <w:shd w:fill="F8FAFC" w:val="clear"/>
          </w:tcPr>
          <w:p>
            <w:pPr>
              <w:jc w:val="left"/>
            </w:pPr>
            <w:r>
              <w:rPr>
                <w:sz w:val="20"/>
                <w:szCs w:val="20"/>
              </w:rPr>
              <w:t xml:space="preserve">Flexible qua feature_flags JSONB — Super Admin cấu hình không cần code lại</w:t>
            </w:r>
          </w:p>
        </w:tc>
      </w:tr>
      <w:tr>
        <w:tc>
          <w:tcPr>
            <w:tcW w:type="dxa" w:w="500"/>
            <w:shd w:fill="FFFFFF" w:val="clear"/>
          </w:tcPr>
          <w:p>
            <w:pPr>
              <w:jc w:val="left"/>
            </w:pPr>
            <w:r>
              <w:rPr>
                <w:sz w:val="20"/>
                <w:szCs w:val="20"/>
              </w:rPr>
              <w:t xml:space="preserve">3a</w:t>
            </w:r>
          </w:p>
        </w:tc>
        <w:tc>
          <w:tcPr>
            <w:tcW w:type="dxa" w:w="2500"/>
            <w:shd w:fill="FFFFFF" w:val="clear"/>
          </w:tcPr>
          <w:p>
            <w:pPr>
              <w:jc w:val="left"/>
            </w:pPr>
            <w:r>
              <w:rPr>
                <w:sz w:val="20"/>
                <w:szCs w:val="20"/>
              </w:rPr>
              <w:t xml:space="preserve">WebRTC Trigger</w:t>
            </w:r>
          </w:p>
        </w:tc>
        <w:tc>
          <w:tcPr>
            <w:tcW w:type="dxa" w:w="6000"/>
            <w:shd w:fill="FFFFFF" w:val="clear"/>
          </w:tcPr>
          <w:p>
            <w:pPr>
              <w:jc w:val="left"/>
            </w:pPr>
            <w:r>
              <w:rPr>
                <w:sz w:val="20"/>
                <w:szCs w:val="20"/>
              </w:rPr>
              <w:t xml:space="preserve">3 cách: Caregiver chủ động, VIU voice command, SOS auto</w:t>
            </w:r>
          </w:p>
        </w:tc>
      </w:tr>
      <w:tr>
        <w:tc>
          <w:tcPr>
            <w:tcW w:type="dxa" w:w="500"/>
            <w:shd w:fill="F8FAFC" w:val="clear"/>
          </w:tcPr>
          <w:p>
            <w:pPr>
              <w:jc w:val="left"/>
            </w:pPr>
            <w:r>
              <w:rPr>
                <w:sz w:val="20"/>
                <w:szCs w:val="20"/>
              </w:rPr>
              <w:t xml:space="preserve">3b</w:t>
            </w:r>
          </w:p>
        </w:tc>
        <w:tc>
          <w:tcPr>
            <w:tcW w:type="dxa" w:w="2500"/>
            <w:shd w:fill="F8FAFC" w:val="clear"/>
          </w:tcPr>
          <w:p>
            <w:pPr>
              <w:jc w:val="left"/>
            </w:pPr>
            <w:r>
              <w:rPr>
                <w:sz w:val="20"/>
                <w:szCs w:val="20"/>
              </w:rPr>
              <w:t xml:space="preserve">WebRTC Scope</w:t>
            </w:r>
          </w:p>
        </w:tc>
        <w:tc>
          <w:tcPr>
            <w:tcW w:type="dxa" w:w="6000"/>
            <w:shd w:fill="F8FAFC" w:val="clear"/>
          </w:tcPr>
          <w:p>
            <w:pPr>
              <w:jc w:val="left"/>
            </w:pPr>
            <w:r>
              <w:rPr>
                <w:sz w:val="20"/>
                <w:szCs w:val="20"/>
              </w:rPr>
              <w:t xml:space="preserve">Cả 2 gói đều có, cấu hình sẵn để phân chia sau</w:t>
            </w:r>
          </w:p>
        </w:tc>
      </w:tr>
      <w:tr>
        <w:tc>
          <w:tcPr>
            <w:tcW w:type="dxa" w:w="500"/>
            <w:shd w:fill="FFFFFF" w:val="clear"/>
          </w:tcPr>
          <w:p>
            <w:pPr>
              <w:jc w:val="left"/>
            </w:pPr>
            <w:r>
              <w:rPr>
                <w:sz w:val="20"/>
                <w:szCs w:val="20"/>
              </w:rPr>
              <w:t xml:space="preserve">4a</w:t>
            </w:r>
          </w:p>
        </w:tc>
        <w:tc>
          <w:tcPr>
            <w:tcW w:type="dxa" w:w="2500"/>
            <w:shd w:fill="FFFFFF" w:val="clear"/>
          </w:tcPr>
          <w:p>
            <w:pPr>
              <w:jc w:val="left"/>
            </w:pPr>
            <w:r>
              <w:rPr>
                <w:sz w:val="20"/>
                <w:szCs w:val="20"/>
              </w:rPr>
              <w:t xml:space="preserve">License Validation</w:t>
            </w:r>
          </w:p>
        </w:tc>
        <w:tc>
          <w:tcPr>
            <w:tcW w:type="dxa" w:w="6000"/>
            <w:shd w:fill="FFFFFF" w:val="clear"/>
          </w:tcPr>
          <w:p>
            <w:pPr>
              <w:jc w:val="left"/>
            </w:pPr>
            <w:r>
              <w:rPr>
                <w:sz w:val="20"/>
                <w:szCs w:val="20"/>
              </w:rPr>
              <w:t xml:space="preserve">Soft block — Navigation + SOS không bao giờ bị block</w:t>
            </w:r>
          </w:p>
        </w:tc>
      </w:tr>
      <w:tr>
        <w:tc>
          <w:tcPr>
            <w:tcW w:type="dxa" w:w="500"/>
            <w:shd w:fill="F8FAFC" w:val="clear"/>
          </w:tcPr>
          <w:p>
            <w:pPr>
              <w:jc w:val="left"/>
            </w:pPr>
            <w:r>
              <w:rPr>
                <w:sz w:val="20"/>
                <w:szCs w:val="20"/>
              </w:rPr>
              <w:t xml:space="preserve">4b</w:t>
            </w:r>
          </w:p>
        </w:tc>
        <w:tc>
          <w:tcPr>
            <w:tcW w:type="dxa" w:w="2500"/>
            <w:shd w:fill="F8FAFC" w:val="clear"/>
          </w:tcPr>
          <w:p>
            <w:pPr>
              <w:jc w:val="left"/>
            </w:pPr>
            <w:r>
              <w:rPr>
                <w:sz w:val="20"/>
                <w:szCs w:val="20"/>
              </w:rPr>
              <w:t xml:space="preserve">Grace Period</w:t>
            </w:r>
          </w:p>
        </w:tc>
        <w:tc>
          <w:tcPr>
            <w:tcW w:type="dxa" w:w="6000"/>
            <w:shd w:fill="F8FAFC" w:val="clear"/>
          </w:tcPr>
          <w:p>
            <w:pPr>
              <w:jc w:val="left"/>
            </w:pPr>
            <w:r>
              <w:rPr>
                <w:sz w:val="20"/>
                <w:szCs w:val="20"/>
              </w:rPr>
              <w:t xml:space="preserve">3 ngày sau khi hết hạn vẫn full features</w:t>
            </w:r>
          </w:p>
        </w:tc>
      </w:tr>
      <w:tr>
        <w:tc>
          <w:tcPr>
            <w:tcW w:type="dxa" w:w="500"/>
            <w:shd w:fill="FFFFFF" w:val="clear"/>
          </w:tcPr>
          <w:p>
            <w:pPr>
              <w:jc w:val="left"/>
            </w:pPr>
            <w:r>
              <w:rPr>
                <w:sz w:val="20"/>
                <w:szCs w:val="20"/>
              </w:rPr>
              <w:t xml:space="preserve">4c</w:t>
            </w:r>
          </w:p>
        </w:tc>
        <w:tc>
          <w:tcPr>
            <w:tcW w:type="dxa" w:w="2500"/>
            <w:shd w:fill="FFFFFF" w:val="clear"/>
          </w:tcPr>
          <w:p>
            <w:pPr>
              <w:jc w:val="left"/>
            </w:pPr>
            <w:r>
              <w:rPr>
                <w:sz w:val="20"/>
                <w:szCs w:val="20"/>
              </w:rPr>
              <w:t xml:space="preserve">PayOS Webhook</w:t>
            </w:r>
          </w:p>
        </w:tc>
        <w:tc>
          <w:tcPr>
            <w:tcW w:type="dxa" w:w="6000"/>
            <w:shd w:fill="FFFFFF" w:val="clear"/>
          </w:tcPr>
          <w:p>
            <w:pPr>
              <w:jc w:val="left"/>
            </w:pPr>
            <w:r>
              <w:rPr>
                <w:sz w:val="20"/>
                <w:szCs w:val="20"/>
              </w:rPr>
              <w:t xml:space="preserve">Auto activate ngay sau verify signature thành công</w:t>
            </w:r>
          </w:p>
        </w:tc>
      </w:tr>
      <w:tr>
        <w:tc>
          <w:tcPr>
            <w:tcW w:type="dxa" w:w="500"/>
            <w:shd w:fill="F8FAFC" w:val="clear"/>
          </w:tcPr>
          <w:p>
            <w:pPr>
              <w:jc w:val="left"/>
            </w:pPr>
            <w:r>
              <w:rPr>
                <w:sz w:val="20"/>
                <w:szCs w:val="20"/>
              </w:rPr>
              <w:t xml:space="preserve">5</w:t>
            </w:r>
          </w:p>
        </w:tc>
        <w:tc>
          <w:tcPr>
            <w:tcW w:type="dxa" w:w="2500"/>
            <w:shd w:fill="F8FAFC" w:val="clear"/>
          </w:tcPr>
          <w:p>
            <w:pPr>
              <w:jc w:val="left"/>
            </w:pPr>
            <w:r>
              <w:rPr>
                <w:sz w:val="20"/>
                <w:szCs w:val="20"/>
              </w:rPr>
              <w:t xml:space="preserve">Standalone Mode</w:t>
            </w:r>
          </w:p>
        </w:tc>
        <w:tc>
          <w:tcPr>
            <w:tcW w:type="dxa" w:w="6000"/>
            <w:shd w:fill="F8FAFC" w:val="clear"/>
          </w:tcPr>
          <w:p>
            <w:pPr>
              <w:jc w:val="left"/>
            </w:pPr>
            <w:r>
              <w:rPr>
                <w:sz w:val="20"/>
                <w:szCs w:val="20"/>
              </w:rPr>
              <w:t xml:space="preserve">VIU thuộc trung tâm, nhân viên là Caregiver, emergency contacts flexible</w:t>
            </w:r>
          </w:p>
        </w:tc>
      </w:tr>
      <w:tr>
        <w:tc>
          <w:tcPr>
            <w:tcW w:type="dxa" w:w="500"/>
            <w:shd w:fill="FFFFFF" w:val="clear"/>
          </w:tcPr>
          <w:p>
            <w:pPr>
              <w:jc w:val="left"/>
            </w:pPr>
            <w:r>
              <w:rPr>
                <w:sz w:val="20"/>
                <w:szCs w:val="20"/>
              </w:rPr>
              <w:t xml:space="preserve">6</w:t>
            </w:r>
          </w:p>
        </w:tc>
        <w:tc>
          <w:tcPr>
            <w:tcW w:type="dxa" w:w="2500"/>
            <w:shd w:fill="FFFFFF" w:val="clear"/>
          </w:tcPr>
          <w:p>
            <w:pPr>
              <w:jc w:val="left"/>
            </w:pPr>
            <w:r>
              <w:rPr>
                <w:sz w:val="20"/>
                <w:szCs w:val="20"/>
              </w:rPr>
              <w:t xml:space="preserve">Hybrid AI</w:t>
            </w:r>
          </w:p>
        </w:tc>
        <w:tc>
          <w:tcPr>
            <w:tcW w:type="dxa" w:w="6000"/>
            <w:shd w:fill="FFFFFF" w:val="clear"/>
          </w:tcPr>
          <w:p>
            <w:pPr>
              <w:jc w:val="left"/>
            </w:pPr>
            <w:r>
              <w:rPr>
                <w:sz w:val="20"/>
                <w:szCs w:val="20"/>
              </w:rPr>
              <w:t xml:space="preserve">YOLO offline → JSON → JEV/Groq Decision Engine → Template TTS (không dùng LLM)</w:t>
            </w:r>
          </w:p>
        </w:tc>
      </w:tr>
      <w:tr>
        <w:tc>
          <w:tcPr>
            <w:tcW w:type="dxa" w:w="500"/>
            <w:shd w:fill="F8FAFC" w:val="clear"/>
          </w:tcPr>
          <w:p>
            <w:pPr>
              <w:jc w:val="left"/>
            </w:pPr>
            <w:r>
              <w:rPr>
                <w:sz w:val="20"/>
                <w:szCs w:val="20"/>
              </w:rPr>
              <w:t xml:space="preserve">7</w:t>
            </w:r>
          </w:p>
        </w:tc>
        <w:tc>
          <w:tcPr>
            <w:tcW w:type="dxa" w:w="2500"/>
            <w:shd w:fill="F8FAFC" w:val="clear"/>
          </w:tcPr>
          <w:p>
            <w:pPr>
              <w:jc w:val="left"/>
            </w:pPr>
            <w:r>
              <w:rPr>
                <w:sz w:val="20"/>
                <w:szCs w:val="20"/>
              </w:rPr>
              <w:t xml:space="preserve">DB Changes</w:t>
            </w:r>
          </w:p>
        </w:tc>
        <w:tc>
          <w:tcPr>
            <w:tcW w:type="dxa" w:w="6000"/>
            <w:shd w:fill="F8FAFC" w:val="clear"/>
          </w:tcPr>
          <w:p>
            <w:pPr>
              <w:jc w:val="left"/>
            </w:pPr>
            <w:r>
              <w:rPr>
                <w:sz w:val="20"/>
                <w:szCs w:val="20"/>
              </w:rPr>
              <w:t xml:space="preserve">8 bảng mới + 3 bảng sửa như đã phân tích chi tiết</w:t>
            </w:r>
          </w:p>
        </w:tc>
      </w:tr>
      <w:tr>
        <w:tc>
          <w:tcPr>
            <w:tcW w:type="dxa" w:w="500"/>
            <w:shd w:fill="FFFFFF" w:val="clear"/>
          </w:tcPr>
          <w:p>
            <w:pPr>
              <w:jc w:val="left"/>
            </w:pPr>
            <w:r>
              <w:rPr>
                <w:sz w:val="20"/>
                <w:szCs w:val="20"/>
              </w:rPr>
              <w:t xml:space="preserve">8</w:t>
            </w:r>
          </w:p>
        </w:tc>
        <w:tc>
          <w:tcPr>
            <w:tcW w:type="dxa" w:w="2500"/>
            <w:shd w:fill="FFFFFF" w:val="clear"/>
          </w:tcPr>
          <w:p>
            <w:pPr>
              <w:jc w:val="left"/>
            </w:pPr>
            <w:r>
              <w:rPr>
                <w:sz w:val="20"/>
                <w:szCs w:val="20"/>
              </w:rPr>
              <w:t xml:space="preserve">Hardware Limits</w:t>
            </w:r>
          </w:p>
        </w:tc>
        <w:tc>
          <w:tcPr>
            <w:tcW w:type="dxa" w:w="6000"/>
            <w:shd w:fill="FFFFFF" w:val="clear"/>
          </w:tcPr>
          <w:p>
            <w:pPr>
              <w:jc w:val="left"/>
            </w:pPr>
            <w:r>
              <w:rPr>
                <w:sz w:val="20"/>
                <w:szCs w:val="20"/>
              </w:rPr>
              <w:t xml:space="preserve">Chest strap bắt buộc, blind spots thừa nhận, cần kết hợp gậy trắng</w:t>
            </w:r>
          </w:p>
        </w:tc>
      </w:tr>
    </w:tbl>
    <w:p>
      <w:pPr>
        <w:spacing w:after="100" w:before="100"/>
      </w:pPr>
      <w:r>
        <w:t xml:space="preserve"/>
      </w:r>
    </w:p>
    <w:p>
      <w:pPr>
        <w:spacing w:after="200" w:before="400"/>
        <w:jc w:val="center"/>
      </w:pPr>
      <w:r>
        <w:rPr>
          <w:i/>
          <w:iCs/>
          <w:color w:val="6B7280"/>
          <w:sz w:val="20"/>
          <w:szCs w:val="20"/>
        </w:rPr>
        <w:t xml:space="preserve">— Tài liệu này đã được thống nhất và sẵn sàng để triển khai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00"/>
    </w:pPr>
    <w:rPr>
      <w:b/>
      <w:bCs/>
      <w:color w:val="1E3A5F"/>
      <w:sz w:val="32"/>
      <w:szCs w:val="32"/>
    </w:rPr>
  </w:style>
  <w:style w:type="paragraph" w:styleId="Heading2">
    <w:name w:val="Heading 2"/>
    <w:basedOn w:val="Normal"/>
    <w:pPr>
      <w:spacing w:after="150" w:before="300"/>
    </w:pPr>
    <w:rPr>
      <w:b/>
      <w:bCs/>
      <w:color w:val="1D4ED8"/>
      <w:sz w:val="26"/>
      <w:szCs w:val="26"/>
    </w:rPr>
  </w:style>
  <w:style w:type="paragraph" w:styleId="Heading3">
    <w:name w:val="Heading 3"/>
    <w:basedOn w:val="Normal"/>
    <w:pPr>
      <w:spacing w:after="100" w:before="200"/>
    </w:pPr>
    <w:rPr>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2026-09-28T10:06:09.345Z</dcterms:created>
  <dcterms:modified xsi:type="dcterms:W3CDTF">2026-09-28T10:06:09.345Z</dcterms:modified>
</cp:coreProperties>
</file>

<file path=docProps/custom.xml><?xml version="1.0" encoding="utf-8"?>
<Properties xmlns="http://schemas.openxmlformats.org/officeDocument/2006/custom-properties" xmlns:vt="http://schemas.openxmlformats.org/officeDocument/2006/docPropsVTypes"/>
</file>