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026574A">
      <w:pPr>
        <w:pStyle w:val="2"/>
        <w:keepNext w:val="0"/>
        <w:keepLines w:val="0"/>
        <w:widowControl/>
        <w:suppressLineNumbers w:val="0"/>
        <w:rPr>
          <w:rFonts w:hint="default" w:ascii="Times New Roman" w:hAnsi="Times New Roman" w:cs="Times New Roman"/>
          <w:sz w:val="24"/>
          <w:szCs w:val="24"/>
        </w:rPr>
      </w:pPr>
      <w:bookmarkStart w:id="0" w:name="_GoBack"/>
      <w:bookmarkEnd w:id="0"/>
      <w:r>
        <w:rPr>
          <w:rStyle w:val="9"/>
          <w:rFonts w:hint="default" w:ascii="Times New Roman" w:hAnsi="Times New Roman" w:cs="Times New Roman"/>
          <w:b/>
          <w:bCs/>
          <w:sz w:val="24"/>
          <w:szCs w:val="24"/>
        </w:rPr>
        <w:t>BÁO CÁO SAU BUỔI THỰC HÀNH</w:t>
      </w:r>
    </w:p>
    <w:p w14:paraId="33546B0C">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Môn học:</w:t>
      </w:r>
      <w:r>
        <w:rPr>
          <w:rFonts w:hint="default" w:ascii="Times New Roman" w:hAnsi="Times New Roman" w:cs="Times New Roman"/>
          <w:sz w:val="24"/>
          <w:szCs w:val="24"/>
        </w:rPr>
        <w:t xml:space="preserve"> Cơ sở dữ liệu</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Phần mềm sử dụng:</w:t>
      </w:r>
      <w:r>
        <w:rPr>
          <w:rFonts w:hint="default" w:ascii="Times New Roman" w:hAnsi="Times New Roman" w:cs="Times New Roman"/>
          <w:sz w:val="24"/>
          <w:szCs w:val="24"/>
        </w:rPr>
        <w:t xml:space="preserve"> MySQL</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Tên buổi thực hành:</w:t>
      </w:r>
      <w:r>
        <w:rPr>
          <w:rFonts w:hint="default" w:ascii="Times New Roman" w:hAnsi="Times New Roman" w:cs="Times New Roman"/>
          <w:sz w:val="24"/>
          <w:szCs w:val="24"/>
        </w:rPr>
        <w:t xml:space="preserve"> Thiết kế và thao tác CSDL hệ thống bán hàng trực tuyến</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Thời gian thực hành:</w:t>
      </w:r>
      <w:r>
        <w:rPr>
          <w:rFonts w:hint="default" w:ascii="Times New Roman" w:hAnsi="Times New Roman" w:cs="Times New Roman"/>
          <w:sz w:val="24"/>
          <w:szCs w:val="24"/>
        </w:rPr>
        <w:t xml:space="preserve"> 180 phút</w:t>
      </w:r>
    </w:p>
    <w:p w14:paraId="0F95BF9A">
      <w:pPr>
        <w:pStyle w:val="8"/>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sz w:val="24"/>
          <w:szCs w:val="24"/>
        </w:rPr>
        <w:t>Họ và tên sinh viên:</w:t>
      </w:r>
      <w:r>
        <w:rPr>
          <w:rFonts w:hint="default" w:ascii="Times New Roman" w:hAnsi="Times New Roman" w:cs="Times New Roman"/>
          <w:sz w:val="24"/>
          <w:szCs w:val="24"/>
        </w:rPr>
        <w:t xml:space="preserve"> Nguyễn Quang Huy</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Mã sinh viên:</w:t>
      </w:r>
      <w:r>
        <w:rPr>
          <w:rFonts w:hint="default" w:ascii="Times New Roman" w:hAnsi="Times New Roman" w:cs="Times New Roman"/>
          <w:sz w:val="24"/>
          <w:szCs w:val="24"/>
        </w:rPr>
        <w:t xml:space="preserve"> PTIT-HN-014</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Lớp:</w:t>
      </w:r>
      <w:r>
        <w:rPr>
          <w:rFonts w:hint="default" w:ascii="Times New Roman" w:hAnsi="Times New Roman" w:cs="Times New Roman"/>
          <w:sz w:val="24"/>
          <w:szCs w:val="24"/>
        </w:rPr>
        <w:t xml:space="preserve"> CNTT1</w:t>
      </w:r>
      <w:r>
        <w:rPr>
          <w:rFonts w:hint="default" w:ascii="Times New Roman" w:hAnsi="Times New Roman" w:cs="Times New Roman"/>
          <w:sz w:val="24"/>
          <w:szCs w:val="24"/>
        </w:rPr>
        <w:br w:type="textWrapping"/>
      </w:r>
      <w:r>
        <w:rPr>
          <w:rStyle w:val="9"/>
          <w:rFonts w:hint="default" w:ascii="Times New Roman" w:hAnsi="Times New Roman" w:cs="Times New Roman"/>
          <w:sz w:val="24"/>
          <w:szCs w:val="24"/>
        </w:rPr>
        <w:t>Nhóm:</w:t>
      </w:r>
      <w:r>
        <w:rPr>
          <w:rFonts w:hint="default" w:ascii="Times New Roman" w:hAnsi="Times New Roman" w:cs="Times New Roman"/>
          <w:sz w:val="24"/>
          <w:szCs w:val="24"/>
        </w:rPr>
        <w:t xml:space="preserve"> 3</w:t>
      </w:r>
    </w:p>
    <w:p w14:paraId="034F48FE">
      <w:pPr>
        <w:keepNext w:val="0"/>
        <w:keepLines w:val="0"/>
        <w:widowControl/>
        <w:suppressLineNumbers w:val="0"/>
        <w:rPr>
          <w:rFonts w:hint="default" w:ascii="Times New Roman" w:hAnsi="Times New Roman" w:cs="Times New Roman"/>
          <w:sz w:val="24"/>
          <w:szCs w:val="24"/>
        </w:rPr>
      </w:pPr>
    </w:p>
    <w:p w14:paraId="2F6E7651">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rPr>
        <w:t>I. NỘI DUNG ĐÃ THỰC HÀNH</w:t>
      </w:r>
    </w:p>
    <w:p w14:paraId="00622379">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Trong buổi thực hành, nhóm em đã triển khai bài toán xây dựng </w:t>
      </w:r>
      <w:r>
        <w:rPr>
          <w:rStyle w:val="9"/>
          <w:rFonts w:hint="default" w:ascii="Times New Roman" w:hAnsi="Times New Roman" w:cs="Times New Roman"/>
          <w:sz w:val="24"/>
          <w:szCs w:val="24"/>
        </w:rPr>
        <w:t>cơ sở dữ liệu cho hệ thống bán hàng trực tuyến</w:t>
      </w:r>
      <w:r>
        <w:rPr>
          <w:rFonts w:hint="default" w:ascii="Times New Roman" w:hAnsi="Times New Roman" w:cs="Times New Roman"/>
          <w:sz w:val="24"/>
          <w:szCs w:val="24"/>
        </w:rPr>
        <w:t xml:space="preserve"> bằng MySQL, dựa trên tài liệu SRS đã được cung cấp, với các nội dung chính sau:</w:t>
      </w:r>
    </w:p>
    <w:p w14:paraId="6082EF12">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 Trình bày các giải pháp</w:t>
      </w:r>
    </w:p>
    <w:p w14:paraId="19588CFE">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Phân tích yêu cầu bài toán và xác định các thực thể chính trong hệ thống bán hàng trực tuyến.</w:t>
      </w:r>
    </w:p>
    <w:p w14:paraId="71D480AF">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Thiết kế các bảng dữ liệu phục vụ cho việc quản lý khách hàng, danh mục sản phẩm, sản phẩm, đơn hàng và chi tiết đơn hàng.</w:t>
      </w:r>
    </w:p>
    <w:p w14:paraId="54E28BE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Xác định mối quan hệ giữa các bảng nhằm đảm bảo dữ liệu được liên kết chặt chẽ và logic.</w:t>
      </w:r>
    </w:p>
    <w:p w14:paraId="2C730A9E">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Áp dụng các ràng buộc dữ liệu như </w:t>
      </w:r>
      <w:r>
        <w:rPr>
          <w:rStyle w:val="9"/>
          <w:rFonts w:hint="default" w:ascii="Times New Roman" w:hAnsi="Times New Roman" w:cs="Times New Roman"/>
          <w:sz w:val="24"/>
          <w:szCs w:val="24"/>
        </w:rPr>
        <w:t>PRIMARY KEY, FOREIGN KEY, UNIQUE, NOT NULL, CHECK</w:t>
      </w:r>
      <w:r>
        <w:rPr>
          <w:rFonts w:hint="default" w:ascii="Times New Roman" w:hAnsi="Times New Roman" w:cs="Times New Roman"/>
          <w:sz w:val="24"/>
          <w:szCs w:val="24"/>
        </w:rPr>
        <w:t xml:space="preserve"> để đảm bảo tính toàn vẹn của cơ sở dữ liệu.</w:t>
      </w:r>
    </w:p>
    <w:p w14:paraId="0CC94873">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2. Câu hỏi và phản biện từ các nhóm khác</w:t>
      </w:r>
    </w:p>
    <w:p w14:paraId="51AD4914">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Vì sao bảng </w:t>
      </w:r>
      <w:r>
        <w:rPr>
          <w:rStyle w:val="9"/>
          <w:rFonts w:hint="default" w:ascii="Times New Roman" w:hAnsi="Times New Roman" w:cs="Times New Roman"/>
          <w:sz w:val="24"/>
          <w:szCs w:val="24"/>
        </w:rPr>
        <w:t>order_items</w:t>
      </w:r>
      <w:r>
        <w:rPr>
          <w:rFonts w:hint="default" w:ascii="Times New Roman" w:hAnsi="Times New Roman" w:cs="Times New Roman"/>
          <w:sz w:val="24"/>
          <w:szCs w:val="24"/>
        </w:rPr>
        <w:t xml:space="preserve"> cần tách riêng thay vì gộp chung vào bảng orders?</w:t>
      </w:r>
    </w:p>
    <w:p w14:paraId="5616B851">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Sự khác nhau giữa </w:t>
      </w:r>
      <w:r>
        <w:rPr>
          <w:rStyle w:val="9"/>
          <w:rFonts w:hint="default" w:ascii="Times New Roman" w:hAnsi="Times New Roman" w:cs="Times New Roman"/>
          <w:sz w:val="24"/>
          <w:szCs w:val="24"/>
        </w:rPr>
        <w:t>khóa chính (PRIMARY KEY)</w:t>
      </w:r>
      <w:r>
        <w:rPr>
          <w:rFonts w:hint="default" w:ascii="Times New Roman" w:hAnsi="Times New Roman" w:cs="Times New Roman"/>
          <w:sz w:val="24"/>
          <w:szCs w:val="24"/>
        </w:rPr>
        <w:t xml:space="preserve"> và </w:t>
      </w:r>
      <w:r>
        <w:rPr>
          <w:rStyle w:val="9"/>
          <w:rFonts w:hint="default" w:ascii="Times New Roman" w:hAnsi="Times New Roman" w:cs="Times New Roman"/>
          <w:sz w:val="24"/>
          <w:szCs w:val="24"/>
        </w:rPr>
        <w:t>khóa ngoại (FOREIGN KEY)</w:t>
      </w:r>
      <w:r>
        <w:rPr>
          <w:rFonts w:hint="default" w:ascii="Times New Roman" w:hAnsi="Times New Roman" w:cs="Times New Roman"/>
          <w:sz w:val="24"/>
          <w:szCs w:val="24"/>
        </w:rPr>
        <w:t xml:space="preserve"> trong việc đảm bảo toàn vẹn dữ liệu.</w:t>
      </w:r>
    </w:p>
    <w:p w14:paraId="558536E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Ràng buộc </w:t>
      </w:r>
      <w:r>
        <w:rPr>
          <w:rStyle w:val="9"/>
          <w:rFonts w:hint="default" w:ascii="Times New Roman" w:hAnsi="Times New Roman" w:cs="Times New Roman"/>
          <w:sz w:val="24"/>
          <w:szCs w:val="24"/>
        </w:rPr>
        <w:t>CHECK</w:t>
      </w:r>
      <w:r>
        <w:rPr>
          <w:rFonts w:hint="default" w:ascii="Times New Roman" w:hAnsi="Times New Roman" w:cs="Times New Roman"/>
          <w:sz w:val="24"/>
          <w:szCs w:val="24"/>
        </w:rPr>
        <w:t xml:space="preserve"> có vai trò gì trong việc kiểm soát giá sản phẩm và số lượng mua?</w:t>
      </w:r>
    </w:p>
    <w:p w14:paraId="533F7FE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Lý do sử dụng bảng </w:t>
      </w:r>
      <w:r>
        <w:rPr>
          <w:rStyle w:val="9"/>
          <w:rFonts w:hint="default" w:ascii="Times New Roman" w:hAnsi="Times New Roman" w:cs="Times New Roman"/>
          <w:sz w:val="24"/>
          <w:szCs w:val="24"/>
        </w:rPr>
        <w:t>categories</w:t>
      </w:r>
      <w:r>
        <w:rPr>
          <w:rFonts w:hint="default" w:ascii="Times New Roman" w:hAnsi="Times New Roman" w:cs="Times New Roman"/>
          <w:sz w:val="24"/>
          <w:szCs w:val="24"/>
        </w:rPr>
        <w:t xml:space="preserve"> để phân loại sản phẩm thay vì lưu trực tiếp loại sản phẩm trong bảng products.</w:t>
      </w:r>
    </w:p>
    <w:p w14:paraId="3FE3E950">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3. Thực hành triển khai code ví dụ của giảng viên</w:t>
      </w:r>
    </w:p>
    <w:p w14:paraId="4BC2F6AF">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Trong buổi thực hành, nhóm em đã sử dụng và thực hành các câu lệnh SQL sau:</w:t>
      </w:r>
    </w:p>
    <w:p w14:paraId="2D4DFB2E">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DDL:</w:t>
      </w:r>
      <w:r>
        <w:rPr>
          <w:rFonts w:hint="default" w:ascii="Times New Roman" w:hAnsi="Times New Roman" w:cs="Times New Roman"/>
          <w:sz w:val="24"/>
          <w:szCs w:val="24"/>
        </w:rPr>
        <w:t xml:space="preserve"> CREATE DATABASE, CREATE TABLE, PRIMARY KEY, FOREIGN KEY, CHECK, UNIQUE, NOT NULL.</w:t>
      </w:r>
    </w:p>
    <w:p w14:paraId="47C53251">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DML:</w:t>
      </w:r>
      <w:r>
        <w:rPr>
          <w:rFonts w:hint="default" w:ascii="Times New Roman" w:hAnsi="Times New Roman" w:cs="Times New Roman"/>
          <w:sz w:val="24"/>
          <w:szCs w:val="24"/>
        </w:rPr>
        <w:t xml:space="preserve"> INSERT, UPDATE, DELETE, SELECT.</w:t>
      </w:r>
    </w:p>
    <w:p w14:paraId="708D857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Thiết kế các bảng trong hệ thống bao gồm:</w:t>
      </w:r>
    </w:p>
    <w:p w14:paraId="5D82D52F">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Bảng customers:</w:t>
      </w:r>
      <w:r>
        <w:rPr>
          <w:rFonts w:hint="default" w:ascii="Times New Roman" w:hAnsi="Times New Roman" w:cs="Times New Roman"/>
          <w:sz w:val="24"/>
          <w:szCs w:val="24"/>
        </w:rPr>
        <w:t xml:space="preserve"> Lưu thông tin khách hàng, đảm bảo email và số điện thoại không trùng nhau.</w:t>
      </w:r>
    </w:p>
    <w:p w14:paraId="3D704857">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Bảng categories:</w:t>
      </w:r>
      <w:r>
        <w:rPr>
          <w:rFonts w:hint="default" w:ascii="Times New Roman" w:hAnsi="Times New Roman" w:cs="Times New Roman"/>
          <w:sz w:val="24"/>
          <w:szCs w:val="24"/>
        </w:rPr>
        <w:t xml:space="preserve"> Lưu thông tin danh mục sản phẩm.</w:t>
      </w:r>
    </w:p>
    <w:p w14:paraId="1C00197F">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Bảng products:</w:t>
      </w:r>
      <w:r>
        <w:rPr>
          <w:rFonts w:hint="default" w:ascii="Times New Roman" w:hAnsi="Times New Roman" w:cs="Times New Roman"/>
          <w:sz w:val="24"/>
          <w:szCs w:val="24"/>
        </w:rPr>
        <w:t xml:space="preserve"> Lưu thông tin sản phẩm, liên kết với danh mục sản phẩm.</w:t>
      </w:r>
    </w:p>
    <w:p w14:paraId="6DA3E3E0">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Bảng orders:</w:t>
      </w:r>
      <w:r>
        <w:rPr>
          <w:rFonts w:hint="default" w:ascii="Times New Roman" w:hAnsi="Times New Roman" w:cs="Times New Roman"/>
          <w:sz w:val="24"/>
          <w:szCs w:val="24"/>
        </w:rPr>
        <w:t xml:space="preserve"> Lưu thông tin đơn hàng của khách hàng.</w:t>
      </w:r>
    </w:p>
    <w:p w14:paraId="08D1A15B">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Style w:val="9"/>
          <w:rFonts w:hint="default" w:ascii="Times New Roman" w:hAnsi="Times New Roman" w:cs="Times New Roman"/>
          <w:sz w:val="24"/>
          <w:szCs w:val="24"/>
        </w:rPr>
        <w:t>Bảng order_items:</w:t>
      </w:r>
      <w:r>
        <w:rPr>
          <w:rFonts w:hint="default" w:ascii="Times New Roman" w:hAnsi="Times New Roman" w:cs="Times New Roman"/>
          <w:sz w:val="24"/>
          <w:szCs w:val="24"/>
        </w:rPr>
        <w:t xml:space="preserve"> Lưu chi tiết các sản phẩm trong từng đơn hàng, không cho phép số lượng mua nhỏ hơn hoặc bằng 0.</w:t>
      </w:r>
    </w:p>
    <w:p w14:paraId="503BEBD2">
      <w:pPr>
        <w:keepNext w:val="0"/>
        <w:keepLines w:val="0"/>
        <w:widowControl/>
        <w:suppressLineNumbers w:val="0"/>
        <w:rPr>
          <w:rFonts w:hint="default" w:ascii="Times New Roman" w:hAnsi="Times New Roman" w:cs="Times New Roman"/>
          <w:sz w:val="24"/>
          <w:szCs w:val="24"/>
        </w:rPr>
      </w:pPr>
    </w:p>
    <w:p w14:paraId="0BED98E0">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rPr>
        <w:t>II. CÔNG VIỆC CÁC EM ĐÃ LÀM</w:t>
      </w:r>
    </w:p>
    <w:p w14:paraId="548B8157">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1. Công việc cá nhân</w:t>
      </w:r>
    </w:p>
    <w:p w14:paraId="3737A726">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Viết câu lệnh SQL tạo các bảng dữ liệu theo đúng SRS.</w:t>
      </w:r>
    </w:p>
    <w:p w14:paraId="08DAE7A0">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Xác định khóa chính và khóa ngoại cho từng bảng.</w:t>
      </w:r>
    </w:p>
    <w:p w14:paraId="52AD7CC9">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Nhập dữ liệu mẫu để phục vụ cho việc kiểm tra truy vấn.</w:t>
      </w:r>
    </w:p>
    <w:p w14:paraId="34623A27">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Thực hiện các câu lệnh SELECT, JOIN, GROUP BY, HAVING và SUBQUERY để kiểm tra dữ liệu.</w:t>
      </w:r>
    </w:p>
    <w:p w14:paraId="13EE5C96">
      <w:pPr>
        <w:pStyle w:val="4"/>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b/>
          <w:bCs/>
          <w:sz w:val="28"/>
          <w:szCs w:val="28"/>
        </w:rPr>
        <w:t>2. Công việc nhóm</w:t>
      </w:r>
    </w:p>
    <w:p w14:paraId="167DDB05">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Thảo luận và thống nhất mô hình dữ liệu của hệ thống bán hàng trực tuyến.</w:t>
      </w:r>
    </w:p>
    <w:p w14:paraId="1B670D15">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Phân công nhiệm vụ viết và kiểm tra các câu lệnh SQL.</w:t>
      </w:r>
    </w:p>
    <w:p w14:paraId="6F284983">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Kiểm tra chéo các truy vấn giữa các thành viên để hạn chế lỗi cú pháp và logic.</w:t>
      </w:r>
    </w:p>
    <w:p w14:paraId="23C71604">
      <w:pPr>
        <w:pStyle w:val="8"/>
        <w:keepNext w:val="0"/>
        <w:keepLines w:val="0"/>
        <w:widowControl/>
        <w:suppressLineNumbers w:val="0"/>
        <w:ind w:left="720"/>
        <w:rPr>
          <w:rFonts w:hint="default" w:ascii="Times New Roman" w:hAnsi="Times New Roman" w:cs="Times New Roman"/>
          <w:sz w:val="24"/>
          <w:szCs w:val="24"/>
        </w:rPr>
      </w:pPr>
    </w:p>
    <w:p w14:paraId="4CC332A6">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rPr>
        <w:t>III. KẾT QUẢ CÁC EM ĐẠT ĐƯỢC</w:t>
      </w:r>
    </w:p>
    <w:p w14:paraId="0EB29AFB">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Sau buổi thực hành, em đã:</w:t>
      </w:r>
    </w:p>
    <w:p w14:paraId="14FF8DA1">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Hiểu rõ cấu trúc và cách thiết kế một cơ sở dữ liệu cho hệ thống bán hàng trực tuyến.</w:t>
      </w:r>
    </w:p>
    <w:p w14:paraId="788722B5">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Nắm được cách xây dựng và liên kết các bảng dữ liệu trong MySQL.</w:t>
      </w:r>
    </w:p>
    <w:p w14:paraId="1FF1BE3D">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Áp dụng thành công các ràng buộc để đảm bảo toàn vẹn dữ liệu.</w:t>
      </w:r>
    </w:p>
    <w:p w14:paraId="150D8995">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Thực hiện được các truy vấn thống kê, báo cáo và truy vấn lồng (subquery).</w:t>
      </w:r>
    </w:p>
    <w:p w14:paraId="2A569991">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Hoàn thành bài thực hành đúng theo yêu cầu đề bài.</w:t>
      </w:r>
    </w:p>
    <w:p w14:paraId="32948767">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rPr>
        <w:t>IV. KHÓ KHĂN VÀ VẤN ĐỀ CÁC EM GẶP PHẢI</w:t>
      </w:r>
    </w:p>
    <w:p w14:paraId="45C075C0">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Ban đầu còn nhầm lẫn trong việc xác định mối quan hệ giữa bảng orders và order_items.</w:t>
      </w:r>
    </w:p>
    <w:p w14:paraId="2C2C99A9">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Gặp lỗi khi nhập dữ liệu không thỏa mãn ràng buộc CHECK.</w:t>
      </w:r>
    </w:p>
    <w:p w14:paraId="344BD659">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Chưa quen với việc viết các truy vấn có sử dụng GROUP BY và HAVING.</w:t>
      </w:r>
    </w:p>
    <w:p w14:paraId="2791F055">
      <w:pPr>
        <w:pStyle w:val="8"/>
        <w:keepNext w:val="0"/>
        <w:keepLines w:val="0"/>
        <w:widowControl/>
        <w:suppressLineNumbers w:val="0"/>
        <w:rPr>
          <w:rFonts w:hint="default" w:ascii="Times New Roman" w:hAnsi="Times New Roman" w:cs="Times New Roman"/>
          <w:sz w:val="28"/>
          <w:szCs w:val="28"/>
        </w:rPr>
      </w:pPr>
      <w:r>
        <w:rPr>
          <w:rStyle w:val="9"/>
          <w:rFonts w:hint="default" w:ascii="Times New Roman" w:hAnsi="Times New Roman" w:cs="Times New Roman"/>
          <w:sz w:val="28"/>
          <w:szCs w:val="28"/>
        </w:rPr>
        <w:t>Cách khắc phục:</w:t>
      </w:r>
    </w:p>
    <w:p w14:paraId="3C7C51EE">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Rà soát lại SRS để hiểu rõ vai trò của từng bảng.</w:t>
      </w:r>
    </w:p>
    <w:p w14:paraId="5746A7A0">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Đọc kỹ thông báo lỗi của MySQL để xác định nguyên nhân sai.</w:t>
      </w:r>
    </w:p>
    <w:p w14:paraId="60C8C57A">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Thực hành lại các câu truy vấn mẫu do giảng viên cung cấp.</w:t>
      </w:r>
    </w:p>
    <w:p w14:paraId="7B9F7ED5">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rPr>
        <w:t>V. KINH NGHIỆM RÚT RA</w:t>
      </w:r>
    </w:p>
    <w:p w14:paraId="26D3B7B0">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Cần phân tích kỹ yêu cầu hệ thống trước khi thiết kế cơ sở dữ liệu.</w:t>
      </w:r>
    </w:p>
    <w:p w14:paraId="4266C97D">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Việc xác định đúng khóa chính và khóa ngoại giúp hạn chế lỗi phát sinh khi truy vấn.</w:t>
      </w:r>
    </w:p>
    <w:p w14:paraId="1A3B0900">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Sử dụng ràng buộc dữ liệu giúp hệ thống ổn định và dễ kiểm soát hơn.</w:t>
      </w:r>
    </w:p>
    <w:p w14:paraId="5BD50104">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Truy vấn dữ liệu sẽ hiệu quả hơn khi hiểu rõ mối quan hệ giữa các bảng.</w:t>
      </w:r>
    </w:p>
    <w:p w14:paraId="415A1B4C">
      <w:pPr>
        <w:pStyle w:val="3"/>
        <w:keepNext w:val="0"/>
        <w:keepLines w:val="0"/>
        <w:widowControl/>
        <w:suppressLineNumbers w:val="0"/>
        <w:rPr>
          <w:rFonts w:hint="default" w:ascii="Times New Roman" w:hAnsi="Times New Roman" w:cs="Times New Roman"/>
          <w:sz w:val="24"/>
          <w:szCs w:val="24"/>
        </w:rPr>
      </w:pPr>
      <w:r>
        <w:rPr>
          <w:rStyle w:val="9"/>
          <w:rFonts w:hint="default" w:ascii="Times New Roman" w:hAnsi="Times New Roman" w:cs="Times New Roman"/>
          <w:b/>
          <w:bCs/>
          <w:sz w:val="32"/>
          <w:szCs w:val="32"/>
        </w:rPr>
        <w:t>VI. ĐỀ XUẤT / KIẾN NGHỊ</w:t>
      </w:r>
    </w:p>
    <w:p w14:paraId="3767BF3C">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Tăng thêm các bài tập thực hành gắn với các hệ thống bán hàng thực tế.</w:t>
      </w:r>
    </w:p>
    <w:p w14:paraId="465250AB">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Giảng viên dành thêm thời gian hướng dẫn các lỗi SQL thường gặp.</w:t>
      </w:r>
    </w:p>
    <w:p w14:paraId="0C819D64">
      <w:pPr>
        <w:pStyle w:val="8"/>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Cho sinh viên làm quen với dữ liệu lớn để nâng cao khả năng truy vấn và tối ưu.</w:t>
      </w:r>
    </w:p>
    <w:p w14:paraId="1E5052B7">
      <w:pPr>
        <w:pStyle w:val="3"/>
        <w:keepNext w:val="0"/>
        <w:keepLines w:val="0"/>
        <w:widowControl/>
        <w:suppressLineNumbers w:val="0"/>
        <w:rPr>
          <w:rFonts w:hint="default" w:ascii="Times New Roman" w:hAnsi="Times New Roman" w:cs="Times New Roman"/>
          <w:sz w:val="32"/>
          <w:szCs w:val="32"/>
        </w:rPr>
      </w:pPr>
      <w:r>
        <w:rPr>
          <w:rStyle w:val="9"/>
          <w:rFonts w:hint="default" w:ascii="Times New Roman" w:hAnsi="Times New Roman" w:cs="Times New Roman"/>
          <w:b/>
          <w:bCs/>
          <w:sz w:val="32"/>
          <w:szCs w:val="32"/>
        </w:rPr>
        <w:t>VII. KẾT LUẬN</w:t>
      </w:r>
    </w:p>
    <w:p w14:paraId="674B7B67">
      <w:pPr>
        <w:pStyle w:val="8"/>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Qua buổi thực hành, em tự đánh giá mình đã nắm được các kiến thức cơ bản về </w:t>
      </w:r>
      <w:r>
        <w:rPr>
          <w:rStyle w:val="9"/>
          <w:rFonts w:hint="default" w:ascii="Times New Roman" w:hAnsi="Times New Roman" w:cs="Times New Roman"/>
          <w:sz w:val="24"/>
          <w:szCs w:val="24"/>
        </w:rPr>
        <w:t>thiết kế và thao tác cơ sở dữ liệu MySQL thông qua hệ thống bán hàng trực tuyến</w:t>
      </w:r>
      <w:r>
        <w:rPr>
          <w:rFonts w:hint="default" w:ascii="Times New Roman" w:hAnsi="Times New Roman" w:cs="Times New Roman"/>
          <w:sz w:val="24"/>
          <w:szCs w:val="24"/>
        </w:rPr>
        <w:t>. Buổi học giúp em hiểu rõ hơn cách xây dựng cơ sở dữ liệu phục vụ cho các hệ thống quản lý trong thực tế và là nền tảng cho các môn học chuyên ngành sau này.</w:t>
      </w:r>
    </w:p>
    <w:p w14:paraId="1A299B4F">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D53CB2F"/>
    <w:multiLevelType w:val="singleLevel"/>
    <w:tmpl w:val="CD53CB2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0DA0826"/>
    <w:rsid w:val="2C603024"/>
    <w:rsid w:val="3660023D"/>
    <w:rsid w:val="48786D67"/>
    <w:rsid w:val="70DA08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HTML Code"/>
    <w:basedOn w:val="5"/>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2025-12-30T13:35:00Z</dcterms:created>
  <dc:creator>Duonghuy Thaohy</dc:creator>
  <cp:lastModifiedBy>Duonghuy Thaohy</cp:lastModifiedBy>
  <dcterms:modified xsi:type="dcterms:W3CDTF">2026-01-07T13:12:02Z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7DA78CDAEBE741F89F13F316A173C91D_13</vt:lpwstr>
  </property>
</Properties>
</file>