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2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game –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2022 (</w:t>
      </w:r>
      <w:hyperlink r:id="rId23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2nd video </w:t>
      </w:r>
      <w:proofErr w:type="spellStart"/>
      <w:r>
        <w:t>at</w:t>
      </w:r>
      <w:proofErr w:type="spellEnd"/>
      <w:r>
        <w:t xml:space="preserve">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proofErr w:type="spellStart"/>
      <w:r>
        <w:t>job</w:t>
      </w:r>
      <w:proofErr w:type="spellEnd"/>
      <w:r>
        <w:t xml:space="preserve">-ok használata: </w:t>
      </w:r>
      <w:proofErr w:type="spellStart"/>
      <w:r>
        <w:t>unity</w:t>
      </w:r>
      <w:proofErr w:type="spellEnd"/>
      <w:r>
        <w:t>-ben a nem főszálak</w:t>
      </w:r>
      <w:r w:rsidR="00FC1BC8">
        <w:t xml:space="preserve">at </w:t>
      </w:r>
      <w:proofErr w:type="spellStart"/>
      <w:r w:rsidR="00FC1BC8">
        <w:t>job</w:t>
      </w:r>
      <w:proofErr w:type="spellEnd"/>
      <w:r w:rsidR="00FC1BC8">
        <w:t>-ok segítségével használhatjuk</w:t>
      </w:r>
      <w:r>
        <w:t xml:space="preserve">. Ezekre is lehet delegálni feladatokat, releváns </w:t>
      </w:r>
      <w:proofErr w:type="gramStart"/>
      <w:r>
        <w:t>lehet</w:t>
      </w:r>
      <w:proofErr w:type="gramEnd"/>
      <w:r>
        <w:t xml:space="preserve">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 xml:space="preserve">[gyors többváltozós függvénye (pl. </w:t>
      </w:r>
      <w:proofErr w:type="spellStart"/>
      <w:r w:rsidR="00550A36">
        <w:t>lin</w:t>
      </w:r>
      <w:proofErr w:type="spellEnd"/>
      <w:r w:rsidR="00550A36">
        <w:t xml:space="preserve">. </w:t>
      </w:r>
      <w:proofErr w:type="spellStart"/>
      <w:r w:rsidR="00550A36">
        <w:t>komb</w:t>
      </w:r>
      <w:proofErr w:type="spellEnd"/>
      <w:r w:rsidR="00550A36">
        <w:t>.)] lenne</w:t>
      </w:r>
      <w:r w:rsidR="00FC1BC8">
        <w:t>.</w:t>
      </w:r>
    </w:p>
    <w:p w14:paraId="3174EEB9" w14:textId="2E3DDAFE" w:rsidR="000B59A3" w:rsidRDefault="000B59A3" w:rsidP="006F321F">
      <w:hyperlink r:id="rId24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proofErr w:type="spellStart"/>
      <w:r>
        <w:t>domain</w:t>
      </w:r>
      <w:proofErr w:type="spellEnd"/>
      <w:r>
        <w:t xml:space="preserve"> </w:t>
      </w:r>
      <w:proofErr w:type="spellStart"/>
      <w:r>
        <w:t>reloading</w:t>
      </w:r>
      <w:proofErr w:type="spellEnd"/>
    </w:p>
    <w:p w14:paraId="464B3B87" w14:textId="19C3F35B" w:rsidR="00FE6FAA" w:rsidRDefault="00FE6FAA" w:rsidP="006F321F">
      <w:r>
        <w:lastRenderedPageBreak/>
        <w:t xml:space="preserve">statikus mezők és regisztrált </w:t>
      </w:r>
      <w:proofErr w:type="spellStart"/>
      <w:r>
        <w:t>handlerek</w:t>
      </w:r>
      <w:proofErr w:type="spellEnd"/>
      <w:r>
        <w:t xml:space="preserve"> </w:t>
      </w:r>
      <w:proofErr w:type="spellStart"/>
      <w:r>
        <w:t>reset-elése</w:t>
      </w:r>
      <w:proofErr w:type="spellEnd"/>
      <w:r>
        <w:t>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5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proofErr w:type="spellStart"/>
      <w:r>
        <w:t>burst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– </w:t>
      </w:r>
      <w:proofErr w:type="spellStart"/>
      <w:r>
        <w:t>compilation</w:t>
      </w:r>
      <w:proofErr w:type="spellEnd"/>
      <w:r>
        <w:t xml:space="preserve"> technika </w:t>
      </w:r>
      <w:proofErr w:type="spellStart"/>
      <w:r>
        <w:t>job</w:t>
      </w:r>
      <w:proofErr w:type="spellEnd"/>
      <w:r>
        <w:t>-okkal, javíthat teljesítményen (</w:t>
      </w:r>
      <w:hyperlink r:id="rId26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</w:t>
      </w:r>
      <w:proofErr w:type="spellStart"/>
      <w:r>
        <w:t>definition</w:t>
      </w:r>
      <w:proofErr w:type="spellEnd"/>
      <w:r>
        <w:t>/</w:t>
      </w:r>
      <w:proofErr w:type="spellStart"/>
      <w:r>
        <w:t>references</w:t>
      </w:r>
      <w:proofErr w:type="spellEnd"/>
      <w:r>
        <w:t xml:space="preserve"> – scriptek egymástól elkülönülő assembly-</w:t>
      </w:r>
      <w:proofErr w:type="spellStart"/>
      <w:r>
        <w:t>kbe</w:t>
      </w:r>
      <w:proofErr w:type="spellEnd"/>
      <w:r>
        <w:t xml:space="preserve"> csoportosítása. Az assembly-</w:t>
      </w:r>
      <w:proofErr w:type="spellStart"/>
      <w:r>
        <w:t>knek</w:t>
      </w:r>
      <w:proofErr w:type="spellEnd"/>
      <w:r>
        <w:t xml:space="preserve"> előre megadjuk, </w:t>
      </w:r>
      <w:r w:rsidR="000B59A3">
        <w:t>melyiknek</w:t>
      </w:r>
      <w:r>
        <w:t xml:space="preserve"> mire van referenciája. Így módosításkor csak az adott assembly-t, és az erre referáló assembly-ket kell </w:t>
      </w:r>
      <w:proofErr w:type="spellStart"/>
      <w:r>
        <w:t>újracompile-olni</w:t>
      </w:r>
      <w:proofErr w:type="spellEnd"/>
      <w:r>
        <w:t>.</w:t>
      </w:r>
      <w:r w:rsidR="000B59A3">
        <w:t xml:space="preserve"> Alapesetben mindennel tenné ezt meg </w:t>
      </w:r>
      <w:proofErr w:type="gramStart"/>
      <w:r w:rsidR="000B59A3">
        <w:t>a</w:t>
      </w:r>
      <w:proofErr w:type="gramEnd"/>
      <w:r w:rsidR="000B59A3">
        <w:t xml:space="preserve"> </w:t>
      </w:r>
      <w:proofErr w:type="spellStart"/>
      <w:r w:rsidR="000B59A3">
        <w:t>unity</w:t>
      </w:r>
      <w:proofErr w:type="spellEnd"/>
      <w:r w:rsidR="000B59A3">
        <w:t>, tehát sok script esetén feltűnő ennek az eszköznek az alkalmazása</w:t>
      </w:r>
      <w:r>
        <w:br/>
        <w:t>(</w:t>
      </w:r>
      <w:hyperlink r:id="rId27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proofErr w:type="spellStart"/>
      <w:r>
        <w:t>scriptableobject</w:t>
      </w:r>
      <w:proofErr w:type="spellEnd"/>
    </w:p>
    <w:p w14:paraId="639145EC" w14:textId="51469E88" w:rsidR="0057383F" w:rsidRDefault="0057383F" w:rsidP="006F321F">
      <w:r>
        <w:t>adattároló osztály, akkor hasznos, amikor ugyanaz a „</w:t>
      </w:r>
      <w:proofErr w:type="spellStart"/>
      <w:r>
        <w:t>prefab</w:t>
      </w:r>
      <w:proofErr w:type="spellEnd"/>
      <w:r>
        <w:t xml:space="preserve">” többször van generálva. Ekkor ahelyett, hogy minden példány külön lemásolja az azonos adatot, a </w:t>
      </w:r>
      <w:proofErr w:type="spellStart"/>
      <w:r>
        <w:t>scriptableobject</w:t>
      </w:r>
      <w:proofErr w:type="spellEnd"/>
      <w:r>
        <w:t>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8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proofErr w:type="spellStart"/>
      <w:r>
        <w:t>icomponentdata</w:t>
      </w:r>
      <w:proofErr w:type="spellEnd"/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9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proofErr w:type="spellStart"/>
      <w:r>
        <w:t>systems</w:t>
      </w:r>
      <w:proofErr w:type="spellEnd"/>
      <w:r>
        <w:t>/</w:t>
      </w:r>
      <w:proofErr w:type="spellStart"/>
      <w:r>
        <w:t>SystemState</w:t>
      </w:r>
      <w:proofErr w:type="spellEnd"/>
    </w:p>
    <w:p w14:paraId="1DF5991B" w14:textId="61236A2F" w:rsidR="007A6671" w:rsidRDefault="007A6671" w:rsidP="006F321F">
      <w:proofErr w:type="spellStart"/>
      <w:r>
        <w:t>system</w:t>
      </w:r>
      <w:proofErr w:type="spellEnd"/>
      <w:r>
        <w:t xml:space="preserve"> a legnagyobb logikai egység az ECS-ben, és érdemes általában az adott világ (várhatóan csak 1 lesz, az alapértelmezett) </w:t>
      </w:r>
      <w:proofErr w:type="spellStart"/>
      <w:r>
        <w:t>system-jeinek</w:t>
      </w:r>
      <w:proofErr w:type="spellEnd"/>
      <w:r>
        <w:t xml:space="preserve"> a kezeléséhez 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) a </w:t>
      </w:r>
      <w:proofErr w:type="spellStart"/>
      <w:r>
        <w:t>SystemState</w:t>
      </w:r>
      <w:proofErr w:type="spellEnd"/>
      <w:r>
        <w:t xml:space="preserve"> attribútumaikat használni. Ezzel lehet megfelelő szekvenciális működést </w:t>
      </w:r>
      <w:r>
        <w:lastRenderedPageBreak/>
        <w:t xml:space="preserve">biztosítani </w:t>
      </w:r>
      <w:proofErr w:type="spellStart"/>
      <w:r>
        <w:t>system</w:t>
      </w:r>
      <w:proofErr w:type="spellEnd"/>
      <w:r>
        <w:t xml:space="preserve">-ek között is. Amint megvan mik lesznek nálam a </w:t>
      </w:r>
      <w:proofErr w:type="spellStart"/>
      <w:r>
        <w:t>system</w:t>
      </w:r>
      <w:proofErr w:type="spellEnd"/>
      <w:r>
        <w:t>-ek, itt lép életbe a koncepció</w:t>
      </w:r>
    </w:p>
    <w:p w14:paraId="6B9C4B22" w14:textId="7350D5DC" w:rsidR="007A6671" w:rsidRDefault="007A6671" w:rsidP="006F321F">
      <w:hyperlink r:id="rId30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 xml:space="preserve">ha kódolás közben a teljesítmény nagyon gáz, akkor erről érdemes lehet </w:t>
      </w:r>
      <w:proofErr w:type="spellStart"/>
      <w:r>
        <w:t>utánaolvasni</w:t>
      </w:r>
      <w:proofErr w:type="spellEnd"/>
    </w:p>
    <w:p w14:paraId="44672630" w14:textId="65F6BBBB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1D77EF52" w14:textId="7F2E8798" w:rsidR="005137C9" w:rsidRDefault="005137C9" w:rsidP="006F321F">
      <w:r>
        <w:t xml:space="preserve">ECS </w:t>
      </w:r>
      <w:proofErr w:type="spellStart"/>
      <w:r>
        <w:t>workflow</w:t>
      </w:r>
      <w:proofErr w:type="spellEnd"/>
    </w:p>
    <w:p w14:paraId="0B0EE01E" w14:textId="12CAC419" w:rsidR="005137C9" w:rsidRDefault="005137C9" w:rsidP="006F321F">
      <w:r>
        <w:t xml:space="preserve">Van egy rajz </w:t>
      </w:r>
      <w:proofErr w:type="spellStart"/>
      <w:r>
        <w:t>papiron</w:t>
      </w:r>
      <w:proofErr w:type="spellEnd"/>
      <w:r>
        <w:t xml:space="preserve"> róla, de eredeti forrás linkben</w:t>
      </w:r>
    </w:p>
    <w:p w14:paraId="33C2779A" w14:textId="4475D003" w:rsidR="005137C9" w:rsidRDefault="005137C9" w:rsidP="006F321F">
      <w:hyperlink r:id="rId32" w:history="1">
        <w:r w:rsidRPr="0026724D">
          <w:rPr>
            <w:rStyle w:val="Hyperlink"/>
          </w:rPr>
          <w:t>https://docs.unity3d.com/Packages/com.unity.entities@1.3/manual/ecs-workflow-intro.html</w:t>
        </w:r>
      </w:hyperlink>
    </w:p>
    <w:p w14:paraId="52CDBF08" w14:textId="5ED4E49A" w:rsidR="005137C9" w:rsidRDefault="005137C9" w:rsidP="006F321F">
      <w:r>
        <w:t>2024.10.14</w:t>
      </w:r>
    </w:p>
    <w:p w14:paraId="46CB4941" w14:textId="6D7E15DD" w:rsidR="00C67AFD" w:rsidRDefault="00C67AFD" w:rsidP="006F321F">
      <w:proofErr w:type="spellStart"/>
      <w:proofErr w:type="gramStart"/>
      <w:r w:rsidRPr="00C67AFD">
        <w:t>com.unity</w:t>
      </w:r>
      <w:proofErr w:type="gramEnd"/>
      <w:r w:rsidRPr="00C67AFD">
        <w:t>.collections</w:t>
      </w:r>
      <w:proofErr w:type="spellEnd"/>
    </w:p>
    <w:p w14:paraId="09F105E3" w14:textId="00E20DA0" w:rsidR="00C67AFD" w:rsidRDefault="00C67AFD" w:rsidP="006F321F">
      <w:r>
        <w:t xml:space="preserve">Ha bármely konténer használata nagyon lassú, érdemes megfontolni ennek a </w:t>
      </w:r>
      <w:proofErr w:type="spellStart"/>
      <w:r>
        <w:t>package-nek</w:t>
      </w:r>
      <w:proofErr w:type="spellEnd"/>
      <w:r>
        <w:t xml:space="preserve"> az importálását</w:t>
      </w:r>
    </w:p>
    <w:p w14:paraId="310635F3" w14:textId="31D515C7" w:rsidR="00C67AFD" w:rsidRDefault="00C67AFD" w:rsidP="006F321F">
      <w:hyperlink r:id="rId33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05BA2396" w14:textId="374BAD5F" w:rsidR="003705FC" w:rsidRDefault="00CD322E" w:rsidP="006F321F">
      <w:proofErr w:type="spellStart"/>
      <w:r>
        <w:t>controlling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a </w:t>
      </w:r>
      <w:proofErr w:type="spellStart"/>
      <w:r>
        <w:t>scene</w:t>
      </w:r>
      <w:proofErr w:type="spellEnd"/>
    </w:p>
    <w:p w14:paraId="51682EC3" w14:textId="7C464A6D" w:rsidR="00CD322E" w:rsidRDefault="00CD322E" w:rsidP="006F321F">
      <w:hyperlink r:id="rId34" w:history="1">
        <w:r w:rsidRPr="009A1EEE">
          <w:rPr>
            <w:rStyle w:val="Hyperlink"/>
          </w:rPr>
          <w:t>https://youtu.be/32TLgtA9yUM?t=486</w:t>
        </w:r>
      </w:hyperlink>
      <w:r>
        <w:t>, 2024.10.27</w:t>
      </w:r>
    </w:p>
    <w:p w14:paraId="7E7FB6FD" w14:textId="77777777" w:rsidR="00CD322E" w:rsidRDefault="00CD322E" w:rsidP="006F321F"/>
    <w:p w14:paraId="72F85ACC" w14:textId="0E1091F2" w:rsidR="00CD322E" w:rsidRDefault="00CD322E" w:rsidP="006F321F">
      <w:proofErr w:type="spellStart"/>
      <w:r>
        <w:t>IAspect</w:t>
      </w:r>
      <w:proofErr w:type="spellEnd"/>
      <w:r>
        <w:t xml:space="preserve"> – magasabb szintű </w:t>
      </w:r>
      <w:proofErr w:type="spellStart"/>
      <w:r>
        <w:t>componenscsokor</w:t>
      </w:r>
      <w:proofErr w:type="spellEnd"/>
    </w:p>
    <w:p w14:paraId="37CEE8C8" w14:textId="464D60F4" w:rsidR="00CD322E" w:rsidRDefault="00CD322E" w:rsidP="006F321F">
      <w:hyperlink r:id="rId35" w:history="1">
        <w:r w:rsidRPr="009A1EEE">
          <w:rPr>
            <w:rStyle w:val="Hyperlink"/>
          </w:rPr>
          <w:t>https://youtu.be/32TLgtA9yUM?t=733</w:t>
        </w:r>
      </w:hyperlink>
      <w:r>
        <w:t>, 2024.10.27</w:t>
      </w:r>
    </w:p>
    <w:p w14:paraId="717B9000" w14:textId="59DAF21F" w:rsidR="003705FC" w:rsidRDefault="003C4BAF" w:rsidP="006F321F">
      <w:proofErr w:type="spellStart"/>
      <w:r>
        <w:t>serialization</w:t>
      </w:r>
      <w:proofErr w:type="spellEnd"/>
    </w:p>
    <w:p w14:paraId="49987374" w14:textId="3C154CFC" w:rsidR="003C4BAF" w:rsidRDefault="003C4BAF" w:rsidP="006F321F">
      <w:proofErr w:type="spellStart"/>
      <w:r>
        <w:t>unity</w:t>
      </w:r>
      <w:proofErr w:type="spellEnd"/>
      <w:r>
        <w:t xml:space="preserve">-specifikus </w:t>
      </w:r>
      <w:proofErr w:type="spellStart"/>
      <w:r>
        <w:t>perzisztencia</w:t>
      </w:r>
      <w:proofErr w:type="spellEnd"/>
      <w:r>
        <w:t>. Alkalmas adatok, állapotok tárolására és rekonstruálására</w:t>
      </w:r>
    </w:p>
    <w:p w14:paraId="1939E14C" w14:textId="49BF4238" w:rsidR="003C4BAF" w:rsidRDefault="003C4BAF" w:rsidP="006F321F">
      <w:hyperlink r:id="rId36" w:history="1">
        <w:r w:rsidRPr="00D75360">
          <w:rPr>
            <w:rStyle w:val="Hyperlink"/>
          </w:rPr>
          <w:t>https://docs.unity3d.com/Manual/script-serialization.html</w:t>
        </w:r>
      </w:hyperlink>
      <w:r>
        <w:t>, 2024. 10. 31.</w:t>
      </w:r>
    </w:p>
    <w:p w14:paraId="7E236B54" w14:textId="77777777" w:rsidR="00550A36" w:rsidRDefault="00550A36" w:rsidP="006F321F">
      <w:r>
        <w:t>Heurisztika:</w:t>
      </w:r>
    </w:p>
    <w:p w14:paraId="674D153E" w14:textId="42A15D99" w:rsidR="001B3E13" w:rsidRDefault="001B3E13" w:rsidP="006F321F">
      <w:r>
        <w:t>egyszerűbb változat: AI nem veszi figyelembe, hogy más játékosok kezében lévő kártyái közül melyeket ismeri, csak a lapszámmal kalkulál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 xml:space="preserve">mindezeket </w:t>
      </w:r>
      <w:proofErr w:type="spellStart"/>
      <w:r>
        <w:t>meghiusító</w:t>
      </w:r>
      <w:proofErr w:type="spellEnd"/>
      <w:r>
        <w:t xml:space="preserve">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 xml:space="preserve">„kevés” módosító kártya esetén </w:t>
      </w:r>
      <w:proofErr w:type="spellStart"/>
      <w:r>
        <w:t>kártyahúzásos</w:t>
      </w:r>
      <w:proofErr w:type="spellEnd"/>
      <w:r>
        <w:t xml:space="preserve">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lastRenderedPageBreak/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</w:t>
      </w:r>
      <w:proofErr w:type="spellStart"/>
      <w:r w:rsidR="001A576E">
        <w:t>tól</w:t>
      </w:r>
      <w:proofErr w:type="spellEnd"/>
      <w:r w:rsidR="001A576E">
        <w:t xml:space="preserve">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 xml:space="preserve">kézben tartott kártyák sohasem feláldozhatóak, </w:t>
      </w:r>
      <w:proofErr w:type="spellStart"/>
      <w:r>
        <w:t>elp</w:t>
      </w:r>
      <w:proofErr w:type="spellEnd"/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 xml:space="preserve">a támadó játékosnak a kijátszott hőskártyái (innentől </w:t>
      </w:r>
      <w:proofErr w:type="spellStart"/>
      <w:r>
        <w:t>party</w:t>
      </w:r>
      <w:proofErr w:type="spellEnd"/>
      <w:r>
        <w:t>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 xml:space="preserve">A rajta szereplő bónusz a játék végéig erősíti a </w:t>
      </w:r>
      <w:proofErr w:type="gramStart"/>
      <w:r>
        <w:t>játékost</w:t>
      </w:r>
      <w:proofErr w:type="gramEnd"/>
      <w:r>
        <w:t xml:space="preserve">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 xml:space="preserve">TODO: </w:t>
      </w:r>
      <w:proofErr w:type="spellStart"/>
      <w:r w:rsidR="00F9701C">
        <w:t>missing</w:t>
      </w:r>
      <w:proofErr w:type="spellEnd"/>
      <w:r w:rsidR="00F9701C">
        <w:t xml:space="preserve"> </w:t>
      </w:r>
      <w:proofErr w:type="spellStart"/>
      <w:r w:rsidR="00F9701C">
        <w:t>system</w:t>
      </w:r>
      <w:proofErr w:type="spellEnd"/>
      <w:r w:rsidR="00F9701C">
        <w:t xml:space="preserve"> </w:t>
      </w:r>
      <w:proofErr w:type="spellStart"/>
      <w:r w:rsidR="00F9701C">
        <w:t>from</w:t>
      </w:r>
      <w:proofErr w:type="spellEnd"/>
      <w:r w:rsidR="00F9701C">
        <w:t xml:space="preserve"> </w:t>
      </w:r>
      <w:proofErr w:type="spellStart"/>
      <w:r w:rsidR="00F9701C">
        <w:t>planning</w:t>
      </w:r>
      <w:proofErr w:type="spellEnd"/>
      <w:r w:rsidR="00F9701C">
        <w:t xml:space="preserve">: </w:t>
      </w:r>
      <w:proofErr w:type="spellStart"/>
      <w:r w:rsidR="00F9701C">
        <w:t>one</w:t>
      </w:r>
      <w:proofErr w:type="spellEnd"/>
      <w:r w:rsidR="00F9701C">
        <w:t xml:space="preserve"> </w:t>
      </w:r>
      <w:proofErr w:type="spellStart"/>
      <w:r w:rsidR="00F9701C">
        <w:t>that</w:t>
      </w:r>
      <w:proofErr w:type="spellEnd"/>
      <w:r w:rsidR="00F9701C">
        <w:t xml:space="preserve"> </w:t>
      </w:r>
      <w:proofErr w:type="spellStart"/>
      <w:r w:rsidR="00F9701C">
        <w:t>creates</w:t>
      </w:r>
      <w:proofErr w:type="spellEnd"/>
      <w:r w:rsidR="00F9701C">
        <w:t xml:space="preserve"> </w:t>
      </w:r>
      <w:proofErr w:type="spellStart"/>
      <w:r w:rsidR="00F9701C">
        <w:t>everything</w:t>
      </w:r>
      <w:proofErr w:type="spellEnd"/>
      <w:r w:rsidR="00F9701C">
        <w:t xml:space="preserve"> </w:t>
      </w:r>
      <w:proofErr w:type="spellStart"/>
      <w:r w:rsidR="00F9701C">
        <w:t>at</w:t>
      </w:r>
      <w:proofErr w:type="spellEnd"/>
      <w:r w:rsidR="00F9701C">
        <w:t xml:space="preserve"> </w:t>
      </w:r>
      <w:proofErr w:type="spellStart"/>
      <w:r w:rsidR="00F9701C">
        <w:t>the</w:t>
      </w:r>
      <w:proofErr w:type="spellEnd"/>
      <w:r w:rsidR="00F9701C">
        <w:t xml:space="preserve"> start of </w:t>
      </w:r>
      <w:proofErr w:type="spellStart"/>
      <w:r w:rsidR="00F9701C">
        <w:t>the</w:t>
      </w:r>
      <w:proofErr w:type="spellEnd"/>
      <w:r w:rsidR="00F9701C">
        <w:t xml:space="preserve"> session + </w:t>
      </w:r>
      <w:proofErr w:type="spellStart"/>
      <w:r w:rsidR="00F9701C">
        <w:t>menu</w:t>
      </w:r>
      <w:proofErr w:type="spellEnd"/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E8C4F" w14:textId="77777777" w:rsidR="004D422A" w:rsidRDefault="004D422A" w:rsidP="005A64F4">
      <w:r>
        <w:separator/>
      </w:r>
    </w:p>
    <w:p w14:paraId="7ED99EAB" w14:textId="77777777" w:rsidR="004D422A" w:rsidRDefault="004D422A"/>
  </w:endnote>
  <w:endnote w:type="continuationSeparator" w:id="0">
    <w:p w14:paraId="56EBE0C4" w14:textId="77777777" w:rsidR="004D422A" w:rsidRDefault="004D422A" w:rsidP="005A64F4">
      <w:r>
        <w:continuationSeparator/>
      </w:r>
    </w:p>
    <w:p w14:paraId="321A9B71" w14:textId="77777777" w:rsidR="004D422A" w:rsidRDefault="004D422A"/>
  </w:endnote>
  <w:endnote w:type="continuationNotice" w:id="1">
    <w:p w14:paraId="7EB61202" w14:textId="77777777" w:rsidR="004D422A" w:rsidRDefault="004D42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6420E" w14:textId="77777777" w:rsidR="004D422A" w:rsidRDefault="004D422A" w:rsidP="005A64F4">
      <w:r>
        <w:separator/>
      </w:r>
    </w:p>
    <w:p w14:paraId="7CF11D66" w14:textId="77777777" w:rsidR="004D422A" w:rsidRDefault="004D422A"/>
  </w:footnote>
  <w:footnote w:type="continuationSeparator" w:id="0">
    <w:p w14:paraId="67B7EB07" w14:textId="77777777" w:rsidR="004D422A" w:rsidRDefault="004D422A" w:rsidP="005A64F4">
      <w:r>
        <w:continuationSeparator/>
      </w:r>
    </w:p>
    <w:p w14:paraId="15C06B13" w14:textId="77777777" w:rsidR="004D422A" w:rsidRDefault="004D422A"/>
  </w:footnote>
  <w:footnote w:type="continuationNotice" w:id="1">
    <w:p w14:paraId="377C6FD3" w14:textId="77777777" w:rsidR="004D422A" w:rsidRDefault="004D42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4376"/>
    <w:rsid w:val="001A1296"/>
    <w:rsid w:val="001A176A"/>
    <w:rsid w:val="001A3BA4"/>
    <w:rsid w:val="001A43C3"/>
    <w:rsid w:val="001A576E"/>
    <w:rsid w:val="001B3177"/>
    <w:rsid w:val="001B3E1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29A9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05FC"/>
    <w:rsid w:val="00373C29"/>
    <w:rsid w:val="0038090D"/>
    <w:rsid w:val="0038182B"/>
    <w:rsid w:val="003820D6"/>
    <w:rsid w:val="0039026D"/>
    <w:rsid w:val="00395B49"/>
    <w:rsid w:val="00396D55"/>
    <w:rsid w:val="003A02E9"/>
    <w:rsid w:val="003C4BAF"/>
    <w:rsid w:val="003C7202"/>
    <w:rsid w:val="003E6D82"/>
    <w:rsid w:val="003F04AD"/>
    <w:rsid w:val="004014D1"/>
    <w:rsid w:val="00413E23"/>
    <w:rsid w:val="00430054"/>
    <w:rsid w:val="00431C66"/>
    <w:rsid w:val="00434405"/>
    <w:rsid w:val="0048132B"/>
    <w:rsid w:val="004A090C"/>
    <w:rsid w:val="004B65B8"/>
    <w:rsid w:val="004C3AAA"/>
    <w:rsid w:val="004D422A"/>
    <w:rsid w:val="004E600D"/>
    <w:rsid w:val="004F6BE9"/>
    <w:rsid w:val="0050274E"/>
    <w:rsid w:val="00512438"/>
    <w:rsid w:val="005137C9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26967"/>
    <w:rsid w:val="00636C40"/>
    <w:rsid w:val="00644D1A"/>
    <w:rsid w:val="00646D33"/>
    <w:rsid w:val="00651F92"/>
    <w:rsid w:val="00652B81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34EF9"/>
    <w:rsid w:val="007522F7"/>
    <w:rsid w:val="00755B40"/>
    <w:rsid w:val="00772B16"/>
    <w:rsid w:val="00773E90"/>
    <w:rsid w:val="00777DF4"/>
    <w:rsid w:val="00784EC2"/>
    <w:rsid w:val="007A6671"/>
    <w:rsid w:val="007B0C4D"/>
    <w:rsid w:val="007B18B6"/>
    <w:rsid w:val="007C148E"/>
    <w:rsid w:val="007F38A6"/>
    <w:rsid w:val="007F5026"/>
    <w:rsid w:val="007F7F2E"/>
    <w:rsid w:val="00800B38"/>
    <w:rsid w:val="00830E59"/>
    <w:rsid w:val="008462D7"/>
    <w:rsid w:val="00883048"/>
    <w:rsid w:val="00895F0D"/>
    <w:rsid w:val="008A558D"/>
    <w:rsid w:val="008B469D"/>
    <w:rsid w:val="008B7FD7"/>
    <w:rsid w:val="008C2010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761C"/>
    <w:rsid w:val="009A7B46"/>
    <w:rsid w:val="009D2E56"/>
    <w:rsid w:val="009D76A1"/>
    <w:rsid w:val="009E7F09"/>
    <w:rsid w:val="009F2C45"/>
    <w:rsid w:val="00A05FB7"/>
    <w:rsid w:val="00A152F4"/>
    <w:rsid w:val="00A7189D"/>
    <w:rsid w:val="00A726C4"/>
    <w:rsid w:val="00A764C9"/>
    <w:rsid w:val="00A926B9"/>
    <w:rsid w:val="00AB133E"/>
    <w:rsid w:val="00AB3231"/>
    <w:rsid w:val="00AD3261"/>
    <w:rsid w:val="00AE06C0"/>
    <w:rsid w:val="00AE3D0D"/>
    <w:rsid w:val="00AF1C9E"/>
    <w:rsid w:val="00AF5B25"/>
    <w:rsid w:val="00AF664F"/>
    <w:rsid w:val="00B346A4"/>
    <w:rsid w:val="00B36CB2"/>
    <w:rsid w:val="00B4372F"/>
    <w:rsid w:val="00B47732"/>
    <w:rsid w:val="00B77114"/>
    <w:rsid w:val="00B82B4B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D322E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434EF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.cn/Packages/com.unity.burst@1.8/manual/index.html" TargetMode="External"/><Relationship Id="rId39" Type="http://schemas.microsoft.com/office/2011/relationships/people" Target="people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openxmlformats.org/officeDocument/2006/relationships/hyperlink" Target="https://youtu.be/32TLgtA9yUM?t=486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DomainReloading.html" TargetMode="External"/><Relationship Id="rId33" Type="http://schemas.openxmlformats.org/officeDocument/2006/relationships/hyperlink" Target="https://docs.unity3d.com/Packages/com.unity.collections@2.5/manual/index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copilot.microsoft.com/sl/eaA2Epbl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JobSystem.html" TargetMode="External"/><Relationship Id="rId32" Type="http://schemas.openxmlformats.org/officeDocument/2006/relationships/hyperlink" Target="https://docs.unity3d.com/Packages/com.unity.entities@1.3/manual/ecs-workflow-intro.html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www.youtube.com/watch?v=C5bnWShD6ng" TargetMode="External"/><Relationship Id="rId28" Type="http://schemas.openxmlformats.org/officeDocument/2006/relationships/hyperlink" Target="https://docs.unity3d.com/Manual/class-ScriptableObject.html" TargetMode="External"/><Relationship Id="rId36" Type="http://schemas.openxmlformats.org/officeDocument/2006/relationships/hyperlink" Target="https://docs.unity3d.com/Manual/script-serialization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entities@1.0/manual/baking-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unstablegameswiki.com/index.php?title=Here_To_Slay_Base_Deck_-_Inventory_List" TargetMode="External"/><Relationship Id="rId27" Type="http://schemas.openxmlformats.org/officeDocument/2006/relationships/hyperlink" Target="https://docs.unity3d.com/Manual/ScriptCompilationAssemblyDefinitionFiles.html" TargetMode="External"/><Relationship Id="rId30" Type="http://schemas.openxmlformats.org/officeDocument/2006/relationships/hyperlink" Target="https://youtu.be/k07I-DpCcvE?si=MIB8dZeAwWFy21OM" TargetMode="External"/><Relationship Id="rId35" Type="http://schemas.openxmlformats.org/officeDocument/2006/relationships/hyperlink" Target="https://youtu.be/32TLgtA9yUM?t=733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1410</Words>
  <Characters>9735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29</cp:revision>
  <dcterms:created xsi:type="dcterms:W3CDTF">2023-07-28T09:35:00Z</dcterms:created>
  <dcterms:modified xsi:type="dcterms:W3CDTF">2024-10-31T21:03:00Z</dcterms:modified>
</cp:coreProperties>
</file>