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proofErr w:type="spellStart"/>
      <w:r>
        <w:t>Architektúrális</w:t>
      </w:r>
      <w:proofErr w:type="spellEnd"/>
      <w:r>
        <w:t xml:space="preserve"> döntések</w:t>
      </w:r>
    </w:p>
    <w:p w14:paraId="1E9DEED3" w14:textId="1246B4FF" w:rsidR="00DD3712" w:rsidRDefault="00DD3712" w:rsidP="009651D4">
      <w:r>
        <w:t xml:space="preserve">Videójátékfejlesztés esetén két ismert </w:t>
      </w:r>
      <w:proofErr w:type="spellStart"/>
      <w:r>
        <w:t>engine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és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 xml:space="preserve">nem igényel 3D grafikát, ezért a </w:t>
      </w:r>
      <w:proofErr w:type="spellStart"/>
      <w:r>
        <w:t>kezdőbarátabb</w:t>
      </w:r>
      <w:proofErr w:type="spellEnd"/>
      <w:r>
        <w:t xml:space="preserve">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 xml:space="preserve">, 2024.06.22) </w:t>
      </w:r>
      <w:proofErr w:type="spellStart"/>
      <w:r>
        <w:t>Unity</w:t>
      </w:r>
      <w:proofErr w:type="spellEnd"/>
      <w:r>
        <w:t xml:space="preserve"> mellett döntöttem. Az </w:t>
      </w:r>
      <w:proofErr w:type="spellStart"/>
      <w:r>
        <w:t>engine</w:t>
      </w:r>
      <w:proofErr w:type="spellEnd"/>
      <w:r>
        <w:t xml:space="preserve"> miatt C# a fejlesztés nyelve.</w:t>
      </w:r>
      <w:r w:rsidR="00E40F2E">
        <w:t xml:space="preserve"> Az architektúra ECS (</w:t>
      </w:r>
      <w:proofErr w:type="spellStart"/>
      <w:r w:rsidR="00E40F2E">
        <w:t>Entity</w:t>
      </w:r>
      <w:proofErr w:type="spellEnd"/>
      <w:r w:rsidR="00E40F2E">
        <w:t xml:space="preserve"> </w:t>
      </w:r>
      <w:proofErr w:type="spellStart"/>
      <w:r w:rsidR="00E40F2E">
        <w:t>Component</w:t>
      </w:r>
      <w:proofErr w:type="spellEnd"/>
      <w:r w:rsidR="00E40F2E">
        <w:t xml:space="preserve"> System), szintén </w:t>
      </w:r>
      <w:proofErr w:type="spellStart"/>
      <w:r w:rsidR="00E40F2E">
        <w:t>Unity</w:t>
      </w:r>
      <w:proofErr w:type="spellEnd"/>
      <w:r w:rsidR="00E40F2E">
        <w:t xml:space="preserve">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2B748864" w14:textId="77777777" w:rsidR="00DF4376" w:rsidRDefault="00DF4376" w:rsidP="009651D4"/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game –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2022 (</w:t>
      </w:r>
      <w:hyperlink r:id="rId21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2nd video </w:t>
      </w:r>
      <w:proofErr w:type="spellStart"/>
      <w:r>
        <w:t>at</w:t>
      </w:r>
      <w:proofErr w:type="spellEnd"/>
      <w:r>
        <w:t xml:space="preserve">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proofErr w:type="spellStart"/>
      <w:r>
        <w:t>job</w:t>
      </w:r>
      <w:proofErr w:type="spellEnd"/>
      <w:r>
        <w:t xml:space="preserve">-ok használata: </w:t>
      </w:r>
      <w:proofErr w:type="spellStart"/>
      <w:r>
        <w:t>unity</w:t>
      </w:r>
      <w:proofErr w:type="spellEnd"/>
      <w:r>
        <w:t>-ben a nem főszálak</w:t>
      </w:r>
      <w:r w:rsidR="00FC1BC8">
        <w:t xml:space="preserve">at </w:t>
      </w:r>
      <w:proofErr w:type="spellStart"/>
      <w:r w:rsidR="00FC1BC8">
        <w:t>job</w:t>
      </w:r>
      <w:proofErr w:type="spellEnd"/>
      <w:r w:rsidR="00FC1BC8">
        <w:t>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 xml:space="preserve">[gyors többváltozós függvénye (pl. </w:t>
      </w:r>
      <w:proofErr w:type="spellStart"/>
      <w:r w:rsidR="00550A36">
        <w:t>lin</w:t>
      </w:r>
      <w:proofErr w:type="spellEnd"/>
      <w:r w:rsidR="00550A36">
        <w:t xml:space="preserve">. </w:t>
      </w:r>
      <w:proofErr w:type="spellStart"/>
      <w:r w:rsidR="00550A36">
        <w:t>komb</w:t>
      </w:r>
      <w:proofErr w:type="spellEnd"/>
      <w:r w:rsidR="00550A36">
        <w:t>.)] lenne</w:t>
      </w:r>
      <w:r w:rsidR="00FC1BC8">
        <w:t>.</w:t>
      </w:r>
    </w:p>
    <w:p w14:paraId="3174EEB9" w14:textId="2E3DDAFE" w:rsidR="000B59A3" w:rsidRDefault="000B59A3" w:rsidP="006F321F">
      <w:hyperlink r:id="rId22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60EFA91F" w14:textId="77777777" w:rsidR="000B59A3" w:rsidRDefault="000B59A3" w:rsidP="006F321F"/>
    <w:p w14:paraId="6423A1FB" w14:textId="5659507E" w:rsidR="00DF4376" w:rsidRDefault="00DF4376" w:rsidP="006F321F">
      <w:proofErr w:type="spellStart"/>
      <w:r>
        <w:t>burst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– </w:t>
      </w:r>
      <w:proofErr w:type="spellStart"/>
      <w:r>
        <w:t>compilation</w:t>
      </w:r>
      <w:proofErr w:type="spellEnd"/>
      <w:r>
        <w:t xml:space="preserve"> technika </w:t>
      </w:r>
      <w:proofErr w:type="spellStart"/>
      <w:r>
        <w:t>job</w:t>
      </w:r>
      <w:proofErr w:type="spellEnd"/>
      <w:r>
        <w:t>-okkal, javíthat teljesítményen (</w:t>
      </w:r>
      <w:hyperlink r:id="rId23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</w:t>
      </w:r>
      <w:proofErr w:type="spellStart"/>
      <w:r>
        <w:t>definition</w:t>
      </w:r>
      <w:proofErr w:type="spellEnd"/>
      <w:r>
        <w:t>/</w:t>
      </w:r>
      <w:proofErr w:type="spellStart"/>
      <w:r>
        <w:t>references</w:t>
      </w:r>
      <w:proofErr w:type="spellEnd"/>
      <w:r>
        <w:t xml:space="preserve"> – scriptek egymástól elkülönülő assembly-</w:t>
      </w:r>
      <w:proofErr w:type="spellStart"/>
      <w:r>
        <w:t>kbe</w:t>
      </w:r>
      <w:proofErr w:type="spellEnd"/>
      <w:r>
        <w:t xml:space="preserve"> csoportosítása. Az assembly-</w:t>
      </w:r>
      <w:proofErr w:type="spellStart"/>
      <w:r>
        <w:t>knek</w:t>
      </w:r>
      <w:proofErr w:type="spellEnd"/>
      <w:r>
        <w:t xml:space="preserve"> előre megadjuk, </w:t>
      </w:r>
      <w:r w:rsidR="000B59A3">
        <w:t>melyiknek</w:t>
      </w:r>
      <w:r>
        <w:t xml:space="preserve"> mire van referenciája. Így módosításkor csak az adott assembly-t, és az erre referáló assembly-ket kell </w:t>
      </w:r>
      <w:proofErr w:type="spellStart"/>
      <w:r>
        <w:t>újracompile-olni</w:t>
      </w:r>
      <w:proofErr w:type="spellEnd"/>
      <w:r>
        <w:t>.</w:t>
      </w:r>
      <w:r w:rsidR="000B59A3">
        <w:t xml:space="preserve"> Alapesetben mindennel tenné ezt meg a </w:t>
      </w:r>
      <w:proofErr w:type="spellStart"/>
      <w:r w:rsidR="000B59A3">
        <w:t>unity</w:t>
      </w:r>
      <w:proofErr w:type="spellEnd"/>
      <w:r w:rsidR="000B59A3">
        <w:t xml:space="preserve">, tehát sok script esetén feltűnő ennek az eszköznek az </w:t>
      </w:r>
      <w:r w:rsidR="000B59A3">
        <w:lastRenderedPageBreak/>
        <w:t>alkalmazása</w:t>
      </w:r>
      <w:r>
        <w:br/>
        <w:t>(</w:t>
      </w:r>
      <w:hyperlink r:id="rId24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53FD1094" w14:textId="77777777" w:rsidR="00DF4376" w:rsidRDefault="00DF4376" w:rsidP="006F321F"/>
    <w:p w14:paraId="7E236B54" w14:textId="77777777" w:rsidR="00550A36" w:rsidRDefault="00550A36" w:rsidP="006F321F">
      <w:r>
        <w:t>Heurisztika: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 xml:space="preserve">mindezeket </w:t>
      </w:r>
      <w:proofErr w:type="spellStart"/>
      <w:r>
        <w:t>meghiusító</w:t>
      </w:r>
      <w:proofErr w:type="spellEnd"/>
      <w:r>
        <w:t xml:space="preserve">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 xml:space="preserve">dobást növelő effektusok aktiválása </w:t>
      </w:r>
      <w:r>
        <w:t>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 xml:space="preserve">„kevés” módosító kártya esetén </w:t>
      </w:r>
      <w:proofErr w:type="spellStart"/>
      <w:r>
        <w:t>kártyahúzásos</w:t>
      </w:r>
      <w:proofErr w:type="spellEnd"/>
      <w:r>
        <w:t xml:space="preserve">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lastRenderedPageBreak/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</w:t>
      </w:r>
      <w:proofErr w:type="spellStart"/>
      <w:r w:rsidR="001A576E">
        <w:t>tól</w:t>
      </w:r>
      <w:proofErr w:type="spellEnd"/>
      <w:r w:rsidR="001A576E">
        <w:t xml:space="preserve">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 xml:space="preserve">kézben tartott kártyák sohasem feláldozhatóak, </w:t>
      </w:r>
      <w:proofErr w:type="spellStart"/>
      <w:r>
        <w:t>elp</w:t>
      </w:r>
      <w:proofErr w:type="spellEnd"/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 xml:space="preserve">a támadó játékosnak a kijátszott hőskártyái (innentől </w:t>
      </w:r>
      <w:proofErr w:type="spellStart"/>
      <w:r>
        <w:t>party</w:t>
      </w:r>
      <w:proofErr w:type="spellEnd"/>
      <w:r>
        <w:t>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5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96891" w14:textId="77777777" w:rsidR="00E201D0" w:rsidRDefault="00E201D0" w:rsidP="005A64F4">
      <w:r>
        <w:separator/>
      </w:r>
    </w:p>
    <w:p w14:paraId="150D515A" w14:textId="77777777" w:rsidR="00E201D0" w:rsidRDefault="00E201D0"/>
  </w:endnote>
  <w:endnote w:type="continuationSeparator" w:id="0">
    <w:p w14:paraId="262002CF" w14:textId="77777777" w:rsidR="00E201D0" w:rsidRDefault="00E201D0" w:rsidP="005A64F4">
      <w:r>
        <w:continuationSeparator/>
      </w:r>
    </w:p>
    <w:p w14:paraId="35187BF8" w14:textId="77777777" w:rsidR="00E201D0" w:rsidRDefault="00E201D0"/>
  </w:endnote>
  <w:endnote w:type="continuationNotice" w:id="1">
    <w:p w14:paraId="6CDE9A25" w14:textId="77777777" w:rsidR="00E201D0" w:rsidRDefault="00E201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AA3EE" w14:textId="77777777" w:rsidR="00E201D0" w:rsidRDefault="00E201D0" w:rsidP="005A64F4">
      <w:r>
        <w:separator/>
      </w:r>
    </w:p>
    <w:p w14:paraId="71CFB6E1" w14:textId="77777777" w:rsidR="00E201D0" w:rsidRDefault="00E201D0"/>
  </w:footnote>
  <w:footnote w:type="continuationSeparator" w:id="0">
    <w:p w14:paraId="67E1863A" w14:textId="77777777" w:rsidR="00E201D0" w:rsidRDefault="00E201D0" w:rsidP="005A64F4">
      <w:r>
        <w:continuationSeparator/>
      </w:r>
    </w:p>
    <w:p w14:paraId="51E74C51" w14:textId="77777777" w:rsidR="00E201D0" w:rsidRDefault="00E201D0"/>
  </w:footnote>
  <w:footnote w:type="continuationNotice" w:id="1">
    <w:p w14:paraId="6D78627F" w14:textId="77777777" w:rsidR="00E201D0" w:rsidRDefault="00E201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71D91"/>
    <w:rsid w:val="00080EEE"/>
    <w:rsid w:val="00092FE0"/>
    <w:rsid w:val="000A0642"/>
    <w:rsid w:val="000B59A3"/>
    <w:rsid w:val="000D604C"/>
    <w:rsid w:val="000F32C1"/>
    <w:rsid w:val="000F405D"/>
    <w:rsid w:val="00103218"/>
    <w:rsid w:val="00143AB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87C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A6190"/>
    <w:rsid w:val="00FB0C2B"/>
    <w:rsid w:val="00FB580F"/>
    <w:rsid w:val="00FC1BC8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C5bnWShD6ng" TargetMode="Externa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ScriptCompilationAssemblyDefinitionFiles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cs.unity.cn/Packages/com.unity.burst@1.8/manual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docs.unity3d.com/Manual/JobSystem.ht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911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13</cp:revision>
  <dcterms:created xsi:type="dcterms:W3CDTF">2023-07-28T09:35:00Z</dcterms:created>
  <dcterms:modified xsi:type="dcterms:W3CDTF">2024-10-05T19:49:00Z</dcterms:modified>
</cp:coreProperties>
</file>