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459.0" w:type="dxa"/>
        <w:tblLayout w:type="fixed"/>
        <w:tblLook w:val="0000"/>
      </w:tblPr>
      <w:tblGrid>
        <w:gridCol w:w="1526"/>
        <w:gridCol w:w="4711"/>
        <w:gridCol w:w="1701"/>
        <w:gridCol w:w="2127"/>
        <w:tblGridChange w:id="0">
          <w:tblGrid>
            <w:gridCol w:w="1526"/>
            <w:gridCol w:w="4711"/>
            <w:gridCol w:w="1701"/>
            <w:gridCol w:w="2127"/>
          </w:tblGrid>
        </w:tblGridChange>
      </w:tblGrid>
      <w:tr>
        <w:trPr>
          <w:cantSplit w:val="0"/>
          <w:trHeight w:val="8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882015" cy="521335"/>
                  <wp:effectExtent b="0" l="0" r="0" t="0"/>
                  <wp:docPr descr="LOGO DHCNTT -hinh.jpg" id="2" name="image1.jpg"/>
                  <a:graphic>
                    <a:graphicData uri="http://schemas.openxmlformats.org/drawingml/2006/picture">
                      <pic:pic>
                        <pic:nvPicPr>
                          <pic:cNvPr descr="LOGO DHCNTT -hinh.jpg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15" cy="52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tabs>
                <w:tab w:val="center" w:leader="none" w:pos="2194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ab/>
              <w:t xml:space="preserve">ĐẠI HỌC QUỐC GIA TP. HCM</w:t>
            </w:r>
          </w:p>
          <w:p w:rsidR="00000000" w:rsidDel="00000000" w:rsidP="00000000" w:rsidRDefault="00000000" w:rsidRPr="00000000" w14:paraId="00000004">
            <w:pPr>
              <w:widowControl w:val="0"/>
              <w:tabs>
                <w:tab w:val="center" w:leader="none" w:pos="2194"/>
              </w:tabs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ab/>
              <w:t xml:space="preserve">TRƯỜNG ĐẠI HỌC CÔNG NGHỆ THÔNG TIN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Ngày nhận hồ sơ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(Do CQ quản lý ghi)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jc w:val="center"/>
        <w:rPr>
          <w:b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b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THUYẾT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color w:val="000000"/>
          <w:sz w:val="32"/>
          <w:szCs w:val="32"/>
          <w:vertAlign w:val="baseline"/>
        </w:rPr>
      </w:pPr>
      <w:r w:rsidDel="00000000" w:rsidR="00000000" w:rsidRPr="00000000">
        <w:rPr>
          <w:color w:val="000000"/>
          <w:sz w:val="32"/>
          <w:szCs w:val="32"/>
          <w:vertAlign w:val="baseline"/>
          <w:rtl w:val="0"/>
        </w:rPr>
        <w:t xml:space="preserve">ĐỀ TÀI KHOA HỌC VÀ CÔNG NGHỆ CẤP SINH VIÊN 20</w:t>
      </w:r>
      <w:r w:rsidDel="00000000" w:rsidR="00000000" w:rsidRPr="00000000">
        <w:rPr>
          <w:sz w:val="32"/>
          <w:szCs w:val="32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6.00000000000001" w:lineRule="auto"/>
        <w:ind w:left="284" w:firstLine="0"/>
        <w:rPr>
          <w:b w:val="0"/>
          <w:sz w:val="26"/>
          <w:szCs w:val="26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48" w:hanging="448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THÔNG TIN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A1. Tên đề tà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567" w:firstLine="0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Tên tiếng Việt </w:t>
      </w:r>
      <w:r w:rsidDel="00000000" w:rsidR="00000000" w:rsidRPr="00000000">
        <w:rPr>
          <w:sz w:val="26"/>
          <w:szCs w:val="26"/>
          <w:rtl w:val="0"/>
        </w:rPr>
        <w:t xml:space="preserve">(IN HOA)</w:t>
      </w: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567" w:firstLine="0"/>
        <w:rPr>
          <w:color w:val="000000"/>
          <w:sz w:val="26"/>
          <w:szCs w:val="26"/>
          <w:vertAlign w:val="baseline"/>
        </w:rPr>
      </w:pPr>
      <w:r w:rsidDel="00000000" w:rsidR="00000000" w:rsidRPr="00000000">
        <w:rPr>
          <w:color w:val="000000"/>
          <w:sz w:val="26"/>
          <w:szCs w:val="26"/>
          <w:vertAlign w:val="baseline"/>
          <w:rtl w:val="0"/>
        </w:rPr>
        <w:t xml:space="preserve">Tên tiếng Anh (IN HOA):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567" w:firstLine="0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A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. Thời gian thực hiện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Rule="auto"/>
        <w:ind w:firstLine="540"/>
        <w:rPr>
          <w:color w:val="000000"/>
          <w:sz w:val="24"/>
          <w:szCs w:val="24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4"/>
          <w:szCs w:val="24"/>
          <w:vertAlign w:val="baseline"/>
          <w:rtl w:val="0"/>
        </w:rPr>
        <w:t xml:space="preserve"> ..06..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tháng (kể từ khi được duyệt).</w:t>
      </w:r>
    </w:p>
    <w:p w:rsidR="00000000" w:rsidDel="00000000" w:rsidP="00000000" w:rsidRDefault="00000000" w:rsidRPr="00000000" w14:paraId="00000019">
      <w:pPr>
        <w:spacing w:after="120" w:before="120" w:lineRule="auto"/>
        <w:ind w:firstLine="540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lineRule="auto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A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. Tổng kinh phí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both"/>
        <w:rPr>
          <w:i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i w:val="1"/>
          <w:color w:val="000000"/>
          <w:sz w:val="22"/>
          <w:szCs w:val="22"/>
          <w:vertAlign w:val="baseline"/>
          <w:rtl w:val="0"/>
        </w:rPr>
        <w:t xml:space="preserve">(Lưu ý tính nhất quán giữa mục này và mục B8. Tổng hợp kinh phí đề nghị cấp)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6.00000000000001" w:lineRule="auto"/>
        <w:rPr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Tổng kinh phí:</w:t>
      </w:r>
      <w:r w:rsidDel="00000000" w:rsidR="00000000" w:rsidRPr="00000000">
        <w:rPr>
          <w:color w:val="000000"/>
          <w:vertAlign w:val="baseline"/>
          <w:rtl w:val="0"/>
        </w:rPr>
        <w:t xml:space="preserve"> …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000000"/>
          <w:vertAlign w:val="baseline"/>
          <w:rtl w:val="0"/>
        </w:rPr>
        <w:t xml:space="preserve">..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triệu đồng,</w:t>
      </w:r>
      <w:r w:rsidDel="00000000" w:rsidR="00000000" w:rsidRPr="00000000">
        <w:rPr>
          <w:i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gồm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64" w:lineRule="auto"/>
        <w:ind w:left="360" w:hanging="36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Kinh phí từ Trường Đại học Công nghệ Thông tin:</w:t>
      </w:r>
      <w:r w:rsidDel="00000000" w:rsidR="00000000" w:rsidRPr="00000000">
        <w:rPr>
          <w:color w:val="000000"/>
          <w:vertAlign w:val="baseline"/>
          <w:rtl w:val="0"/>
        </w:rPr>
        <w:t xml:space="preserve"> ..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000000"/>
          <w:vertAlign w:val="baseline"/>
          <w:rtl w:val="0"/>
        </w:rPr>
        <w:t xml:space="preserve">..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triệu đồng</w:t>
      </w:r>
    </w:p>
    <w:p w:rsidR="00000000" w:rsidDel="00000000" w:rsidP="00000000" w:rsidRDefault="00000000" w:rsidRPr="00000000" w14:paraId="0000001F">
      <w:pPr>
        <w:widowControl w:val="0"/>
        <w:spacing w:line="264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A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. Chủ nhiệm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760"/>
        </w:tabs>
        <w:spacing w:after="120" w:before="120" w:lineRule="auto"/>
        <w:ind w:firstLine="431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Họ và tên:</w:t>
      </w:r>
      <w:r w:rsidDel="00000000" w:rsidR="00000000" w:rsidRPr="00000000">
        <w:rPr>
          <w:b w:val="1"/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ab/>
      </w:r>
      <w:r w:rsidDel="00000000" w:rsidR="00000000" w:rsidRPr="00000000">
        <w:rPr>
          <w:b w:val="1"/>
          <w:color w:val="00000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040"/>
          <w:tab w:val="left" w:leader="none" w:pos="8280"/>
        </w:tabs>
        <w:spacing w:after="120" w:before="120" w:lineRule="auto"/>
        <w:ind w:firstLine="431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Ngày, tháng, năm sinh:</w:t>
        <w:tab/>
      </w:r>
      <w:r w:rsidDel="00000000" w:rsidR="00000000" w:rsidRPr="00000000">
        <w:rPr>
          <w:color w:val="000000"/>
          <w:vertAlign w:val="baseline"/>
          <w:rtl w:val="0"/>
        </w:rPr>
        <w:t xml:space="preserve">.</w:t>
      </w: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Giới tính (Nam/Nữ):</w:t>
        <w:tab/>
      </w:r>
      <w:r w:rsidDel="00000000" w:rsidR="00000000" w:rsidRPr="00000000">
        <w:rPr>
          <w:color w:val="00000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420"/>
          <w:tab w:val="left" w:leader="none" w:pos="5760"/>
          <w:tab w:val="left" w:leader="none" w:pos="9180"/>
        </w:tabs>
        <w:spacing w:after="120" w:before="120" w:lineRule="auto"/>
        <w:ind w:firstLine="431"/>
        <w:rPr>
          <w:color w:val="000000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Số CMND:</w:t>
        <w:tab/>
        <w:t xml:space="preserve">; Ngày cấp:</w:t>
        <w:tab/>
        <w:t xml:space="preserve">; Nơi cấp:</w:t>
        <w:tab/>
      </w:r>
      <w:r w:rsidDel="00000000" w:rsidR="00000000" w:rsidRPr="00000000">
        <w:rPr>
          <w:color w:val="00000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tabs>
          <w:tab w:val="left" w:leader="none" w:pos="5760"/>
        </w:tabs>
        <w:spacing w:after="120" w:before="120" w:lineRule="auto"/>
        <w:ind w:firstLine="431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Mã số sinh viên:  </w:t>
      </w:r>
      <w:r w:rsidDel="00000000" w:rsidR="00000000" w:rsidRPr="00000000">
        <w:rPr>
          <w:color w:val="000000"/>
          <w:vertAlign w:val="baseline"/>
          <w:rtl w:val="0"/>
        </w:rPr>
        <w:tab/>
      </w:r>
      <w:r w:rsidDel="00000000" w:rsidR="00000000" w:rsidRPr="00000000">
        <w:rPr>
          <w:b w:val="1"/>
          <w:color w:val="00000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760"/>
        </w:tabs>
        <w:spacing w:after="120" w:before="120" w:lineRule="auto"/>
        <w:ind w:firstLine="431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Số điện thoại liên lạc: </w:t>
      </w:r>
      <w:r w:rsidDel="00000000" w:rsidR="00000000" w:rsidRPr="00000000">
        <w:rPr>
          <w:color w:val="000000"/>
          <w:vertAlign w:val="baseline"/>
          <w:rtl w:val="0"/>
        </w:rPr>
        <w:tab/>
      </w:r>
      <w:r w:rsidDel="00000000" w:rsidR="00000000" w:rsidRPr="00000000">
        <w:rPr>
          <w:b w:val="1"/>
          <w:color w:val="00000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760"/>
        </w:tabs>
        <w:spacing w:after="120" w:before="120" w:lineRule="auto"/>
        <w:ind w:firstLine="431"/>
        <w:rPr>
          <w:b w:val="1"/>
          <w:color w:val="000000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Đơn vị (Khoa): </w:t>
      </w:r>
      <w:r w:rsidDel="00000000" w:rsidR="00000000" w:rsidRPr="00000000">
        <w:rPr>
          <w:color w:val="000000"/>
          <w:vertAlign w:val="baseline"/>
          <w:rtl w:val="0"/>
        </w:rPr>
        <w:tab/>
      </w:r>
      <w:r w:rsidDel="00000000" w:rsidR="00000000" w:rsidRPr="00000000">
        <w:rPr>
          <w:b w:val="1"/>
          <w:color w:val="00000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tabs>
          <w:tab w:val="left" w:leader="none" w:pos="5760"/>
        </w:tabs>
        <w:spacing w:after="120" w:before="120" w:lineRule="auto"/>
        <w:ind w:firstLine="431"/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Số tài khoản: </w:t>
        <w:tab/>
        <w:t xml:space="preserve">Ngân hàng: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A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. 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Thành viên đề tài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jc w:val="both"/>
        <w:rPr>
          <w:i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518"/>
        <w:gridCol w:w="3026"/>
        <w:gridCol w:w="3402"/>
        <w:gridCol w:w="2409"/>
        <w:tblGridChange w:id="0">
          <w:tblGrid>
            <w:gridCol w:w="518"/>
            <w:gridCol w:w="3026"/>
            <w:gridCol w:w="3402"/>
            <w:gridCol w:w="24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Họ tên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Khoa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40" w:before="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0" w:before="40" w:lineRule="auto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0" w:before="40" w:lineRule="auto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Rule="auto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Rule="auto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0" w:before="40" w:lineRule="auto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Rule="auto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jc w:val="both"/>
        <w:rPr>
          <w:sz w:val="14"/>
          <w:szCs w:val="14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both"/>
        <w:rPr>
          <w:sz w:val="14"/>
          <w:szCs w:val="14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left="720" w:firstLine="0"/>
        <w:rPr>
          <w:sz w:val="26"/>
          <w:szCs w:val="26"/>
        </w:rPr>
      </w:pPr>
      <w:bookmarkStart w:colFirst="0" w:colLast="0" w:name="_heading=h.1t3h5s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448" w:hanging="448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vertAlign w:val="baseline"/>
          <w:rtl w:val="0"/>
        </w:rPr>
        <w:t xml:space="preserve">MÔ TẢ NGHIÊN CỨU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right="0"/>
        <w:jc w:val="left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B1. Giới thiệu về đề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0"/>
          <w:sz w:val="22"/>
          <w:szCs w:val="22"/>
          <w:vertAlign w:val="baseline"/>
        </w:rPr>
      </w:pPr>
      <w:r w:rsidDel="00000000" w:rsidR="00000000" w:rsidRPr="00000000">
        <w:rPr>
          <w:i w:val="1"/>
          <w:sz w:val="22"/>
          <w:szCs w:val="22"/>
          <w:vertAlign w:val="baseline"/>
          <w:rtl w:val="0"/>
        </w:rPr>
        <w:t xml:space="preserve">(Ghi các ý về tổng quan tình hình nghiên cứu liên quan đến đề tài, lí do thực hiện đề tài, các thách thức)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ind w:right="0"/>
        <w:jc w:val="left"/>
        <w:rPr>
          <w:i w:val="0"/>
          <w:color w:val="0000ff"/>
          <w:sz w:val="26"/>
          <w:szCs w:val="26"/>
        </w:rPr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120" w:lineRule="auto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B2. Mục tiêu, nội dung, kế hoạch nghiên cứu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120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B2.1 Mục tiêu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B2.2 Nội dung và phương pháp nghiên cứu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60" w:lineRule="auto"/>
        <w:rPr>
          <w:color w:val="2f0ab6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2f0ab6"/>
          <w:sz w:val="24"/>
          <w:szCs w:val="24"/>
          <w:vertAlign w:val="baseline"/>
          <w:rtl w:val="0"/>
        </w:rPr>
        <w:t xml:space="preserve">Nội dung 1: </w:t>
      </w:r>
      <w:r w:rsidDel="00000000" w:rsidR="00000000" w:rsidRPr="00000000">
        <w:rPr>
          <w:color w:val="2f0ab6"/>
          <w:sz w:val="24"/>
          <w:szCs w:val="24"/>
          <w:vertAlign w:val="baseline"/>
          <w:rtl w:val="0"/>
        </w:rPr>
        <w:t xml:space="preserve">Liệt kê nội dung, phương pháp thực hiện và dự kiến kết quả.</w:t>
      </w:r>
    </w:p>
    <w:p w:rsidR="00000000" w:rsidDel="00000000" w:rsidP="00000000" w:rsidRDefault="00000000" w:rsidRPr="00000000" w14:paraId="00000046">
      <w:pPr>
        <w:spacing w:after="120" w:before="120" w:line="360" w:lineRule="auto"/>
        <w:rPr>
          <w:color w:val="2f0ab6"/>
          <w:sz w:val="24"/>
          <w:szCs w:val="24"/>
          <w:vertAlign w:val="baseline"/>
        </w:rPr>
      </w:pPr>
      <w:r w:rsidDel="00000000" w:rsidR="00000000" w:rsidRPr="00000000">
        <w:rPr>
          <w:b w:val="1"/>
          <w:color w:val="2f0ab6"/>
          <w:sz w:val="24"/>
          <w:szCs w:val="24"/>
          <w:vertAlign w:val="baseline"/>
          <w:rtl w:val="0"/>
        </w:rPr>
        <w:t xml:space="preserve">Nội dung 2</w:t>
      </w:r>
      <w:r w:rsidDel="00000000" w:rsidR="00000000" w:rsidRPr="00000000">
        <w:rPr>
          <w:color w:val="2f0ab6"/>
          <w:sz w:val="24"/>
          <w:szCs w:val="24"/>
          <w:vertAlign w:val="baseline"/>
          <w:rtl w:val="0"/>
        </w:rPr>
        <w:t xml:space="preserve">: Liệt kê chi tiết như nội dung 1</w:t>
      </w:r>
    </w:p>
    <w:p w:rsidR="00000000" w:rsidDel="00000000" w:rsidP="00000000" w:rsidRDefault="00000000" w:rsidRPr="00000000" w14:paraId="00000047">
      <w:pPr>
        <w:spacing w:after="120" w:before="120" w:line="360" w:lineRule="auto"/>
        <w:rPr>
          <w:color w:val="2f0ab6"/>
          <w:sz w:val="24"/>
          <w:szCs w:val="24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color w:val="2f0ab6"/>
          <w:sz w:val="24"/>
          <w:szCs w:val="24"/>
          <w:vertAlign w:val="baseline"/>
          <w:rtl w:val="0"/>
        </w:rPr>
        <w:t xml:space="preserve">Nội dung 3</w:t>
      </w:r>
      <w:r w:rsidDel="00000000" w:rsidR="00000000" w:rsidRPr="00000000">
        <w:rPr>
          <w:color w:val="2f0ab6"/>
          <w:sz w:val="24"/>
          <w:szCs w:val="24"/>
          <w:vertAlign w:val="baseline"/>
          <w:rtl w:val="0"/>
        </w:rPr>
        <w:t xml:space="preserve">:..</w:t>
      </w:r>
    </w:p>
    <w:p w:rsidR="00000000" w:rsidDel="00000000" w:rsidP="00000000" w:rsidRDefault="00000000" w:rsidRPr="00000000" w14:paraId="00000048">
      <w:pPr>
        <w:spacing w:after="120" w:before="120" w:line="360" w:lineRule="auto"/>
        <w:rPr>
          <w:color w:val="2f0ab6"/>
          <w:sz w:val="24"/>
          <w:szCs w:val="24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60" w:lineRule="auto"/>
        <w:rPr>
          <w:color w:val="2f0ab6"/>
          <w:sz w:val="24"/>
          <w:szCs w:val="24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B2.3 Kế hoạch nghiên cứu</w:t>
      </w:r>
      <w:r w:rsidDel="00000000" w:rsidR="00000000" w:rsidRPr="00000000">
        <w:rPr>
          <w:color w:val="2f0ab6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spacing w:before="120" w:lineRule="auto"/>
        <w:ind w:right="0"/>
        <w:jc w:val="left"/>
        <w:rPr>
          <w:rFonts w:ascii="Times New Roman" w:cs="Times New Roman" w:eastAsia="Times New Roman" w:hAnsi="Times New Roman"/>
          <w:i w:val="0"/>
          <w:color w:val="0000ff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ff"/>
          <w:sz w:val="26"/>
          <w:szCs w:val="26"/>
          <w:vertAlign w:val="baseline"/>
          <w:rtl w:val="0"/>
        </w:rPr>
        <w:t xml:space="preserve">B3. Kết quả </w:t>
      </w:r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dự kiến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before="120" w:lineRule="auto"/>
        <w:ind w:right="0"/>
        <w:jc w:val="left"/>
        <w:rPr>
          <w:i w:val="0"/>
          <w:color w:val="0000ff"/>
          <w:sz w:val="26"/>
          <w:szCs w:val="26"/>
        </w:rPr>
      </w:pPr>
      <w:bookmarkStart w:colFirst="0" w:colLast="0" w:name="_heading=h.44sinio" w:id="16"/>
      <w:bookmarkEnd w:id="16"/>
      <w:r w:rsidDel="00000000" w:rsidR="00000000" w:rsidRPr="00000000">
        <w:rPr>
          <w:i w:val="0"/>
          <w:color w:val="0000ff"/>
          <w:sz w:val="26"/>
          <w:szCs w:val="26"/>
          <w:rtl w:val="0"/>
        </w:rPr>
        <w:t xml:space="preserve">B4. Tài liệu tham khảo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Rule="auto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center"/>
        <w:tblLayout w:type="fixed"/>
        <w:tblLook w:val="0000"/>
      </w:tblPr>
      <w:tblGrid>
        <w:gridCol w:w="5054"/>
        <w:gridCol w:w="4977"/>
        <w:tblGridChange w:id="0">
          <w:tblGrid>
            <w:gridCol w:w="5054"/>
            <w:gridCol w:w="49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before="60" w:lineRule="auto"/>
              <w:ind w:left="-57" w:right="-57" w:firstLine="0"/>
              <w:jc w:val="center"/>
              <w:rPr>
                <w:i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Ngày __ tháng __ năm 20_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left="-57" w:right="-57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Giảng viên hướng dẫn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before="60" w:lineRule="auto"/>
              <w:ind w:left="-57" w:right="-57" w:firstLine="0"/>
              <w:jc w:val="center"/>
              <w:rPr>
                <w:i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Ngày __ tháng __ năm 20_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-57" w:right="-57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Chủ nhiệm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-57" w:right="-57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(Ký và ghi rõ họ tên)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right="-57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right="-57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right="-57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right="-57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right="-57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right="-57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before="60" w:lineRule="auto"/>
              <w:ind w:left="-57" w:right="-57" w:firstLine="0"/>
              <w:jc w:val="left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60" w:lineRule="auto"/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60" w:lineRule="auto"/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60" w:lineRule="auto"/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60" w:lineRule="auto"/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60" w:lineRule="auto"/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-57" w:right="-57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-57" w:right="-57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footerReference r:id="rId10" w:type="even"/>
      <w:pgSz w:h="16839" w:w="11907" w:orient="portrait"/>
      <w:pgMar w:bottom="994" w:top="893" w:left="1411" w:right="1138" w:header="14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571.0" w:type="dxa"/>
      <w:jc w:val="left"/>
      <w:tblBorders>
        <w:top w:color="808080" w:space="0" w:sz="1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808080" w:space="0" w:sz="18" w:val="single"/>
      </w:tblBorders>
      <w:tblLayout w:type="fixed"/>
      <w:tblLook w:val="0000"/>
    </w:tblPr>
    <w:tblGrid>
      <w:gridCol w:w="992"/>
      <w:gridCol w:w="8579"/>
      <w:tblGridChange w:id="0">
        <w:tblGrid>
          <w:gridCol w:w="992"/>
          <w:gridCol w:w="857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6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f81bd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201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ind w:right="-242"/>
    </w:pPr>
    <w:rPr>
      <w:rFonts w:ascii="Times New Roman" w:cs="Times New Roman" w:eastAsia="Times New Roman" w:hAnsi="Times New Roman"/>
      <w:b w:val="1"/>
      <w:color w:val="0000ff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ind w:right="-422"/>
      <w:jc w:val="center"/>
    </w:pPr>
    <w:rPr>
      <w:rFonts w:ascii="Times New Roman" w:cs="Times New Roman" w:eastAsia="Times New Roman" w:hAnsi="Times New Roman"/>
      <w:b w:val="1"/>
      <w:i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ind w:right="3124"/>
    </w:pPr>
    <w:rPr>
      <w:rFonts w:ascii="Times New Roman" w:cs="Times New Roman" w:eastAsia="Times New Roman" w:hAnsi="Times New Roman"/>
      <w:b w:val="1"/>
      <w:color w:val="0000ff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right"/>
    </w:pPr>
    <w:rPr>
      <w:rFonts w:ascii="Times New Roman" w:cs="Times New Roman" w:eastAsia="Times New Roman" w:hAnsi="Times New Roman"/>
      <w:b w:val="1"/>
      <w:color w:val="008080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0"/>
      <w:jc w:val="center"/>
    </w:pPr>
    <w:rPr>
      <w:rFonts w:ascii="Arial" w:cs="Arial" w:eastAsia="Arial" w:hAnsi="Arial"/>
      <w:b w:val="1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ind w:right="3124"/>
    </w:pPr>
    <w:rPr>
      <w:rFonts w:ascii="Arial" w:cs="Arial" w:eastAsia="Arial" w:hAnsi="Arial"/>
      <w:b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ind w:right="-242"/>
    </w:pPr>
    <w:rPr>
      <w:rFonts w:ascii="Times New Roman" w:cs="Times New Roman" w:eastAsia="Times New Roman" w:hAnsi="Times New Roman"/>
      <w:b w:val="1"/>
      <w:color w:val="0000ff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ind w:right="-422"/>
      <w:jc w:val="center"/>
    </w:pPr>
    <w:rPr>
      <w:rFonts w:ascii="Times New Roman" w:cs="Times New Roman" w:eastAsia="Times New Roman" w:hAnsi="Times New Roman"/>
      <w:b w:val="1"/>
      <w:i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ind w:right="3124"/>
    </w:pPr>
    <w:rPr>
      <w:rFonts w:ascii="Times New Roman" w:cs="Times New Roman" w:eastAsia="Times New Roman" w:hAnsi="Times New Roman"/>
      <w:b w:val="1"/>
      <w:color w:val="0000ff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right"/>
    </w:pPr>
    <w:rPr>
      <w:rFonts w:ascii="Times New Roman" w:cs="Times New Roman" w:eastAsia="Times New Roman" w:hAnsi="Times New Roman"/>
      <w:b w:val="1"/>
      <w:color w:val="008080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0"/>
      <w:jc w:val="center"/>
    </w:pPr>
    <w:rPr>
      <w:rFonts w:ascii="Arial" w:cs="Arial" w:eastAsia="Arial" w:hAnsi="Arial"/>
      <w:b w:val="1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ind w:right="3124"/>
    </w:pPr>
    <w:rPr>
      <w:rFonts w:ascii="Arial" w:cs="Arial" w:eastAsia="Arial" w:hAnsi="Arial"/>
      <w:b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Dm+HQBMLMJqOczDQszh3+cuSYQ==">AMUW2mUtu1cZESTObJKgMQ+P1CLIOOCyt5scWiK5hH4UBUPaMkDUof2QGVHbYrFi55hW4f/cMLoarlyouxBfSYXMZ5LCHkvi1Gd4gyH7cTZyaSwZAMojyMokAijA7Gn99JGhL2tLOdPAiaFjqQQRZ9msnviWV/ztMtSnBahC67So69j4uv1GIi+YACtuOzwzq9sxzPjonufHZcwsiQL3o5qQHSl6+2ZzmRdGPaoJxNFHm2Qq/TdXgV7ncmC2oaHn9aqyQz5qFmP8prLGN5OpsCarGB9GBR0ikprLPZHFfGY4OKrh02AB8TeQpAb8RAcMK6J0WLj4S+kJxelGfuahLYlW0mPzE3QcLgyQlIDP6QN73gkf2vMvi6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