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A89D7" w14:textId="0062BCEB" w:rsidR="00FE29F7" w:rsidRDefault="009E2E9D">
      <w:r>
        <w:t xml:space="preserve">Thành </w:t>
      </w:r>
      <w:proofErr w:type="spellStart"/>
      <w:r>
        <w:t>viên</w:t>
      </w:r>
      <w:proofErr w:type="spellEnd"/>
      <w:r>
        <w:t xml:space="preserve"> 5-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proofErr w:type="gramStart"/>
      <w:r>
        <w:t>muối</w:t>
      </w:r>
      <w:proofErr w:type="spellEnd"/>
      <w:r>
        <w:t>(</w:t>
      </w:r>
      <w:proofErr w:type="gramEnd"/>
      <w:r>
        <w:t>Vũ)</w:t>
      </w:r>
    </w:p>
    <w:p w14:paraId="0C1951BD" w14:textId="02C46B77" w:rsidR="009E2E9D" w:rsidRDefault="009E2E9D" w:rsidP="009E2E9D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muối</w:t>
      </w:r>
      <w:proofErr w:type="spellEnd"/>
      <w:r>
        <w:t>:</w:t>
      </w:r>
    </w:p>
    <w:p w14:paraId="7EEBDBDA" w14:textId="5B89070F" w:rsidR="009E2E9D" w:rsidRDefault="009E2E9D" w:rsidP="009E2E9D">
      <w:pPr>
        <w:pStyle w:val="ListParagrap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EA12156" w14:textId="79C41364" w:rsidR="009E2E9D" w:rsidRDefault="009E2E9D" w:rsidP="009E2E9D">
      <w:pPr>
        <w:pStyle w:val="ListParagraph"/>
        <w:numPr>
          <w:ilvl w:val="0"/>
          <w:numId w:val="2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(</w:t>
      </w:r>
      <w:proofErr w:type="spellStart"/>
      <w:r>
        <w:t>lít</w:t>
      </w:r>
      <w:proofErr w:type="spellEnd"/>
      <w:r>
        <w:t>)</w:t>
      </w:r>
    </w:p>
    <w:p w14:paraId="2382E331" w14:textId="1400EBF5" w:rsidR="009E2E9D" w:rsidRDefault="009E2E9D" w:rsidP="009E2E9D">
      <w:pPr>
        <w:pStyle w:val="ListParagraph"/>
        <w:numPr>
          <w:ilvl w:val="0"/>
          <w:numId w:val="2"/>
        </w:numPr>
      </w:pPr>
      <w:r>
        <w:t xml:space="preserve">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koi chia </w:t>
      </w:r>
      <w:proofErr w:type="spellStart"/>
      <w:r>
        <w:t>làm</w:t>
      </w:r>
      <w:proofErr w:type="spellEnd"/>
      <w:r>
        <w:t xml:space="preserve"> 3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cá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, </w:t>
      </w:r>
      <w:proofErr w:type="spellStart"/>
      <w:r>
        <w:t>cá</w:t>
      </w:r>
      <w:proofErr w:type="spellEnd"/>
      <w:r>
        <w:t xml:space="preserve"> con,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0BEEC3DD" w14:textId="0CED30E3" w:rsidR="009E2E9D" w:rsidRDefault="002B241B" w:rsidP="009E2E9D">
      <w:pPr>
        <w:pStyle w:val="ListParagraph"/>
        <w:numPr>
          <w:ilvl w:val="0"/>
          <w:numId w:val="2"/>
        </w:numPr>
      </w:pP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(0,1</w:t>
      </w:r>
      <w:r>
        <w:sym w:font="Wingdings" w:char="F0E0"/>
      </w:r>
      <w:r>
        <w:t xml:space="preserve"> 0,</w:t>
      </w:r>
      <w:proofErr w:type="gramStart"/>
      <w:r>
        <w:t>3)%</w:t>
      </w:r>
      <w:proofErr w:type="gramEnd"/>
      <w:r>
        <w:t>:</w:t>
      </w:r>
    </w:p>
    <w:p w14:paraId="6F77FCDE" w14:textId="16B8FF5C" w:rsidR="002B241B" w:rsidRDefault="002B241B" w:rsidP="002B241B">
      <w:pPr>
        <w:pStyle w:val="ListParagraph"/>
        <w:numPr>
          <w:ilvl w:val="0"/>
          <w:numId w:val="3"/>
        </w:numPr>
      </w:pPr>
      <w:proofErr w:type="spellStart"/>
      <w:r>
        <w:t>Cá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>:</w:t>
      </w:r>
      <w:r w:rsidR="00F2375D">
        <w:t xml:space="preserve"> </w:t>
      </w:r>
      <w:r>
        <w:t>0,2%</w:t>
      </w:r>
      <w:r>
        <w:sym w:font="Wingdings" w:char="F0E0"/>
      </w:r>
      <w:r>
        <w:t xml:space="preserve"> 0,3</w:t>
      </w:r>
      <w:proofErr w:type="gramStart"/>
      <w:r>
        <w:t xml:space="preserve">%(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tang </w:t>
      </w:r>
      <w:proofErr w:type="spellStart"/>
      <w:r>
        <w:t>trưởng</w:t>
      </w:r>
      <w:proofErr w:type="spellEnd"/>
      <w:r>
        <w:t>)</w:t>
      </w:r>
    </w:p>
    <w:p w14:paraId="0A8DF5B9" w14:textId="1187CB5E" w:rsidR="002B241B" w:rsidRDefault="002B241B" w:rsidP="002B241B">
      <w:pPr>
        <w:pStyle w:val="ListParagraph"/>
        <w:numPr>
          <w:ilvl w:val="0"/>
          <w:numId w:val="3"/>
        </w:numPr>
      </w:pPr>
      <w:proofErr w:type="spellStart"/>
      <w:r>
        <w:t>Cá</w:t>
      </w:r>
      <w:proofErr w:type="spellEnd"/>
      <w:r>
        <w:t xml:space="preserve"> con </w:t>
      </w:r>
      <w:proofErr w:type="spellStart"/>
      <w:r>
        <w:t>khoảng</w:t>
      </w:r>
      <w:proofErr w:type="spellEnd"/>
      <w:r>
        <w:t>: 0,2</w:t>
      </w:r>
      <w:proofErr w:type="gramStart"/>
      <w:r>
        <w:t xml:space="preserve">%(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t</w:t>
      </w:r>
      <w:r w:rsidR="00F2375D">
        <w:t>ă</w:t>
      </w:r>
      <w:r>
        <w:t>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>)</w:t>
      </w:r>
    </w:p>
    <w:p w14:paraId="656602A2" w14:textId="522923B8" w:rsidR="002B241B" w:rsidRDefault="002B241B" w:rsidP="002B241B">
      <w:pPr>
        <w:pStyle w:val="ListParagraph"/>
        <w:numPr>
          <w:ilvl w:val="0"/>
          <w:numId w:val="3"/>
        </w:numPr>
      </w:pPr>
      <w:proofErr w:type="spellStart"/>
      <w:r>
        <w:t>Cá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0,1</w:t>
      </w:r>
      <w:proofErr w:type="gramStart"/>
      <w:r>
        <w:t>%(</w:t>
      </w:r>
      <w:r w:rsidR="00F2375D">
        <w:t xml:space="preserve">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khỏe</w:t>
      </w:r>
      <w:proofErr w:type="spellEnd"/>
      <w:r>
        <w:t>)</w:t>
      </w:r>
    </w:p>
    <w:p w14:paraId="69A8B779" w14:textId="4B2216C9" w:rsidR="00F2375D" w:rsidRDefault="00F2375D" w:rsidP="00F2375D">
      <w:pPr>
        <w:pStyle w:val="ListParagraph"/>
        <w:numPr>
          <w:ilvl w:val="0"/>
          <w:numId w:val="2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>:</w:t>
      </w:r>
    </w:p>
    <w:p w14:paraId="445F5776" w14:textId="32641533" w:rsidR="00F2375D" w:rsidRDefault="00F2375D" w:rsidP="00F2375D">
      <w:pPr>
        <w:pStyle w:val="ListParagraph"/>
        <w:numPr>
          <w:ilvl w:val="0"/>
          <w:numId w:val="4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tan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sốc</w:t>
      </w:r>
      <w:proofErr w:type="spellEnd"/>
      <w:r>
        <w:t>.</w:t>
      </w:r>
    </w:p>
    <w:p w14:paraId="18AB3145" w14:textId="28E5116B" w:rsidR="00F2375D" w:rsidRDefault="00F2375D" w:rsidP="00F2375D">
      <w:pPr>
        <w:pStyle w:val="ListParagraph"/>
        <w:numPr>
          <w:ilvl w:val="0"/>
          <w:numId w:val="4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mặn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  <w:r>
        <w:t>.</w:t>
      </w:r>
    </w:p>
    <w:p w14:paraId="6FC5C31F" w14:textId="4D615905" w:rsidR="00F2375D" w:rsidRDefault="00F2375D" w:rsidP="00F2375D">
      <w:pPr>
        <w:pStyle w:val="ListParagraph"/>
        <w:numPr>
          <w:ilvl w:val="0"/>
          <w:numId w:val="4"/>
        </w:numPr>
      </w:pPr>
      <w:proofErr w:type="spellStart"/>
      <w:r>
        <w:t>Luôn</w:t>
      </w:r>
      <w:proofErr w:type="spellEnd"/>
      <w:r>
        <w:t xml:space="preserve"> tín</w:t>
      </w:r>
      <w:proofErr w:type="spellStart"/>
      <w:r>
        <w:t>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</w:t>
      </w:r>
      <w:r>
        <w:t>hay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koi</w:t>
      </w:r>
    </w:p>
    <w:p w14:paraId="7B972D33" w14:textId="216BF24A" w:rsidR="00F2375D" w:rsidRDefault="00F2375D" w:rsidP="00F2375D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dao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</w:t>
      </w:r>
    </w:p>
    <w:p w14:paraId="15EA9A54" w14:textId="78741021" w:rsidR="00F2375D" w:rsidRDefault="00F2375D" w:rsidP="00F2375D">
      <w:pPr>
        <w:pStyle w:val="ListParagraph"/>
        <w:numPr>
          <w:ilvl w:val="0"/>
          <w:numId w:val="2"/>
        </w:numPr>
      </w:pPr>
      <w:proofErr w:type="spellStart"/>
      <w:r>
        <w:t>Nhãn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8A19988" w14:textId="505D9076" w:rsidR="00F2375D" w:rsidRDefault="00F2375D" w:rsidP="00F2375D">
      <w:pPr>
        <w:pStyle w:val="ListParagraph"/>
        <w:numPr>
          <w:ilvl w:val="0"/>
          <w:numId w:val="5"/>
        </w:numPr>
        <w:ind w:firstLine="180"/>
      </w:pP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hồ</w:t>
      </w:r>
      <w:proofErr w:type="spellEnd"/>
    </w:p>
    <w:p w14:paraId="1BD9168C" w14:textId="39D21EA4" w:rsidR="00F2375D" w:rsidRDefault="00F2375D" w:rsidP="00F2375D">
      <w:pPr>
        <w:pStyle w:val="ListParagraph"/>
        <w:numPr>
          <w:ilvl w:val="0"/>
          <w:numId w:val="5"/>
        </w:numPr>
        <w:ind w:firstLine="180"/>
      </w:pP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hồ</w:t>
      </w:r>
      <w:proofErr w:type="spellEnd"/>
    </w:p>
    <w:p w14:paraId="6A73CA89" w14:textId="64193E87" w:rsidR="00F2375D" w:rsidRDefault="00F2375D" w:rsidP="00F2375D">
      <w:pPr>
        <w:pStyle w:val="ListParagraph"/>
        <w:numPr>
          <w:ilvl w:val="0"/>
          <w:numId w:val="5"/>
        </w:numPr>
        <w:ind w:firstLine="180"/>
      </w:pPr>
      <w:proofErr w:type="spellStart"/>
      <w:r>
        <w:t>Chiều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hồ</w:t>
      </w:r>
      <w:proofErr w:type="spellEnd"/>
    </w:p>
    <w:p w14:paraId="33B10B01" w14:textId="5C4D9559" w:rsidR="00F2375D" w:rsidRDefault="00F2375D" w:rsidP="00F2375D">
      <w:pPr>
        <w:pStyle w:val="ListParagraph"/>
        <w:numPr>
          <w:ilvl w:val="0"/>
          <w:numId w:val="5"/>
        </w:numPr>
        <w:ind w:firstLine="180"/>
      </w:pP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muối</w:t>
      </w:r>
      <w:proofErr w:type="spellEnd"/>
    </w:p>
    <w:p w14:paraId="44E65106" w14:textId="35C3E6E9" w:rsidR="00F2375D" w:rsidRDefault="00F2375D" w:rsidP="00F2375D">
      <w:pPr>
        <w:pStyle w:val="ListParagraph"/>
        <w:numPr>
          <w:ilvl w:val="0"/>
          <w:numId w:val="5"/>
        </w:numPr>
        <w:ind w:firstLine="180"/>
      </w:pPr>
      <w:proofErr w:type="spellStart"/>
      <w:r>
        <w:t>Nút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02F01F14" w14:textId="0CE3A863" w:rsidR="00F2375D" w:rsidRDefault="00F2375D" w:rsidP="00F2375D">
      <w:pPr>
        <w:pStyle w:val="ListParagraph"/>
        <w:numPr>
          <w:ilvl w:val="0"/>
          <w:numId w:val="2"/>
        </w:numPr>
      </w:pPr>
      <w:proofErr w:type="spellStart"/>
      <w:r>
        <w:t>Nhãn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2D553600" w14:textId="2D17DB3B" w:rsidR="004B16CE" w:rsidRDefault="004B16CE" w:rsidP="004B16CE">
      <w:pPr>
        <w:pStyle w:val="ListParagraph"/>
        <w:numPr>
          <w:ilvl w:val="0"/>
          <w:numId w:val="1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14:paraId="0F7B3F37" w14:textId="7A111376" w:rsidR="004B16CE" w:rsidRDefault="004B16CE" w:rsidP="004B16CE">
      <w:pPr>
        <w:pStyle w:val="ListParagraph"/>
      </w:pPr>
      <w:r w:rsidRPr="004B16CE">
        <w:drawing>
          <wp:inline distT="0" distB="0" distL="0" distR="0" wp14:anchorId="7C249CF6" wp14:editId="4A594EB5">
            <wp:extent cx="5939790" cy="2952115"/>
            <wp:effectExtent l="0" t="0" r="3810" b="635"/>
            <wp:docPr id="183204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41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6CE" w:rsidSect="009E2E9D">
      <w:pgSz w:w="11906" w:h="16838" w:code="9"/>
      <w:pgMar w:top="450" w:right="851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A79E6"/>
    <w:multiLevelType w:val="hybridMultilevel"/>
    <w:tmpl w:val="0E66B4E4"/>
    <w:lvl w:ilvl="0" w:tplc="47FE54C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B05F8"/>
    <w:multiLevelType w:val="hybridMultilevel"/>
    <w:tmpl w:val="8D80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2CC2"/>
    <w:multiLevelType w:val="hybridMultilevel"/>
    <w:tmpl w:val="D6DC3720"/>
    <w:lvl w:ilvl="0" w:tplc="47FE54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507827"/>
    <w:multiLevelType w:val="hybridMultilevel"/>
    <w:tmpl w:val="981A9640"/>
    <w:lvl w:ilvl="0" w:tplc="0EBEE4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1F312E"/>
    <w:multiLevelType w:val="hybridMultilevel"/>
    <w:tmpl w:val="06E85BF8"/>
    <w:lvl w:ilvl="0" w:tplc="EB047E8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9776084">
    <w:abstractNumId w:val="1"/>
  </w:num>
  <w:num w:numId="2" w16cid:durableId="1993631953">
    <w:abstractNumId w:val="4"/>
  </w:num>
  <w:num w:numId="3" w16cid:durableId="2059430659">
    <w:abstractNumId w:val="0"/>
  </w:num>
  <w:num w:numId="4" w16cid:durableId="2043019670">
    <w:abstractNumId w:val="3"/>
  </w:num>
  <w:num w:numId="5" w16cid:durableId="1529755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9D"/>
    <w:rsid w:val="000B1988"/>
    <w:rsid w:val="000E72C7"/>
    <w:rsid w:val="00121A87"/>
    <w:rsid w:val="002B241B"/>
    <w:rsid w:val="003C0B0E"/>
    <w:rsid w:val="003D0D7C"/>
    <w:rsid w:val="004B16CE"/>
    <w:rsid w:val="004B4A28"/>
    <w:rsid w:val="004B60F1"/>
    <w:rsid w:val="005152B4"/>
    <w:rsid w:val="005C3049"/>
    <w:rsid w:val="00641E36"/>
    <w:rsid w:val="00704623"/>
    <w:rsid w:val="009E2E9D"/>
    <w:rsid w:val="00A67C86"/>
    <w:rsid w:val="00F2375D"/>
    <w:rsid w:val="00FE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F78E"/>
  <w15:chartTrackingRefBased/>
  <w15:docId w15:val="{8C76E0E7-5AB9-4BE4-A474-2040FE8A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Nguyễn Tuấn</dc:creator>
  <cp:keywords/>
  <dc:description/>
  <cp:lastModifiedBy>Vũ Nguyễn Tuấn</cp:lastModifiedBy>
  <cp:revision>2</cp:revision>
  <dcterms:created xsi:type="dcterms:W3CDTF">2024-10-19T11:54:00Z</dcterms:created>
  <dcterms:modified xsi:type="dcterms:W3CDTF">2024-10-19T11:54:00Z</dcterms:modified>
</cp:coreProperties>
</file>