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B2C7" w14:textId="77777777" w:rsidR="00884129" w:rsidRDefault="00186CA4">
      <w:pPr>
        <w:rPr>
          <w:rFonts w:ascii="Times New Roman" w:hAnsi="Times New Roman" w:cs="Times New Roman"/>
          <w:sz w:val="52"/>
          <w:szCs w:val="52"/>
        </w:rPr>
      </w:pPr>
      <w:r>
        <w:rPr>
          <w:rFonts w:ascii="Times New Roman" w:hAnsi="Times New Roman" w:cs="Times New Roman"/>
          <w:sz w:val="52"/>
          <w:szCs w:val="52"/>
        </w:rPr>
        <w:t>N</w:t>
      </w:r>
      <w:r w:rsidRPr="00186CA4">
        <w:rPr>
          <w:rFonts w:ascii="Times New Roman" w:hAnsi="Times New Roman" w:cs="Times New Roman"/>
          <w:sz w:val="52"/>
          <w:szCs w:val="52"/>
        </w:rPr>
        <w:t>ghiên cứu so sánh về NoSQL và cơ sở dữ liệu quan hệ</w:t>
      </w:r>
    </w:p>
    <w:p w14:paraId="385E71B5" w14:textId="77777777" w:rsidR="00186CA4" w:rsidRPr="00740456" w:rsidRDefault="00186CA4">
      <w:pPr>
        <w:rPr>
          <w:rFonts w:ascii="Times New Roman" w:hAnsi="Times New Roman" w:cs="Times New Roman"/>
          <w:sz w:val="26"/>
          <w:szCs w:val="26"/>
        </w:rPr>
      </w:pPr>
      <w:r w:rsidRPr="00740456">
        <w:rPr>
          <w:rFonts w:ascii="Times New Roman" w:hAnsi="Times New Roman" w:cs="Times New Roman"/>
          <w:sz w:val="26"/>
          <w:szCs w:val="26"/>
        </w:rPr>
        <w:t>Douglas Kunda</w:t>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t>Hazael Phiri</w:t>
      </w:r>
    </w:p>
    <w:p w14:paraId="1A3CF882" w14:textId="77777777" w:rsidR="00186CA4" w:rsidRPr="00740456" w:rsidRDefault="00186CA4">
      <w:pPr>
        <w:rPr>
          <w:rFonts w:ascii="Times New Roman" w:hAnsi="Times New Roman" w:cs="Times New Roman"/>
          <w:sz w:val="26"/>
          <w:szCs w:val="26"/>
        </w:rPr>
      </w:pPr>
      <w:r w:rsidRPr="00740456">
        <w:rPr>
          <w:rFonts w:ascii="Times New Roman" w:hAnsi="Times New Roman" w:cs="Times New Roman"/>
          <w:sz w:val="26"/>
          <w:szCs w:val="26"/>
        </w:rPr>
        <w:t>School of Science, Engineering and Technology</w:t>
      </w:r>
      <w:r w:rsidRPr="00740456">
        <w:rPr>
          <w:rFonts w:ascii="Times New Roman" w:hAnsi="Times New Roman" w:cs="Times New Roman"/>
          <w:sz w:val="26"/>
          <w:szCs w:val="26"/>
        </w:rPr>
        <w:tab/>
      </w:r>
      <w:r w:rsidRPr="00740456">
        <w:rPr>
          <w:rFonts w:ascii="Times New Roman" w:hAnsi="Times New Roman" w:cs="Times New Roman"/>
          <w:sz w:val="26"/>
          <w:szCs w:val="26"/>
        </w:rPr>
        <w:tab/>
        <w:t>School of Science, Engineering and Technology</w:t>
      </w:r>
    </w:p>
    <w:p w14:paraId="30165F35" w14:textId="77777777" w:rsidR="00186CA4" w:rsidRPr="00740456" w:rsidRDefault="00186CA4">
      <w:pPr>
        <w:rPr>
          <w:rFonts w:ascii="Times New Roman" w:hAnsi="Times New Roman" w:cs="Times New Roman"/>
          <w:sz w:val="26"/>
          <w:szCs w:val="26"/>
        </w:rPr>
      </w:pPr>
      <w:r w:rsidRPr="00740456">
        <w:rPr>
          <w:rFonts w:ascii="Times New Roman" w:hAnsi="Times New Roman" w:cs="Times New Roman"/>
          <w:sz w:val="26"/>
          <w:szCs w:val="26"/>
        </w:rPr>
        <w:t>Mulungushi University</w:t>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t>Mulungushi University</w:t>
      </w:r>
    </w:p>
    <w:p w14:paraId="654F2EC5" w14:textId="77777777" w:rsidR="00186CA4" w:rsidRPr="00740456" w:rsidRDefault="00186CA4">
      <w:pPr>
        <w:rPr>
          <w:rFonts w:ascii="Times New Roman" w:hAnsi="Times New Roman" w:cs="Times New Roman"/>
          <w:sz w:val="26"/>
          <w:szCs w:val="26"/>
        </w:rPr>
      </w:pPr>
      <w:r w:rsidRPr="00740456">
        <w:rPr>
          <w:rFonts w:ascii="Times New Roman" w:hAnsi="Times New Roman" w:cs="Times New Roman"/>
          <w:sz w:val="26"/>
          <w:szCs w:val="26"/>
        </w:rPr>
        <w:t>Box 80415, Kabwe, Zambia</w:t>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r>
      <w:r w:rsidRPr="00740456">
        <w:rPr>
          <w:rFonts w:ascii="Times New Roman" w:hAnsi="Times New Roman" w:cs="Times New Roman"/>
          <w:sz w:val="26"/>
          <w:szCs w:val="26"/>
        </w:rPr>
        <w:tab/>
        <w:t>Box 80415, Kabwe, Zambia</w:t>
      </w:r>
    </w:p>
    <w:p w14:paraId="29C23673" w14:textId="77777777" w:rsidR="00186CA4" w:rsidRPr="00740456" w:rsidRDefault="00000000">
      <w:pPr>
        <w:rPr>
          <w:rFonts w:ascii="Times New Roman" w:hAnsi="Times New Roman" w:cs="Times New Roman"/>
          <w:sz w:val="26"/>
          <w:szCs w:val="26"/>
        </w:rPr>
      </w:pPr>
      <w:hyperlink r:id="rId6" w:history="1">
        <w:r w:rsidR="00186CA4" w:rsidRPr="00740456">
          <w:rPr>
            <w:rStyle w:val="Hyperlink"/>
            <w:rFonts w:ascii="Times New Roman" w:hAnsi="Times New Roman" w:cs="Times New Roman"/>
            <w:sz w:val="26"/>
            <w:szCs w:val="26"/>
          </w:rPr>
          <w:t>dkunda@mu.ac.zm</w:t>
        </w:r>
      </w:hyperlink>
    </w:p>
    <w:p w14:paraId="1AAFAF6C" w14:textId="77777777" w:rsidR="00420EED" w:rsidRPr="00740456" w:rsidRDefault="00186CA4" w:rsidP="00420EED">
      <w:pPr>
        <w:rPr>
          <w:rFonts w:ascii="Times New Roman" w:hAnsi="Times New Roman" w:cs="Times New Roman"/>
          <w:sz w:val="26"/>
          <w:szCs w:val="26"/>
        </w:rPr>
      </w:pPr>
      <w:r w:rsidRPr="00740456">
        <w:rPr>
          <w:rFonts w:ascii="Times New Roman" w:hAnsi="Times New Roman" w:cs="Times New Roman"/>
          <w:sz w:val="26"/>
          <w:szCs w:val="26"/>
        </w:rPr>
        <w:t>Tóm tắt - Cơ sở dữ liệu quan hệ và NoSQL đang cạ</w:t>
      </w:r>
      <w:r w:rsidR="00B77748" w:rsidRPr="00740456">
        <w:rPr>
          <w:rFonts w:ascii="Times New Roman" w:hAnsi="Times New Roman" w:cs="Times New Roman"/>
          <w:sz w:val="26"/>
          <w:szCs w:val="26"/>
        </w:rPr>
        <w:t xml:space="preserve">nh tranh </w:t>
      </w:r>
      <w:r w:rsidRPr="00740456">
        <w:rPr>
          <w:rFonts w:ascii="Times New Roman" w:hAnsi="Times New Roman" w:cs="Times New Roman"/>
          <w:sz w:val="26"/>
          <w:szCs w:val="26"/>
        </w:rPr>
        <w:t>các loại mô hình cơ sở dữ liệu</w:t>
      </w:r>
      <w:r w:rsidR="00420EED" w:rsidRPr="00740456">
        <w:rPr>
          <w:rFonts w:ascii="Times New Roman" w:hAnsi="Times New Roman" w:cs="Times New Roman"/>
          <w:sz w:val="26"/>
          <w:szCs w:val="26"/>
        </w:rPr>
        <w:t xml:space="preserve"> khác</w:t>
      </w:r>
      <w:r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 xml:space="preserve">Cơ sở dữ liệu </w:t>
      </w:r>
      <w:r w:rsidRPr="00740456">
        <w:rPr>
          <w:rFonts w:ascii="Times New Roman" w:hAnsi="Times New Roman" w:cs="Times New Roman"/>
          <w:sz w:val="26"/>
          <w:szCs w:val="26"/>
        </w:rPr>
        <w:t>đã tồn tại kể từ</w:t>
      </w:r>
      <w:r w:rsidR="00B77748" w:rsidRPr="00740456">
        <w:rPr>
          <w:rFonts w:ascii="Times New Roman" w:hAnsi="Times New Roman" w:cs="Times New Roman"/>
          <w:sz w:val="26"/>
          <w:szCs w:val="26"/>
        </w:rPr>
        <w:t xml:space="preserve"> đó </w:t>
      </w:r>
      <w:r w:rsidRPr="00740456">
        <w:rPr>
          <w:rFonts w:ascii="Times New Roman" w:hAnsi="Times New Roman" w:cs="Times New Roman"/>
          <w:sz w:val="26"/>
          <w:szCs w:val="26"/>
        </w:rPr>
        <w:t>1979 và sau đó kể từ năm 2000.</w:t>
      </w:r>
      <w:r w:rsidR="00420EED" w:rsidRPr="00740456">
        <w:rPr>
          <w:rFonts w:ascii="Times New Roman" w:hAnsi="Times New Roman" w:cs="Times New Roman"/>
          <w:sz w:val="26"/>
          <w:szCs w:val="26"/>
        </w:rPr>
        <w:t xml:space="preserve"> Những đòi hỏi của hiện đại về</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các ứng dụng đặc biệt là web 2.0, 3.0 và dữ liệu lớn đã tạ</w:t>
      </w:r>
      <w:r w:rsidR="00B77748" w:rsidRPr="00740456">
        <w:rPr>
          <w:rFonts w:ascii="Times New Roman" w:hAnsi="Times New Roman" w:cs="Times New Roman"/>
          <w:sz w:val="26"/>
          <w:szCs w:val="26"/>
        </w:rPr>
        <w:t xml:space="preserve">o ra </w:t>
      </w:r>
      <w:r w:rsidR="00420EED" w:rsidRPr="00740456">
        <w:rPr>
          <w:rFonts w:ascii="Times New Roman" w:hAnsi="Times New Roman" w:cs="Times New Roman"/>
          <w:sz w:val="26"/>
          <w:szCs w:val="26"/>
        </w:rPr>
        <w:t>NoSQL một cơ sở dữ liệu phổ biến được lựa chọn. Lựa chọn một cách thích hợ</w:t>
      </w:r>
      <w:r w:rsidR="00B77748" w:rsidRPr="00740456">
        <w:rPr>
          <w:rFonts w:ascii="Times New Roman" w:hAnsi="Times New Roman" w:cs="Times New Roman"/>
          <w:sz w:val="26"/>
          <w:szCs w:val="26"/>
        </w:rPr>
        <w:t xml:space="preserve">p </w:t>
      </w:r>
      <w:r w:rsidR="00420EED" w:rsidRPr="00740456">
        <w:rPr>
          <w:rFonts w:ascii="Times New Roman" w:hAnsi="Times New Roman" w:cs="Times New Roman"/>
          <w:sz w:val="26"/>
          <w:szCs w:val="26"/>
        </w:rPr>
        <w:t>mô hình cơ sở dữ liệu để sử dụng là một quyết định quan trọng mà các nhà phát triể</w:t>
      </w:r>
      <w:r w:rsidR="00B77748" w:rsidRPr="00740456">
        <w:rPr>
          <w:rFonts w:ascii="Times New Roman" w:hAnsi="Times New Roman" w:cs="Times New Roman"/>
          <w:sz w:val="26"/>
          <w:szCs w:val="26"/>
        </w:rPr>
        <w:t xml:space="preserve">n </w:t>
      </w:r>
      <w:r w:rsidR="00420EED" w:rsidRPr="00740456">
        <w:rPr>
          <w:rFonts w:ascii="Times New Roman" w:hAnsi="Times New Roman" w:cs="Times New Roman"/>
          <w:sz w:val="26"/>
          <w:szCs w:val="26"/>
        </w:rPr>
        <w:t>phải thực hiện dựa trên các tính năng của một mô hình cơ sở dữ liệu nhất đị</w:t>
      </w:r>
      <w:r w:rsidR="00B77748" w:rsidRPr="00740456">
        <w:rPr>
          <w:rFonts w:ascii="Times New Roman" w:hAnsi="Times New Roman" w:cs="Times New Roman"/>
          <w:sz w:val="26"/>
          <w:szCs w:val="26"/>
        </w:rPr>
        <w:t xml:space="preserve">nh. Đây </w:t>
      </w:r>
      <w:r w:rsidR="00420EED" w:rsidRPr="00740456">
        <w:rPr>
          <w:rFonts w:ascii="Times New Roman" w:hAnsi="Times New Roman" w:cs="Times New Roman"/>
          <w:sz w:val="26"/>
          <w:szCs w:val="26"/>
        </w:rPr>
        <w:t>bài viết so sánh các tính năng của Cơ sở dữ liệu quan hệ</w:t>
      </w:r>
      <w:r w:rsidR="00B77748" w:rsidRPr="00740456">
        <w:rPr>
          <w:rFonts w:ascii="Times New Roman" w:hAnsi="Times New Roman" w:cs="Times New Roman"/>
          <w:sz w:val="26"/>
          <w:szCs w:val="26"/>
        </w:rPr>
        <w:t xml:space="preserve"> và NoSQL </w:t>
      </w:r>
      <w:r w:rsidR="00420EED" w:rsidRPr="00740456">
        <w:rPr>
          <w:rFonts w:ascii="Times New Roman" w:hAnsi="Times New Roman" w:cs="Times New Roman"/>
          <w:sz w:val="26"/>
          <w:szCs w:val="26"/>
        </w:rPr>
        <w:t>để thiết lập cơ sở dữ liệu nào tốt hơn trong việc hỗ trợ nhu cầu củ</w:t>
      </w:r>
      <w:r w:rsidR="00B77748" w:rsidRPr="00740456">
        <w:rPr>
          <w:rFonts w:ascii="Times New Roman" w:hAnsi="Times New Roman" w:cs="Times New Roman"/>
          <w:sz w:val="26"/>
          <w:szCs w:val="26"/>
        </w:rPr>
        <w:t xml:space="preserve">a </w:t>
      </w:r>
      <w:r w:rsidR="00420EED" w:rsidRPr="00740456">
        <w:rPr>
          <w:rFonts w:ascii="Times New Roman" w:hAnsi="Times New Roman" w:cs="Times New Roman"/>
          <w:sz w:val="26"/>
          <w:szCs w:val="26"/>
        </w:rPr>
        <w:t>ứng dụng hiện đại. Bài báo cũng đưa ra những thách thức củ</w:t>
      </w:r>
      <w:r w:rsidR="00B77748" w:rsidRPr="00740456">
        <w:rPr>
          <w:rFonts w:ascii="Times New Roman" w:hAnsi="Times New Roman" w:cs="Times New Roman"/>
          <w:sz w:val="26"/>
          <w:szCs w:val="26"/>
        </w:rPr>
        <w:t xml:space="preserve">a </w:t>
      </w:r>
      <w:r w:rsidR="00420EED" w:rsidRPr="00740456">
        <w:rPr>
          <w:rFonts w:ascii="Times New Roman" w:hAnsi="Times New Roman" w:cs="Times New Roman"/>
          <w:sz w:val="26"/>
          <w:szCs w:val="26"/>
        </w:rPr>
        <w:t>NoQuery. Cuối cùng, bài viết kết luận bằng cách xác định liệ</w:t>
      </w:r>
      <w:r w:rsidR="00B77748" w:rsidRPr="00740456">
        <w:rPr>
          <w:rFonts w:ascii="Times New Roman" w:hAnsi="Times New Roman" w:cs="Times New Roman"/>
          <w:sz w:val="26"/>
          <w:szCs w:val="26"/>
        </w:rPr>
        <w:t xml:space="preserve">u </w:t>
      </w:r>
      <w:r w:rsidR="00420EED" w:rsidRPr="00740456">
        <w:rPr>
          <w:rFonts w:ascii="Times New Roman" w:hAnsi="Times New Roman" w:cs="Times New Roman"/>
          <w:sz w:val="26"/>
          <w:szCs w:val="26"/>
        </w:rPr>
        <w:t>Cơ sở dữ liệu quan hệ sẽ được thay thế hoàn toàn bở</w:t>
      </w:r>
      <w:r w:rsidR="00B77748" w:rsidRPr="00740456">
        <w:rPr>
          <w:rFonts w:ascii="Times New Roman" w:hAnsi="Times New Roman" w:cs="Times New Roman"/>
          <w:sz w:val="26"/>
          <w:szCs w:val="26"/>
        </w:rPr>
        <w:t xml:space="preserve">i NoSQL </w:t>
      </w:r>
      <w:r w:rsidR="00420EED" w:rsidRPr="00740456">
        <w:rPr>
          <w:rFonts w:ascii="Times New Roman" w:hAnsi="Times New Roman" w:cs="Times New Roman"/>
          <w:sz w:val="26"/>
          <w:szCs w:val="26"/>
        </w:rPr>
        <w:t>các mô hình cơ sở dữ liệu. Kết quả cho thấy rằng, Cơ sở dữ liệu quan hệ</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dựa trên mô hình ACID nhấn mạnh tính nhất quán tố</w:t>
      </w:r>
      <w:r w:rsidR="00B77748" w:rsidRPr="00740456">
        <w:rPr>
          <w:rFonts w:ascii="Times New Roman" w:hAnsi="Times New Roman" w:cs="Times New Roman"/>
          <w:sz w:val="26"/>
          <w:szCs w:val="26"/>
        </w:rPr>
        <w:t xml:space="preserve">t hơn, </w:t>
      </w:r>
      <w:r w:rsidR="00420EED" w:rsidRPr="00740456">
        <w:rPr>
          <w:rFonts w:ascii="Times New Roman" w:hAnsi="Times New Roman" w:cs="Times New Roman"/>
          <w:sz w:val="26"/>
          <w:szCs w:val="26"/>
        </w:rPr>
        <w:t>bảo mật và cung cấp một ngôn ngữ truy vấn tiêu chuẩ</w:t>
      </w:r>
      <w:r w:rsidR="00B77748" w:rsidRPr="00740456">
        <w:rPr>
          <w:rFonts w:ascii="Times New Roman" w:hAnsi="Times New Roman" w:cs="Times New Roman"/>
          <w:sz w:val="26"/>
          <w:szCs w:val="26"/>
        </w:rPr>
        <w:t xml:space="preserve">n. Tuy nhiên, </w:t>
      </w:r>
      <w:r w:rsidR="00420EED" w:rsidRPr="00740456">
        <w:rPr>
          <w:rFonts w:ascii="Times New Roman" w:hAnsi="Times New Roman" w:cs="Times New Roman"/>
          <w:sz w:val="26"/>
          <w:szCs w:val="26"/>
        </w:rPr>
        <w:t>Cơ sở dữ liệu quan hệ có khả năng mở rộng kém, hiệu năng yế</w:t>
      </w:r>
      <w:r w:rsidR="00B77748" w:rsidRPr="00740456">
        <w:rPr>
          <w:rFonts w:ascii="Times New Roman" w:hAnsi="Times New Roman" w:cs="Times New Roman"/>
          <w:sz w:val="26"/>
          <w:szCs w:val="26"/>
        </w:rPr>
        <w:t xml:space="preserve">u, </w:t>
      </w:r>
      <w:r w:rsidR="00420EED" w:rsidRPr="00740456">
        <w:rPr>
          <w:rFonts w:ascii="Times New Roman" w:hAnsi="Times New Roman" w:cs="Times New Roman"/>
          <w:sz w:val="26"/>
          <w:szCs w:val="26"/>
        </w:rPr>
        <w:t>tốn nhiều chi phí hơn, đối mặt với những thách thức về tính khả dụng khi hỗ trợ lớ</w:t>
      </w:r>
      <w:r w:rsidR="00B77748" w:rsidRPr="00740456">
        <w:rPr>
          <w:rFonts w:ascii="Times New Roman" w:hAnsi="Times New Roman" w:cs="Times New Roman"/>
          <w:sz w:val="26"/>
          <w:szCs w:val="26"/>
        </w:rPr>
        <w:t xml:space="preserve">n </w:t>
      </w:r>
      <w:r w:rsidR="00420EED" w:rsidRPr="00740456">
        <w:rPr>
          <w:rFonts w:ascii="Times New Roman" w:hAnsi="Times New Roman" w:cs="Times New Roman"/>
          <w:sz w:val="26"/>
          <w:szCs w:val="26"/>
        </w:rPr>
        <w:t>lượng người dùng và xử lý khối lượng dữ liệu hạn chế. NoSQL, bậ</w:t>
      </w:r>
      <w:r w:rsidR="00B77748" w:rsidRPr="00740456">
        <w:rPr>
          <w:rFonts w:ascii="Times New Roman" w:hAnsi="Times New Roman" w:cs="Times New Roman"/>
          <w:sz w:val="26"/>
          <w:szCs w:val="26"/>
        </w:rPr>
        <w:t xml:space="preserve">t </w:t>
      </w:r>
      <w:r w:rsidR="00420EED" w:rsidRPr="00740456">
        <w:rPr>
          <w:rFonts w:ascii="Times New Roman" w:hAnsi="Times New Roman" w:cs="Times New Roman"/>
          <w:sz w:val="26"/>
          <w:szCs w:val="26"/>
        </w:rPr>
        <w:t>mặt khác dựa trên mô hình BASE, trong đó nhấn mạn</w:t>
      </w:r>
      <w:r w:rsidR="00B77748" w:rsidRPr="00740456">
        <w:rPr>
          <w:rFonts w:ascii="Times New Roman" w:hAnsi="Times New Roman" w:cs="Times New Roman"/>
          <w:sz w:val="26"/>
          <w:szCs w:val="26"/>
        </w:rPr>
        <w:t xml:space="preserve">h </w:t>
      </w:r>
      <w:r w:rsidR="00420EED" w:rsidRPr="00740456">
        <w:rPr>
          <w:rFonts w:ascii="Times New Roman" w:hAnsi="Times New Roman" w:cs="Times New Roman"/>
          <w:sz w:val="26"/>
          <w:szCs w:val="26"/>
        </w:rPr>
        <w:t>khả năng mở rộng lớn hơn và cung cấp một lược đồ linh hoạt, cung cấp tố</w:t>
      </w:r>
      <w:r w:rsidR="00B77748" w:rsidRPr="00740456">
        <w:rPr>
          <w:rFonts w:ascii="Times New Roman" w:hAnsi="Times New Roman" w:cs="Times New Roman"/>
          <w:sz w:val="26"/>
          <w:szCs w:val="26"/>
        </w:rPr>
        <w:t xml:space="preserve">t hơn </w:t>
      </w:r>
      <w:r w:rsidR="00420EED" w:rsidRPr="00740456">
        <w:rPr>
          <w:rFonts w:ascii="Times New Roman" w:hAnsi="Times New Roman" w:cs="Times New Roman"/>
          <w:sz w:val="26"/>
          <w:szCs w:val="26"/>
        </w:rPr>
        <w:t>hiệu suất, chủ yếu là mã nguồn mở, giá rẻ nhưng thiếu tiêu chuẩ</w:t>
      </w:r>
      <w:r w:rsidR="00B77748" w:rsidRPr="00740456">
        <w:rPr>
          <w:rFonts w:ascii="Times New Roman" w:hAnsi="Times New Roman" w:cs="Times New Roman"/>
          <w:sz w:val="26"/>
          <w:szCs w:val="26"/>
        </w:rPr>
        <w:t xml:space="preserve">n </w:t>
      </w:r>
      <w:r w:rsidR="00420EED" w:rsidRPr="00740456">
        <w:rPr>
          <w:rFonts w:ascii="Times New Roman" w:hAnsi="Times New Roman" w:cs="Times New Roman"/>
          <w:sz w:val="26"/>
          <w:szCs w:val="26"/>
        </w:rPr>
        <w:t>ngôn ngữ truy vấn và không cung cấp bảo mật đầy đủ</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cơ chế. Cả hai cơ sở dữ liệu sẽ tiếp tục tồn tại cùng với mỗi</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khác mà không cái nào tốt hơn cái kia. Sự lựa chọn của</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cơ sở dữ liệu để sử dụng sẽ phụ thuộc vào bản chất của ứng dụng đượ</w:t>
      </w:r>
      <w:r w:rsidR="00B77748" w:rsidRPr="00740456">
        <w:rPr>
          <w:rFonts w:ascii="Times New Roman" w:hAnsi="Times New Roman" w:cs="Times New Roman"/>
          <w:sz w:val="26"/>
          <w:szCs w:val="26"/>
        </w:rPr>
        <w:t xml:space="preserve">c </w:t>
      </w:r>
      <w:r w:rsidR="00420EED" w:rsidRPr="00740456">
        <w:rPr>
          <w:rFonts w:ascii="Times New Roman" w:hAnsi="Times New Roman" w:cs="Times New Roman"/>
          <w:sz w:val="26"/>
          <w:szCs w:val="26"/>
        </w:rPr>
        <w:t>phát triển. Mỗi loại cơ sở dữ liệu có những thách thứ</w:t>
      </w:r>
      <w:r w:rsidR="00B77748" w:rsidRPr="00740456">
        <w:rPr>
          <w:rFonts w:ascii="Times New Roman" w:hAnsi="Times New Roman" w:cs="Times New Roman"/>
          <w:sz w:val="26"/>
          <w:szCs w:val="26"/>
        </w:rPr>
        <w:t xml:space="preserve">c riêng và </w:t>
      </w:r>
      <w:r w:rsidR="00420EED" w:rsidRPr="00740456">
        <w:rPr>
          <w:rFonts w:ascii="Times New Roman" w:hAnsi="Times New Roman" w:cs="Times New Roman"/>
          <w:sz w:val="26"/>
          <w:szCs w:val="26"/>
        </w:rPr>
        <w:t>điểm mạnh, với cơ sở dữ liệu quan hệ thiếu sự hỗ trợ</w:t>
      </w:r>
      <w:r w:rsidR="00B77748" w:rsidRPr="00740456">
        <w:rPr>
          <w:rFonts w:ascii="Times New Roman" w:hAnsi="Times New Roman" w:cs="Times New Roman"/>
          <w:sz w:val="26"/>
          <w:szCs w:val="26"/>
        </w:rPr>
        <w:t xml:space="preserve"> cho </w:t>
      </w:r>
      <w:r w:rsidR="00420EED" w:rsidRPr="00740456">
        <w:rPr>
          <w:rFonts w:ascii="Times New Roman" w:hAnsi="Times New Roman" w:cs="Times New Roman"/>
          <w:sz w:val="26"/>
          <w:szCs w:val="26"/>
        </w:rPr>
        <w:t>dữ liệu phi cấu trúc trong khi NoSQL thiếu tiêu chuẩ</w:t>
      </w:r>
      <w:r w:rsidR="00B77748" w:rsidRPr="00740456">
        <w:rPr>
          <w:rFonts w:ascii="Times New Roman" w:hAnsi="Times New Roman" w:cs="Times New Roman"/>
          <w:sz w:val="26"/>
          <w:szCs w:val="26"/>
        </w:rPr>
        <w:t xml:space="preserve">n hóa và có </w:t>
      </w:r>
      <w:r w:rsidR="00420EED" w:rsidRPr="00740456">
        <w:rPr>
          <w:rFonts w:ascii="Times New Roman" w:hAnsi="Times New Roman" w:cs="Times New Roman"/>
          <w:sz w:val="26"/>
          <w:szCs w:val="26"/>
        </w:rPr>
        <w:t>bảo mật kém. Các ứng dụng hiện đại trong web 2.0, 3.0 và dữ liệu lớ</w:t>
      </w:r>
      <w:r w:rsidR="00B77748" w:rsidRPr="00740456">
        <w:rPr>
          <w:rFonts w:ascii="Times New Roman" w:hAnsi="Times New Roman" w:cs="Times New Roman"/>
          <w:sz w:val="26"/>
          <w:szCs w:val="26"/>
        </w:rPr>
        <w:t xml:space="preserve">n </w:t>
      </w:r>
      <w:r w:rsidR="00420EED" w:rsidRPr="00740456">
        <w:rPr>
          <w:rFonts w:ascii="Times New Roman" w:hAnsi="Times New Roman" w:cs="Times New Roman"/>
          <w:sz w:val="26"/>
          <w:szCs w:val="26"/>
        </w:rPr>
        <w:t>rất phù hợp để sử dụng NoSQL nhưng vẫn còn nhiề</w:t>
      </w:r>
      <w:r w:rsidR="00B77748" w:rsidRPr="00740456">
        <w:rPr>
          <w:rFonts w:ascii="Times New Roman" w:hAnsi="Times New Roman" w:cs="Times New Roman"/>
          <w:sz w:val="26"/>
          <w:szCs w:val="26"/>
        </w:rPr>
        <w:t xml:space="preserve">u </w:t>
      </w:r>
      <w:r w:rsidR="00420EED" w:rsidRPr="00740456">
        <w:rPr>
          <w:rFonts w:ascii="Times New Roman" w:hAnsi="Times New Roman" w:cs="Times New Roman"/>
          <w:sz w:val="26"/>
          <w:szCs w:val="26"/>
        </w:rPr>
        <w:t>các ứng dụng dựa trên cơ sở dữ liệu quan hệ.</w:t>
      </w:r>
      <w:r w:rsidR="00B77748" w:rsidRPr="00740456">
        <w:rPr>
          <w:rFonts w:ascii="Times New Roman" w:hAnsi="Times New Roman" w:cs="Times New Roman"/>
          <w:sz w:val="26"/>
          <w:szCs w:val="26"/>
        </w:rPr>
        <w:t xml:space="preserve"> </w:t>
      </w:r>
      <w:r w:rsidR="00420EED" w:rsidRPr="00740456">
        <w:rPr>
          <w:rFonts w:ascii="Times New Roman" w:hAnsi="Times New Roman" w:cs="Times New Roman"/>
          <w:sz w:val="26"/>
          <w:szCs w:val="26"/>
        </w:rPr>
        <w:t>Từ khóa - Cơ sở dữ liệu quan hệ, NoSQL, Ngôn ngữ truy vấ</w:t>
      </w:r>
      <w:r w:rsidR="00B77748" w:rsidRPr="00740456">
        <w:rPr>
          <w:rFonts w:ascii="Times New Roman" w:hAnsi="Times New Roman" w:cs="Times New Roman"/>
          <w:sz w:val="26"/>
          <w:szCs w:val="26"/>
        </w:rPr>
        <w:t xml:space="preserve">n, </w:t>
      </w:r>
      <w:r w:rsidR="00420EED" w:rsidRPr="00740456">
        <w:rPr>
          <w:rFonts w:ascii="Times New Roman" w:hAnsi="Times New Roman" w:cs="Times New Roman"/>
          <w:sz w:val="26"/>
          <w:szCs w:val="26"/>
        </w:rPr>
        <w:t>Bảo vệ</w:t>
      </w:r>
    </w:p>
    <w:p w14:paraId="60E98D50" w14:textId="77777777" w:rsidR="00420EED" w:rsidRPr="00740456" w:rsidRDefault="00420EED" w:rsidP="00420EED">
      <w:pPr>
        <w:pStyle w:val="ListParagraph"/>
        <w:numPr>
          <w:ilvl w:val="0"/>
          <w:numId w:val="1"/>
        </w:numPr>
        <w:rPr>
          <w:rFonts w:ascii="Times New Roman" w:hAnsi="Times New Roman" w:cs="Times New Roman"/>
          <w:b/>
          <w:bCs/>
          <w:sz w:val="26"/>
          <w:szCs w:val="26"/>
        </w:rPr>
      </w:pPr>
      <w:r w:rsidRPr="00740456">
        <w:rPr>
          <w:rFonts w:ascii="Times New Roman" w:hAnsi="Times New Roman" w:cs="Times New Roman"/>
          <w:b/>
          <w:bCs/>
          <w:sz w:val="26"/>
          <w:szCs w:val="26"/>
        </w:rPr>
        <w:t>INTRODUCTION ( GIỚI THIỆU )</w:t>
      </w:r>
    </w:p>
    <w:p w14:paraId="7ADF100C" w14:textId="77777777" w:rsidR="00F073A3" w:rsidRPr="00740456" w:rsidRDefault="00F073A3" w:rsidP="00F073A3">
      <w:pPr>
        <w:ind w:left="360"/>
        <w:rPr>
          <w:rFonts w:ascii="Times New Roman" w:hAnsi="Times New Roman" w:cs="Times New Roman"/>
          <w:sz w:val="26"/>
          <w:szCs w:val="26"/>
        </w:rPr>
      </w:pPr>
      <w:r w:rsidRPr="00740456">
        <w:rPr>
          <w:rFonts w:ascii="Times New Roman" w:hAnsi="Times New Roman" w:cs="Times New Roman"/>
          <w:sz w:val="26"/>
          <w:szCs w:val="26"/>
        </w:rPr>
        <w:t xml:space="preserve">Cơ sở dữ liệu đã thay thế các tệp phẳng như kho lưu trữ lớn kho dữ liệu. Kể từ khi bắt đầu cơ sở dữ liệu, Quan hệ Cơ sở dữ liệu thống trị trong hơn 30 năm cho đến năm 2000 khi cơ sở dữ liệu NoSQL bắt đầu thay thế chúng trong một số ứng dụng </w:t>
      </w:r>
      <w:r w:rsidRPr="00740456">
        <w:rPr>
          <w:rFonts w:ascii="Times New Roman" w:hAnsi="Times New Roman" w:cs="Times New Roman"/>
          <w:sz w:val="26"/>
          <w:szCs w:val="26"/>
        </w:rPr>
        <w:lastRenderedPageBreak/>
        <w:t>[1]. Bản chất của nhu cầu ứng dụng không vẫn tĩnh theo thời gian và dẫn đến các ứng dụng được đánh giá cao tương tác và xử lý khối lượng lớn dữ liệu, chẳng hạn như thương mại và truyền thông xã hội. Cung cấp các tính năng tương tác trong cơ sở dữ liệu là yêu cầu chính đối với cơ sở dữ liệu phục vụ web 2.0 và các ứng dụng 3.0 [2]. Sự thay đổi trong nhu cầu ứng dụng đã thấy Cơ sở dữ liệu quan hệ không đáp ứng được nhu cầu của các nhà phát triển và người dùng. Các công ty như Google, Facebook và Yahoo đã chuyển sang NoSQL để giảm thiểu những thiếu sót của Cơ sở dữ liệu quan hệ [3]. Bất chấp những xu hướng này, có nhiều công ty vẫn sử dụng Cơ sở dữ liệu quan hệ. Các hãng này là được đặc trưng bởi khối lượng dữ liệu hạn chế đòi hỏi cao mức độ nhất quán Cơ sở dữ liệu quan hệ dựa trên mô hình ACID tức là</w:t>
      </w:r>
    </w:p>
    <w:p w14:paraId="5A77A254" w14:textId="77777777" w:rsidR="00F073A3" w:rsidRPr="00740456" w:rsidRDefault="00F073A3" w:rsidP="00F073A3">
      <w:pPr>
        <w:ind w:left="360"/>
        <w:rPr>
          <w:rFonts w:ascii="Times New Roman" w:hAnsi="Times New Roman" w:cs="Times New Roman"/>
          <w:sz w:val="26"/>
          <w:szCs w:val="26"/>
        </w:rPr>
      </w:pPr>
      <w:r w:rsidRPr="00740456">
        <w:rPr>
          <w:rFonts w:ascii="Times New Roman" w:hAnsi="Times New Roman" w:cs="Times New Roman"/>
          <w:sz w:val="26"/>
          <w:szCs w:val="26"/>
        </w:rPr>
        <w:t>Tính nguyên tử, tính nhất quán, tính cô lập và độ bền [4]. Tính nguyên tử đảm bảo tính hoàn chỉnh của giao dịch, Tính nhất quán cung cấp tính ổn định của dữ liệu trong cơ sở dữ liệu, Cách ly đảm bảo tính độc lập của nhiều giao dịch được thực hiện cùng một lúc và Độ bền đảm bảo rằng các giao dịch được lưu trữ không thay đổi trạng thái ngay cả khi có sự hiện diện của thất bại. ACID cung cấp tính nhất quán và tính sẵn sàng mạnh mẽ các thuộc tính làm cho Cơ sở dữ liệu quan hệ trở nên phổ biến. NoSQL, bật mặt khác dựa trên BASE (Về cơ bản có sẵn, Mô hình trạng thái mềm và nhất quán cuối cùng) [3]. Các bản chất phân tán của NoSQL mang lại khả năng dữ liệu được khả dụng một phần khi một số phần của cơ sở dữ liệu phân tán không hoạt động hoặc không thể đạt được do đó, thuật ngữ về cơ bản Có Sẵn. Trạng thái mềm cho phép dữ liệu thay đổi theo thời gian có hoặc không có đầu vào. Cuối cùng nhất quán đảm bảo rằng dữ liệu sẽ trở nên nhất quán trong tương lai chứ không phải ngay sau đó một hoạt động. BASE cung cấp cho NoSQL khả năng mở rộng quy mô dễ dàng, cung cấp hiệu suất tốt hơn và mức độ sẵn sàng cao hơn cho nó người dùng.</w:t>
      </w:r>
    </w:p>
    <w:p w14:paraId="3A9B6807" w14:textId="77777777" w:rsidR="00F073A3" w:rsidRPr="00740456" w:rsidRDefault="00F073A3" w:rsidP="00F073A3">
      <w:pPr>
        <w:ind w:left="360"/>
        <w:rPr>
          <w:rFonts w:ascii="Times New Roman" w:hAnsi="Times New Roman" w:cs="Times New Roman"/>
          <w:sz w:val="26"/>
          <w:szCs w:val="26"/>
        </w:rPr>
      </w:pPr>
      <w:r w:rsidRPr="00740456">
        <w:rPr>
          <w:rFonts w:ascii="Times New Roman" w:hAnsi="Times New Roman" w:cs="Times New Roman"/>
          <w:sz w:val="26"/>
          <w:szCs w:val="26"/>
        </w:rPr>
        <w:t>Bài viết này dựa trên việc xem xét các tài liệu trước đây và bắt đầu với phần mô tả về Cơ sở dữ liệu quan hệ và NoSQL các mô hình cơ sở dữ liệu. Cuộc thảo luận sau đó chuyển sang so sánh các tính năng của Cơ sở dữ liệu quan hệ và NoSQL mà sau đó tiếp theo là những thách thức của NoSQL. Dựa trên các tính năng, các tác giả cố gắng xác định xem NoSQL có tốt hơn Cơ sở dữ liệu quan hệ hỗ trợ cơ sở dữ liệu hiện đại nhu cầu ứng dụng và liệu NoSQL sẽ thay thế hoàn toàn Cơ sở dữ liệu quan hệ.</w:t>
      </w:r>
    </w:p>
    <w:p w14:paraId="76F2A384" w14:textId="77777777" w:rsidR="00F073A3" w:rsidRPr="00740456" w:rsidRDefault="00F073A3" w:rsidP="00F073A3">
      <w:pPr>
        <w:pStyle w:val="ListParagraph"/>
        <w:numPr>
          <w:ilvl w:val="0"/>
          <w:numId w:val="1"/>
        </w:numPr>
        <w:rPr>
          <w:rFonts w:ascii="Times New Roman" w:hAnsi="Times New Roman" w:cs="Times New Roman"/>
          <w:b/>
          <w:bCs/>
          <w:sz w:val="26"/>
          <w:szCs w:val="26"/>
        </w:rPr>
      </w:pPr>
      <w:r w:rsidRPr="00740456">
        <w:rPr>
          <w:rFonts w:ascii="Times New Roman" w:hAnsi="Times New Roman" w:cs="Times New Roman"/>
          <w:b/>
          <w:bCs/>
          <w:sz w:val="26"/>
          <w:szCs w:val="26"/>
        </w:rPr>
        <w:t>RELATIONAL DATABASE AND NOSQL TYPES (CƠ SỞ DỮ LIỆU QUAN HỆ VÀ CÁC LOẠI NOSQL )</w:t>
      </w:r>
    </w:p>
    <w:p w14:paraId="5577EA06" w14:textId="77777777" w:rsidR="00F073A3" w:rsidRPr="00740456" w:rsidRDefault="00F073A3" w:rsidP="00B77748">
      <w:pPr>
        <w:ind w:left="360"/>
        <w:rPr>
          <w:rFonts w:ascii="Times New Roman" w:hAnsi="Times New Roman" w:cs="Times New Roman"/>
          <w:sz w:val="26"/>
          <w:szCs w:val="26"/>
        </w:rPr>
      </w:pPr>
      <w:r w:rsidRPr="00740456">
        <w:rPr>
          <w:rFonts w:ascii="Times New Roman" w:hAnsi="Times New Roman" w:cs="Times New Roman"/>
          <w:sz w:val="26"/>
          <w:szCs w:val="26"/>
        </w:rPr>
        <w:t>Chỉ có một dạng Cơ sở dữ liệu quan hệ</w:t>
      </w:r>
      <w:r w:rsidR="00B77748" w:rsidRPr="00740456">
        <w:rPr>
          <w:rFonts w:ascii="Times New Roman" w:hAnsi="Times New Roman" w:cs="Times New Roman"/>
          <w:sz w:val="26"/>
          <w:szCs w:val="26"/>
        </w:rPr>
        <w:t xml:space="preserve"> đó là </w:t>
      </w:r>
      <w:r w:rsidRPr="00740456">
        <w:rPr>
          <w:rFonts w:ascii="Times New Roman" w:hAnsi="Times New Roman" w:cs="Times New Roman"/>
          <w:sz w:val="26"/>
          <w:szCs w:val="26"/>
        </w:rPr>
        <w:t>dựa trên mô hình quan hệ [5]. Nhiều tổ chứ</w:t>
      </w:r>
      <w:r w:rsidR="00B77748" w:rsidRPr="00740456">
        <w:rPr>
          <w:rFonts w:ascii="Times New Roman" w:hAnsi="Times New Roman" w:cs="Times New Roman"/>
          <w:sz w:val="26"/>
          <w:szCs w:val="26"/>
        </w:rPr>
        <w:t xml:space="preserve">c, có </w:t>
      </w:r>
      <w:r w:rsidRPr="00740456">
        <w:rPr>
          <w:rFonts w:ascii="Times New Roman" w:hAnsi="Times New Roman" w:cs="Times New Roman"/>
          <w:sz w:val="26"/>
          <w:szCs w:val="26"/>
        </w:rPr>
        <w:t>điều chỉnh yêu cầu ứng dụng của họ để phù hợp với nghiêm ngặ</w:t>
      </w:r>
      <w:r w:rsidR="00B77748" w:rsidRPr="00740456">
        <w:rPr>
          <w:rFonts w:ascii="Times New Roman" w:hAnsi="Times New Roman" w:cs="Times New Roman"/>
          <w:sz w:val="26"/>
          <w:szCs w:val="26"/>
        </w:rPr>
        <w:t xml:space="preserve">t </w:t>
      </w:r>
      <w:r w:rsidRPr="00740456">
        <w:rPr>
          <w:rFonts w:ascii="Times New Roman" w:hAnsi="Times New Roman" w:cs="Times New Roman"/>
          <w:sz w:val="26"/>
          <w:szCs w:val="26"/>
        </w:rPr>
        <w:t>lược đồ được cố định trước trong Cơ sở dữ liệu quan hệ</w:t>
      </w:r>
      <w:r w:rsidR="00B77748" w:rsidRPr="00740456">
        <w:rPr>
          <w:rFonts w:ascii="Times New Roman" w:hAnsi="Times New Roman" w:cs="Times New Roman"/>
          <w:sz w:val="26"/>
          <w:szCs w:val="26"/>
        </w:rPr>
        <w:t xml:space="preserve">. Các </w:t>
      </w:r>
      <w:r w:rsidRPr="00740456">
        <w:rPr>
          <w:rFonts w:ascii="Times New Roman" w:hAnsi="Times New Roman" w:cs="Times New Roman"/>
          <w:sz w:val="26"/>
          <w:szCs w:val="26"/>
        </w:rPr>
        <w:t>lược đồ nghiêm ngặt yêu cầu ứng dụng phải phù hợp với nhu cầ</w:t>
      </w:r>
      <w:r w:rsidR="00B77748" w:rsidRPr="00740456">
        <w:rPr>
          <w:rFonts w:ascii="Times New Roman" w:hAnsi="Times New Roman" w:cs="Times New Roman"/>
          <w:sz w:val="26"/>
          <w:szCs w:val="26"/>
        </w:rPr>
        <w:t xml:space="preserve">u </w:t>
      </w:r>
      <w:r w:rsidRPr="00740456">
        <w:rPr>
          <w:rFonts w:ascii="Times New Roman" w:hAnsi="Times New Roman" w:cs="Times New Roman"/>
          <w:sz w:val="26"/>
          <w:szCs w:val="26"/>
        </w:rPr>
        <w:t>của cơ sở dữ liệu thay vì cơ sở dữ liệu phù hợp với nhu cầ</w:t>
      </w:r>
      <w:r w:rsidR="00B77748" w:rsidRPr="00740456">
        <w:rPr>
          <w:rFonts w:ascii="Times New Roman" w:hAnsi="Times New Roman" w:cs="Times New Roman"/>
          <w:sz w:val="26"/>
          <w:szCs w:val="26"/>
        </w:rPr>
        <w:t xml:space="preserve">u </w:t>
      </w:r>
      <w:r w:rsidRPr="00740456">
        <w:rPr>
          <w:rFonts w:ascii="Times New Roman" w:hAnsi="Times New Roman" w:cs="Times New Roman"/>
          <w:sz w:val="26"/>
          <w:szCs w:val="26"/>
        </w:rPr>
        <w:t>của ứng dụng. Ví dụ về cơ sở dữ liệu quan hệ</w:t>
      </w:r>
      <w:r w:rsidR="00B77748" w:rsidRPr="00740456">
        <w:rPr>
          <w:rFonts w:ascii="Times New Roman" w:hAnsi="Times New Roman" w:cs="Times New Roman"/>
          <w:sz w:val="26"/>
          <w:szCs w:val="26"/>
        </w:rPr>
        <w:t xml:space="preserve"> là </w:t>
      </w:r>
      <w:r w:rsidRPr="00740456">
        <w:rPr>
          <w:rFonts w:ascii="Times New Roman" w:hAnsi="Times New Roman" w:cs="Times New Roman"/>
          <w:sz w:val="26"/>
          <w:szCs w:val="26"/>
        </w:rPr>
        <w:t>MySQL, Microsoft SQL Server và Postgres.</w:t>
      </w:r>
    </w:p>
    <w:p w14:paraId="7459D7BF" w14:textId="621803DF" w:rsidR="00B77748" w:rsidRPr="00740456" w:rsidRDefault="00B77748" w:rsidP="00B77748">
      <w:pPr>
        <w:ind w:left="360"/>
        <w:rPr>
          <w:rFonts w:ascii="Times New Roman" w:hAnsi="Times New Roman" w:cs="Times New Roman"/>
          <w:sz w:val="26"/>
          <w:szCs w:val="26"/>
        </w:rPr>
      </w:pPr>
      <w:r w:rsidRPr="00740456">
        <w:rPr>
          <w:rFonts w:ascii="Times New Roman" w:hAnsi="Times New Roman" w:cs="Times New Roman"/>
          <w:sz w:val="26"/>
          <w:szCs w:val="26"/>
        </w:rPr>
        <w:lastRenderedPageBreak/>
        <w:t>Có nhiều loại cơ sở dữ liệu NoSQL và từ văn học xem xét, bốn là nổi bật. Chúng bao gồm Key- Giá trị, Định hướng tài liệu, Cơ sở dữ liệu cột và Đồ thị cơ sở dữ liệu [6]. Trong giá trị khóa, dữ liệu được lưu trữ dưới dạng tập hợp các khóa và các cặp giá trị, trong đó khóa là một thành phần duy nhất trong cơ sở dữ liệu được xác định bởi thuộc tính của nó và giá trị là giá trị của thuộc tính [7]. Giá trị khóa dễ sử dụng nhưng không hỗ trợ xử lý các mối quan hệ giữa các mục dữ liệu. Các ví dụ của key cơ sở dữ liệu giá trị bao gồm Memcached và Redis [3]. Tài liệu cơ sở dữ liệu định hướng sử dụng khóa và tài liệu làm thuộc tính trong đó khóa đề cập đến toàn bộ tài liệu [8]. Ví dụ về cơ sở dữ liệu hướng tài liệu là MongoDB và CouchDB, rất phù hợp để xử lý các cấu trúc dữ liệu phức tạp nhưng, còn thiếu khả năng xử lý các mối quan hệ giữa các hạng mục dữ liệu. Cơ sở dữ liệu cột chứa các hàng/cột tương tự như Quan hệ Tuy nhiên, cơ sở dữ liệu, mỗi cột được lưu trữ trong một tệp riêng biệt. Một chìa khóa trong cơ sở dữ liệu hướng cột đề cập đến một cột. Khác các thuộc tính được lưu trữ bao gồm giá trị và dấu thời gian. Cái bàn lớn và Cassandra là những ví dụ và theo thiết kế, chúng ít hơn nhưng linh hoạt, cung cấp thông lượng lớn hơn. Cơ sở dữ liệu đồ thị biểu thị dữ liệu dưới dạng biểu đồ được kết nối và dựa trên biểu đồ lý thuyết [8]. Cơ sở dữ liệu đồ thị ít có khả năng mở rộng nhưng, hỗ trợ khả năng kết nối lớn hơn. Các ví dụ bao gồm GraphDB và Định hướngDB.</w:t>
      </w:r>
    </w:p>
    <w:p w14:paraId="569B3B0E" w14:textId="77777777" w:rsidR="00740456" w:rsidRPr="00740456" w:rsidRDefault="00740456" w:rsidP="00740456">
      <w:pPr>
        <w:shd w:val="clear" w:color="auto" w:fill="FFFFFF"/>
        <w:spacing w:after="0" w:line="0" w:lineRule="auto"/>
        <w:rPr>
          <w:rFonts w:ascii="Times New Roman" w:eastAsia="Times New Roman" w:hAnsi="Times New Roman" w:cs="Times New Roman"/>
          <w:color w:val="000000"/>
          <w:sz w:val="26"/>
          <w:szCs w:val="26"/>
          <w:lang w:eastAsia="vi-VN"/>
        </w:rPr>
      </w:pPr>
      <w:r w:rsidRPr="00740456">
        <w:rPr>
          <w:rFonts w:ascii="Times New Roman" w:eastAsia="Times New Roman" w:hAnsi="Times New Roman" w:cs="Times New Roman"/>
          <w:color w:val="000000"/>
          <w:sz w:val="26"/>
          <w:szCs w:val="26"/>
          <w:lang w:eastAsia="vi-VN"/>
        </w:rPr>
        <w:t xml:space="preserve">III. </w:t>
      </w:r>
      <w:r w:rsidRPr="00740456">
        <w:rPr>
          <w:rFonts w:ascii="Times New Roman" w:eastAsia="Times New Roman" w:hAnsi="Times New Roman" w:cs="Times New Roman"/>
          <w:color w:val="000000"/>
          <w:spacing w:val="2"/>
          <w:sz w:val="26"/>
          <w:szCs w:val="26"/>
          <w:lang w:eastAsia="vi-VN"/>
        </w:rPr>
        <w:t xml:space="preserve"> </w:t>
      </w:r>
      <w:r w:rsidRPr="00740456">
        <w:rPr>
          <w:rFonts w:ascii="Times New Roman" w:eastAsia="Times New Roman" w:hAnsi="Times New Roman" w:cs="Times New Roman"/>
          <w:color w:val="000000"/>
          <w:sz w:val="26"/>
          <w:szCs w:val="26"/>
          <w:lang w:eastAsia="vi-VN"/>
        </w:rPr>
        <w:t xml:space="preserve">CÁC TÍNH NĂNG CỦA F </w:t>
      </w:r>
      <w:r w:rsidRPr="00740456">
        <w:rPr>
          <w:rFonts w:ascii="Times New Roman" w:eastAsia="Times New Roman" w:hAnsi="Times New Roman" w:cs="Times New Roman"/>
          <w:color w:val="000000"/>
          <w:spacing w:val="1"/>
          <w:sz w:val="26"/>
          <w:szCs w:val="26"/>
          <w:lang w:eastAsia="vi-VN"/>
        </w:rPr>
        <w:t>R</w:t>
      </w:r>
      <w:r w:rsidRPr="00740456">
        <w:rPr>
          <w:rFonts w:ascii="Times New Roman" w:eastAsia="Times New Roman" w:hAnsi="Times New Roman" w:cs="Times New Roman"/>
          <w:color w:val="000000"/>
          <w:sz w:val="26"/>
          <w:szCs w:val="26"/>
          <w:lang w:eastAsia="vi-VN"/>
        </w:rPr>
        <w:t xml:space="preserve"> ELATIONAL</w:t>
      </w:r>
      <w:r w:rsidRPr="00740456">
        <w:rPr>
          <w:rFonts w:ascii="Times New Roman" w:eastAsia="Times New Roman" w:hAnsi="Times New Roman" w:cs="Times New Roman"/>
          <w:color w:val="000000"/>
          <w:spacing w:val="2"/>
          <w:sz w:val="26"/>
          <w:szCs w:val="26"/>
          <w:lang w:eastAsia="vi-VN"/>
        </w:rPr>
        <w:t xml:space="preserve"> </w:t>
      </w:r>
      <w:r w:rsidRPr="00740456">
        <w:rPr>
          <w:rFonts w:ascii="Times New Roman" w:eastAsia="Times New Roman" w:hAnsi="Times New Roman" w:cs="Times New Roman"/>
          <w:color w:val="000000"/>
          <w:sz w:val="26"/>
          <w:szCs w:val="26"/>
          <w:lang w:eastAsia="vi-VN"/>
        </w:rPr>
        <w:t xml:space="preserve"> </w:t>
      </w:r>
      <w:r w:rsidRPr="00740456">
        <w:rPr>
          <w:rFonts w:ascii="Times New Roman" w:eastAsia="Times New Roman" w:hAnsi="Times New Roman" w:cs="Times New Roman"/>
          <w:color w:val="000000"/>
          <w:spacing w:val="1"/>
          <w:sz w:val="26"/>
          <w:szCs w:val="26"/>
          <w:lang w:eastAsia="vi-VN"/>
        </w:rPr>
        <w:t>D</w:t>
      </w:r>
      <w:r w:rsidRPr="00740456">
        <w:rPr>
          <w:rFonts w:ascii="Times New Roman" w:eastAsia="Times New Roman" w:hAnsi="Times New Roman" w:cs="Times New Roman"/>
          <w:color w:val="000000"/>
          <w:sz w:val="26"/>
          <w:szCs w:val="26"/>
          <w:lang w:eastAsia="vi-VN"/>
        </w:rPr>
        <w:t xml:space="preserve"> CƠ SỞ AND </w:t>
      </w:r>
      <w:r w:rsidRPr="00740456">
        <w:rPr>
          <w:rFonts w:ascii="Times New Roman" w:eastAsia="Times New Roman" w:hAnsi="Times New Roman" w:cs="Times New Roman"/>
          <w:color w:val="000000"/>
          <w:spacing w:val="1"/>
          <w:sz w:val="26"/>
          <w:szCs w:val="26"/>
          <w:lang w:eastAsia="vi-VN"/>
        </w:rPr>
        <w:t xml:space="preserve">N </w:t>
      </w:r>
      <w:r w:rsidRPr="00740456">
        <w:rPr>
          <w:rFonts w:ascii="Times New Roman" w:eastAsia="Times New Roman" w:hAnsi="Times New Roman" w:cs="Times New Roman"/>
          <w:color w:val="000000"/>
          <w:sz w:val="26"/>
          <w:szCs w:val="26"/>
          <w:lang w:eastAsia="vi-VN"/>
        </w:rPr>
        <w:t xml:space="preserve">O SQL </w:t>
      </w:r>
    </w:p>
    <w:p w14:paraId="1C3562D4" w14:textId="77777777" w:rsidR="00740456" w:rsidRPr="00740456" w:rsidRDefault="00740456" w:rsidP="00740456">
      <w:pPr>
        <w:shd w:val="clear" w:color="auto" w:fill="FFFFFF"/>
        <w:spacing w:after="0" w:line="0" w:lineRule="auto"/>
        <w:rPr>
          <w:rFonts w:ascii="Times New Roman" w:eastAsia="Times New Roman" w:hAnsi="Times New Roman" w:cs="Times New Roman"/>
          <w:color w:val="000000"/>
          <w:spacing w:val="1"/>
          <w:sz w:val="26"/>
          <w:szCs w:val="26"/>
          <w:lang w:eastAsia="vi-VN"/>
        </w:rPr>
      </w:pPr>
      <w:r w:rsidRPr="00740456">
        <w:rPr>
          <w:rFonts w:ascii="Times New Roman" w:eastAsia="Times New Roman" w:hAnsi="Times New Roman" w:cs="Times New Roman"/>
          <w:color w:val="000000"/>
          <w:spacing w:val="1"/>
          <w:sz w:val="26"/>
          <w:szCs w:val="26"/>
          <w:lang w:eastAsia="vi-VN"/>
        </w:rPr>
        <w:t xml:space="preserve">D </w:t>
      </w:r>
      <w:r w:rsidRPr="00740456">
        <w:rPr>
          <w:rFonts w:ascii="Times New Roman" w:eastAsia="Times New Roman" w:hAnsi="Times New Roman" w:cs="Times New Roman"/>
          <w:color w:val="000000"/>
          <w:sz w:val="26"/>
          <w:szCs w:val="26"/>
          <w:lang w:eastAsia="vi-VN"/>
        </w:rPr>
        <w:t xml:space="preserve">ATABASE </w:t>
      </w:r>
      <w:r w:rsidRPr="00740456">
        <w:rPr>
          <w:rFonts w:ascii="Times New Roman" w:eastAsia="Times New Roman" w:hAnsi="Times New Roman" w:cs="Times New Roman"/>
          <w:color w:val="000000"/>
          <w:spacing w:val="3"/>
          <w:sz w:val="26"/>
          <w:szCs w:val="26"/>
          <w:lang w:eastAsia="vi-VN"/>
        </w:rPr>
        <w:t xml:space="preserve">M M </w:t>
      </w:r>
      <w:r w:rsidRPr="00740456">
        <w:rPr>
          <w:rFonts w:ascii="Times New Roman" w:eastAsia="Times New Roman" w:hAnsi="Times New Roman" w:cs="Times New Roman"/>
          <w:color w:val="000000"/>
          <w:sz w:val="26"/>
          <w:szCs w:val="26"/>
          <w:lang w:eastAsia="vi-VN"/>
        </w:rPr>
        <w:t xml:space="preserve">ODELS </w:t>
      </w:r>
    </w:p>
    <w:p w14:paraId="471D1138" w14:textId="77777777" w:rsidR="00740456" w:rsidRDefault="00740456" w:rsidP="00740456">
      <w:pPr>
        <w:shd w:val="clear" w:color="auto" w:fill="FFFFFF"/>
        <w:spacing w:after="0" w:line="0" w:lineRule="auto"/>
        <w:rPr>
          <w:rFonts w:ascii="Times New Roman Regular" w:eastAsia="Times New Roman" w:hAnsi="Times New Roman Regular" w:cs="Times New Roman Regular"/>
          <w:color w:val="000000"/>
          <w:sz w:val="60"/>
          <w:szCs w:val="60"/>
          <w:lang w:eastAsia="vi-VN"/>
        </w:rPr>
      </w:pPr>
      <w:r>
        <w:rPr>
          <w:rFonts w:ascii="Times New Roman Regular" w:eastAsia="Times New Roman" w:hAnsi="Times New Roman Regular" w:cs="Times New Roman Regular"/>
          <w:color w:val="000000"/>
          <w:sz w:val="60"/>
          <w:szCs w:val="60"/>
          <w:lang w:eastAsia="vi-VN"/>
        </w:rPr>
        <w:t xml:space="preserve">III. </w:t>
      </w:r>
      <w:r>
        <w:rPr>
          <w:rFonts w:ascii="Times New Roman Regular" w:eastAsia="Times New Roman" w:hAnsi="Times New Roman Regular" w:cs="Times New Roman Regular"/>
          <w:color w:val="000000"/>
          <w:spacing w:val="2"/>
          <w:sz w:val="48"/>
          <w:szCs w:val="48"/>
          <w:lang w:eastAsia="vi-VN"/>
        </w:rPr>
        <w:t xml:space="preserve"> </w:t>
      </w:r>
      <w:r>
        <w:rPr>
          <w:rFonts w:ascii="Times New Roman Regular" w:eastAsia="Times New Roman" w:hAnsi="Times New Roman Regular" w:cs="Times New Roman Regular"/>
          <w:color w:val="000000"/>
          <w:sz w:val="60"/>
          <w:szCs w:val="60"/>
          <w:lang w:eastAsia="vi-VN"/>
        </w:rPr>
        <w:t xml:space="preserve">CÁC TÍNH NĂNG </w:t>
      </w:r>
      <w:r>
        <w:rPr>
          <w:rFonts w:ascii="Times New Roman Regular" w:eastAsia="Times New Roman" w:hAnsi="Times New Roman Regular" w:cs="Times New Roman Regular"/>
          <w:color w:val="000000"/>
          <w:sz w:val="48"/>
          <w:szCs w:val="48"/>
          <w:lang w:eastAsia="vi-VN"/>
        </w:rPr>
        <w:t xml:space="preserve">CỦA F </w:t>
      </w:r>
      <w:r>
        <w:rPr>
          <w:rFonts w:ascii="Times New Roman Regular" w:eastAsia="Times New Roman" w:hAnsi="Times New Roman Regular" w:cs="Times New Roman Regular"/>
          <w:color w:val="000000"/>
          <w:spacing w:val="1"/>
          <w:sz w:val="60"/>
          <w:szCs w:val="60"/>
          <w:lang w:eastAsia="vi-VN"/>
        </w:rPr>
        <w:t>R</w:t>
      </w:r>
      <w:r>
        <w:rPr>
          <w:rFonts w:ascii="Times New Roman Regular" w:eastAsia="Times New Roman" w:hAnsi="Times New Roman Regular" w:cs="Times New Roman Regular"/>
          <w:color w:val="000000"/>
          <w:sz w:val="60"/>
          <w:szCs w:val="60"/>
          <w:lang w:eastAsia="vi-VN"/>
        </w:rPr>
        <w:t xml:space="preserve"> ELATIONAL</w:t>
      </w:r>
      <w:r>
        <w:rPr>
          <w:rFonts w:ascii="Times New Roman Regular" w:eastAsia="Times New Roman" w:hAnsi="Times New Roman Regular" w:cs="Times New Roman Regular"/>
          <w:color w:val="000000"/>
          <w:spacing w:val="2"/>
          <w:sz w:val="48"/>
          <w:szCs w:val="48"/>
          <w:lang w:eastAsia="vi-VN"/>
        </w:rPr>
        <w:t xml:space="preserve"> </w:t>
      </w:r>
      <w:r>
        <w:rPr>
          <w:rFonts w:ascii="Times New Roman Regular" w:eastAsia="Times New Roman" w:hAnsi="Times New Roman Regular" w:cs="Times New Roman Regular"/>
          <w:color w:val="000000"/>
          <w:sz w:val="48"/>
          <w:szCs w:val="48"/>
          <w:lang w:eastAsia="vi-VN"/>
        </w:rPr>
        <w:t xml:space="preserve"> </w:t>
      </w:r>
      <w:r>
        <w:rPr>
          <w:rFonts w:ascii="Times New Roman Regular" w:eastAsia="Times New Roman" w:hAnsi="Times New Roman Regular" w:cs="Times New Roman Regular"/>
          <w:color w:val="000000"/>
          <w:spacing w:val="1"/>
          <w:sz w:val="60"/>
          <w:szCs w:val="60"/>
          <w:lang w:eastAsia="vi-VN"/>
        </w:rPr>
        <w:t>D</w:t>
      </w:r>
      <w:r>
        <w:rPr>
          <w:rFonts w:ascii="Times New Roman Regular" w:eastAsia="Times New Roman" w:hAnsi="Times New Roman Regular" w:cs="Times New Roman Regular"/>
          <w:color w:val="000000"/>
          <w:sz w:val="48"/>
          <w:szCs w:val="48"/>
          <w:lang w:eastAsia="vi-VN"/>
        </w:rPr>
        <w:t xml:space="preserve"> CƠ SỞ AND </w:t>
      </w:r>
      <w:r>
        <w:rPr>
          <w:rFonts w:ascii="Times New Roman Regular" w:eastAsia="Times New Roman" w:hAnsi="Times New Roman Regular" w:cs="Times New Roman Regular"/>
          <w:color w:val="000000"/>
          <w:spacing w:val="1"/>
          <w:sz w:val="60"/>
          <w:szCs w:val="60"/>
          <w:lang w:eastAsia="vi-VN"/>
        </w:rPr>
        <w:t xml:space="preserve">N </w:t>
      </w:r>
      <w:r>
        <w:rPr>
          <w:rFonts w:ascii="Times New Roman Regular" w:eastAsia="Times New Roman" w:hAnsi="Times New Roman Regular" w:cs="Times New Roman Regular"/>
          <w:color w:val="000000"/>
          <w:sz w:val="48"/>
          <w:szCs w:val="48"/>
          <w:lang w:eastAsia="vi-VN"/>
        </w:rPr>
        <w:t xml:space="preserve">O </w:t>
      </w:r>
      <w:r>
        <w:rPr>
          <w:rFonts w:ascii="Times New Roman Regular" w:eastAsia="Times New Roman" w:hAnsi="Times New Roman Regular" w:cs="Times New Roman Regular"/>
          <w:color w:val="000000"/>
          <w:sz w:val="60"/>
          <w:szCs w:val="60"/>
          <w:lang w:eastAsia="vi-VN"/>
        </w:rPr>
        <w:t>SQL</w:t>
      </w:r>
      <w:r>
        <w:rPr>
          <w:rFonts w:ascii="Times New Roman Regular" w:eastAsia="Times New Roman" w:hAnsi="Times New Roman Regular" w:cs="Times New Roman Regular"/>
          <w:color w:val="000000"/>
          <w:sz w:val="48"/>
          <w:szCs w:val="48"/>
          <w:lang w:eastAsia="vi-VN"/>
        </w:rPr>
        <w:t xml:space="preserve"> </w:t>
      </w:r>
    </w:p>
    <w:p w14:paraId="412A5FA5" w14:textId="77777777" w:rsidR="00740456" w:rsidRDefault="00740456" w:rsidP="00740456">
      <w:pPr>
        <w:shd w:val="clear" w:color="auto" w:fill="FFFFFF"/>
        <w:spacing w:after="0" w:line="0" w:lineRule="auto"/>
        <w:rPr>
          <w:rFonts w:ascii="Times New Roman Regular" w:eastAsia="Times New Roman" w:hAnsi="Times New Roman Regular" w:cs="Times New Roman Regular"/>
          <w:color w:val="000000"/>
          <w:spacing w:val="1"/>
          <w:sz w:val="60"/>
          <w:szCs w:val="60"/>
          <w:lang w:eastAsia="vi-VN"/>
        </w:rPr>
      </w:pPr>
      <w:r>
        <w:rPr>
          <w:rFonts w:ascii="Times New Roman Regular" w:eastAsia="Times New Roman" w:hAnsi="Times New Roman Regular" w:cs="Times New Roman Regular"/>
          <w:color w:val="000000"/>
          <w:spacing w:val="1"/>
          <w:sz w:val="60"/>
          <w:szCs w:val="60"/>
          <w:lang w:eastAsia="vi-VN"/>
        </w:rPr>
        <w:t xml:space="preserve">D </w:t>
      </w:r>
      <w:r>
        <w:rPr>
          <w:rFonts w:ascii="Times New Roman Regular" w:eastAsia="Times New Roman" w:hAnsi="Times New Roman Regular" w:cs="Times New Roman Regular"/>
          <w:color w:val="000000"/>
          <w:sz w:val="48"/>
          <w:szCs w:val="48"/>
          <w:lang w:eastAsia="vi-VN"/>
        </w:rPr>
        <w:t xml:space="preserve">ATABASE </w:t>
      </w:r>
      <w:r>
        <w:rPr>
          <w:rFonts w:ascii="Times New Roman Regular" w:eastAsia="Times New Roman" w:hAnsi="Times New Roman Regular" w:cs="Times New Roman Regular"/>
          <w:color w:val="000000"/>
          <w:spacing w:val="3"/>
          <w:sz w:val="60"/>
          <w:szCs w:val="60"/>
          <w:lang w:eastAsia="vi-VN"/>
        </w:rPr>
        <w:t xml:space="preserve">M M </w:t>
      </w:r>
      <w:r>
        <w:rPr>
          <w:rFonts w:ascii="Times New Roman Regular" w:eastAsia="Times New Roman" w:hAnsi="Times New Roman Regular" w:cs="Times New Roman Regular"/>
          <w:color w:val="000000"/>
          <w:sz w:val="48"/>
          <w:szCs w:val="48"/>
          <w:lang w:eastAsia="vi-VN"/>
        </w:rPr>
        <w:t>ODELS</w:t>
      </w:r>
      <w:r>
        <w:rPr>
          <w:rFonts w:ascii="Times New Roman Regular" w:eastAsia="Times New Roman" w:hAnsi="Times New Roman Regular" w:cs="Times New Roman Regular"/>
          <w:color w:val="000000"/>
          <w:sz w:val="60"/>
          <w:szCs w:val="60"/>
          <w:lang w:eastAsia="vi-VN"/>
        </w:rPr>
        <w:t xml:space="preserve"> </w:t>
      </w:r>
    </w:p>
    <w:p w14:paraId="11A40FAA" w14:textId="77777777" w:rsidR="00740456" w:rsidRPr="00740456" w:rsidRDefault="00740456" w:rsidP="00740456">
      <w:pPr>
        <w:rPr>
          <w:rFonts w:ascii="Times New Roman Regular" w:hAnsi="Times New Roman Regular" w:cs="Times New Roman Regular"/>
          <w:b/>
          <w:bCs/>
          <w:sz w:val="26"/>
          <w:szCs w:val="26"/>
        </w:rPr>
      </w:pPr>
      <w:r w:rsidRPr="00740456">
        <w:rPr>
          <w:rFonts w:ascii="Times New Roman Regular" w:hAnsi="Times New Roman Regular" w:cs="Times New Roman Regular"/>
          <w:b/>
          <w:bCs/>
          <w:sz w:val="26"/>
          <w:szCs w:val="26"/>
        </w:rPr>
        <w:t>III. TÍNH NĂNG CỦA CƠ SỞ DỮ LIỆU QUAN HỆ VÀ MÔ HÌNH CƠ SỞ DỮ LIỆU NOSQL</w:t>
      </w:r>
    </w:p>
    <w:p w14:paraId="5DF9B49D" w14:textId="77777777" w:rsidR="00740456" w:rsidRPr="00740456" w:rsidRDefault="00740456" w:rsidP="00740456">
      <w:pPr>
        <w:rPr>
          <w:rFonts w:ascii="Times New Roman" w:hAnsi="Times New Roman" w:cs="Times New Roman"/>
          <w:b/>
          <w:bCs/>
          <w:i/>
          <w:iCs/>
          <w:sz w:val="26"/>
          <w:szCs w:val="26"/>
        </w:rPr>
      </w:pPr>
      <w:r w:rsidRPr="00740456">
        <w:rPr>
          <w:rFonts w:ascii="Times New Roman" w:hAnsi="Times New Roman" w:cs="Times New Roman"/>
          <w:b/>
          <w:bCs/>
          <w:i/>
          <w:iCs/>
          <w:sz w:val="26"/>
          <w:szCs w:val="26"/>
        </w:rPr>
        <w:t>A. Mã nguồn đóng và mã nguồn mở</w:t>
      </w:r>
    </w:p>
    <w:p w14:paraId="4F92CC4B" w14:textId="77777777" w:rsidR="00740456" w:rsidRPr="00740456" w:rsidRDefault="00740456" w:rsidP="00740456">
      <w:pPr>
        <w:rPr>
          <w:rFonts w:ascii="Times New Roman" w:hAnsi="Times New Roman" w:cs="Times New Roman"/>
          <w:sz w:val="26"/>
          <w:szCs w:val="26"/>
        </w:rPr>
      </w:pP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bao gồm cả mã nguồn mở và các nền tảng độc quyền [5]. Các loại Cơ sở dữ liệu quan hệ độc quyền như Oracle thường có khả năng mở rộng quy mô tốt hơn so với các đối tác nguồn mở như </w:t>
      </w:r>
      <w:r w:rsidRPr="00740456">
        <w:rPr>
          <w:rFonts w:ascii="Times New Roman" w:hAnsi="Times New Roman" w:cs="Times New Roman"/>
          <w:i/>
          <w:iCs/>
          <w:sz w:val="26"/>
          <w:szCs w:val="26"/>
        </w:rPr>
        <w:t>MySQL</w:t>
      </w:r>
      <w:r w:rsidRPr="00740456">
        <w:rPr>
          <w:rFonts w:ascii="Times New Roman" w:hAnsi="Times New Roman" w:cs="Times New Roman"/>
          <w:sz w:val="26"/>
          <w:szCs w:val="26"/>
        </w:rPr>
        <w:t xml:space="preserve">. Tuy nhiên, nhiều mô hình cơ sở dữ liệu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là mã nguồn mở như </w:t>
      </w:r>
      <w:r w:rsidRPr="00740456">
        <w:rPr>
          <w:rFonts w:ascii="Times New Roman" w:hAnsi="Times New Roman" w:cs="Times New Roman"/>
          <w:i/>
          <w:iCs/>
          <w:sz w:val="26"/>
          <w:szCs w:val="26"/>
        </w:rPr>
        <w:t>MongoDB, CouchDB và Cassandra</w:t>
      </w:r>
      <w:r w:rsidRPr="00740456">
        <w:rPr>
          <w:rFonts w:ascii="Times New Roman" w:hAnsi="Times New Roman" w:cs="Times New Roman"/>
          <w:sz w:val="26"/>
          <w:szCs w:val="26"/>
        </w:rPr>
        <w:t xml:space="preserve"> [9]. Bản chất nguồn mở của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mang lại cơ hội lớn hơn cho các nhà nghiên cứu trong việc điều tra các tính năng của cơ sở dữ liệu và cung cấp dung lượng lưu trữ rẻ hơn cho những người dùng không đủ khả năng mua các mô hình cơ sở dữ liệu độc quyền.</w:t>
      </w:r>
    </w:p>
    <w:p w14:paraId="4DB42A3E" w14:textId="77777777" w:rsidR="00740456" w:rsidRPr="00740456" w:rsidRDefault="00740456" w:rsidP="00740456">
      <w:pPr>
        <w:numPr>
          <w:ilvl w:val="0"/>
          <w:numId w:val="2"/>
        </w:numPr>
        <w:rPr>
          <w:rFonts w:ascii="Times New Roman" w:hAnsi="Times New Roman" w:cs="Times New Roman"/>
          <w:b/>
          <w:bCs/>
          <w:i/>
          <w:iCs/>
          <w:sz w:val="26"/>
          <w:szCs w:val="26"/>
        </w:rPr>
      </w:pPr>
      <w:r w:rsidRPr="00740456">
        <w:rPr>
          <w:rFonts w:ascii="Times New Roman" w:hAnsi="Times New Roman" w:cs="Times New Roman"/>
          <w:b/>
          <w:bCs/>
          <w:i/>
          <w:iCs/>
          <w:sz w:val="26"/>
          <w:szCs w:val="26"/>
        </w:rPr>
        <w:t>Khả năng mở rộng</w:t>
      </w:r>
    </w:p>
    <w:p w14:paraId="13C573ED"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Cơ sở dữ liệu quan hệ, thường mở rộng quy mô, trong đó nâng cấp phần cứng phải được thực hiện cho một máy chủ để làm cho nó hiệu quả hơn.Điều này làm tăng số lượng nỗ lực cần thiết từ các quản trị viên trong việc nâng cấp </w:t>
      </w:r>
      <w:r w:rsidRPr="00740456">
        <w:rPr>
          <w:rFonts w:ascii="Times New Roman" w:hAnsi="Times New Roman" w:cs="Times New Roman"/>
          <w:i/>
          <w:iCs/>
          <w:sz w:val="26"/>
          <w:szCs w:val="26"/>
        </w:rPr>
        <w:t>Cơ sở dữ liệu quan hệ [</w:t>
      </w:r>
      <w:r w:rsidRPr="00740456">
        <w:rPr>
          <w:rFonts w:ascii="Times New Roman" w:hAnsi="Times New Roman" w:cs="Times New Roman"/>
          <w:sz w:val="26"/>
          <w:szCs w:val="26"/>
        </w:rPr>
        <w:t xml:space="preserve">1]. Phương pháp nâng cấp này cũng đối mặt với thách thức về giới hạn phần cứng vốn được thiết kế cố định và không thay đổi. Ví dụ: dung lượng </w:t>
      </w:r>
      <w:r w:rsidRPr="00740456">
        <w:rPr>
          <w:rFonts w:ascii="Times New Roman" w:hAnsi="Times New Roman" w:cs="Times New Roman"/>
          <w:i/>
          <w:iCs/>
          <w:sz w:val="26"/>
          <w:szCs w:val="26"/>
        </w:rPr>
        <w:t xml:space="preserve">RAM </w:t>
      </w:r>
      <w:r w:rsidRPr="00740456">
        <w:rPr>
          <w:rFonts w:ascii="Times New Roman" w:hAnsi="Times New Roman" w:cs="Times New Roman"/>
          <w:sz w:val="26"/>
          <w:szCs w:val="26"/>
        </w:rPr>
        <w:t xml:space="preserve">tối đa hoặc dung lượng bộ nhớ thứ cấp được phần cứng hỗ trợ có giá trị cố định do nhà sản xuất phần cứng xác định. Điều này có nghĩa là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 xml:space="preserve">có khả năng mở rộng nhưng sẽ luôn có giới hạn về mức độ khả năng mở rộng của nó do nó được xác định bởi phần cứng. Để cung cấp khả năng mở rộng,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yêu cầu sử dụng máy chủ hàng hóa, tức là mở rộng theo chiều ngang [8] [10]. Chia tỷ lệ theo chiều ngang không </w:t>
      </w:r>
      <w:r w:rsidRPr="00740456">
        <w:rPr>
          <w:rFonts w:ascii="Times New Roman" w:hAnsi="Times New Roman" w:cs="Times New Roman"/>
          <w:sz w:val="26"/>
          <w:szCs w:val="26"/>
        </w:rPr>
        <w:lastRenderedPageBreak/>
        <w:t xml:space="preserve">bị ảnh hưởng đáng kể bởi các giới hạn phần cứng vì các máy chủ nhỏ hơn, rẻ hơn và ít mạnh hơn có thể được kết hợp để mang lại hiệu suất cao hơn mức độ mở rộng thay vì có một máy chủ đắt tiền. Khả năng này giúp việc triển khai trở nên dễ dàng vì các máy ảo có thể được sử dụng làm máy chủ hàng hóa trong các tình huống không thể có được phần cứng thực tế. Máy ảo có thể được thêm và xóa mà không làm giảm hiệu suất của cơ sở dữ liệu. Các ứng dụng Internet hiện đại như phương tiện truyền thông xã hội yêu cầu mức độ mở rộng cao mà không được giải quyết thỏa đáng trong Cơ sở dữ liệu quan hệ, nhưng được cung cấp hiệu quả trong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[16]</w:t>
      </w:r>
    </w:p>
    <w:p w14:paraId="18FD180D"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C. Chi phí</w:t>
      </w:r>
    </w:p>
    <w:p w14:paraId="4090731B"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 Cơ sở dữ liệu quan hệ tốt hơn là độc quyền và do đó, đòi hỏi số tiền đầu tư lớn từ các tổ chức và cá nhân muốn hưởng lợi từ các tính năng nâng cao của chúng. Phần cứng bổ sung để nâng cấp cũng thêm các chi phí bổ sung khác. Điều này làm cho Cơ sở dữ liệu quan hệ trở thành một cách tiếp cận tốn kém để lưu trữ dữ liệu [7].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chủ yếu là mã nguồn mở nên nó trở thành giải pháp thay thế rẻ hơn cho Cơ sở dữ liệu quan hệ [9]. Khả năng sử dụng máy ảo làm máy chủ hàng hóa giúp giảm hơn nữa chi phí duy trì cơ sở dữ liệu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khiến </w:t>
      </w:r>
      <w:r w:rsidRPr="00740456">
        <w:rPr>
          <w:rFonts w:ascii="Times New Roman" w:hAnsi="Times New Roman" w:cs="Times New Roman"/>
          <w:i/>
          <w:iCs/>
          <w:sz w:val="26"/>
          <w:szCs w:val="26"/>
        </w:rPr>
        <w:t xml:space="preserve">NoSQL </w:t>
      </w:r>
      <w:r w:rsidRPr="00740456">
        <w:rPr>
          <w:rFonts w:ascii="Times New Roman" w:hAnsi="Times New Roman" w:cs="Times New Roman"/>
          <w:sz w:val="26"/>
          <w:szCs w:val="26"/>
        </w:rPr>
        <w:t>trở thành kho lưu trữ dữ liệu giá rẻ hấp dẫn cho các tổ chức.</w:t>
      </w:r>
    </w:p>
    <w:p w14:paraId="009C981F"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D. Khối lượng và sự đa dạng của dữ liệu</w:t>
      </w:r>
    </w:p>
    <w:p w14:paraId="1284916A"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  Các ứng dụng Internet đã làm tăng khối lượng dữ liệu mà cơ sở dữ liệu phải xử lý [11]. Internet đã chứng kiến sự xuất hiện của web 2.0 và 3.0 đã làm tăng khối lượng và sự đa dạng của dữ liệu phải được lưu trữ. Sự xuất hiện của dữ liệu lớn cũng đã làm tăng khối lượng và sự đa dạng của dữ liệu. Cơ sở dữ liệu quan hệ đã không thể xử lý khối lượng lớn dữ liệu đến từ các nguồn này.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vượt trội trong việc xử lý khối lượng dữ liệu lớn khiến nó phù hợp với các ứng dụng internet sử dụng nhiều dữ liệu [12]. Điều này có thể được nhìn thấy từ các công ty như Google, Facebook và Yahoo đã chuyển sang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[3]</w:t>
      </w:r>
    </w:p>
    <w:p w14:paraId="02CB532C" w14:textId="77777777" w:rsidR="00740456" w:rsidRPr="00740456" w:rsidRDefault="00740456" w:rsidP="00740456">
      <w:pPr>
        <w:shd w:val="clear" w:color="auto" w:fill="FFFFFF" w:themeFill="background1"/>
        <w:rPr>
          <w:rFonts w:ascii="Times New Roman" w:hAnsi="Times New Roman" w:cs="Times New Roman"/>
          <w:sz w:val="26"/>
          <w:szCs w:val="26"/>
        </w:rPr>
      </w:pPr>
    </w:p>
    <w:p w14:paraId="4D427EC9"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E. Sẵn có</w:t>
      </w:r>
    </w:p>
    <w:p w14:paraId="0B06C545"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Số lượng người dùng và thời gian truy cập dữ liệu đã tăng lên, với các ví dụ như phương tiện truyền thông xã hội, thương mại điện tử và lưu trữ đám mây dẫn đầu. Theo thiết kế, Cơ sở dữ liệu quan hệ thường bị lỗi một điểm ngay cả đối với các máy chủ rất mạnh [5]. Tính khả dụng bị hạn chế hơn nữa do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 xml:space="preserve">mở rộng quy mô. Các điểm lỗi đơn lẻ không phù hợp với các ứng dụng internet hiện đại ngày nay mà người dùng rất tin tưởng để hỗ trợ họ trong cuộc sống hàng ngày. Do đó, bản chất phân tán của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đưa ra lựa chọn tốt hơn để cung cấp tính khả dụng cho người dùng mọi lúc ngay cả khi có lỗi phần cứng [10]. Bản chất Cơ bản có sẵn của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giúp có thể truy cập một phần cơ sở dữ liệu khi có lỗi. Người dùng được đảm bảo tiếp tục truy cập vào cơ sở dữ liệu bất kể lỗi hệ thống.</w:t>
      </w:r>
    </w:p>
    <w:p w14:paraId="1DCAAB81"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 xml:space="preserve"> F. Hiệu suất</w:t>
      </w:r>
    </w:p>
    <w:p w14:paraId="032239A0"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lastRenderedPageBreak/>
        <w:t xml:space="preserve">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đòi hỏi nhiều thời gian hơn để xử lý thông tin khiến chúng chậm hơn so với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xử lý nhanh [13]. Hiệu suất của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được cải thiện hơn nữa khi nó truy xuất dữ liệu từ bộ nhớ dễ bay hơi, không giống như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truy xuất dữ liệu từ bộ nhớ không bay hơi. Theo thiết kế, bộ nhớ dễ bay hơi nhanh hơn không dễ bay hơi kỉ niệm. Trong các ứng dụng Tìm kiếm trên internet, NoSQL vượt trội so với Cơ sở dữ liệu quan hệ khi tìm kiếm thông tin [14]. Các thử nghiệm đã được tiến hành để kiểm tra hiệu suất của cả NoSQL và Cơ sở dữ liệu quan hệ. So sánh Cơ sở dữ liệu quan hệ với MongoDB cho thấy MongoDB có hiệu suất tốt hơn đối với các truy vấn đọc, cập nhật và cơ bản trong khi SQL chỉ hoạt động tốt khi cập nhật các thuộc tính không phải khóa [15].</w:t>
      </w:r>
    </w:p>
    <w:p w14:paraId="530966B9"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sz w:val="26"/>
          <w:szCs w:val="26"/>
        </w:rPr>
        <w:t xml:space="preserve"> </w:t>
      </w:r>
      <w:r w:rsidRPr="00740456">
        <w:rPr>
          <w:rFonts w:ascii="Times New Roman" w:hAnsi="Times New Roman" w:cs="Times New Roman"/>
          <w:b/>
          <w:bCs/>
          <w:i/>
          <w:iCs/>
          <w:sz w:val="26"/>
          <w:szCs w:val="26"/>
        </w:rPr>
        <w:t>G. Độ phức tạp</w:t>
      </w:r>
    </w:p>
    <w:p w14:paraId="2AB69882"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tạo dữ liệu phức tạp trong trường hợp dữ liệu được lưu trữ bởi người dùng khó chuyển đổi thành bảng [1]. Việc nhấn mạnh vào việc lưu trữ dữ liệu có cấu trúc trong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mang lại sự phức tạp này. Các truy vấn và giao dịch phức tạp của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 xml:space="preserve">có thể không cần thiết trong một số tình huống mà các thao tác đọc hoặc ghi đơn giản có thể đủ, chẳng hạn như trong phương tiện truyền thông xã hội.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có thể lưu trữ cả dữ liệu bán cấu trúc và phi cấu trúc [16]. Khả năng lưu trữ cả dữ liệu bán cấu trúc và phi cấu trúc của </w:t>
      </w:r>
      <w:r w:rsidRPr="00740456">
        <w:rPr>
          <w:rFonts w:ascii="Times New Roman" w:hAnsi="Times New Roman" w:cs="Times New Roman"/>
          <w:i/>
          <w:iCs/>
          <w:sz w:val="26"/>
          <w:szCs w:val="26"/>
        </w:rPr>
        <w:t xml:space="preserve">NoSQL </w:t>
      </w:r>
      <w:r w:rsidRPr="00740456">
        <w:rPr>
          <w:rFonts w:ascii="Times New Roman" w:hAnsi="Times New Roman" w:cs="Times New Roman"/>
          <w:sz w:val="26"/>
          <w:szCs w:val="26"/>
        </w:rPr>
        <w:t xml:space="preserve">cung cấp tính linh hoạt cần thiết để hỗ trợ nhiều loại dữ liệu ở trạng thái thô mà không làm mất thông tin. Ví dụ: chuyển đổi bản ghi âm khiếu nại của khách hàng thành văn bản để lưu trữ trong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dẫn đến mất thông tin về tâm trạng của khách hàng. Thông tin như vậy có thể được lưu giữ trong </w:t>
      </w:r>
      <w:r w:rsidRPr="00740456">
        <w:rPr>
          <w:rFonts w:ascii="Times New Roman" w:hAnsi="Times New Roman" w:cs="Times New Roman"/>
          <w:i/>
          <w:iCs/>
          <w:sz w:val="26"/>
          <w:szCs w:val="26"/>
        </w:rPr>
        <w:t>NoSQL,</w:t>
      </w:r>
      <w:r w:rsidRPr="00740456">
        <w:rPr>
          <w:rFonts w:ascii="Times New Roman" w:hAnsi="Times New Roman" w:cs="Times New Roman"/>
          <w:sz w:val="26"/>
          <w:szCs w:val="26"/>
        </w:rPr>
        <w:t xml:space="preserve"> vì bản ghi có thể được lưu trữ ở trạng thái của nó mà không cần chuyển đổi.</w:t>
      </w:r>
    </w:p>
    <w:p w14:paraId="3A0580C7"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H. Ngôn ngữ truy vấn</w:t>
      </w:r>
    </w:p>
    <w:p w14:paraId="002A2C10"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có nền tảng vững chắc và tài liệu được ghi chép đầy đủ về SQL. SQL là ngôn ngữ thao tác dữ liệu duy nhất mà tất cả các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sử dụng [5]. Tuy nhiên, có những biến thể nhỏ của việc triển khai SQL cho các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 xml:space="preserve">khác nhau đang được sử dụng. Nền tảng vững chắc do SQL cung cấp, làm cho Cơ sở dữ liệu quan hệ trở nên phổ biến đối với các nhà phát triển vì thời gian học tập ngắn hơn đối với bất kỳ triển khai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nào. Nền tảng này vẫn còn thiếu trong NoSQL vì nó dựa trên API hướng đối tượng để thao tác dữ liệu [1]. Mỗi triển khai của NoSQL có ngôn ngữ thao tác dữ liệu riêng, yêu cầu các nhà phát triển dành thời gian học hỏi khi phát triển trên loại mô hình NoSQL khác với mô hình mà họ quen thuộc. Có nhiều cách truy vấn NoSQL, giới hạn số lượng truy vấn được hỗ trợ vì mỗi triển khai phải cung cấp các truy vấn duy nhất của riêng nó [17]. Yêu cầu của web 2.0 và 3.0 đòi hỏi các phương pháp phát triển nhanh và NoSQL có thể không đáp ứng được những yêu cầu này, vì thời gian phát triển tăng lên bởi các nhà phát triển cần học ngôn ngữ triển khai.</w:t>
      </w:r>
    </w:p>
    <w:p w14:paraId="6CE90626"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 xml:space="preserve"> I. Tính nhất quán</w:t>
      </w:r>
    </w:p>
    <w:p w14:paraId="429DE3AE" w14:textId="77777777" w:rsidR="00740456" w:rsidRPr="00740456" w:rsidRDefault="00740456" w:rsidP="00740456">
      <w:pPr>
        <w:shd w:val="clear" w:color="auto" w:fill="FFFFFF" w:themeFill="background1"/>
        <w:rPr>
          <w:rFonts w:ascii="Times New Roman" w:hAnsi="Times New Roman" w:cs="Times New Roman"/>
          <w:i/>
          <w:iCs/>
          <w:sz w:val="26"/>
          <w:szCs w:val="26"/>
        </w:rPr>
      </w:pPr>
      <w:r w:rsidRPr="00740456">
        <w:rPr>
          <w:rFonts w:ascii="Times New Roman" w:hAnsi="Times New Roman" w:cs="Times New Roman"/>
          <w:sz w:val="26"/>
          <w:szCs w:val="26"/>
        </w:rPr>
        <w:lastRenderedPageBreak/>
        <w:t xml:space="preserve"> </w:t>
      </w:r>
      <w:r w:rsidRPr="00740456">
        <w:rPr>
          <w:rFonts w:ascii="Times New Roman" w:hAnsi="Times New Roman" w:cs="Times New Roman"/>
          <w:i/>
          <w:iCs/>
          <w:sz w:val="26"/>
          <w:szCs w:val="26"/>
        </w:rPr>
        <w:t xml:space="preserve">Cơ sở dữ liệu quan hệ </w:t>
      </w:r>
      <w:r w:rsidRPr="00740456">
        <w:rPr>
          <w:rFonts w:ascii="Times New Roman" w:hAnsi="Times New Roman" w:cs="Times New Roman"/>
          <w:sz w:val="26"/>
          <w:szCs w:val="26"/>
        </w:rPr>
        <w:t xml:space="preserve">cung cấp tính nhất quán mạnh mẽ hơn với lược đồ nghiêm ngặt [8]. Tính năng này làm cho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hy sinh tính khả dụng vì cả hai không miễn phí. Tính nhất quán cao rất tốt cho việc cung cấp chế độ xem dữ liệu thống nhất ngay sau khi các thao tác được thực hiện. Tuy nhiên, có những ứng dụng như phương tiện truyền thông xã hội thì tính linh hoạt quan trọng hơn tính nhất quán [16]. NoSQL cung cấp tính khả dụng cao hơn nhưng có tính nhất quán kém [7]. Vì vậy, đối với phương tiện truyền thông xã hội NoSQL phù hợp làm tùy chọn lưu trữ hơn</w:t>
      </w:r>
      <w:r w:rsidRPr="00740456">
        <w:rPr>
          <w:rFonts w:ascii="Times New Roman" w:hAnsi="Times New Roman" w:cs="Times New Roman"/>
          <w:i/>
          <w:iCs/>
          <w:sz w:val="26"/>
          <w:szCs w:val="26"/>
        </w:rPr>
        <w:t xml:space="preserve"> Cơ sở dữ liệu quan hệ.</w:t>
      </w:r>
    </w:p>
    <w:p w14:paraId="3E346673" w14:textId="77777777" w:rsidR="00740456" w:rsidRPr="00740456" w:rsidRDefault="00740456" w:rsidP="00740456">
      <w:pPr>
        <w:shd w:val="clear" w:color="auto" w:fill="FFFFFF" w:themeFill="background1"/>
        <w:rPr>
          <w:rFonts w:ascii="Times New Roman" w:hAnsi="Times New Roman" w:cs="Times New Roman"/>
          <w:b/>
          <w:bCs/>
          <w:i/>
          <w:iCs/>
          <w:sz w:val="26"/>
          <w:szCs w:val="26"/>
        </w:rPr>
      </w:pPr>
      <w:r w:rsidRPr="00740456">
        <w:rPr>
          <w:rFonts w:ascii="Times New Roman" w:hAnsi="Times New Roman" w:cs="Times New Roman"/>
          <w:b/>
          <w:bCs/>
          <w:i/>
          <w:iCs/>
          <w:sz w:val="26"/>
          <w:szCs w:val="26"/>
        </w:rPr>
        <w:t>J. An ninh</w:t>
      </w:r>
    </w:p>
    <w:p w14:paraId="7B4B1441" w14:textId="77777777" w:rsidR="00740456" w:rsidRPr="00740456" w:rsidRDefault="00740456" w:rsidP="00740456">
      <w:pPr>
        <w:shd w:val="clear" w:color="auto" w:fill="FFFFFF" w:themeFill="background1"/>
        <w:rPr>
          <w:rFonts w:ascii="Times New Roman" w:hAnsi="Times New Roman" w:cs="Times New Roman"/>
          <w:sz w:val="26"/>
          <w:szCs w:val="26"/>
        </w:rPr>
      </w:pPr>
      <w:r w:rsidRPr="00740456">
        <w:rPr>
          <w:rFonts w:ascii="Times New Roman" w:hAnsi="Times New Roman" w:cs="Times New Roman"/>
          <w:sz w:val="26"/>
          <w:szCs w:val="26"/>
        </w:rPr>
        <w:t xml:space="preserve">  </w:t>
      </w:r>
      <w:r w:rsidRPr="00740456">
        <w:rPr>
          <w:rFonts w:ascii="Times New Roman" w:hAnsi="Times New Roman" w:cs="Times New Roman"/>
          <w:i/>
          <w:iCs/>
          <w:sz w:val="26"/>
          <w:szCs w:val="26"/>
        </w:rPr>
        <w:t>Cơ sở dữ liệu quan hệ</w:t>
      </w:r>
      <w:r w:rsidRPr="00740456">
        <w:rPr>
          <w:rFonts w:ascii="Times New Roman" w:hAnsi="Times New Roman" w:cs="Times New Roman"/>
          <w:sz w:val="26"/>
          <w:szCs w:val="26"/>
        </w:rPr>
        <w:t xml:space="preserve"> phải đối mặt với một số thách thức bảo mật như </w:t>
      </w:r>
      <w:r w:rsidRPr="00740456">
        <w:rPr>
          <w:rFonts w:ascii="Times New Roman" w:hAnsi="Times New Roman" w:cs="Times New Roman"/>
          <w:i/>
          <w:iCs/>
          <w:sz w:val="26"/>
          <w:szCs w:val="26"/>
        </w:rPr>
        <w:t>SQL injection</w:t>
      </w:r>
      <w:r w:rsidRPr="00740456">
        <w:rPr>
          <w:rFonts w:ascii="Times New Roman" w:hAnsi="Times New Roman" w:cs="Times New Roman"/>
          <w:sz w:val="26"/>
          <w:szCs w:val="26"/>
        </w:rPr>
        <w:t xml:space="preserve"> và </w:t>
      </w:r>
      <w:r w:rsidRPr="00740456">
        <w:rPr>
          <w:rFonts w:ascii="Times New Roman" w:hAnsi="Times New Roman" w:cs="Times New Roman"/>
          <w:i/>
          <w:iCs/>
          <w:sz w:val="26"/>
          <w:szCs w:val="26"/>
        </w:rPr>
        <w:t>cross site scripting</w:t>
      </w:r>
      <w:r w:rsidRPr="00740456">
        <w:rPr>
          <w:rFonts w:ascii="Times New Roman" w:hAnsi="Times New Roman" w:cs="Times New Roman"/>
          <w:sz w:val="26"/>
          <w:szCs w:val="26"/>
        </w:rPr>
        <w:t>. Bất chấp những thách thức này, SQL có các cơ chế bảo mật mạnh mẽ được sử dụng để bảo vệ dữ liệu bao gồm xác thực, ủy quyền, mã hóa, toàn vẹn và kiểm toán [1]. Các cơ chế bảo mật là một phần của cơ sở dữ liệu. Trong NoSQL, bảo mật không phải là một phần của cơ sở dữ liệu mà được xử lý bởi phần mềm trung gian [7]. Điều này khiến cơ sở dữ liệu dễ bị tấn công. Hơn nữa, các cơ chế bảo mật được triển khai trong phần mềm trung gian phải được triển khai theo cách không ảnh hưởng đến khả năng mở rộng và hiệu suất.</w:t>
      </w:r>
    </w:p>
    <w:p w14:paraId="0A54F096" w14:textId="77777777" w:rsidR="00740456" w:rsidRDefault="00740456" w:rsidP="00740456">
      <w:pPr>
        <w:shd w:val="clear" w:color="auto" w:fill="FFFFFF" w:themeFill="background1"/>
        <w:rPr>
          <w:rFonts w:ascii="Times New Roman Regular" w:hAnsi="Times New Roman Regular"/>
        </w:rPr>
      </w:pPr>
    </w:p>
    <w:tbl>
      <w:tblPr>
        <w:tblStyle w:val="TableGrid"/>
        <w:tblW w:w="0" w:type="auto"/>
        <w:tblLook w:val="04A0" w:firstRow="1" w:lastRow="0" w:firstColumn="1" w:lastColumn="0" w:noHBand="0" w:noVBand="1"/>
      </w:tblPr>
      <w:tblGrid>
        <w:gridCol w:w="724"/>
        <w:gridCol w:w="2554"/>
        <w:gridCol w:w="2731"/>
        <w:gridCol w:w="3007"/>
      </w:tblGrid>
      <w:tr w:rsidR="00740456" w14:paraId="70F0A509" w14:textId="77777777" w:rsidTr="00512942">
        <w:tc>
          <w:tcPr>
            <w:tcW w:w="724" w:type="dxa"/>
          </w:tcPr>
          <w:p w14:paraId="779E5E6A" w14:textId="77777777" w:rsidR="00740456" w:rsidRDefault="00740456" w:rsidP="00512942">
            <w:pPr>
              <w:rPr>
                <w:rFonts w:ascii="Times New Roman Regular" w:hAnsi="Times New Roman Regular" w:cs="Times New Roman Regular"/>
              </w:rPr>
            </w:pPr>
          </w:p>
        </w:tc>
        <w:tc>
          <w:tcPr>
            <w:tcW w:w="2554" w:type="dxa"/>
          </w:tcPr>
          <w:p w14:paraId="119903FE"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 xml:space="preserve">Tiêu chuẩn </w:t>
            </w:r>
          </w:p>
        </w:tc>
        <w:tc>
          <w:tcPr>
            <w:tcW w:w="2731" w:type="dxa"/>
          </w:tcPr>
          <w:p w14:paraId="363AE7F0"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Cơ sở dữ liệu quan hệ</w:t>
            </w:r>
          </w:p>
        </w:tc>
        <w:tc>
          <w:tcPr>
            <w:tcW w:w="3007" w:type="dxa"/>
          </w:tcPr>
          <w:p w14:paraId="0CE0B2AA" w14:textId="77777777" w:rsidR="00740456" w:rsidRPr="00740456" w:rsidRDefault="00740456" w:rsidP="00512942">
            <w:pPr>
              <w:widowControl/>
              <w:jc w:val="left"/>
              <w:rPr>
                <w:rFonts w:ascii="Times New Roman Regular" w:hAnsi="Times New Roman Regular" w:cs="Times New Roman Regular"/>
                <w:sz w:val="26"/>
                <w:szCs w:val="26"/>
              </w:rPr>
            </w:pPr>
            <w:r w:rsidRPr="00740456">
              <w:rPr>
                <w:rFonts w:ascii="Times New Roman Regular" w:eastAsia="ff1" w:hAnsi="Times New Roman Regular" w:cs="Times New Roman Regular"/>
                <w:color w:val="000000"/>
                <w:sz w:val="26"/>
                <w:szCs w:val="26"/>
                <w:shd w:val="clear" w:color="auto" w:fill="FFFFFF"/>
                <w:lang w:val="en-US" w:eastAsia="zh-CN" w:bidi="ar"/>
              </w:rPr>
              <w:t xml:space="preserve">NoSQL </w:t>
            </w:r>
          </w:p>
          <w:p w14:paraId="2332DA62" w14:textId="77777777" w:rsidR="00740456" w:rsidRPr="00740456" w:rsidRDefault="00740456" w:rsidP="00512942">
            <w:pPr>
              <w:rPr>
                <w:rFonts w:ascii="Times New Roman Regular" w:hAnsi="Times New Roman Regular" w:cs="Times New Roman Regular"/>
                <w:sz w:val="26"/>
                <w:szCs w:val="26"/>
              </w:rPr>
            </w:pPr>
          </w:p>
        </w:tc>
      </w:tr>
      <w:tr w:rsidR="00740456" w14:paraId="41906389" w14:textId="77777777" w:rsidTr="00512942">
        <w:tc>
          <w:tcPr>
            <w:tcW w:w="724" w:type="dxa"/>
          </w:tcPr>
          <w:p w14:paraId="5AF83664"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1.</w:t>
            </w:r>
          </w:p>
        </w:tc>
        <w:tc>
          <w:tcPr>
            <w:tcW w:w="2554" w:type="dxa"/>
          </w:tcPr>
          <w:p w14:paraId="7F4B785C"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Đa dạng</w:t>
            </w:r>
          </w:p>
        </w:tc>
        <w:tc>
          <w:tcPr>
            <w:tcW w:w="2731" w:type="dxa"/>
          </w:tcPr>
          <w:p w14:paraId="0D55600E"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Cả nền tảng mã nguồn mở và đóng [5]</w:t>
            </w:r>
          </w:p>
        </w:tc>
        <w:tc>
          <w:tcPr>
            <w:tcW w:w="3007" w:type="dxa"/>
          </w:tcPr>
          <w:p w14:paraId="1F52ABAA"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NoSQL chủ yếu là mã nguồn mở [9]</w:t>
            </w:r>
          </w:p>
        </w:tc>
      </w:tr>
      <w:tr w:rsidR="00740456" w14:paraId="08F1E076" w14:textId="77777777" w:rsidTr="00512942">
        <w:tc>
          <w:tcPr>
            <w:tcW w:w="724" w:type="dxa"/>
          </w:tcPr>
          <w:p w14:paraId="5B47633F"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2.</w:t>
            </w:r>
          </w:p>
        </w:tc>
        <w:tc>
          <w:tcPr>
            <w:tcW w:w="2554" w:type="dxa"/>
          </w:tcPr>
          <w:p w14:paraId="5CB757FA"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Khả năng mở rộng</w:t>
            </w:r>
          </w:p>
        </w:tc>
        <w:tc>
          <w:tcPr>
            <w:tcW w:w="2731" w:type="dxa"/>
          </w:tcPr>
          <w:p w14:paraId="00B707D6"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Mở rộng quy mô bằng cách nâng cấp phần cứng của một máy chủ [1].</w:t>
            </w:r>
          </w:p>
        </w:tc>
        <w:tc>
          <w:tcPr>
            <w:tcW w:w="3007" w:type="dxa"/>
          </w:tcPr>
          <w:p w14:paraId="08B45372"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Mở rộng quy mô theo chiều ngang bằng cách sử dụng máy chủ hàng hóa [8]</w:t>
            </w:r>
          </w:p>
        </w:tc>
      </w:tr>
      <w:tr w:rsidR="00740456" w14:paraId="30C4FC72" w14:textId="77777777" w:rsidTr="00512942">
        <w:tc>
          <w:tcPr>
            <w:tcW w:w="724" w:type="dxa"/>
          </w:tcPr>
          <w:p w14:paraId="423CB5A5"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3.</w:t>
            </w:r>
          </w:p>
        </w:tc>
        <w:tc>
          <w:tcPr>
            <w:tcW w:w="2554" w:type="dxa"/>
          </w:tcPr>
          <w:p w14:paraId="2E114190"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Chi phí</w:t>
            </w:r>
          </w:p>
        </w:tc>
        <w:tc>
          <w:tcPr>
            <w:tcW w:w="2731" w:type="dxa"/>
          </w:tcPr>
          <w:p w14:paraId="670CFF89"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Phương pháp tốn kém để lưu trữ dữ liệu [7]</w:t>
            </w:r>
          </w:p>
        </w:tc>
        <w:tc>
          <w:tcPr>
            <w:tcW w:w="3007" w:type="dxa"/>
          </w:tcPr>
          <w:p w14:paraId="78B41CE2"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Rẻ hơn vì nó là mã nguồn mở và nâng cấp không tốn kém [9]</w:t>
            </w:r>
          </w:p>
        </w:tc>
      </w:tr>
      <w:tr w:rsidR="00740456" w14:paraId="41B71C43" w14:textId="77777777" w:rsidTr="00512942">
        <w:tc>
          <w:tcPr>
            <w:tcW w:w="724" w:type="dxa"/>
          </w:tcPr>
          <w:p w14:paraId="10155C16"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4.</w:t>
            </w:r>
          </w:p>
        </w:tc>
        <w:tc>
          <w:tcPr>
            <w:tcW w:w="2554" w:type="dxa"/>
          </w:tcPr>
          <w:p w14:paraId="1E7A7416"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Khối lượng dữ liệu</w:t>
            </w:r>
          </w:p>
        </w:tc>
        <w:tc>
          <w:tcPr>
            <w:tcW w:w="2731" w:type="dxa"/>
          </w:tcPr>
          <w:p w14:paraId="5AC43D64"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Xử lý dữ liệu hạn chế [11].</w:t>
            </w:r>
          </w:p>
        </w:tc>
        <w:tc>
          <w:tcPr>
            <w:tcW w:w="3007" w:type="dxa"/>
          </w:tcPr>
          <w:p w14:paraId="35741785"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Xử lý dữ liệu khối lượng lớn, đặc biệt là trong Dữ liệu lớn [12].</w:t>
            </w:r>
          </w:p>
        </w:tc>
      </w:tr>
      <w:tr w:rsidR="00740456" w14:paraId="3A28D5A5" w14:textId="77777777" w:rsidTr="00512942">
        <w:tc>
          <w:tcPr>
            <w:tcW w:w="724" w:type="dxa"/>
          </w:tcPr>
          <w:p w14:paraId="28C4131A"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5.</w:t>
            </w:r>
          </w:p>
        </w:tc>
        <w:tc>
          <w:tcPr>
            <w:tcW w:w="2554" w:type="dxa"/>
          </w:tcPr>
          <w:p w14:paraId="051DA158"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Sẵn có</w:t>
            </w:r>
          </w:p>
        </w:tc>
        <w:tc>
          <w:tcPr>
            <w:tcW w:w="2731" w:type="dxa"/>
          </w:tcPr>
          <w:p w14:paraId="5CC358BA"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Bị một điểm lỗi [5]</w:t>
            </w:r>
          </w:p>
        </w:tc>
        <w:tc>
          <w:tcPr>
            <w:tcW w:w="3007" w:type="dxa"/>
          </w:tcPr>
          <w:p w14:paraId="4D2FB468"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Bản chất phân tán cung cấp tính khả dụng cho người dùng mọi lúc khi có lỗi phần cứng [10]</w:t>
            </w:r>
          </w:p>
        </w:tc>
      </w:tr>
      <w:tr w:rsidR="00740456" w14:paraId="086BB1AE" w14:textId="77777777" w:rsidTr="00512942">
        <w:tc>
          <w:tcPr>
            <w:tcW w:w="724" w:type="dxa"/>
          </w:tcPr>
          <w:p w14:paraId="4B98E8F1"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6.</w:t>
            </w:r>
          </w:p>
        </w:tc>
        <w:tc>
          <w:tcPr>
            <w:tcW w:w="2554" w:type="dxa"/>
          </w:tcPr>
          <w:p w14:paraId="442D42C3"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Hiệu suất</w:t>
            </w:r>
          </w:p>
        </w:tc>
        <w:tc>
          <w:tcPr>
            <w:tcW w:w="2731" w:type="dxa"/>
          </w:tcPr>
          <w:p w14:paraId="17670B2F"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Đòi hỏi nhiều thời gian hơn để xử lý thông tin khiến chúng chậm lại [13]</w:t>
            </w:r>
          </w:p>
        </w:tc>
        <w:tc>
          <w:tcPr>
            <w:tcW w:w="3007" w:type="dxa"/>
          </w:tcPr>
          <w:p w14:paraId="6724C378"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Có xu hướng có hiệu suất truy vấn tốt hơn [16]</w:t>
            </w:r>
          </w:p>
        </w:tc>
      </w:tr>
      <w:tr w:rsidR="00740456" w14:paraId="6A146737" w14:textId="77777777" w:rsidTr="00512942">
        <w:tc>
          <w:tcPr>
            <w:tcW w:w="724" w:type="dxa"/>
          </w:tcPr>
          <w:p w14:paraId="268C26F2"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7.</w:t>
            </w:r>
          </w:p>
        </w:tc>
        <w:tc>
          <w:tcPr>
            <w:tcW w:w="2554" w:type="dxa"/>
          </w:tcPr>
          <w:p w14:paraId="69BED75F"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Độ phức tạp</w:t>
            </w:r>
          </w:p>
        </w:tc>
        <w:tc>
          <w:tcPr>
            <w:tcW w:w="2731" w:type="dxa"/>
          </w:tcPr>
          <w:p w14:paraId="59593FF6"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 xml:space="preserve">Tạo dữ liệu phức tạp trong trường hợp dữ liệu </w:t>
            </w:r>
            <w:r w:rsidRPr="00740456">
              <w:rPr>
                <w:rFonts w:ascii="Times New Roman Regular" w:hAnsi="Times New Roman Regular" w:cs="Times New Roman Regular"/>
                <w:sz w:val="26"/>
                <w:szCs w:val="26"/>
              </w:rPr>
              <w:lastRenderedPageBreak/>
              <w:t>được lưu trữ bởi người dùng rất khó chuyển đổi thành bảng [1]</w:t>
            </w:r>
          </w:p>
        </w:tc>
        <w:tc>
          <w:tcPr>
            <w:tcW w:w="3007" w:type="dxa"/>
          </w:tcPr>
          <w:p w14:paraId="4FF7A226"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lastRenderedPageBreak/>
              <w:t xml:space="preserve">Lưu trữ cả dữ liệu bán cấu trúc và phi cấu trúc ít phức </w:t>
            </w:r>
            <w:r w:rsidRPr="00740456">
              <w:rPr>
                <w:rFonts w:ascii="Times New Roman Regular" w:hAnsi="Times New Roman Regular" w:cs="Times New Roman Regular"/>
                <w:sz w:val="26"/>
                <w:szCs w:val="26"/>
              </w:rPr>
              <w:lastRenderedPageBreak/>
              <w:t>tạp hơn [16]</w:t>
            </w:r>
          </w:p>
        </w:tc>
      </w:tr>
      <w:tr w:rsidR="00740456" w14:paraId="786CB7CA" w14:textId="77777777" w:rsidTr="00512942">
        <w:tc>
          <w:tcPr>
            <w:tcW w:w="724" w:type="dxa"/>
          </w:tcPr>
          <w:p w14:paraId="2BC899E6"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lastRenderedPageBreak/>
              <w:t>8.</w:t>
            </w:r>
          </w:p>
        </w:tc>
        <w:tc>
          <w:tcPr>
            <w:tcW w:w="2554" w:type="dxa"/>
          </w:tcPr>
          <w:p w14:paraId="49C4DC21"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Ngôn ngữ truy vấn</w:t>
            </w:r>
          </w:p>
        </w:tc>
        <w:tc>
          <w:tcPr>
            <w:tcW w:w="2731" w:type="dxa"/>
          </w:tcPr>
          <w:p w14:paraId="203DB415"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SQL là ngôn ngữ thao tác dữ liệu duy nhất mà tất cả Cơ sở dữ liệu quan hệ sử dụng với các biến thể nhỏ trong quá trình triển khai [5]</w:t>
            </w:r>
          </w:p>
        </w:tc>
        <w:tc>
          <w:tcPr>
            <w:tcW w:w="3007" w:type="dxa"/>
          </w:tcPr>
          <w:p w14:paraId="7A325827"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Mỗi triển khai NoSQL có ngôn ngữ thao tác dữ liệu riêng [19]</w:t>
            </w:r>
          </w:p>
        </w:tc>
      </w:tr>
      <w:tr w:rsidR="00740456" w14:paraId="37DE791B" w14:textId="77777777" w:rsidTr="00512942">
        <w:tc>
          <w:tcPr>
            <w:tcW w:w="724" w:type="dxa"/>
          </w:tcPr>
          <w:p w14:paraId="7DD3C8AD"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9.</w:t>
            </w:r>
          </w:p>
        </w:tc>
        <w:tc>
          <w:tcPr>
            <w:tcW w:w="2554" w:type="dxa"/>
          </w:tcPr>
          <w:p w14:paraId="40C67E46"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 xml:space="preserve">Tính nhất quán </w:t>
            </w:r>
          </w:p>
        </w:tc>
        <w:tc>
          <w:tcPr>
            <w:tcW w:w="2731" w:type="dxa"/>
          </w:tcPr>
          <w:p w14:paraId="19E70CCA"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Có tính nhất quán cao với lược đồ nghiêm ngặt [8]</w:t>
            </w:r>
          </w:p>
        </w:tc>
        <w:tc>
          <w:tcPr>
            <w:tcW w:w="3007" w:type="dxa"/>
          </w:tcPr>
          <w:p w14:paraId="4FE24E30"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Có tính nhất quán kém với cách tiếp cận ít lược đồ hơn [7]</w:t>
            </w:r>
          </w:p>
        </w:tc>
      </w:tr>
      <w:tr w:rsidR="00740456" w14:paraId="683BADDF" w14:textId="77777777" w:rsidTr="00512942">
        <w:tc>
          <w:tcPr>
            <w:tcW w:w="724" w:type="dxa"/>
          </w:tcPr>
          <w:p w14:paraId="6CD8C956" w14:textId="77777777" w:rsidR="00740456" w:rsidRDefault="00740456" w:rsidP="00512942">
            <w:pPr>
              <w:rPr>
                <w:rFonts w:ascii="Times New Roman Regular" w:hAnsi="Times New Roman Regular" w:cs="Times New Roman Regular"/>
              </w:rPr>
            </w:pPr>
            <w:r>
              <w:rPr>
                <w:rFonts w:ascii="Times New Roman Regular" w:hAnsi="Times New Roman Regular" w:cs="Times New Roman Regular"/>
              </w:rPr>
              <w:t>10.</w:t>
            </w:r>
          </w:p>
        </w:tc>
        <w:tc>
          <w:tcPr>
            <w:tcW w:w="2554" w:type="dxa"/>
          </w:tcPr>
          <w:p w14:paraId="53B0E1DA"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 xml:space="preserve">Bảo mật </w:t>
            </w:r>
          </w:p>
        </w:tc>
        <w:tc>
          <w:tcPr>
            <w:tcW w:w="2731" w:type="dxa"/>
          </w:tcPr>
          <w:p w14:paraId="43D53A8B"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Có cơ chế bảo mật mạnh được sử dụng để bảo vệ dữ liệu [1]</w:t>
            </w:r>
          </w:p>
        </w:tc>
        <w:tc>
          <w:tcPr>
            <w:tcW w:w="3007" w:type="dxa"/>
          </w:tcPr>
          <w:p w14:paraId="6633B1DF" w14:textId="77777777" w:rsidR="00740456" w:rsidRPr="00740456" w:rsidRDefault="00740456" w:rsidP="00512942">
            <w:pPr>
              <w:rPr>
                <w:rFonts w:ascii="Times New Roman Regular" w:hAnsi="Times New Roman Regular" w:cs="Times New Roman Regular"/>
                <w:sz w:val="26"/>
                <w:szCs w:val="26"/>
              </w:rPr>
            </w:pPr>
            <w:r w:rsidRPr="00740456">
              <w:rPr>
                <w:rFonts w:ascii="Times New Roman Regular" w:hAnsi="Times New Roman Regular" w:cs="Times New Roman Regular"/>
                <w:sz w:val="26"/>
                <w:szCs w:val="26"/>
              </w:rPr>
              <w:t>Để bảo mật được xử lý bởi phần mềm trung gian và không phải là một phần của cơ sở dữ liệu [7]</w:t>
            </w:r>
          </w:p>
        </w:tc>
      </w:tr>
    </w:tbl>
    <w:p w14:paraId="19FF65CB" w14:textId="42543F59" w:rsidR="00740456" w:rsidRPr="00740456" w:rsidRDefault="00740456" w:rsidP="00740456">
      <w:pPr>
        <w:rPr>
          <w:rFonts w:ascii="Times New Roman" w:hAnsi="Times New Roman" w:cs="Times New Roman"/>
          <w:b/>
          <w:bCs/>
          <w:sz w:val="26"/>
          <w:szCs w:val="26"/>
          <w:lang w:val="vi-VN"/>
        </w:rPr>
      </w:pPr>
      <w:r w:rsidRPr="00740456">
        <w:rPr>
          <w:rFonts w:ascii="Times New Roman" w:hAnsi="Times New Roman" w:cs="Times New Roman"/>
          <w:b/>
          <w:bCs/>
          <w:sz w:val="26"/>
          <w:szCs w:val="26"/>
        </w:rPr>
        <w:t>IV.</w:t>
      </w:r>
      <w:r w:rsidRPr="00740456">
        <w:rPr>
          <w:rFonts w:ascii="Times New Roman" w:hAnsi="Times New Roman" w:cs="Times New Roman"/>
          <w:b/>
          <w:bCs/>
          <w:sz w:val="26"/>
          <w:szCs w:val="26"/>
        </w:rPr>
        <w:t>Thách</w:t>
      </w:r>
      <w:r w:rsidRPr="00740456">
        <w:rPr>
          <w:rFonts w:ascii="Times New Roman" w:hAnsi="Times New Roman" w:cs="Times New Roman"/>
          <w:b/>
          <w:bCs/>
          <w:sz w:val="26"/>
          <w:szCs w:val="26"/>
          <w:lang w:val="vi-VN"/>
        </w:rPr>
        <w:t xml:space="preserve"> thức của NOSQL</w:t>
      </w:r>
    </w:p>
    <w:p w14:paraId="297490B2" w14:textId="110578FE" w:rsidR="00740456" w:rsidRPr="00740456" w:rsidRDefault="00740456" w:rsidP="00740456">
      <w:pPr>
        <w:rPr>
          <w:rFonts w:ascii="Times New Roman" w:hAnsi="Times New Roman" w:cs="Times New Roman"/>
          <w:sz w:val="26"/>
          <w:szCs w:val="26"/>
        </w:rPr>
      </w:pPr>
      <w:r w:rsidRPr="00740456">
        <w:rPr>
          <w:rFonts w:ascii="Times New Roman" w:hAnsi="Times New Roman" w:cs="Times New Roman"/>
          <w:sz w:val="26"/>
          <w:szCs w:val="26"/>
        </w:rPr>
        <w:t>Một trong số những thách thức của NoSQL là việc nó thiếu đi một ngôn ngữ truy vấn tiêu chuẩn[19][20]. Có khoảng hơn 50 phương thức để triển khai NoSQL, với mỗi cách triển khai của riêng</w:t>
      </w:r>
      <w:r>
        <w:rPr>
          <w:rFonts w:ascii="Times New Roman" w:hAnsi="Times New Roman" w:cs="Times New Roman"/>
          <w:sz w:val="26"/>
          <w:szCs w:val="26"/>
          <w:lang w:val="vi-VN"/>
        </w:rPr>
        <w:t xml:space="preserve"> </w:t>
      </w:r>
      <w:r w:rsidRPr="00740456">
        <w:rPr>
          <w:rFonts w:ascii="Times New Roman" w:hAnsi="Times New Roman" w:cs="Times New Roman"/>
          <w:sz w:val="26"/>
          <w:szCs w:val="26"/>
        </w:rPr>
        <w:t>ngôn ngữ và giao diện [8]. Điều này đã thành trở ngại trong việc chấp nhận rộng rãi NoSQL vì các nhà phát triển khó có thể thành thạo tất cả các triển khai của ngôn ngữ thao tác NoSQL.</w:t>
      </w:r>
      <w:r>
        <w:rPr>
          <w:rFonts w:ascii="Times New Roman" w:hAnsi="Times New Roman" w:cs="Times New Roman"/>
          <w:sz w:val="26"/>
          <w:szCs w:val="26"/>
          <w:lang w:val="vi-VN"/>
        </w:rPr>
        <w:t xml:space="preserve"> </w:t>
      </w:r>
      <w:r w:rsidRPr="00740456">
        <w:rPr>
          <w:rFonts w:ascii="Times New Roman" w:hAnsi="Times New Roman" w:cs="Times New Roman"/>
          <w:sz w:val="26"/>
          <w:szCs w:val="26"/>
        </w:rPr>
        <w:t xml:space="preserve">Do đó, NoSQL có ít người dùng hơn Cơ sở dữ liệu quan hệ. </w:t>
      </w:r>
    </w:p>
    <w:p w14:paraId="77DFBBAD" w14:textId="77777777" w:rsidR="00740456" w:rsidRPr="00740456" w:rsidRDefault="00740456" w:rsidP="00740456">
      <w:pPr>
        <w:rPr>
          <w:rFonts w:ascii="Times New Roman" w:hAnsi="Times New Roman" w:cs="Times New Roman"/>
          <w:sz w:val="26"/>
          <w:szCs w:val="26"/>
        </w:rPr>
      </w:pPr>
      <w:r w:rsidRPr="00740456">
        <w:rPr>
          <w:rFonts w:ascii="Times New Roman" w:hAnsi="Times New Roman" w:cs="Times New Roman"/>
          <w:sz w:val="26"/>
          <w:szCs w:val="26"/>
        </w:rPr>
        <w:t>Một thách thức khác của NoSQL là tính bảo mật kém vì nó vẫn một công nghệ chưa đươc hoàn thiện [21]. Theo thiết kế, NoSQL cung cấp bảo mật hạn chế vì nhấn mạnh vào việc xử lý dữ liệu. Cơ sở dữ liệu NoSQL có thể bị tấn công bằng cách quét cổng port máy tính con số và dữ liệu ở phần còn lại không được mã hóa [17]. Đối với NoQuery dữ liệu đang được chuyển tiếp, có thể sử dụng truyền tải SSL, nhưng không được bật theo mặc định như trường hợp của MongoDB [21]. NoSQL không đủ khả năng ghi chép khiến nó dễ bị tấn công hơn trong các cuộc tấn công nội bộ mà không thể lần ra được dấu vết một cách dễ dàng.</w:t>
      </w:r>
    </w:p>
    <w:p w14:paraId="5D2FD2D5" w14:textId="77777777" w:rsidR="00740456" w:rsidRPr="00740456" w:rsidRDefault="00740456" w:rsidP="00740456">
      <w:pPr>
        <w:rPr>
          <w:rFonts w:ascii="Times New Roman" w:hAnsi="Times New Roman" w:cs="Times New Roman"/>
          <w:b/>
          <w:bCs/>
          <w:sz w:val="26"/>
          <w:szCs w:val="26"/>
        </w:rPr>
      </w:pPr>
      <w:r w:rsidRPr="00740456">
        <w:rPr>
          <w:rFonts w:ascii="Times New Roman" w:hAnsi="Times New Roman" w:cs="Times New Roman"/>
          <w:b/>
          <w:bCs/>
          <w:sz w:val="26"/>
          <w:szCs w:val="26"/>
        </w:rPr>
        <w:t>V. Lựa chọn mô hình cơ sở dữ liệu tốt hơn</w:t>
      </w:r>
    </w:p>
    <w:p w14:paraId="0EB8204E" w14:textId="77777777" w:rsidR="00740456" w:rsidRPr="00740456" w:rsidRDefault="00740456" w:rsidP="00740456">
      <w:pPr>
        <w:rPr>
          <w:rFonts w:ascii="Times New Roman" w:hAnsi="Times New Roman" w:cs="Times New Roman"/>
          <w:sz w:val="26"/>
          <w:szCs w:val="26"/>
        </w:rPr>
      </w:pPr>
      <w:r w:rsidRPr="00740456">
        <w:rPr>
          <w:rFonts w:ascii="Times New Roman" w:hAnsi="Times New Roman" w:cs="Times New Roman"/>
          <w:sz w:val="26"/>
          <w:szCs w:val="26"/>
        </w:rPr>
        <w:t>Cơ sở dữ liệu quan hệ rất dễ thực hiện, mạnh mẽ, phù hợp và an toàn nhưng quá cứng nhắc[18].  NoSQL thực hiện tốt trong việc xử lý một lượng lớn dữ liệu, hỗ trợ dữ liệu phi cấu trúc tuy nhiên ít phù hợp hơn và không an toàn. Không thể kết luận rằng cơ sở dữ liệu này tốt hơn cơ sở dữ liệu kia[8]. Mỗi mô hình cơ sỡ dữ liệu có thể được chọn tùy thuộc vào ứng dụng để phát triển. Đối với các ứng dụng nhỏ đòi hỏi tính nhất quán mạnh mẽ, nhà phát triển có thể chọn quan hệ cơ sở dữ liệu và đối với cơ sở dữ liệu động lớn, nhà phát triển có thể chọn NoQuery. Trong các web 2.0, 3.0 và dữ liệu lớn NoSQL là lựa chọn tốt hơn cơ sở dữ liệu quan hệ.</w:t>
      </w:r>
    </w:p>
    <w:p w14:paraId="48BC0B87" w14:textId="77777777" w:rsidR="00740456" w:rsidRPr="00740456" w:rsidRDefault="00740456" w:rsidP="00740456">
      <w:pPr>
        <w:rPr>
          <w:rFonts w:ascii="Times New Roman" w:hAnsi="Times New Roman" w:cs="Times New Roman"/>
          <w:b/>
          <w:bCs/>
          <w:sz w:val="26"/>
          <w:szCs w:val="26"/>
        </w:rPr>
      </w:pPr>
      <w:r w:rsidRPr="00740456">
        <w:rPr>
          <w:rFonts w:ascii="Times New Roman" w:hAnsi="Times New Roman" w:cs="Times New Roman"/>
          <w:b/>
          <w:bCs/>
          <w:sz w:val="26"/>
          <w:szCs w:val="26"/>
        </w:rPr>
        <w:t>VI. NoSQL như một sự thay thế cho cơ sở dữ liệu quan hệ.</w:t>
      </w:r>
    </w:p>
    <w:p w14:paraId="711326E9" w14:textId="77777777" w:rsidR="00740456" w:rsidRPr="00740456" w:rsidRDefault="00740456" w:rsidP="00740456">
      <w:pPr>
        <w:rPr>
          <w:rFonts w:ascii="Times New Roman" w:hAnsi="Times New Roman" w:cs="Times New Roman"/>
          <w:sz w:val="26"/>
          <w:szCs w:val="26"/>
        </w:rPr>
      </w:pPr>
      <w:r w:rsidRPr="00740456">
        <w:rPr>
          <w:rFonts w:ascii="Times New Roman" w:hAnsi="Times New Roman" w:cs="Times New Roman"/>
          <w:sz w:val="26"/>
          <w:szCs w:val="26"/>
        </w:rPr>
        <w:lastRenderedPageBreak/>
        <w:t>NoSQL có thể đã trở nên phổ biến, nhưng nó sẽ không thay thế hoàn toàn Cơ sở dữ liệu quan hệ [4]. Đối với dữ liệu lớn, mạng xã hội, hàng vạn thứ của internet, No SQL sẽ tiếp tục thống trị tuy nhiên, có rất nhiều ứng dụng vẫn sẽ tiếp tục phụ thuộc vào cơ sở dữ liệu quan hệ. NoSQL và cơ sở dữ liệu quan hệ sẽ còn tiếp tục tồn tại cạnh nhau để bổ sung những thiếu sót cho nhau.</w:t>
      </w:r>
    </w:p>
    <w:p w14:paraId="06C8B5EE" w14:textId="77777777" w:rsidR="00740456" w:rsidRPr="00740456" w:rsidRDefault="00740456" w:rsidP="00740456">
      <w:pPr>
        <w:rPr>
          <w:rFonts w:ascii="Times New Roman" w:hAnsi="Times New Roman" w:cs="Times New Roman"/>
          <w:b/>
          <w:bCs/>
          <w:sz w:val="26"/>
          <w:szCs w:val="26"/>
        </w:rPr>
      </w:pPr>
      <w:r w:rsidRPr="00740456">
        <w:rPr>
          <w:rFonts w:ascii="Times New Roman" w:hAnsi="Times New Roman" w:cs="Times New Roman"/>
          <w:b/>
          <w:bCs/>
          <w:sz w:val="26"/>
          <w:szCs w:val="26"/>
        </w:rPr>
        <w:t>VII. Kết luận và công việc tương lai.</w:t>
      </w:r>
    </w:p>
    <w:p w14:paraId="5CF8138C" w14:textId="350F047C" w:rsidR="00740456" w:rsidRDefault="00740456" w:rsidP="00740456">
      <w:pPr>
        <w:rPr>
          <w:rFonts w:ascii="Times New Roman" w:hAnsi="Times New Roman" w:cs="Times New Roman"/>
          <w:sz w:val="26"/>
          <w:szCs w:val="26"/>
        </w:rPr>
      </w:pPr>
      <w:r w:rsidRPr="00740456">
        <w:rPr>
          <w:rFonts w:ascii="Times New Roman" w:hAnsi="Times New Roman" w:cs="Times New Roman"/>
          <w:sz w:val="26"/>
          <w:szCs w:val="26"/>
        </w:rPr>
        <w:t>Trong bài báo này, chúng tôi đã trình bày sự so sánh của NoSQL và cơ sở dữ liệu quan hệ dựa trên tài liệu hiện có. Nghiên cứu chỉ ra rằng các đặc tính của cơ sở dữ liệu quan hệ rất phù hợp để xử lý khối lượng dữ liệu có cấu trúc hạn chế. Nghiên cứu cũng cho thấy các tính năng NoSQL được thiết kế cho tốc độ và hiệu suất, với một lớp bảo mật mỏng không đạt tiêu chuẩn trên ngôn ngữ truy vấn. Công việc trong tương lai có thể được tiến hành để xác định khả năng cung cấp ngôn ngữ truy vấn tiêu chuẩn cho NoSQL</w:t>
      </w:r>
    </w:p>
    <w:p w14:paraId="1C2BEA02" w14:textId="12DD8EF0" w:rsidR="00740456" w:rsidRDefault="00740456" w:rsidP="00740456">
      <w:pPr>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Giới Thiệu</w:t>
      </w:r>
    </w:p>
    <w:p w14:paraId="4AB8809A"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[1] M. Abourezq and A. Idrissi, "Database-as-a-Service for Big Data: An</w:t>
      </w:r>
    </w:p>
    <w:p w14:paraId="232A7DDC"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Overview," International Journal of Advanced Computer Science and</w:t>
      </w:r>
    </w:p>
    <w:p w14:paraId="302B1DEA"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Applications, vol. 7, no. 1, pp. 157-177, 2016.</w:t>
      </w:r>
    </w:p>
    <w:p w14:paraId="01276E4E"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 A. . T. Kabakus and R. Kara, "A performance evaluation of in-memory</w:t>
      </w:r>
    </w:p>
    <w:p w14:paraId="60BF6713"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databases," Journal of King Saud University – Computer and</w:t>
      </w:r>
    </w:p>
    <w:p w14:paraId="29E21B59"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Information sciences, 2016.</w:t>
      </w:r>
    </w:p>
    <w:p w14:paraId="623FE34C"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[3] J. Batra and S. Batra, "MONGODB Versus SQL: A Case Study on</w:t>
      </w:r>
    </w:p>
    <w:p w14:paraId="47FFBCC4"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Electricity Data," Emerging Research in Computing, Information,,</w:t>
      </w:r>
    </w:p>
    <w:p w14:paraId="58C157BD" w14:textId="57270C08" w:rsid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2016.</w:t>
      </w:r>
    </w:p>
    <w:p w14:paraId="1CA4EA30"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[1] M. Abourezq and A. Idrissi, "Database-as-a-Service for Big Data: An</w:t>
      </w:r>
    </w:p>
    <w:p w14:paraId="7DB8E543"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Overview," International Journal of Advanced Computer Science and</w:t>
      </w:r>
    </w:p>
    <w:p w14:paraId="39403387"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Applications, vol. 7, no. 1, pp. 157-177, 2016.</w:t>
      </w:r>
    </w:p>
    <w:p w14:paraId="6F058301"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 A. . T. Kabakus and R. Kara, "A performance evaluation of in-memory</w:t>
      </w:r>
    </w:p>
    <w:p w14:paraId="417FA9B6"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databases," Journal of King Saud University – Computer and</w:t>
      </w:r>
    </w:p>
    <w:p w14:paraId="599E77C5"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Information sciences, 2016.</w:t>
      </w:r>
    </w:p>
    <w:p w14:paraId="2F659370"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[3] J. Batra and S. Batra, "MONGODB Versus SQL: A Case Study on</w:t>
      </w:r>
    </w:p>
    <w:p w14:paraId="66D6057A"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Electricity Data," Emerging Research in Computing, Information,,</w:t>
      </w:r>
    </w:p>
    <w:p w14:paraId="1005605B" w14:textId="14C95CC7" w:rsid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2016.</w:t>
      </w:r>
    </w:p>
    <w:p w14:paraId="4D91766D"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lastRenderedPageBreak/>
        <w:t>[1] M. Abourezq and A. Idrissi, "Database-as-a-Service for Big Data: An</w:t>
      </w:r>
    </w:p>
    <w:p w14:paraId="60790C76"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Overview," International Journal of Advanced Computer Science and</w:t>
      </w:r>
    </w:p>
    <w:p w14:paraId="1EDFF50B"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Applications, vol. 7, no. 1, pp. 157-177, 2016.</w:t>
      </w:r>
    </w:p>
    <w:p w14:paraId="10C8693C"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 A. . T. Kabakus and R. Kara, "A performance evaluation of in-memory</w:t>
      </w:r>
    </w:p>
    <w:p w14:paraId="7379EC26"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databases," Journal of King Saud University – Computer and</w:t>
      </w:r>
    </w:p>
    <w:p w14:paraId="27656757"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Information sciences, 2016.</w:t>
      </w:r>
    </w:p>
    <w:p w14:paraId="783A400E"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[3] J. Batra and S. Batra, "MONGODB Versus SQL: A Case Study on</w:t>
      </w:r>
    </w:p>
    <w:p w14:paraId="6DB855EA" w14:textId="77777777"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Electricity Data," Emerging Research in Computing, Information,,</w:t>
      </w:r>
    </w:p>
    <w:p w14:paraId="0BF8F84A" w14:textId="53C4E386" w:rsidR="00740456" w:rsidRPr="00740456" w:rsidRDefault="00740456" w:rsidP="00740456">
      <w:pPr>
        <w:rPr>
          <w:rFonts w:ascii="Times New Roman" w:hAnsi="Times New Roman" w:cs="Times New Roman"/>
          <w:sz w:val="26"/>
          <w:szCs w:val="26"/>
          <w:lang w:val="vi-VN"/>
        </w:rPr>
      </w:pPr>
      <w:r w:rsidRPr="00740456">
        <w:rPr>
          <w:rFonts w:ascii="Times New Roman" w:hAnsi="Times New Roman" w:cs="Times New Roman"/>
          <w:sz w:val="26"/>
          <w:szCs w:val="26"/>
          <w:lang w:val="vi-VN"/>
        </w:rPr>
        <w:t>2016.</w:t>
      </w:r>
    </w:p>
    <w:p w14:paraId="3412C285" w14:textId="77777777" w:rsidR="00740456" w:rsidRDefault="00740456" w:rsidP="00740456">
      <w:pPr>
        <w:shd w:val="clear" w:color="auto" w:fill="FFFFFF" w:themeFill="background1"/>
        <w:rPr>
          <w:rFonts w:ascii="Times New Roman Regular" w:hAnsi="Times New Roman Regular"/>
        </w:rPr>
      </w:pPr>
    </w:p>
    <w:p w14:paraId="4EBD27EE" w14:textId="77777777" w:rsidR="00740456" w:rsidRDefault="00740456" w:rsidP="00740456">
      <w:pPr>
        <w:shd w:val="clear" w:color="auto" w:fill="FFFFFF" w:themeFill="background1"/>
        <w:rPr>
          <w:rFonts w:ascii="Times New Roman Regular" w:hAnsi="Times New Roman Regular"/>
        </w:rPr>
      </w:pPr>
    </w:p>
    <w:p w14:paraId="49B1B778" w14:textId="77777777" w:rsidR="00740456" w:rsidRDefault="00740456" w:rsidP="00740456">
      <w:pPr>
        <w:shd w:val="clear" w:color="auto" w:fill="FFFFFF" w:themeFill="background1"/>
        <w:rPr>
          <w:rFonts w:ascii="Times New Roman Regular" w:hAnsi="Times New Roman Regular"/>
        </w:rPr>
      </w:pPr>
    </w:p>
    <w:p w14:paraId="41D8408C" w14:textId="77777777" w:rsidR="00740456" w:rsidRDefault="00740456" w:rsidP="00740456">
      <w:pPr>
        <w:rPr>
          <w:rFonts w:ascii="Times New Roman Regular" w:hAnsi="Times New Roman Regular" w:cs="Times New Roman Regular"/>
        </w:rPr>
      </w:pPr>
    </w:p>
    <w:p w14:paraId="4E596597" w14:textId="77777777" w:rsidR="00740456" w:rsidRPr="00F073A3" w:rsidRDefault="00740456" w:rsidP="00B77748">
      <w:pPr>
        <w:ind w:left="360"/>
        <w:rPr>
          <w:rFonts w:ascii="Times New Roman" w:hAnsi="Times New Roman" w:cs="Times New Roman"/>
        </w:rPr>
      </w:pPr>
    </w:p>
    <w:sectPr w:rsidR="00740456" w:rsidRPr="00F073A3" w:rsidSect="00186CA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Regular">
    <w:altName w:val="Times New Roman"/>
    <w:charset w:val="00"/>
    <w:family w:val="auto"/>
    <w:pitch w:val="default"/>
  </w:font>
  <w:font w:name="ff1">
    <w:altName w:val="苹方-简"/>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7CC5DD"/>
    <w:multiLevelType w:val="singleLevel"/>
    <w:tmpl w:val="F77CC5DD"/>
    <w:lvl w:ilvl="0">
      <w:start w:val="2"/>
      <w:numFmt w:val="upperLetter"/>
      <w:suff w:val="space"/>
      <w:lvlText w:val="%1."/>
      <w:lvlJc w:val="left"/>
    </w:lvl>
  </w:abstractNum>
  <w:abstractNum w:abstractNumId="1" w15:restartNumberingAfterBreak="0">
    <w:nsid w:val="71521BBF"/>
    <w:multiLevelType w:val="hybridMultilevel"/>
    <w:tmpl w:val="651C4C1A"/>
    <w:lvl w:ilvl="0" w:tplc="6F5207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288930">
    <w:abstractNumId w:val="1"/>
  </w:num>
  <w:num w:numId="2" w16cid:durableId="29355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8E"/>
    <w:rsid w:val="00141CE8"/>
    <w:rsid w:val="00186CA4"/>
    <w:rsid w:val="00420EED"/>
    <w:rsid w:val="004B5F8E"/>
    <w:rsid w:val="00740456"/>
    <w:rsid w:val="0076280F"/>
    <w:rsid w:val="00B77748"/>
    <w:rsid w:val="00F0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8818"/>
  <w15:chartTrackingRefBased/>
  <w15:docId w15:val="{DFD20EC7-7F77-4E13-8673-FBF51A51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CA4"/>
    <w:rPr>
      <w:color w:val="0563C1" w:themeColor="hyperlink"/>
      <w:u w:val="single"/>
    </w:rPr>
  </w:style>
  <w:style w:type="paragraph" w:styleId="ListParagraph">
    <w:name w:val="List Paragraph"/>
    <w:basedOn w:val="Normal"/>
    <w:uiPriority w:val="34"/>
    <w:qFormat/>
    <w:rsid w:val="00420EED"/>
    <w:pPr>
      <w:ind w:left="720"/>
      <w:contextualSpacing/>
    </w:pPr>
  </w:style>
  <w:style w:type="table" w:styleId="TableGrid">
    <w:name w:val="Table Grid"/>
    <w:basedOn w:val="TableNormal"/>
    <w:uiPriority w:val="39"/>
    <w:rsid w:val="00740456"/>
    <w:pPr>
      <w:widowControl w:val="0"/>
      <w:spacing w:after="0" w:line="240" w:lineRule="auto"/>
      <w:jc w:val="both"/>
    </w:pPr>
    <w:rPr>
      <w:rFonts w:ascii="Times New Roman" w:eastAsia="SimSu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kunda@mu.ac.z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95BD8-1E9B-4C2F-8A1F-616C9579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Hai</dc:creator>
  <cp:keywords/>
  <dc:description/>
  <cp:lastModifiedBy>Lê Hồ</cp:lastModifiedBy>
  <cp:revision>3</cp:revision>
  <dcterms:created xsi:type="dcterms:W3CDTF">2022-11-21T00:38:00Z</dcterms:created>
  <dcterms:modified xsi:type="dcterms:W3CDTF">2022-11-21T04:55:00Z</dcterms:modified>
</cp:coreProperties>
</file>