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0B0FA8" w14:textId="77777777" w:rsidR="00637C3F" w:rsidRDefault="00000000">
      <w:pPr>
        <w:ind w:firstLine="720"/>
        <w:jc w:val="center"/>
        <w:rPr>
          <w:rFonts w:ascii="Times New Roman" w:hAnsi="Times New Roman" w:cs="Times New Roman"/>
          <w:b/>
          <w:bCs/>
          <w:sz w:val="28"/>
          <w:szCs w:val="28"/>
        </w:rPr>
      </w:pPr>
      <w:r>
        <w:rPr>
          <w:rFonts w:ascii="Times New Roman" w:hAnsi="Times New Roman" w:cs="Times New Roman"/>
          <w:b/>
          <w:bCs/>
          <w:sz w:val="28"/>
          <w:szCs w:val="28"/>
        </w:rPr>
        <w:t>BÀI 4: QUAN HỆ PHÁP LUẬT, THỰC HIỆN PHÁP LUẬT, Ý THỨC PHÁP LUẬT</w:t>
      </w:r>
    </w:p>
    <w:p w14:paraId="0FF076EB" w14:textId="77777777" w:rsidR="00637C3F" w:rsidRDefault="00000000">
      <w:pPr>
        <w:rPr>
          <w:rFonts w:ascii="Times New Roman" w:hAnsi="Times New Roman" w:cs="Times New Roman"/>
          <w:b/>
          <w:bCs/>
          <w:sz w:val="26"/>
          <w:szCs w:val="26"/>
        </w:rPr>
      </w:pPr>
      <w:r>
        <w:rPr>
          <w:rFonts w:ascii="Times New Roman" w:hAnsi="Times New Roman" w:cs="Times New Roman"/>
          <w:b/>
          <w:bCs/>
          <w:sz w:val="26"/>
          <w:szCs w:val="26"/>
        </w:rPr>
        <w:t>4.1. Quan hệ pháp luật</w:t>
      </w:r>
    </w:p>
    <w:p w14:paraId="26B6C67C" w14:textId="77777777" w:rsidR="00637C3F" w:rsidRDefault="00000000">
      <w:pPr>
        <w:rPr>
          <w:rFonts w:ascii="Times New Roman" w:hAnsi="Times New Roman" w:cs="Times New Roman"/>
          <w:b/>
          <w:bCs/>
          <w:sz w:val="26"/>
          <w:szCs w:val="26"/>
        </w:rPr>
      </w:pPr>
      <w:r>
        <w:rPr>
          <w:rFonts w:ascii="Times New Roman" w:hAnsi="Times New Roman" w:cs="Times New Roman"/>
          <w:b/>
          <w:bCs/>
          <w:sz w:val="26"/>
          <w:szCs w:val="26"/>
        </w:rPr>
        <w:t>4.1.1. Khái niệm</w:t>
      </w:r>
    </w:p>
    <w:p w14:paraId="6C283CE6" w14:textId="77777777" w:rsidR="00637C3F" w:rsidRDefault="00000000">
      <w:pPr>
        <w:rPr>
          <w:rFonts w:ascii="Times New Roman" w:hAnsi="Times New Roman" w:cs="Times New Roman"/>
          <w:b/>
          <w:bCs/>
          <w:sz w:val="26"/>
          <w:szCs w:val="26"/>
        </w:rPr>
      </w:pPr>
      <w:r>
        <w:rPr>
          <w:rFonts w:ascii="Times New Roman" w:hAnsi="Times New Roman" w:cs="Times New Roman"/>
          <w:b/>
          <w:bCs/>
          <w:sz w:val="26"/>
          <w:szCs w:val="26"/>
        </w:rPr>
        <w:tab/>
        <w:t>- Quan hệ xã hội:</w:t>
      </w:r>
    </w:p>
    <w:p w14:paraId="08E92D3A" w14:textId="77777777" w:rsidR="00637C3F" w:rsidRDefault="00000000">
      <w:pPr>
        <w:rPr>
          <w:rFonts w:ascii="Times New Roman" w:hAnsi="Times New Roman" w:cs="Times New Roman"/>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Hàng xóm</w:t>
      </w:r>
    </w:p>
    <w:p w14:paraId="1A090F38" w14:textId="77777777" w:rsidR="00637C3F" w:rsidRDefault="00000000">
      <w:pPr>
        <w:rPr>
          <w:rFonts w:ascii="Times New Roman" w:hAnsi="Times New Roman" w:cs="Times New Roman"/>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Tình yêu</w:t>
      </w:r>
    </w:p>
    <w:p w14:paraId="26EFDE9E" w14:textId="77777777" w:rsidR="00637C3F" w:rsidRDefault="00000000">
      <w:pPr>
        <w:rPr>
          <w:rFonts w:ascii="Times New Roman" w:hAnsi="Times New Roman" w:cs="Times New Roman"/>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Hôn nhân</w:t>
      </w:r>
    </w:p>
    <w:p w14:paraId="3E9A1E97" w14:textId="77777777" w:rsidR="00637C3F" w:rsidRDefault="00000000">
      <w:pPr>
        <w:rPr>
          <w:rFonts w:ascii="Times New Roman" w:hAnsi="Times New Roman" w:cs="Times New Roman"/>
          <w:sz w:val="26"/>
          <w:szCs w:val="26"/>
        </w:rPr>
      </w:pPr>
      <w:r>
        <w:rPr>
          <w:rFonts w:ascii="Times New Roman" w:hAnsi="Times New Roman" w:cs="Times New Roman"/>
          <w:b/>
          <w:bCs/>
          <w:sz w:val="26"/>
          <w:szCs w:val="26"/>
        </w:rPr>
        <w:tab/>
        <w:t>+</w:t>
      </w:r>
      <w:r>
        <w:rPr>
          <w:rFonts w:ascii="Times New Roman" w:hAnsi="Times New Roman" w:cs="Times New Roman"/>
          <w:sz w:val="26"/>
          <w:szCs w:val="26"/>
        </w:rPr>
        <w:t xml:space="preserve"> Mua bán</w:t>
      </w:r>
    </w:p>
    <w:p w14:paraId="4632B7E9" w14:textId="77777777" w:rsidR="00637C3F" w:rsidRDefault="00000000">
      <w:pPr>
        <w:rPr>
          <w:rFonts w:ascii="Times New Roman" w:hAnsi="Times New Roman" w:cs="Times New Roman"/>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Thầy trò</w:t>
      </w:r>
    </w:p>
    <w:p w14:paraId="6B7F76DF" w14:textId="77777777" w:rsidR="00637C3F" w:rsidRDefault="00000000">
      <w:pPr>
        <w:rPr>
          <w:rFonts w:ascii="Times New Roman" w:hAnsi="Times New Roman" w:cs="Times New Roman"/>
          <w:sz w:val="26"/>
          <w:szCs w:val="26"/>
        </w:rPr>
      </w:pPr>
      <w:r>
        <w:rPr>
          <w:rFonts w:ascii="Times New Roman" w:hAnsi="Times New Roman" w:cs="Times New Roman"/>
          <w:b/>
          <w:bCs/>
          <w:sz w:val="26"/>
          <w:szCs w:val="26"/>
        </w:rPr>
        <w:t xml:space="preserve">=&gt; Quan hệ pháp luật: </w:t>
      </w:r>
      <w:r>
        <w:rPr>
          <w:rFonts w:ascii="Times New Roman" w:hAnsi="Times New Roman" w:cs="Times New Roman"/>
          <w:sz w:val="26"/>
          <w:szCs w:val="26"/>
        </w:rPr>
        <w:t>là quan hệ xã hội được các quy phạm pháp luật điều chỉnh</w:t>
      </w:r>
    </w:p>
    <w:p w14:paraId="7ED1E31F" w14:textId="77777777" w:rsidR="00637C3F" w:rsidRDefault="00000000">
      <w:pPr>
        <w:rPr>
          <w:rFonts w:ascii="Times New Roman" w:hAnsi="Times New Roman" w:cs="Times New Roman"/>
          <w:b/>
          <w:bCs/>
          <w:sz w:val="26"/>
          <w:szCs w:val="26"/>
        </w:rPr>
      </w:pPr>
      <w:r>
        <w:rPr>
          <w:rFonts w:ascii="Times New Roman" w:hAnsi="Times New Roman" w:cs="Times New Roman"/>
          <w:b/>
          <w:bCs/>
          <w:sz w:val="26"/>
          <w:szCs w:val="26"/>
        </w:rPr>
        <w:t>4.1.2. Cấu thành: gồm</w:t>
      </w:r>
    </w:p>
    <w:p w14:paraId="21672E4A" w14:textId="77777777" w:rsidR="00637C3F" w:rsidRDefault="00000000">
      <w:pPr>
        <w:rPr>
          <w:rFonts w:ascii="Times New Roman" w:hAnsi="Times New Roman" w:cs="Times New Roman"/>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Khách thể</w:t>
      </w:r>
    </w:p>
    <w:p w14:paraId="0F956F4C"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Chủ thể</w:t>
      </w:r>
    </w:p>
    <w:p w14:paraId="1ADF04F8"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Nội dung</w:t>
      </w:r>
    </w:p>
    <w:p w14:paraId="0C9E8381" w14:textId="77777777" w:rsidR="00637C3F" w:rsidRDefault="00000000">
      <w:pPr>
        <w:numPr>
          <w:ilvl w:val="0"/>
          <w:numId w:val="1"/>
        </w:numPr>
        <w:rPr>
          <w:rFonts w:ascii="Times New Roman" w:hAnsi="Times New Roman" w:cs="Times New Roman"/>
          <w:b/>
          <w:bCs/>
          <w:sz w:val="26"/>
          <w:szCs w:val="26"/>
        </w:rPr>
      </w:pPr>
      <w:r>
        <w:rPr>
          <w:rFonts w:ascii="Times New Roman" w:hAnsi="Times New Roman" w:cs="Times New Roman"/>
          <w:b/>
          <w:bCs/>
          <w:sz w:val="26"/>
          <w:szCs w:val="26"/>
        </w:rPr>
        <w:t>Chủ thể QHPL</w:t>
      </w:r>
    </w:p>
    <w:p w14:paraId="545B2286"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Là cá nhân, tổ chức tham gia vào QHPL và có năng lực chủ thể</w:t>
      </w:r>
    </w:p>
    <w:p w14:paraId="35B44620" w14:textId="77777777" w:rsidR="00637C3F" w:rsidRDefault="00000000">
      <w:pPr>
        <w:rPr>
          <w:rFonts w:ascii="Times New Roman" w:hAnsi="Times New Roman" w:cs="Times New Roman"/>
          <w:b/>
          <w:bCs/>
          <w:sz w:val="26"/>
          <w:szCs w:val="26"/>
        </w:rPr>
      </w:pPr>
      <w:r>
        <w:rPr>
          <w:rFonts w:ascii="Times New Roman" w:hAnsi="Times New Roman" w:cs="Times New Roman"/>
          <w:sz w:val="26"/>
          <w:szCs w:val="26"/>
        </w:rPr>
        <w:tab/>
        <w:t xml:space="preserve">- </w:t>
      </w:r>
      <w:r>
        <w:rPr>
          <w:rFonts w:ascii="Times New Roman" w:hAnsi="Times New Roman" w:cs="Times New Roman"/>
          <w:b/>
          <w:bCs/>
          <w:sz w:val="26"/>
          <w:szCs w:val="26"/>
        </w:rPr>
        <w:t>Phân loại:</w:t>
      </w:r>
    </w:p>
    <w:p w14:paraId="44F829DA" w14:textId="77777777" w:rsidR="00637C3F" w:rsidRDefault="00000000">
      <w:pPr>
        <w:rPr>
          <w:rFonts w:ascii="Times New Roman" w:hAnsi="Times New Roman" w:cs="Times New Roman"/>
          <w:b/>
          <w:bCs/>
          <w:sz w:val="26"/>
          <w:szCs w:val="26"/>
        </w:rPr>
      </w:pPr>
      <w:r>
        <w:rPr>
          <w:rFonts w:ascii="Times New Roman" w:hAnsi="Times New Roman" w:cs="Times New Roman"/>
          <w:sz w:val="26"/>
          <w:szCs w:val="26"/>
        </w:rPr>
        <w:tab/>
      </w:r>
      <w:r>
        <w:rPr>
          <w:rFonts w:ascii="Times New Roman" w:hAnsi="Times New Roman" w:cs="Times New Roman"/>
          <w:b/>
          <w:bCs/>
          <w:sz w:val="26"/>
          <w:szCs w:val="26"/>
        </w:rPr>
        <w:t>+</w:t>
      </w:r>
      <w:r>
        <w:rPr>
          <w:rFonts w:ascii="Times New Roman" w:hAnsi="Times New Roman" w:cs="Times New Roman"/>
          <w:sz w:val="26"/>
          <w:szCs w:val="26"/>
        </w:rPr>
        <w:t xml:space="preserve"> </w:t>
      </w:r>
      <w:r>
        <w:rPr>
          <w:rFonts w:ascii="Times New Roman" w:hAnsi="Times New Roman" w:cs="Times New Roman"/>
          <w:b/>
          <w:bCs/>
          <w:sz w:val="26"/>
          <w:szCs w:val="26"/>
        </w:rPr>
        <w:t>Cá nhân:</w:t>
      </w:r>
    </w:p>
    <w:p w14:paraId="254BDD6A" w14:textId="77777777" w:rsidR="00637C3F" w:rsidRDefault="00000000">
      <w:pPr>
        <w:numPr>
          <w:ilvl w:val="0"/>
          <w:numId w:val="2"/>
        </w:numPr>
        <w:tabs>
          <w:tab w:val="clear" w:pos="1260"/>
        </w:tabs>
        <w:rPr>
          <w:rFonts w:ascii="Times New Roman" w:hAnsi="Times New Roman" w:cs="Times New Roman"/>
          <w:sz w:val="26"/>
          <w:szCs w:val="26"/>
        </w:rPr>
      </w:pPr>
      <w:r>
        <w:rPr>
          <w:rFonts w:ascii="Times New Roman" w:hAnsi="Times New Roman" w:cs="Times New Roman"/>
          <w:sz w:val="26"/>
          <w:szCs w:val="26"/>
        </w:rPr>
        <w:t>Công đan</w:t>
      </w:r>
    </w:p>
    <w:p w14:paraId="399AA2AB" w14:textId="77777777" w:rsidR="00637C3F" w:rsidRDefault="00000000">
      <w:pPr>
        <w:numPr>
          <w:ilvl w:val="0"/>
          <w:numId w:val="2"/>
        </w:numPr>
        <w:tabs>
          <w:tab w:val="clear" w:pos="1260"/>
        </w:tabs>
        <w:rPr>
          <w:rFonts w:ascii="Times New Roman" w:hAnsi="Times New Roman" w:cs="Times New Roman"/>
          <w:sz w:val="26"/>
          <w:szCs w:val="26"/>
        </w:rPr>
      </w:pPr>
      <w:r>
        <w:rPr>
          <w:rFonts w:ascii="Times New Roman" w:hAnsi="Times New Roman" w:cs="Times New Roman"/>
          <w:sz w:val="26"/>
          <w:szCs w:val="26"/>
        </w:rPr>
        <w:t>Người nước ngoài</w:t>
      </w:r>
    </w:p>
    <w:p w14:paraId="2AC5515D" w14:textId="77777777" w:rsidR="00637C3F" w:rsidRDefault="00000000">
      <w:pPr>
        <w:numPr>
          <w:ilvl w:val="0"/>
          <w:numId w:val="2"/>
        </w:numPr>
        <w:tabs>
          <w:tab w:val="clear" w:pos="1260"/>
        </w:tabs>
        <w:rPr>
          <w:rFonts w:ascii="Times New Roman" w:hAnsi="Times New Roman" w:cs="Times New Roman"/>
          <w:sz w:val="26"/>
          <w:szCs w:val="26"/>
        </w:rPr>
      </w:pPr>
      <w:r>
        <w:rPr>
          <w:rFonts w:ascii="Times New Roman" w:hAnsi="Times New Roman" w:cs="Times New Roman"/>
          <w:sz w:val="26"/>
          <w:szCs w:val="26"/>
        </w:rPr>
        <w:t>Người ko quốc tịch</w:t>
      </w:r>
    </w:p>
    <w:p w14:paraId="0B2B24F0"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bCs/>
          <w:sz w:val="26"/>
          <w:szCs w:val="26"/>
        </w:rPr>
        <w:t>+</w:t>
      </w:r>
      <w:r>
        <w:rPr>
          <w:rFonts w:ascii="Times New Roman" w:hAnsi="Times New Roman" w:cs="Times New Roman"/>
          <w:sz w:val="26"/>
          <w:szCs w:val="26"/>
        </w:rPr>
        <w:t xml:space="preserve"> </w:t>
      </w:r>
      <w:r>
        <w:rPr>
          <w:rFonts w:ascii="Times New Roman" w:hAnsi="Times New Roman" w:cs="Times New Roman"/>
          <w:b/>
          <w:bCs/>
          <w:sz w:val="26"/>
          <w:szCs w:val="26"/>
        </w:rPr>
        <w:t>Tổ chức:</w:t>
      </w:r>
      <w:r>
        <w:rPr>
          <w:rFonts w:ascii="Times New Roman" w:hAnsi="Times New Roman" w:cs="Times New Roman"/>
          <w:sz w:val="26"/>
          <w:szCs w:val="26"/>
        </w:rPr>
        <w:t xml:space="preserve"> </w:t>
      </w:r>
    </w:p>
    <w:p w14:paraId="7095E67E" w14:textId="77777777" w:rsidR="00637C3F" w:rsidRDefault="00000000">
      <w:pPr>
        <w:numPr>
          <w:ilvl w:val="0"/>
          <w:numId w:val="3"/>
        </w:numPr>
        <w:tabs>
          <w:tab w:val="clear" w:pos="1260"/>
        </w:tabs>
        <w:rPr>
          <w:rFonts w:ascii="Times New Roman" w:hAnsi="Times New Roman" w:cs="Times New Roman"/>
          <w:sz w:val="26"/>
          <w:szCs w:val="26"/>
        </w:rPr>
      </w:pPr>
      <w:r>
        <w:rPr>
          <w:rFonts w:ascii="Times New Roman" w:hAnsi="Times New Roman" w:cs="Times New Roman"/>
          <w:sz w:val="26"/>
          <w:szCs w:val="26"/>
        </w:rPr>
        <w:t>Có tư cách pháp nhân</w:t>
      </w:r>
    </w:p>
    <w:p w14:paraId="36259562" w14:textId="77777777" w:rsidR="00637C3F" w:rsidRDefault="00000000">
      <w:pPr>
        <w:numPr>
          <w:ilvl w:val="0"/>
          <w:numId w:val="3"/>
        </w:numPr>
        <w:tabs>
          <w:tab w:val="clear" w:pos="1260"/>
        </w:tabs>
        <w:rPr>
          <w:rFonts w:ascii="Times New Roman" w:hAnsi="Times New Roman" w:cs="Times New Roman"/>
          <w:sz w:val="26"/>
          <w:szCs w:val="26"/>
        </w:rPr>
      </w:pPr>
      <w:r>
        <w:rPr>
          <w:rFonts w:ascii="Times New Roman" w:hAnsi="Times New Roman" w:cs="Times New Roman"/>
          <w:sz w:val="26"/>
          <w:szCs w:val="26"/>
        </w:rPr>
        <w:t>Ko có tư cách pháp nhân</w:t>
      </w:r>
    </w:p>
    <w:p w14:paraId="5A9E6899" w14:textId="77777777" w:rsidR="00637C3F" w:rsidRDefault="00000000">
      <w:pPr>
        <w:numPr>
          <w:ilvl w:val="0"/>
          <w:numId w:val="3"/>
        </w:numPr>
        <w:tabs>
          <w:tab w:val="clear" w:pos="1260"/>
        </w:tabs>
        <w:rPr>
          <w:rFonts w:ascii="Times New Roman" w:hAnsi="Times New Roman" w:cs="Times New Roman"/>
          <w:sz w:val="26"/>
          <w:szCs w:val="26"/>
        </w:rPr>
      </w:pPr>
      <w:r>
        <w:rPr>
          <w:rFonts w:ascii="Times New Roman" w:hAnsi="Times New Roman" w:cs="Times New Roman"/>
          <w:sz w:val="26"/>
          <w:szCs w:val="26"/>
        </w:rPr>
        <w:t>Nhà nước</w:t>
      </w:r>
    </w:p>
    <w:p w14:paraId="28B9C835"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- 4 điều kiện để 1 tổ chức có tư cách pháp nhân</w:t>
      </w:r>
    </w:p>
    <w:p w14:paraId="3215BBB8"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bCs/>
          <w:sz w:val="26"/>
          <w:szCs w:val="26"/>
        </w:rPr>
        <w:t xml:space="preserve">+ </w:t>
      </w:r>
      <w:r>
        <w:rPr>
          <w:rFonts w:ascii="Times New Roman" w:hAnsi="Times New Roman" w:cs="Times New Roman"/>
          <w:sz w:val="26"/>
          <w:szCs w:val="26"/>
        </w:rPr>
        <w:t>Được thành lập hợp pháp</w:t>
      </w:r>
    </w:p>
    <w:p w14:paraId="27C2FE49" w14:textId="77777777" w:rsidR="00637C3F" w:rsidRDefault="00000000">
      <w:pPr>
        <w:rPr>
          <w:rFonts w:ascii="Times New Roman" w:hAnsi="Times New Roman" w:cs="Times New Roman"/>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Có cơ cấu chặt chẽ</w:t>
      </w:r>
    </w:p>
    <w:p w14:paraId="150688FB" w14:textId="77777777" w:rsidR="00637C3F" w:rsidRDefault="00000000">
      <w:pPr>
        <w:rPr>
          <w:rFonts w:ascii="Times New Roman" w:hAnsi="Times New Roman" w:cs="Times New Roman"/>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Có tài sản độc lập</w:t>
      </w:r>
    </w:p>
    <w:p w14:paraId="45B1EB43" w14:textId="77777777" w:rsidR="00637C3F" w:rsidRDefault="00000000">
      <w:pPr>
        <w:rPr>
          <w:rFonts w:ascii="Times New Roman" w:hAnsi="Times New Roman" w:cs="Times New Roman"/>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Nhân danh chính mình tham gia QHPL</w:t>
      </w:r>
    </w:p>
    <w:p w14:paraId="1D7ADED5"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xml:space="preserve">- Năng lực chủ thể </w:t>
      </w:r>
      <w:proofErr w:type="gramStart"/>
      <w:r>
        <w:rPr>
          <w:rFonts w:ascii="Times New Roman" w:hAnsi="Times New Roman" w:cs="Times New Roman"/>
          <w:sz w:val="26"/>
          <w:szCs w:val="26"/>
        </w:rPr>
        <w:t>=  Năng</w:t>
      </w:r>
      <w:proofErr w:type="gramEnd"/>
      <w:r>
        <w:rPr>
          <w:rFonts w:ascii="Times New Roman" w:hAnsi="Times New Roman" w:cs="Times New Roman"/>
          <w:sz w:val="26"/>
          <w:szCs w:val="26"/>
        </w:rPr>
        <w:t xml:space="preserve"> lực pháp luật + Năng lực hành vi</w:t>
      </w:r>
    </w:p>
    <w:p w14:paraId="2E82EE7F"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bCs/>
          <w:sz w:val="26"/>
          <w:szCs w:val="26"/>
        </w:rPr>
        <w:t xml:space="preserve">+ </w:t>
      </w:r>
      <w:r>
        <w:rPr>
          <w:rFonts w:ascii="Times New Roman" w:hAnsi="Times New Roman" w:cs="Times New Roman"/>
          <w:sz w:val="26"/>
          <w:szCs w:val="26"/>
        </w:rPr>
        <w:t>Năng lực pháp luật: là khả năng chủ thể có các quyền và nghĩa vụ pháp lý</w:t>
      </w:r>
    </w:p>
    <w:p w14:paraId="14B62EDC" w14:textId="77777777" w:rsidR="00637C3F" w:rsidRDefault="00000000">
      <w:pPr>
        <w:numPr>
          <w:ilvl w:val="0"/>
          <w:numId w:val="4"/>
        </w:numPr>
        <w:tabs>
          <w:tab w:val="clear" w:pos="1260"/>
        </w:tabs>
        <w:rPr>
          <w:rFonts w:ascii="Times New Roman" w:hAnsi="Times New Roman" w:cs="Times New Roman"/>
          <w:sz w:val="26"/>
          <w:szCs w:val="26"/>
        </w:rPr>
      </w:pPr>
      <w:r>
        <w:rPr>
          <w:rFonts w:ascii="Times New Roman" w:hAnsi="Times New Roman" w:cs="Times New Roman"/>
          <w:sz w:val="26"/>
          <w:szCs w:val="26"/>
        </w:rPr>
        <w:t>Hình thành khi chủ thể sinh ra</w:t>
      </w:r>
    </w:p>
    <w:p w14:paraId="69EDEF72" w14:textId="77777777" w:rsidR="00637C3F" w:rsidRDefault="00000000">
      <w:pPr>
        <w:numPr>
          <w:ilvl w:val="0"/>
          <w:numId w:val="4"/>
        </w:numPr>
        <w:tabs>
          <w:tab w:val="clear" w:pos="1260"/>
        </w:tabs>
        <w:rPr>
          <w:rFonts w:ascii="Times New Roman" w:hAnsi="Times New Roman" w:cs="Times New Roman"/>
          <w:sz w:val="26"/>
          <w:szCs w:val="26"/>
        </w:rPr>
      </w:pPr>
      <w:r>
        <w:rPr>
          <w:rFonts w:ascii="Times New Roman" w:hAnsi="Times New Roman" w:cs="Times New Roman"/>
          <w:sz w:val="26"/>
          <w:szCs w:val="26"/>
        </w:rPr>
        <w:t>Mất khi chủ thể/chấm dứt hoạt động</w:t>
      </w:r>
    </w:p>
    <w:p w14:paraId="2FBF845C"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bCs/>
          <w:sz w:val="26"/>
          <w:szCs w:val="26"/>
        </w:rPr>
        <w:t xml:space="preserve">+ </w:t>
      </w:r>
      <w:r>
        <w:rPr>
          <w:rFonts w:ascii="Times New Roman" w:hAnsi="Times New Roman" w:cs="Times New Roman"/>
          <w:sz w:val="26"/>
          <w:szCs w:val="26"/>
        </w:rPr>
        <w:t xml:space="preserve">Năng lực hành vi: là khả năng chủ thể bằng hành vi của mình xác lập quyền và nghĩa vụ pháp lý </w:t>
      </w:r>
    </w:p>
    <w:p w14:paraId="3043608A" w14:textId="77777777" w:rsidR="00637C3F" w:rsidRDefault="00000000">
      <w:pPr>
        <w:numPr>
          <w:ilvl w:val="0"/>
          <w:numId w:val="5"/>
        </w:numPr>
        <w:tabs>
          <w:tab w:val="clear" w:pos="1260"/>
        </w:tabs>
        <w:rPr>
          <w:rFonts w:ascii="Times New Roman" w:hAnsi="Times New Roman" w:cs="Times New Roman"/>
          <w:sz w:val="26"/>
          <w:szCs w:val="26"/>
        </w:rPr>
      </w:pPr>
      <w:r>
        <w:rPr>
          <w:rFonts w:ascii="Times New Roman" w:hAnsi="Times New Roman" w:cs="Times New Roman"/>
          <w:sz w:val="26"/>
          <w:szCs w:val="26"/>
        </w:rPr>
        <w:t>Cá nhân: Tuổi + Khả năng nhận thức</w:t>
      </w:r>
    </w:p>
    <w:p w14:paraId="1C9EDAB3" w14:textId="77777777" w:rsidR="00637C3F" w:rsidRDefault="00000000">
      <w:pPr>
        <w:numPr>
          <w:ilvl w:val="0"/>
          <w:numId w:val="5"/>
        </w:numPr>
        <w:tabs>
          <w:tab w:val="clear" w:pos="1260"/>
        </w:tabs>
        <w:rPr>
          <w:rFonts w:ascii="Times New Roman" w:hAnsi="Times New Roman" w:cs="Times New Roman"/>
          <w:sz w:val="26"/>
          <w:szCs w:val="26"/>
        </w:rPr>
      </w:pPr>
      <w:r>
        <w:rPr>
          <w:rFonts w:ascii="Times New Roman" w:hAnsi="Times New Roman" w:cs="Times New Roman"/>
          <w:sz w:val="26"/>
          <w:szCs w:val="26"/>
        </w:rPr>
        <w:t xml:space="preserve">Tổ chức: Được thành lập hợp pháp </w:t>
      </w:r>
    </w:p>
    <w:p w14:paraId="334D6BC1"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Các mức độ năng lực hành vi dân sự</w:t>
      </w:r>
    </w:p>
    <w:p w14:paraId="20AD0195"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bCs/>
          <w:sz w:val="26"/>
          <w:szCs w:val="26"/>
        </w:rPr>
        <w:t xml:space="preserve">+ </w:t>
      </w:r>
      <w:r>
        <w:rPr>
          <w:rFonts w:ascii="Times New Roman" w:hAnsi="Times New Roman" w:cs="Times New Roman"/>
          <w:sz w:val="26"/>
          <w:szCs w:val="26"/>
        </w:rPr>
        <w:t>Mất năng lực hành vi dân sự: bị bệnh tâm thần, không nhận thức được hành vi</w:t>
      </w:r>
    </w:p>
    <w:p w14:paraId="02D868BC"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bCs/>
          <w:sz w:val="26"/>
          <w:szCs w:val="26"/>
        </w:rPr>
        <w:t xml:space="preserve">+ </w:t>
      </w:r>
      <w:r>
        <w:rPr>
          <w:rFonts w:ascii="Times New Roman" w:hAnsi="Times New Roman" w:cs="Times New Roman"/>
          <w:sz w:val="26"/>
          <w:szCs w:val="26"/>
        </w:rPr>
        <w:t>Hạn chế năng lực hành vi dân sự: nghiện các chấ kích thích dẫn tới phá tán tài sản</w:t>
      </w:r>
    </w:p>
    <w:p w14:paraId="318A9313"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lastRenderedPageBreak/>
        <w:tab/>
      </w:r>
      <w:r>
        <w:rPr>
          <w:rFonts w:ascii="Times New Roman" w:hAnsi="Times New Roman" w:cs="Times New Roman"/>
          <w:b/>
          <w:bCs/>
          <w:sz w:val="26"/>
          <w:szCs w:val="26"/>
        </w:rPr>
        <w:t xml:space="preserve">+ </w:t>
      </w:r>
      <w:r>
        <w:rPr>
          <w:rFonts w:ascii="Times New Roman" w:hAnsi="Times New Roman" w:cs="Times New Roman"/>
          <w:sz w:val="26"/>
          <w:szCs w:val="26"/>
        </w:rPr>
        <w:t>Không có năng lực hành vi dân sự</w:t>
      </w:r>
    </w:p>
    <w:p w14:paraId="20A13B6C"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bCs/>
          <w:sz w:val="26"/>
          <w:szCs w:val="26"/>
        </w:rPr>
        <w:t xml:space="preserve">+ </w:t>
      </w:r>
      <w:r>
        <w:rPr>
          <w:rFonts w:ascii="Times New Roman" w:hAnsi="Times New Roman" w:cs="Times New Roman"/>
          <w:sz w:val="26"/>
          <w:szCs w:val="26"/>
        </w:rPr>
        <w:t>Năng lực hành vi dân sự 1 phần</w:t>
      </w:r>
    </w:p>
    <w:p w14:paraId="151F05BD"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bCs/>
          <w:sz w:val="26"/>
          <w:szCs w:val="26"/>
        </w:rPr>
        <w:t>+</w:t>
      </w:r>
      <w:r>
        <w:rPr>
          <w:rFonts w:ascii="Times New Roman" w:hAnsi="Times New Roman" w:cs="Times New Roman"/>
          <w:sz w:val="26"/>
          <w:szCs w:val="26"/>
        </w:rPr>
        <w:t xml:space="preserve"> Năng lực hành vi dân sự đầy đủ</w:t>
      </w:r>
    </w:p>
    <w:p w14:paraId="19FDEDFE" w14:textId="77777777" w:rsidR="00637C3F" w:rsidRDefault="00000000">
      <w:pPr>
        <w:numPr>
          <w:ilvl w:val="0"/>
          <w:numId w:val="6"/>
        </w:numPr>
        <w:ind w:left="720" w:firstLine="720"/>
        <w:rPr>
          <w:rFonts w:ascii="Times New Roman" w:hAnsi="Times New Roman" w:cs="Times New Roman"/>
          <w:b/>
          <w:bCs/>
          <w:sz w:val="26"/>
          <w:szCs w:val="26"/>
        </w:rPr>
      </w:pPr>
      <w:r>
        <w:rPr>
          <w:rFonts w:ascii="Times New Roman" w:hAnsi="Times New Roman" w:cs="Times New Roman"/>
          <w:sz w:val="26"/>
          <w:szCs w:val="26"/>
        </w:rPr>
        <w:t>---------&gt;</w:t>
      </w:r>
      <w:r>
        <w:rPr>
          <w:rFonts w:ascii="Times New Roman" w:hAnsi="Times New Roman" w:cs="Times New Roman"/>
          <w:b/>
          <w:bCs/>
          <w:sz w:val="26"/>
          <w:szCs w:val="26"/>
          <w:u w:val="single"/>
        </w:rPr>
        <w:t>6----------&gt;18--------------&gt;</w:t>
      </w:r>
      <w:r>
        <w:rPr>
          <w:rFonts w:ascii="Times New Roman" w:hAnsi="Times New Roman" w:cs="Times New Roman"/>
          <w:b/>
          <w:bCs/>
          <w:sz w:val="26"/>
          <w:szCs w:val="26"/>
        </w:rPr>
        <w:t>(tuổi)</w:t>
      </w:r>
    </w:p>
    <w:p w14:paraId="4855191F" w14:textId="77777777" w:rsidR="00637C3F" w:rsidRDefault="00000000">
      <w:pPr>
        <w:ind w:left="1440"/>
        <w:rPr>
          <w:rFonts w:ascii="Times New Roman" w:hAnsi="Times New Roman" w:cs="Times New Roman"/>
          <w:b/>
          <w:bCs/>
          <w:sz w:val="26"/>
          <w:szCs w:val="26"/>
        </w:rPr>
      </w:pPr>
      <w:r>
        <w:rPr>
          <w:rFonts w:ascii="Times New Roman" w:hAnsi="Times New Roman" w:cs="Times New Roman"/>
          <w:b/>
          <w:bCs/>
          <w:sz w:val="26"/>
          <w:szCs w:val="26"/>
        </w:rPr>
        <w:tab/>
        <w:t xml:space="preserve">    (Nhận thức bình thường)</w:t>
      </w:r>
    </w:p>
    <w:p w14:paraId="2ABD184E"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Năng lực trách nhiệm hình sự</w:t>
      </w:r>
    </w:p>
    <w:p w14:paraId="6E3E6CC7"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bCs/>
          <w:sz w:val="26"/>
          <w:szCs w:val="26"/>
        </w:rPr>
        <w:t>+</w:t>
      </w:r>
      <w:r>
        <w:rPr>
          <w:rFonts w:ascii="Times New Roman" w:hAnsi="Times New Roman" w:cs="Times New Roman"/>
          <w:sz w:val="26"/>
          <w:szCs w:val="26"/>
        </w:rPr>
        <w:t xml:space="preserve"> Không có khả năng nhận thức</w:t>
      </w:r>
    </w:p>
    <w:p w14:paraId="7E7B3BB1"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bCs/>
          <w:sz w:val="26"/>
          <w:szCs w:val="26"/>
        </w:rPr>
        <w:t xml:space="preserve">+ </w:t>
      </w:r>
      <w:r>
        <w:rPr>
          <w:rFonts w:ascii="Times New Roman" w:hAnsi="Times New Roman" w:cs="Times New Roman"/>
          <w:sz w:val="26"/>
          <w:szCs w:val="26"/>
        </w:rPr>
        <w:t>Trách nhiệm hình sự với tội rất nghiêm trọng và đặc biệt nghiêm trọng</w:t>
      </w:r>
    </w:p>
    <w:p w14:paraId="170BBA55"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bCs/>
          <w:sz w:val="26"/>
          <w:szCs w:val="26"/>
        </w:rPr>
        <w:t xml:space="preserve">+ </w:t>
      </w:r>
      <w:r>
        <w:rPr>
          <w:rFonts w:ascii="Times New Roman" w:hAnsi="Times New Roman" w:cs="Times New Roman"/>
          <w:sz w:val="26"/>
          <w:szCs w:val="26"/>
        </w:rPr>
        <w:t>Trách nhiệm hình sự với mọi tội phạm</w:t>
      </w:r>
    </w:p>
    <w:p w14:paraId="4FBEEBB3" w14:textId="77777777" w:rsidR="00637C3F" w:rsidRDefault="00000000">
      <w:pPr>
        <w:rPr>
          <w:rFonts w:ascii="Times New Roman" w:hAnsi="Times New Roman" w:cs="Times New Roman"/>
          <w:b/>
          <w:bCs/>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bCs/>
          <w:sz w:val="26"/>
          <w:szCs w:val="26"/>
          <w:u w:val="single"/>
        </w:rPr>
        <w:t>-----------&gt;0</w:t>
      </w:r>
      <w:r>
        <w:rPr>
          <w:rFonts w:ascii="Times New Roman" w:hAnsi="Times New Roman" w:cs="Times New Roman"/>
          <w:b/>
          <w:bCs/>
          <w:sz w:val="26"/>
          <w:szCs w:val="26"/>
        </w:rPr>
        <w:t>-----------------&gt;</w:t>
      </w:r>
      <w:r>
        <w:rPr>
          <w:rFonts w:ascii="Times New Roman" w:hAnsi="Times New Roman" w:cs="Times New Roman"/>
          <w:b/>
          <w:bCs/>
          <w:sz w:val="26"/>
          <w:szCs w:val="26"/>
          <w:u w:val="single"/>
        </w:rPr>
        <w:t>14------------&gt;16-----------&gt;</w:t>
      </w:r>
      <w:r>
        <w:rPr>
          <w:rFonts w:ascii="Times New Roman" w:hAnsi="Times New Roman" w:cs="Times New Roman"/>
          <w:b/>
          <w:bCs/>
          <w:sz w:val="26"/>
          <w:szCs w:val="26"/>
        </w:rPr>
        <w:t>(tuổi)</w:t>
      </w:r>
    </w:p>
    <w:p w14:paraId="2E6E0C33" w14:textId="77777777" w:rsidR="00637C3F" w:rsidRDefault="00000000">
      <w:pPr>
        <w:rPr>
          <w:rFonts w:ascii="Times New Roman" w:hAnsi="Times New Roman" w:cs="Times New Roman"/>
          <w:b/>
          <w:bCs/>
          <w:sz w:val="26"/>
          <w:szCs w:val="26"/>
        </w:rPr>
      </w:pPr>
      <w:r>
        <w:rPr>
          <w:rFonts w:ascii="Times New Roman" w:hAnsi="Times New Roman" w:cs="Times New Roman"/>
          <w:b/>
          <w:bCs/>
          <w:sz w:val="26"/>
          <w:szCs w:val="26"/>
        </w:rPr>
        <w:t>(Người ko có khả năng nhận thức)</w:t>
      </w:r>
      <w:r>
        <w:rPr>
          <w:rFonts w:ascii="Times New Roman" w:hAnsi="Times New Roman" w:cs="Times New Roman"/>
          <w:b/>
          <w:bCs/>
          <w:sz w:val="26"/>
          <w:szCs w:val="26"/>
        </w:rPr>
        <w:tab/>
        <w:t>(Nhận thức bth)</w:t>
      </w:r>
    </w:p>
    <w:p w14:paraId="46762948" w14:textId="77777777" w:rsidR="00637C3F" w:rsidRDefault="00000000">
      <w:pPr>
        <w:numPr>
          <w:ilvl w:val="0"/>
          <w:numId w:val="1"/>
        </w:numPr>
        <w:rPr>
          <w:rFonts w:ascii="Times New Roman" w:hAnsi="Times New Roman" w:cs="Times New Roman"/>
          <w:b/>
          <w:bCs/>
          <w:sz w:val="26"/>
          <w:szCs w:val="26"/>
        </w:rPr>
      </w:pPr>
      <w:r>
        <w:rPr>
          <w:rFonts w:ascii="Times New Roman" w:hAnsi="Times New Roman" w:cs="Times New Roman"/>
          <w:b/>
          <w:bCs/>
          <w:sz w:val="26"/>
          <w:szCs w:val="26"/>
        </w:rPr>
        <w:t>Nội dung</w:t>
      </w:r>
    </w:p>
    <w:p w14:paraId="3BEB1351" w14:textId="77777777" w:rsidR="00637C3F" w:rsidRDefault="00000000">
      <w:pPr>
        <w:ind w:firstLine="720"/>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Nội dung của quan hệ pháp luật là quyền và nghĩa vụ của chủ thể khi tham gia vào quan hệ pháp luật</w:t>
      </w:r>
    </w:p>
    <w:p w14:paraId="5CFDCB79" w14:textId="77777777" w:rsidR="00637C3F" w:rsidRDefault="00000000">
      <w:pPr>
        <w:ind w:firstLine="720"/>
        <w:rPr>
          <w:rFonts w:ascii="Times New Roman" w:hAnsi="Times New Roman" w:cs="Times New Roman"/>
          <w:sz w:val="26"/>
          <w:szCs w:val="26"/>
        </w:rPr>
      </w:pPr>
      <w:r>
        <w:rPr>
          <w:rFonts w:ascii="Times New Roman" w:hAnsi="Times New Roman" w:cs="Times New Roman"/>
          <w:sz w:val="26"/>
          <w:szCs w:val="26"/>
        </w:rPr>
        <w:t>- Quyền:</w:t>
      </w:r>
    </w:p>
    <w:p w14:paraId="2A9A7FD8" w14:textId="77777777" w:rsidR="00637C3F" w:rsidRDefault="00000000">
      <w:pPr>
        <w:ind w:firstLine="720"/>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Xử sự theo cách pháp luật cho phép</w:t>
      </w:r>
    </w:p>
    <w:p w14:paraId="54C09C77" w14:textId="77777777" w:rsidR="00637C3F" w:rsidRDefault="00000000">
      <w:pPr>
        <w:ind w:firstLine="720"/>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Yêu cầu chấm dứt hành vi xâm quyền</w:t>
      </w:r>
    </w:p>
    <w:p w14:paraId="072B1B1E" w14:textId="77777777" w:rsidR="00637C3F" w:rsidRDefault="00000000">
      <w:pPr>
        <w:ind w:firstLine="720"/>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Yêu cầu cơ quannhà nước bảo vệ quyền</w:t>
      </w:r>
      <w:r>
        <w:rPr>
          <w:rFonts w:ascii="Times New Roman" w:hAnsi="Times New Roman" w:cs="Times New Roman"/>
          <w:sz w:val="26"/>
          <w:szCs w:val="26"/>
        </w:rPr>
        <w:tab/>
      </w:r>
    </w:p>
    <w:p w14:paraId="4C7AD5C0" w14:textId="77777777" w:rsidR="00637C3F" w:rsidRDefault="00000000">
      <w:pPr>
        <w:ind w:firstLine="720"/>
        <w:rPr>
          <w:rFonts w:ascii="Times New Roman" w:hAnsi="Times New Roman" w:cs="Times New Roman"/>
          <w:sz w:val="26"/>
          <w:szCs w:val="26"/>
        </w:rPr>
      </w:pPr>
      <w:r>
        <w:rPr>
          <w:rFonts w:ascii="Times New Roman" w:hAnsi="Times New Roman" w:cs="Times New Roman"/>
          <w:sz w:val="26"/>
          <w:szCs w:val="26"/>
        </w:rPr>
        <w:t>- Nghĩa vụ</w:t>
      </w:r>
    </w:p>
    <w:p w14:paraId="78B9EB6A" w14:textId="77777777" w:rsidR="00637C3F" w:rsidRDefault="00000000">
      <w:pPr>
        <w:ind w:firstLine="720"/>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Thực hiện các nghĩa vụ</w:t>
      </w:r>
    </w:p>
    <w:p w14:paraId="7F89AF2E" w14:textId="77777777" w:rsidR="00637C3F" w:rsidRDefault="00000000">
      <w:pPr>
        <w:ind w:firstLine="720"/>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Kiềm chế Không làm những việc pháp luật cấm</w:t>
      </w:r>
    </w:p>
    <w:p w14:paraId="4525F8BA" w14:textId="77777777" w:rsidR="00637C3F" w:rsidRDefault="00000000">
      <w:pPr>
        <w:ind w:firstLine="720"/>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 Thực hiện trách nhiệm pháp lý khi vi phạm pháp luật</w:t>
      </w:r>
    </w:p>
    <w:p w14:paraId="3DCFE1F5" w14:textId="77777777" w:rsidR="00637C3F" w:rsidRDefault="00000000">
      <w:pPr>
        <w:numPr>
          <w:ilvl w:val="0"/>
          <w:numId w:val="1"/>
        </w:numPr>
        <w:rPr>
          <w:rFonts w:ascii="Times New Roman" w:hAnsi="Times New Roman" w:cs="Times New Roman"/>
          <w:b/>
          <w:bCs/>
          <w:sz w:val="26"/>
          <w:szCs w:val="26"/>
        </w:rPr>
      </w:pPr>
      <w:r>
        <w:rPr>
          <w:rFonts w:ascii="Times New Roman" w:hAnsi="Times New Roman" w:cs="Times New Roman"/>
          <w:b/>
          <w:bCs/>
          <w:sz w:val="26"/>
          <w:szCs w:val="26"/>
        </w:rPr>
        <w:t>Khách thể</w:t>
      </w:r>
    </w:p>
    <w:p w14:paraId="7DF8F08A"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Mua bán =&gt; vật chất</w:t>
      </w:r>
    </w:p>
    <w:p w14:paraId="6AB0E7F7"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Hôn nhân, gia đình =&gt; tinh thần</w:t>
      </w:r>
    </w:p>
    <w:p w14:paraId="42966F1E"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Ứng cử, bầu cử =&gt; chính trị, xã hội</w:t>
      </w:r>
    </w:p>
    <w:p w14:paraId="41B4E73F"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xml:space="preserve">- Khách thể là lợi ích vật chất, tinh thần, lợi ích xã hội, chính trị mà các chủ thể trước hướng đến khi tham gia vào tham gia vào quan hệ pháp luật </w:t>
      </w:r>
    </w:p>
    <w:p w14:paraId="4DD99EB4" w14:textId="77777777" w:rsidR="00637C3F" w:rsidRDefault="00000000">
      <w:pPr>
        <w:rPr>
          <w:rFonts w:ascii="Times New Roman" w:hAnsi="Times New Roman" w:cs="Times New Roman"/>
          <w:b/>
          <w:bCs/>
          <w:sz w:val="26"/>
          <w:szCs w:val="26"/>
        </w:rPr>
      </w:pPr>
      <w:r>
        <w:rPr>
          <w:rFonts w:ascii="Times New Roman" w:hAnsi="Times New Roman" w:cs="Times New Roman"/>
          <w:b/>
          <w:bCs/>
          <w:sz w:val="26"/>
          <w:szCs w:val="26"/>
        </w:rPr>
        <w:t>4.1.3. Sự kiện pháp lý</w:t>
      </w:r>
    </w:p>
    <w:p w14:paraId="33CC7895" w14:textId="77777777" w:rsidR="00637C3F" w:rsidRDefault="00000000">
      <w:pPr>
        <w:rPr>
          <w:rFonts w:ascii="Times New Roman" w:hAnsi="Times New Roman" w:cs="Times New Roman"/>
          <w:b/>
          <w:bCs/>
          <w:sz w:val="26"/>
          <w:szCs w:val="26"/>
        </w:rPr>
      </w:pPr>
      <w:r>
        <w:rPr>
          <w:rFonts w:ascii="Times New Roman" w:hAnsi="Times New Roman" w:cs="Times New Roman"/>
          <w:b/>
          <w:bCs/>
          <w:sz w:val="26"/>
          <w:szCs w:val="26"/>
        </w:rPr>
        <w:t>a) Khái niệm</w:t>
      </w:r>
    </w:p>
    <w:p w14:paraId="016EA88B" w14:textId="77777777" w:rsidR="00637C3F" w:rsidRDefault="00000000">
      <w:pPr>
        <w:rPr>
          <w:rFonts w:ascii="Times New Roman" w:hAnsi="Times New Roman" w:cs="Times New Roman"/>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Sự kiện pháp lý được coi là điều kiện hay căn cứ làm phát sinh, thay đổi hoặc chấm dứt quan hệ pháp luật</w:t>
      </w:r>
    </w:p>
    <w:p w14:paraId="17CD353E" w14:textId="77777777" w:rsidR="00637C3F" w:rsidRDefault="00000000">
      <w:pPr>
        <w:rPr>
          <w:rFonts w:ascii="Times New Roman" w:hAnsi="Times New Roman" w:cs="Times New Roman"/>
          <w:b/>
          <w:bCs/>
          <w:sz w:val="26"/>
          <w:szCs w:val="26"/>
        </w:rPr>
      </w:pPr>
      <w:r>
        <w:rPr>
          <w:rFonts w:ascii="Times New Roman" w:hAnsi="Times New Roman" w:cs="Times New Roman"/>
          <w:b/>
          <w:bCs/>
          <w:sz w:val="26"/>
          <w:szCs w:val="26"/>
        </w:rPr>
        <w:t>b) Phân loại</w:t>
      </w:r>
    </w:p>
    <w:p w14:paraId="5B2D3B93" w14:textId="77777777" w:rsidR="00637C3F" w:rsidRDefault="00000000">
      <w:pPr>
        <w:rPr>
          <w:rFonts w:ascii="Times New Roman" w:hAnsi="Times New Roman" w:cs="Times New Roman"/>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Hành vi pháp lý là hành vi có mục đích của chủ thể nhằm làm phát sinh, thay đổi, chấm dứt quan hệ pháp luật</w:t>
      </w:r>
    </w:p>
    <w:p w14:paraId="5B4B5D4B"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Sự biến pháp lý là những sự kiện xảy ra không phụ thuộc vào ý muốn của con người và làm phát sinh, thay đổi và chấm dứt quan hệ pháp luật</w:t>
      </w:r>
    </w:p>
    <w:p w14:paraId="2921C6AA" w14:textId="77777777" w:rsidR="00637C3F" w:rsidRDefault="00000000">
      <w:pPr>
        <w:rPr>
          <w:rFonts w:ascii="Times New Roman" w:hAnsi="Times New Roman" w:cs="Times New Roman"/>
          <w:b/>
          <w:bCs/>
          <w:sz w:val="26"/>
          <w:szCs w:val="26"/>
        </w:rPr>
      </w:pPr>
      <w:r>
        <w:rPr>
          <w:rFonts w:ascii="Times New Roman" w:hAnsi="Times New Roman" w:cs="Times New Roman"/>
          <w:b/>
          <w:bCs/>
          <w:sz w:val="26"/>
          <w:szCs w:val="26"/>
        </w:rPr>
        <w:t>4.2.</w:t>
      </w:r>
    </w:p>
    <w:p w14:paraId="6757B74A" w14:textId="77777777" w:rsidR="00637C3F" w:rsidRDefault="00000000">
      <w:pPr>
        <w:rPr>
          <w:rFonts w:ascii="Times New Roman" w:hAnsi="Times New Roman" w:cs="Times New Roman"/>
          <w:b/>
          <w:bCs/>
          <w:sz w:val="26"/>
          <w:szCs w:val="26"/>
        </w:rPr>
      </w:pPr>
      <w:r>
        <w:rPr>
          <w:rFonts w:ascii="Times New Roman" w:hAnsi="Times New Roman" w:cs="Times New Roman"/>
          <w:b/>
          <w:bCs/>
          <w:sz w:val="26"/>
          <w:szCs w:val="26"/>
        </w:rPr>
        <w:t>4.2.1. Khái niệm và đăc điểm</w:t>
      </w:r>
    </w:p>
    <w:p w14:paraId="2C6A363E" w14:textId="77777777" w:rsidR="00637C3F" w:rsidRDefault="00000000">
      <w:pPr>
        <w:rPr>
          <w:rFonts w:ascii="Times New Roman" w:hAnsi="Times New Roman" w:cs="Times New Roman"/>
          <w:b/>
          <w:bCs/>
          <w:sz w:val="26"/>
          <w:szCs w:val="26"/>
        </w:rPr>
      </w:pPr>
      <w:r>
        <w:rPr>
          <w:rFonts w:ascii="Times New Roman" w:hAnsi="Times New Roman" w:cs="Times New Roman"/>
          <w:b/>
          <w:bCs/>
          <w:sz w:val="26"/>
          <w:szCs w:val="26"/>
        </w:rPr>
        <w:t>a) Khái niệm</w:t>
      </w:r>
    </w:p>
    <w:p w14:paraId="41C5004E" w14:textId="77777777" w:rsidR="00637C3F" w:rsidRDefault="00000000">
      <w:pPr>
        <w:rPr>
          <w:rFonts w:ascii="Times New Roman" w:hAnsi="Times New Roman" w:cs="Times New Roman"/>
          <w:sz w:val="26"/>
          <w:szCs w:val="26"/>
        </w:rPr>
      </w:pPr>
      <w:r>
        <w:rPr>
          <w:rFonts w:ascii="Times New Roman" w:hAnsi="Times New Roman" w:cs="Times New Roman"/>
          <w:b/>
          <w:bCs/>
          <w:sz w:val="26"/>
          <w:szCs w:val="26"/>
        </w:rPr>
        <w:tab/>
        <w:t>-</w:t>
      </w:r>
      <w:r>
        <w:rPr>
          <w:rFonts w:ascii="Times New Roman" w:hAnsi="Times New Roman" w:cs="Times New Roman"/>
          <w:sz w:val="26"/>
          <w:szCs w:val="26"/>
        </w:rPr>
        <w:t xml:space="preserve"> Thực hiện pháp luật là quá trình hoạt động có mục đích làm cho những quy định của pháp luật đi vào cuộc sống, trở thành những hành vi hợp pháp của các cá nhân, tử chức</w:t>
      </w:r>
    </w:p>
    <w:p w14:paraId="331703F2" w14:textId="77777777" w:rsidR="00637C3F" w:rsidRDefault="00000000">
      <w:pPr>
        <w:rPr>
          <w:rFonts w:ascii="Times New Roman" w:hAnsi="Times New Roman" w:cs="Times New Roman"/>
          <w:b/>
          <w:bCs/>
          <w:sz w:val="26"/>
          <w:szCs w:val="26"/>
        </w:rPr>
      </w:pPr>
      <w:r>
        <w:rPr>
          <w:rFonts w:ascii="Times New Roman" w:hAnsi="Times New Roman" w:cs="Times New Roman"/>
          <w:b/>
          <w:bCs/>
          <w:sz w:val="26"/>
          <w:szCs w:val="26"/>
        </w:rPr>
        <w:t>b) Đặc điểm</w:t>
      </w:r>
    </w:p>
    <w:p w14:paraId="2A49E4F5"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Bằng hành vi cụ thể của con người</w:t>
      </w:r>
    </w:p>
    <w:p w14:paraId="4AA97404"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Phải đảm bảo các yêu cầu theo quy định của pháp luật</w:t>
      </w:r>
    </w:p>
    <w:p w14:paraId="2474866F"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lastRenderedPageBreak/>
        <w:tab/>
        <w:t>- Là hoạt động có mục đích</w:t>
      </w:r>
    </w:p>
    <w:p w14:paraId="429A489B"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Được đảm bảo bằng quyền lực nhà nước</w:t>
      </w:r>
    </w:p>
    <w:p w14:paraId="3FE03E16" w14:textId="77777777" w:rsidR="00637C3F" w:rsidRDefault="00000000">
      <w:pPr>
        <w:rPr>
          <w:rFonts w:ascii="Times New Roman" w:hAnsi="Times New Roman" w:cs="Times New Roman"/>
          <w:b/>
          <w:bCs/>
          <w:sz w:val="26"/>
          <w:szCs w:val="26"/>
        </w:rPr>
      </w:pPr>
      <w:r>
        <w:rPr>
          <w:rFonts w:ascii="Times New Roman" w:hAnsi="Times New Roman" w:cs="Times New Roman"/>
          <w:b/>
          <w:bCs/>
          <w:sz w:val="26"/>
          <w:szCs w:val="26"/>
        </w:rPr>
        <w:t>4.2.2. Hình thức thực hiện pháp luật</w:t>
      </w:r>
    </w:p>
    <w:p w14:paraId="7BDC08D8"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Tuân thủ pháp luật: kiềm chế không làm những điều phsp luật cấm</w:t>
      </w:r>
    </w:p>
    <w:p w14:paraId="145A99B4"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xml:space="preserve">- Thi hành pháp luật: thực hiện nghĩa vụ pháp lý </w:t>
      </w:r>
    </w:p>
    <w:p w14:paraId="596483E7"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Sử dụng pháp luật: thực hiện quyền pháp lý</w:t>
      </w:r>
    </w:p>
    <w:p w14:paraId="15AF6DC8"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Áp dụng pháp luật: cơ quan nhà nước đưa ra các quyết định, bản án cho trường hợp cụ thể</w:t>
      </w:r>
    </w:p>
    <w:p w14:paraId="42C45C42" w14:textId="77777777" w:rsidR="00637C3F" w:rsidRDefault="00000000">
      <w:pPr>
        <w:rPr>
          <w:rFonts w:ascii="Times New Roman" w:hAnsi="Times New Roman" w:cs="Times New Roman"/>
          <w:b/>
          <w:bCs/>
          <w:sz w:val="26"/>
          <w:szCs w:val="26"/>
        </w:rPr>
      </w:pPr>
      <w:r>
        <w:rPr>
          <w:rFonts w:ascii="Times New Roman" w:hAnsi="Times New Roman" w:cs="Times New Roman"/>
          <w:b/>
          <w:bCs/>
          <w:sz w:val="26"/>
          <w:szCs w:val="26"/>
        </w:rPr>
        <w:t>4.3. Ý thức pháp luật</w:t>
      </w:r>
    </w:p>
    <w:p w14:paraId="33341C12" w14:textId="77777777" w:rsidR="00637C3F" w:rsidRDefault="00000000">
      <w:pPr>
        <w:rPr>
          <w:rFonts w:ascii="Times New Roman" w:hAnsi="Times New Roman" w:cs="Times New Roman"/>
          <w:b/>
          <w:bCs/>
          <w:sz w:val="26"/>
          <w:szCs w:val="26"/>
        </w:rPr>
      </w:pPr>
      <w:r>
        <w:rPr>
          <w:rFonts w:ascii="Times New Roman" w:hAnsi="Times New Roman" w:cs="Times New Roman"/>
          <w:b/>
          <w:bCs/>
          <w:sz w:val="26"/>
          <w:szCs w:val="26"/>
        </w:rPr>
        <w:t>4.3.1. Khái niệm và đặc điểm</w:t>
      </w:r>
    </w:p>
    <w:p w14:paraId="713ABD6B" w14:textId="77777777" w:rsidR="00637C3F" w:rsidRDefault="00000000">
      <w:pPr>
        <w:rPr>
          <w:rFonts w:ascii="Times New Roman" w:hAnsi="Times New Roman" w:cs="Times New Roman"/>
          <w:b/>
          <w:bCs/>
          <w:sz w:val="26"/>
          <w:szCs w:val="26"/>
        </w:rPr>
      </w:pPr>
      <w:r>
        <w:rPr>
          <w:rFonts w:ascii="Times New Roman" w:hAnsi="Times New Roman" w:cs="Times New Roman"/>
          <w:b/>
          <w:bCs/>
          <w:sz w:val="26"/>
          <w:szCs w:val="26"/>
        </w:rPr>
        <w:t>a) Khái niệm</w:t>
      </w:r>
    </w:p>
    <w:p w14:paraId="2CC1C57C" w14:textId="77777777" w:rsidR="00637C3F" w:rsidRDefault="00000000">
      <w:pPr>
        <w:rPr>
          <w:rFonts w:ascii="Times New Roman" w:hAnsi="Times New Roman" w:cs="Times New Roman"/>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 xml:space="preserve">Ý thức pháp luật là tổng thể những học thuyết, tư tưởng, quan điểm, quan niệm, tâm trạng, thái độ, tình cảm, của con người ố với pháp luật và các hiện tượng pháp lý khác, thể hiện mối quan hệ của con người đói với pháp luật, </w:t>
      </w:r>
    </w:p>
    <w:p w14:paraId="09FA26DD" w14:textId="77777777" w:rsidR="00637C3F" w:rsidRDefault="00000000">
      <w:pPr>
        <w:rPr>
          <w:rFonts w:ascii="Times New Roman" w:hAnsi="Times New Roman" w:cs="Times New Roman"/>
          <w:b/>
          <w:bCs/>
          <w:sz w:val="26"/>
          <w:szCs w:val="26"/>
        </w:rPr>
      </w:pPr>
      <w:r>
        <w:rPr>
          <w:rFonts w:ascii="Times New Roman" w:hAnsi="Times New Roman" w:cs="Times New Roman"/>
          <w:b/>
          <w:bCs/>
          <w:sz w:val="26"/>
          <w:szCs w:val="26"/>
        </w:rPr>
        <w:t xml:space="preserve">b) Đặc điểm </w:t>
      </w:r>
      <w:r>
        <w:rPr>
          <w:rFonts w:ascii="Times New Roman" w:hAnsi="Times New Roman" w:cs="Times New Roman"/>
          <w:b/>
          <w:bCs/>
          <w:sz w:val="26"/>
          <w:szCs w:val="26"/>
        </w:rPr>
        <w:tab/>
      </w:r>
    </w:p>
    <w:p w14:paraId="2717364B" w14:textId="77777777" w:rsidR="00637C3F" w:rsidRDefault="00000000">
      <w:pPr>
        <w:rPr>
          <w:rFonts w:ascii="Times New Roman" w:hAnsi="Times New Roman" w:cs="Times New Roman"/>
          <w:sz w:val="26"/>
          <w:szCs w:val="26"/>
        </w:rPr>
      </w:pPr>
      <w:r>
        <w:rPr>
          <w:rFonts w:ascii="Times New Roman" w:hAnsi="Times New Roman" w:cs="Times New Roman"/>
          <w:b/>
          <w:bCs/>
          <w:sz w:val="26"/>
          <w:szCs w:val="26"/>
        </w:rPr>
        <w:tab/>
        <w:t xml:space="preserve">- Ý </w:t>
      </w:r>
      <w:r>
        <w:rPr>
          <w:rFonts w:ascii="Times New Roman" w:hAnsi="Times New Roman" w:cs="Times New Roman"/>
          <w:sz w:val="26"/>
          <w:szCs w:val="26"/>
        </w:rPr>
        <w:t>thức pháp luật thường lạc hậu hơn so với tồn tji xã hội, do vậy, các tàn dư tư tưởng cũ vẫn còn tồn tại trong xã hội hiện đại</w:t>
      </w:r>
    </w:p>
    <w:p w14:paraId="4D7A5564"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Ý thức pháp luật có tính tiên phòng, có thể đi trước sự phát triển của tồn tại xã hội</w:t>
      </w:r>
    </w:p>
    <w:p w14:paraId="18245F8D" w14:textId="27B6D6F8" w:rsidR="00637C3F" w:rsidRDefault="00000000">
      <w:pPr>
        <w:rPr>
          <w:rFonts w:ascii="Times New Roman" w:hAnsi="Times New Roman" w:cs="Times New Roman"/>
          <w:sz w:val="26"/>
          <w:szCs w:val="26"/>
        </w:rPr>
      </w:pPr>
      <w:r>
        <w:rPr>
          <w:rFonts w:ascii="Times New Roman" w:hAnsi="Times New Roman" w:cs="Times New Roman"/>
          <w:sz w:val="26"/>
          <w:szCs w:val="26"/>
        </w:rPr>
        <w:tab/>
        <w:t>- Ý thức pháp luật có tính kế thừa, trong ý thức pháp luật ở xã hội ta hiệ nay có kế thừa nhiều yếu tố tiến bộ của ý thức pháp luật trong các giai đọan trước</w:t>
      </w:r>
    </w:p>
    <w:p w14:paraId="0B1CCDBE"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xml:space="preserve">- </w:t>
      </w:r>
    </w:p>
    <w:p w14:paraId="05923F29" w14:textId="77777777" w:rsidR="00637C3F" w:rsidRDefault="00000000">
      <w:pPr>
        <w:rPr>
          <w:rFonts w:ascii="Times New Roman" w:hAnsi="Times New Roman" w:cs="Times New Roman"/>
          <w:b/>
          <w:bCs/>
          <w:sz w:val="26"/>
          <w:szCs w:val="26"/>
        </w:rPr>
      </w:pPr>
      <w:r>
        <w:rPr>
          <w:rFonts w:ascii="Times New Roman" w:hAnsi="Times New Roman" w:cs="Times New Roman"/>
          <w:b/>
          <w:bCs/>
          <w:sz w:val="26"/>
          <w:szCs w:val="26"/>
        </w:rPr>
        <w:t>4.3.2. Các yếu tố đấnh giá ý thức pháp luật một chủ thể</w:t>
      </w:r>
    </w:p>
    <w:p w14:paraId="6A7C7862" w14:textId="77777777" w:rsidR="00637C3F" w:rsidRDefault="00000000">
      <w:pPr>
        <w:rPr>
          <w:rFonts w:ascii="Times New Roman" w:hAnsi="Times New Roman" w:cs="Times New Roman"/>
          <w:b/>
          <w:bCs/>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Yếu tố tư tưởng</w:t>
      </w:r>
    </w:p>
    <w:p w14:paraId="2C824183" w14:textId="77777777" w:rsidR="00637C3F" w:rsidRDefault="00000000">
      <w:pPr>
        <w:rPr>
          <w:rFonts w:ascii="Times New Roman" w:hAnsi="Times New Roman" w:cs="Times New Roman"/>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Yếu tố tâm lý</w:t>
      </w:r>
    </w:p>
    <w:p w14:paraId="46B03C4F" w14:textId="77777777" w:rsidR="00637C3F" w:rsidRDefault="00000000">
      <w:pPr>
        <w:rPr>
          <w:rFonts w:ascii="Times New Roman" w:hAnsi="Times New Roman" w:cs="Times New Roman"/>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Yếu tố hành vi</w:t>
      </w:r>
    </w:p>
    <w:p w14:paraId="2063AF37" w14:textId="77777777" w:rsidR="00637C3F" w:rsidRDefault="00000000">
      <w:pPr>
        <w:numPr>
          <w:ilvl w:val="0"/>
          <w:numId w:val="7"/>
        </w:numPr>
        <w:rPr>
          <w:rFonts w:ascii="Times New Roman" w:hAnsi="Times New Roman" w:cs="Times New Roman"/>
          <w:b/>
          <w:bCs/>
          <w:sz w:val="26"/>
          <w:szCs w:val="26"/>
        </w:rPr>
      </w:pPr>
      <w:r>
        <w:rPr>
          <w:rFonts w:ascii="Times New Roman" w:hAnsi="Times New Roman" w:cs="Times New Roman"/>
          <w:b/>
          <w:bCs/>
          <w:sz w:val="26"/>
          <w:szCs w:val="26"/>
        </w:rPr>
        <w:t>Yếu tố tư tưởng</w:t>
      </w:r>
    </w:p>
    <w:p w14:paraId="1E3F557B" w14:textId="77777777" w:rsidR="00637C3F" w:rsidRDefault="00000000">
      <w:pPr>
        <w:rPr>
          <w:rFonts w:ascii="Times New Roman" w:hAnsi="Times New Roman" w:cs="Times New Roman"/>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Là sự hiểu biết về pháp luật, thể hiện ở trình độ, kiến thức pháp luật, sự giác ngộ, tin tưởng hay ko tin tưởng vào pháp luật</w:t>
      </w:r>
    </w:p>
    <w:p w14:paraId="2B7EBDFC" w14:textId="466F16F0" w:rsidR="00637C3F" w:rsidRDefault="00000000">
      <w:pPr>
        <w:rPr>
          <w:rFonts w:ascii="Times New Roman" w:hAnsi="Times New Roman" w:cs="Times New Roman"/>
          <w:sz w:val="26"/>
          <w:szCs w:val="26"/>
        </w:rPr>
      </w:pPr>
      <w:r>
        <w:rPr>
          <w:rFonts w:ascii="Times New Roman" w:hAnsi="Times New Roman" w:cs="Times New Roman"/>
          <w:sz w:val="26"/>
          <w:szCs w:val="26"/>
        </w:rPr>
        <w:tab/>
        <w:t>- Trình đ</w:t>
      </w:r>
      <w:r w:rsidR="00FF13A8">
        <w:rPr>
          <w:rFonts w:ascii="Times New Roman" w:hAnsi="Times New Roman" w:cs="Times New Roman"/>
          <w:sz w:val="26"/>
          <w:szCs w:val="26"/>
        </w:rPr>
        <w:t>ộ</w:t>
      </w:r>
      <w:r>
        <w:rPr>
          <w:rFonts w:ascii="Times New Roman" w:hAnsi="Times New Roman" w:cs="Times New Roman"/>
          <w:sz w:val="26"/>
          <w:szCs w:val="26"/>
        </w:rPr>
        <w:t>, kiến thức, hiểu biết pháp luật của mỗi chủ thể có thể cao hoặc thấp</w:t>
      </w:r>
    </w:p>
    <w:p w14:paraId="64F43F9D" w14:textId="763D4617" w:rsidR="00637C3F" w:rsidRDefault="00000000">
      <w:pPr>
        <w:rPr>
          <w:rFonts w:ascii="Times New Roman" w:hAnsi="Times New Roman" w:cs="Times New Roman"/>
          <w:sz w:val="26"/>
          <w:szCs w:val="26"/>
        </w:rPr>
      </w:pPr>
      <w:r>
        <w:rPr>
          <w:rFonts w:ascii="Times New Roman" w:hAnsi="Times New Roman" w:cs="Times New Roman"/>
          <w:sz w:val="26"/>
          <w:szCs w:val="26"/>
        </w:rPr>
        <w:tab/>
        <w:t>- Trình độ kiến thức đó được hình thành ở mỗi người thông qua hoạt động nghiên cứu, học tập, hoạt động thực tiễn,</w:t>
      </w:r>
      <w:r w:rsidR="00FF13A8">
        <w:rPr>
          <w:rFonts w:ascii="Times New Roman" w:hAnsi="Times New Roman" w:cs="Times New Roman"/>
          <w:sz w:val="26"/>
          <w:szCs w:val="26"/>
        </w:rPr>
        <w:t xml:space="preserve"> </w:t>
      </w:r>
      <w:r>
        <w:rPr>
          <w:rFonts w:ascii="Times New Roman" w:hAnsi="Times New Roman" w:cs="Times New Roman"/>
          <w:sz w:val="26"/>
          <w:szCs w:val="26"/>
        </w:rPr>
        <w:t>…</w:t>
      </w:r>
    </w:p>
    <w:p w14:paraId="14E792A3" w14:textId="77777777" w:rsidR="00637C3F" w:rsidRDefault="00000000">
      <w:pPr>
        <w:numPr>
          <w:ilvl w:val="0"/>
          <w:numId w:val="7"/>
        </w:numPr>
        <w:rPr>
          <w:rFonts w:ascii="Times New Roman" w:hAnsi="Times New Roman" w:cs="Times New Roman"/>
          <w:b/>
          <w:bCs/>
          <w:sz w:val="26"/>
          <w:szCs w:val="26"/>
        </w:rPr>
      </w:pPr>
      <w:r>
        <w:rPr>
          <w:rFonts w:ascii="Times New Roman" w:hAnsi="Times New Roman" w:cs="Times New Roman"/>
          <w:b/>
          <w:bCs/>
          <w:sz w:val="26"/>
          <w:szCs w:val="26"/>
        </w:rPr>
        <w:t>Yếu tố tâm lý</w:t>
      </w:r>
    </w:p>
    <w:p w14:paraId="0637E4F3" w14:textId="77777777" w:rsidR="00637C3F" w:rsidRDefault="00000000">
      <w:pPr>
        <w:rPr>
          <w:rFonts w:ascii="Times New Roman" w:hAnsi="Times New Roman" w:cs="Times New Roman"/>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Thể hiện cảm xúc, tình cảm, thái độ của mỗi người đối với các quy định của pháp luật</w:t>
      </w:r>
    </w:p>
    <w:p w14:paraId="5934105E"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Đó là tâm lý tôn trọng hay coi thường, ủng hộ hay chống đối pháp luật</w:t>
      </w:r>
    </w:p>
    <w:p w14:paraId="54CDD2DC"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Chỉ có thể xác định thông qua yếu tố hành vi</w:t>
      </w:r>
    </w:p>
    <w:p w14:paraId="2311F12D"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==&gt; - Ý thức pháp luật cao: thúc đẩy việc thực hiện pháp luật trong thực tế</w:t>
      </w:r>
    </w:p>
    <w:p w14:paraId="29D68417" w14:textId="77777777" w:rsidR="00637C3F" w:rsidRDefault="00000000">
      <w:pPr>
        <w:rPr>
          <w:rFonts w:ascii="Times New Roman" w:hAnsi="Times New Roman" w:cs="Times New Roman"/>
          <w:sz w:val="26"/>
          <w:szCs w:val="26"/>
        </w:rPr>
      </w:pPr>
      <w:r>
        <w:rPr>
          <w:rFonts w:ascii="Times New Roman" w:hAnsi="Times New Roman" w:cs="Times New Roman"/>
          <w:sz w:val="26"/>
          <w:szCs w:val="26"/>
        </w:rPr>
        <w:tab/>
        <w:t>- Ý thức pháp luạt của chủ thể có thẩm quyền: đảm bảo</w:t>
      </w:r>
    </w:p>
    <w:sectPr w:rsidR="00637C3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4C46CF8"/>
    <w:multiLevelType w:val="singleLevel"/>
    <w:tmpl w:val="E4C46CF8"/>
    <w:lvl w:ilvl="0">
      <w:numFmt w:val="decimal"/>
      <w:suff w:val="nothing"/>
      <w:lvlText w:val="%1-"/>
      <w:lvlJc w:val="left"/>
    </w:lvl>
  </w:abstractNum>
  <w:abstractNum w:abstractNumId="1" w15:restartNumberingAfterBreak="0">
    <w:nsid w:val="00AE70EE"/>
    <w:multiLevelType w:val="singleLevel"/>
    <w:tmpl w:val="00AE70EE"/>
    <w:lvl w:ilvl="0">
      <w:start w:val="1"/>
      <w:numFmt w:val="bullet"/>
      <w:lvlText w:val=""/>
      <w:lvlJc w:val="left"/>
      <w:pPr>
        <w:tabs>
          <w:tab w:val="left" w:pos="1260"/>
        </w:tabs>
        <w:ind w:left="1260" w:hanging="420"/>
      </w:pPr>
      <w:rPr>
        <w:rFonts w:ascii="Wingdings" w:hAnsi="Wingdings" w:hint="default"/>
      </w:rPr>
    </w:lvl>
  </w:abstractNum>
  <w:abstractNum w:abstractNumId="2" w15:restartNumberingAfterBreak="0">
    <w:nsid w:val="024CD16F"/>
    <w:multiLevelType w:val="multilevel"/>
    <w:tmpl w:val="024CD16F"/>
    <w:lvl w:ilvl="0">
      <w:start w:val="1"/>
      <w:numFmt w:val="lowerLetter"/>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 w15:restartNumberingAfterBreak="0">
    <w:nsid w:val="07C7D2FD"/>
    <w:multiLevelType w:val="singleLevel"/>
    <w:tmpl w:val="07C7D2FD"/>
    <w:lvl w:ilvl="0">
      <w:start w:val="1"/>
      <w:numFmt w:val="bullet"/>
      <w:lvlText w:val=""/>
      <w:lvlJc w:val="left"/>
      <w:pPr>
        <w:tabs>
          <w:tab w:val="left" w:pos="1260"/>
        </w:tabs>
        <w:ind w:left="1260" w:hanging="420"/>
      </w:pPr>
      <w:rPr>
        <w:rFonts w:ascii="Wingdings" w:hAnsi="Wingdings" w:hint="default"/>
      </w:rPr>
    </w:lvl>
  </w:abstractNum>
  <w:abstractNum w:abstractNumId="4" w15:restartNumberingAfterBreak="0">
    <w:nsid w:val="2296EE4F"/>
    <w:multiLevelType w:val="singleLevel"/>
    <w:tmpl w:val="2296EE4F"/>
    <w:lvl w:ilvl="0">
      <w:start w:val="1"/>
      <w:numFmt w:val="bullet"/>
      <w:lvlText w:val=""/>
      <w:lvlJc w:val="left"/>
      <w:pPr>
        <w:tabs>
          <w:tab w:val="left" w:pos="1260"/>
        </w:tabs>
        <w:ind w:left="1260" w:hanging="420"/>
      </w:pPr>
      <w:rPr>
        <w:rFonts w:ascii="Wingdings" w:hAnsi="Wingdings" w:hint="default"/>
      </w:rPr>
    </w:lvl>
  </w:abstractNum>
  <w:abstractNum w:abstractNumId="5" w15:restartNumberingAfterBreak="0">
    <w:nsid w:val="3E368201"/>
    <w:multiLevelType w:val="singleLevel"/>
    <w:tmpl w:val="3E368201"/>
    <w:lvl w:ilvl="0">
      <w:start w:val="1"/>
      <w:numFmt w:val="lowerLetter"/>
      <w:suff w:val="space"/>
      <w:lvlText w:val="%1)"/>
      <w:lvlJc w:val="left"/>
    </w:lvl>
  </w:abstractNum>
  <w:abstractNum w:abstractNumId="6" w15:restartNumberingAfterBreak="0">
    <w:nsid w:val="5743DC9A"/>
    <w:multiLevelType w:val="singleLevel"/>
    <w:tmpl w:val="5743DC9A"/>
    <w:lvl w:ilvl="0">
      <w:start w:val="1"/>
      <w:numFmt w:val="bullet"/>
      <w:lvlText w:val=""/>
      <w:lvlJc w:val="left"/>
      <w:pPr>
        <w:tabs>
          <w:tab w:val="left" w:pos="1260"/>
        </w:tabs>
        <w:ind w:left="1260" w:hanging="420"/>
      </w:pPr>
      <w:rPr>
        <w:rFonts w:ascii="Wingdings" w:hAnsi="Wingdings" w:hint="default"/>
      </w:rPr>
    </w:lvl>
  </w:abstractNum>
  <w:num w:numId="1" w16cid:durableId="156388832">
    <w:abstractNumId w:val="2"/>
  </w:num>
  <w:num w:numId="2" w16cid:durableId="1346130673">
    <w:abstractNumId w:val="1"/>
  </w:num>
  <w:num w:numId="3" w16cid:durableId="927541709">
    <w:abstractNumId w:val="6"/>
  </w:num>
  <w:num w:numId="4" w16cid:durableId="1765998972">
    <w:abstractNumId w:val="3"/>
  </w:num>
  <w:num w:numId="5" w16cid:durableId="1453590187">
    <w:abstractNumId w:val="4"/>
  </w:num>
  <w:num w:numId="6" w16cid:durableId="506751543">
    <w:abstractNumId w:val="0"/>
  </w:num>
  <w:num w:numId="7" w16cid:durableId="14884709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C43575"/>
    <w:rsid w:val="00213949"/>
    <w:rsid w:val="00637C3F"/>
    <w:rsid w:val="00FF13A8"/>
    <w:rsid w:val="03A45E17"/>
    <w:rsid w:val="100A1636"/>
    <w:rsid w:val="10E35CC4"/>
    <w:rsid w:val="1B2C165F"/>
    <w:rsid w:val="1CC43575"/>
    <w:rsid w:val="26390DCE"/>
    <w:rsid w:val="2C5F2D1B"/>
    <w:rsid w:val="2F432B3D"/>
    <w:rsid w:val="31697144"/>
    <w:rsid w:val="400627CA"/>
    <w:rsid w:val="40857D13"/>
    <w:rsid w:val="4425001A"/>
    <w:rsid w:val="4FC27D66"/>
    <w:rsid w:val="64096F5E"/>
    <w:rsid w:val="67A67DE7"/>
    <w:rsid w:val="717B35F3"/>
    <w:rsid w:val="79125202"/>
    <w:rsid w:val="7B1716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B42FB9"/>
  <w15:docId w15:val="{DBBF877E-E975-4C8C-ABFF-7266ABC62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739</Words>
  <Characters>4216</Characters>
  <Application>Microsoft Office Word</Application>
  <DocSecurity>0</DocSecurity>
  <Lines>35</Lines>
  <Paragraphs>9</Paragraphs>
  <ScaleCrop>false</ScaleCrop>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maitr</dc:creator>
  <cp:lastModifiedBy>1871020437 Nguyễn Thành Nguyên</cp:lastModifiedBy>
  <cp:revision>3</cp:revision>
  <dcterms:created xsi:type="dcterms:W3CDTF">2024-12-25T02:50:00Z</dcterms:created>
  <dcterms:modified xsi:type="dcterms:W3CDTF">2024-12-31T04:38:00Z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C8BDCD7F6E214D19AE9D12A78EFB6993_11</vt:lpwstr>
  </property>
</Properties>
</file>