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67246" w14:textId="77777777" w:rsidR="00E53EA1" w:rsidRDefault="00E53EA1" w:rsidP="00E53EA1">
      <w:pPr>
        <w:pStyle w:val="Heading2"/>
      </w:pPr>
      <w:r>
        <w:t>6. Quản lý Bệnh viện</w:t>
      </w:r>
    </w:p>
    <w:p w14:paraId="49DAA10D" w14:textId="77777777" w:rsidR="00E53EA1" w:rsidRDefault="00E53EA1" w:rsidP="00E53EA1">
      <w:r>
        <w:t xml:space="preserve">Một bệnh viện cần xây dựng CSDL để quản lý y bác sỹ và bệnh nhân của bệnh viện, trong bệnh viện có một số lượng lớn các bác sĩ. Mỗi </w:t>
      </w:r>
      <w:r w:rsidRPr="002B1EE0">
        <w:rPr>
          <w:highlight w:val="yellow"/>
        </w:rPr>
        <w:t>bác sĩ</w:t>
      </w:r>
      <w:r>
        <w:t xml:space="preserve"> có một mã số duy nhất, họ tên, địa chỉ, số điện thoại. Mỗi bác sĩ thuộc ít nhất một chuyên khoa. Thông tin </w:t>
      </w:r>
      <w:r w:rsidRPr="002B1EE0">
        <w:rPr>
          <w:highlight w:val="yellow"/>
        </w:rPr>
        <w:t>chuyên khoa</w:t>
      </w:r>
      <w:r>
        <w:t xml:space="preserve"> gồm mã chuyên khoa, tên chuyên khoa. Bênh viện lưu trữ tên </w:t>
      </w:r>
      <w:r w:rsidRPr="002B1EE0">
        <w:rPr>
          <w:highlight w:val="yellow"/>
        </w:rPr>
        <w:t>bệnh nhân</w:t>
      </w:r>
      <w:r>
        <w:t>, địa chỉ, số chưng minh thư và gán cho mỗi bệnh nhân một mã số duy nhất.</w:t>
      </w:r>
    </w:p>
    <w:p w14:paraId="63613D59" w14:textId="0269E28C" w:rsidR="00E53EA1" w:rsidRDefault="00E53EA1" w:rsidP="00E53EA1">
      <w:r>
        <w:t xml:space="preserve">Bất cứ bệnh nhân nào nhập viện phải được theo dõi bởi một bác sĩ. Một bác sĩ có thể điều trị nhiều bệnh nhân hoặc không điều trị bệnh nhân nào. Bất cứ khi nào bệnh nhân được điều trị bởi một bác sĩ, </w:t>
      </w:r>
      <w:r>
        <w:t>b</w:t>
      </w:r>
      <w:r>
        <w:t>ệnh viện cần ghi lại ngày giờ và liệu pháp điều trị.</w:t>
      </w:r>
    </w:p>
    <w:p w14:paraId="247B6011" w14:textId="77777777" w:rsidR="00E53EA1" w:rsidRDefault="00E53EA1" w:rsidP="00E53EA1">
      <w:r>
        <w:t xml:space="preserve">Mỗi bệnh nhân được nhiều </w:t>
      </w:r>
      <w:r w:rsidRPr="002B1EE0">
        <w:rPr>
          <w:highlight w:val="yellow"/>
        </w:rPr>
        <w:t>y tá</w:t>
      </w:r>
      <w:r>
        <w:t xml:space="preserve"> chăm sóc. Một y tá có thể chăm sóc cho nhiều bệnh nhân và mỗi bệnh nhân tùy vào từng ngày sẽ có y tá khác nhau. Bệnh viện cần lưu lại việc chăm sóc bệnh nhân của các y tá và nội dung chăm sóc (uống thuốc, tiêm, </w:t>
      </w:r>
      <w:proofErr w:type="gramStart"/>
      <w:r>
        <w:t>truyền,…</w:t>
      </w:r>
      <w:proofErr w:type="gramEnd"/>
      <w:r>
        <w:t>)</w:t>
      </w:r>
    </w:p>
    <w:p w14:paraId="2C2132C3" w14:textId="77777777" w:rsidR="00E53EA1" w:rsidRPr="008A73DA" w:rsidRDefault="00E53EA1" w:rsidP="00E53EA1">
      <w:pPr>
        <w:rPr>
          <w:b/>
        </w:rPr>
      </w:pPr>
      <w:r w:rsidRPr="008A73DA">
        <w:rPr>
          <w:b/>
        </w:rPr>
        <w:t xml:space="preserve">Yêu cầu: </w:t>
      </w:r>
    </w:p>
    <w:p w14:paraId="10A51A5D" w14:textId="77777777" w:rsidR="00E53EA1" w:rsidRDefault="00E53EA1" w:rsidP="00E53EA1">
      <w:pPr>
        <w:pStyle w:val="ListParagraph"/>
        <w:numPr>
          <w:ilvl w:val="0"/>
          <w:numId w:val="1"/>
        </w:numPr>
      </w:pPr>
      <w:r>
        <w:t>Sử dụng kí hiệu Crow’s foot vẽ ERD</w:t>
      </w:r>
    </w:p>
    <w:p w14:paraId="28F12C1E" w14:textId="77777777" w:rsidR="00E53EA1" w:rsidRDefault="00E53EA1" w:rsidP="00E53EA1">
      <w:pPr>
        <w:pStyle w:val="ListParagraph"/>
        <w:numPr>
          <w:ilvl w:val="0"/>
          <w:numId w:val="1"/>
        </w:numPr>
      </w:pPr>
      <w:r>
        <w:t xml:space="preserve">Chuyển ERD </w:t>
      </w:r>
      <w:r>
        <w:sym w:font="Wingdings" w:char="F0E0"/>
      </w:r>
      <w:r>
        <w:t xml:space="preserve"> RDM</w:t>
      </w:r>
    </w:p>
    <w:p w14:paraId="4CE77755" w14:textId="7F8AEB6A" w:rsidR="00E53EA1" w:rsidRDefault="00E53EA1" w:rsidP="00E53EA1">
      <w:pPr>
        <w:ind w:left="-164"/>
        <w:jc w:val="center"/>
        <w:rPr>
          <w:rFonts w:cs="Times New Roman"/>
          <w:sz w:val="28"/>
          <w:szCs w:val="28"/>
          <w:lang w:val="vi-VN"/>
        </w:rPr>
      </w:pPr>
      <w:r>
        <w:rPr>
          <w:rFonts w:cs="Times New Roman"/>
          <w:sz w:val="28"/>
          <w:szCs w:val="28"/>
        </w:rPr>
        <w:t>Giải</w:t>
      </w:r>
      <w:r>
        <w:rPr>
          <w:rFonts w:cs="Times New Roman"/>
          <w:sz w:val="28"/>
          <w:szCs w:val="28"/>
          <w:lang w:val="vi-VN"/>
        </w:rPr>
        <w:t>:</w:t>
      </w:r>
    </w:p>
    <w:p w14:paraId="46C0D511" w14:textId="2A7A022A" w:rsidR="00E53EA1" w:rsidRDefault="00E53EA1" w:rsidP="00E53EA1">
      <w:pPr>
        <w:ind w:left="-164"/>
        <w:jc w:val="left"/>
        <w:rPr>
          <w:rFonts w:cs="Times New Roman"/>
          <w:sz w:val="28"/>
          <w:szCs w:val="28"/>
          <w:lang w:val="vi-VN"/>
        </w:rPr>
      </w:pPr>
      <w:r>
        <w:rPr>
          <w:rFonts w:cs="Times New Roman"/>
          <w:sz w:val="28"/>
          <w:szCs w:val="28"/>
          <w:lang w:val="vi-VN"/>
        </w:rPr>
        <w:t>Bước 1: Phân tích để xác định thực thể</w:t>
      </w:r>
    </w:p>
    <w:p w14:paraId="440CC67B" w14:textId="6FA84A33" w:rsidR="00E53EA1" w:rsidRDefault="00E53EA1" w:rsidP="00E53EA1">
      <w:pPr>
        <w:ind w:left="-164"/>
        <w:jc w:val="left"/>
        <w:rPr>
          <w:rFonts w:cs="Times New Roman"/>
          <w:sz w:val="28"/>
          <w:szCs w:val="28"/>
          <w:lang w:val="vi-VN"/>
        </w:rPr>
      </w:pPr>
      <w:r>
        <w:rPr>
          <w:rFonts w:cs="Times New Roman"/>
          <w:sz w:val="28"/>
          <w:szCs w:val="28"/>
          <w:lang w:val="vi-VN"/>
        </w:rPr>
        <w:t>Bác sĩ: Mã bác sĩ, họ tên, số điện thoại</w:t>
      </w:r>
    </w:p>
    <w:p w14:paraId="2096B356" w14:textId="3E5FAE69" w:rsidR="00E53EA1" w:rsidRDefault="00E53EA1" w:rsidP="00E53EA1">
      <w:pPr>
        <w:ind w:left="-164"/>
        <w:jc w:val="left"/>
        <w:rPr>
          <w:rFonts w:cs="Times New Roman"/>
          <w:sz w:val="28"/>
          <w:szCs w:val="28"/>
          <w:lang w:val="vi-VN"/>
        </w:rPr>
      </w:pPr>
      <w:r>
        <w:rPr>
          <w:rFonts w:cs="Times New Roman"/>
          <w:sz w:val="28"/>
          <w:szCs w:val="28"/>
          <w:lang w:val="vi-VN"/>
        </w:rPr>
        <w:t>Chuyên khoa: Mã chuyên khoa, tên chuyên khoa</w:t>
      </w:r>
    </w:p>
    <w:p w14:paraId="21315541" w14:textId="02297100" w:rsidR="00E53EA1" w:rsidRDefault="00E53EA1" w:rsidP="00E53EA1">
      <w:pPr>
        <w:ind w:left="-164"/>
        <w:jc w:val="left"/>
        <w:rPr>
          <w:rFonts w:cs="Times New Roman"/>
          <w:sz w:val="28"/>
          <w:szCs w:val="28"/>
          <w:lang w:val="vi-VN"/>
        </w:rPr>
      </w:pPr>
      <w:r>
        <w:rPr>
          <w:rFonts w:cs="Times New Roman"/>
          <w:sz w:val="28"/>
          <w:szCs w:val="28"/>
          <w:lang w:val="vi-VN"/>
        </w:rPr>
        <w:t>Bệnh nhân: Mã bệnh nhân, tên bệnh nhân, địa chỉ, số CMT</w:t>
      </w:r>
    </w:p>
    <w:p w14:paraId="617CF6A6" w14:textId="72885894" w:rsidR="003B1379" w:rsidRDefault="003B1379" w:rsidP="00E53EA1">
      <w:pPr>
        <w:ind w:left="-164"/>
        <w:jc w:val="left"/>
        <w:rPr>
          <w:rFonts w:cs="Times New Roman"/>
          <w:sz w:val="28"/>
          <w:szCs w:val="28"/>
          <w:lang w:val="vi-VN"/>
        </w:rPr>
      </w:pPr>
      <w:r>
        <w:rPr>
          <w:rFonts w:cs="Times New Roman"/>
          <w:sz w:val="28"/>
          <w:szCs w:val="28"/>
          <w:lang w:val="vi-VN"/>
        </w:rPr>
        <w:t>Y tá: Mã y tá</w:t>
      </w:r>
    </w:p>
    <w:p w14:paraId="6E28075A" w14:textId="2181AC59" w:rsidR="003B1379" w:rsidRDefault="003B1379" w:rsidP="00E53EA1">
      <w:pPr>
        <w:ind w:left="-164"/>
        <w:jc w:val="left"/>
        <w:rPr>
          <w:rFonts w:cs="Times New Roman"/>
          <w:sz w:val="28"/>
          <w:szCs w:val="28"/>
          <w:lang w:val="vi-VN"/>
        </w:rPr>
      </w:pPr>
      <w:r>
        <w:rPr>
          <w:rFonts w:cs="Times New Roman"/>
          <w:sz w:val="28"/>
          <w:szCs w:val="28"/>
          <w:lang w:val="vi-VN"/>
        </w:rPr>
        <w:t>Bước 2: Phân tích để xác định mối quan hệ</w:t>
      </w:r>
    </w:p>
    <w:p w14:paraId="6922B290" w14:textId="77777777" w:rsidR="00E53EA1" w:rsidRDefault="00E53EA1" w:rsidP="00E53EA1">
      <w:pPr>
        <w:ind w:left="-164"/>
        <w:jc w:val="left"/>
        <w:rPr>
          <w:rFonts w:cs="Times New Roman"/>
          <w:sz w:val="28"/>
          <w:szCs w:val="28"/>
          <w:lang w:val="vi-VN"/>
        </w:rPr>
      </w:pPr>
    </w:p>
    <w:tbl>
      <w:tblPr>
        <w:tblStyle w:val="TableGrid"/>
        <w:tblpPr w:leftFromText="180" w:rightFromText="180" w:vertAnchor="text" w:horzAnchor="margin" w:tblpY="1969"/>
        <w:tblW w:w="0" w:type="auto"/>
        <w:tblLook w:val="04A0" w:firstRow="1" w:lastRow="0" w:firstColumn="1" w:lastColumn="0" w:noHBand="0" w:noVBand="1"/>
      </w:tblPr>
      <w:tblGrid>
        <w:gridCol w:w="3116"/>
        <w:gridCol w:w="3117"/>
        <w:gridCol w:w="3117"/>
      </w:tblGrid>
      <w:tr w:rsidR="003B1379" w14:paraId="350A5325" w14:textId="77777777" w:rsidTr="003B1379">
        <w:tc>
          <w:tcPr>
            <w:tcW w:w="3116" w:type="dxa"/>
          </w:tcPr>
          <w:p w14:paraId="7BC81AAD" w14:textId="77777777" w:rsidR="003B1379" w:rsidRDefault="003B1379" w:rsidP="003B1379">
            <w:pPr>
              <w:tabs>
                <w:tab w:val="left" w:pos="1965"/>
              </w:tabs>
              <w:ind w:firstLine="0"/>
              <w:jc w:val="center"/>
              <w:rPr>
                <w:rFonts w:cs="Times New Roman"/>
                <w:sz w:val="28"/>
                <w:szCs w:val="28"/>
                <w:lang w:val="vi-VN"/>
              </w:rPr>
            </w:pPr>
            <w:r>
              <w:rPr>
                <w:rFonts w:cs="Times New Roman"/>
                <w:sz w:val="28"/>
                <w:szCs w:val="28"/>
                <w:lang w:val="vi-VN"/>
              </w:rPr>
              <w:lastRenderedPageBreak/>
              <w:t>Thực thể</w:t>
            </w:r>
          </w:p>
        </w:tc>
        <w:tc>
          <w:tcPr>
            <w:tcW w:w="3117" w:type="dxa"/>
          </w:tcPr>
          <w:p w14:paraId="46B46724" w14:textId="77777777" w:rsidR="003B1379" w:rsidRDefault="003B1379" w:rsidP="003B1379">
            <w:pPr>
              <w:ind w:firstLine="0"/>
              <w:jc w:val="center"/>
              <w:rPr>
                <w:rFonts w:cs="Times New Roman"/>
                <w:sz w:val="28"/>
                <w:szCs w:val="28"/>
                <w:lang w:val="vi-VN"/>
              </w:rPr>
            </w:pPr>
            <w:r>
              <w:rPr>
                <w:rFonts w:cs="Times New Roman"/>
                <w:sz w:val="28"/>
                <w:szCs w:val="28"/>
                <w:lang w:val="vi-VN"/>
              </w:rPr>
              <w:t>Mối quan hệ</w:t>
            </w:r>
          </w:p>
        </w:tc>
        <w:tc>
          <w:tcPr>
            <w:tcW w:w="3117" w:type="dxa"/>
          </w:tcPr>
          <w:p w14:paraId="11E5B981" w14:textId="77777777" w:rsidR="003B1379" w:rsidRDefault="003B1379" w:rsidP="003B1379">
            <w:pPr>
              <w:ind w:firstLine="0"/>
              <w:jc w:val="center"/>
              <w:rPr>
                <w:rFonts w:cs="Times New Roman"/>
                <w:sz w:val="28"/>
                <w:szCs w:val="28"/>
                <w:lang w:val="vi-VN"/>
              </w:rPr>
            </w:pPr>
            <w:r>
              <w:rPr>
                <w:rFonts w:cs="Times New Roman"/>
                <w:sz w:val="28"/>
                <w:szCs w:val="28"/>
                <w:lang w:val="vi-VN"/>
              </w:rPr>
              <w:t>Thực thể</w:t>
            </w:r>
          </w:p>
        </w:tc>
      </w:tr>
      <w:tr w:rsidR="003B1379" w14:paraId="1393341B" w14:textId="77777777" w:rsidTr="003B1379">
        <w:tc>
          <w:tcPr>
            <w:tcW w:w="3116" w:type="dxa"/>
          </w:tcPr>
          <w:p w14:paraId="68247EA4" w14:textId="7BDA3F15" w:rsidR="003B1379" w:rsidRDefault="003B1379" w:rsidP="003B1379">
            <w:pPr>
              <w:tabs>
                <w:tab w:val="left" w:pos="2190"/>
              </w:tabs>
              <w:ind w:firstLine="0"/>
              <w:jc w:val="center"/>
              <w:rPr>
                <w:rFonts w:cs="Times New Roman"/>
                <w:sz w:val="28"/>
                <w:szCs w:val="28"/>
                <w:lang w:val="vi-VN"/>
              </w:rPr>
            </w:pPr>
            <w:r>
              <w:rPr>
                <w:rFonts w:cs="Times New Roman"/>
                <w:sz w:val="28"/>
                <w:szCs w:val="28"/>
                <w:lang w:val="vi-VN"/>
              </w:rPr>
              <w:t>Bác sĩ</w:t>
            </w:r>
          </w:p>
        </w:tc>
        <w:tc>
          <w:tcPr>
            <w:tcW w:w="3117" w:type="dxa"/>
          </w:tcPr>
          <w:p w14:paraId="5B1B4F5D" w14:textId="58696C78" w:rsidR="003B1379" w:rsidRDefault="002B1EE0" w:rsidP="003B1379">
            <w:pPr>
              <w:ind w:firstLine="0"/>
              <w:jc w:val="center"/>
              <w:rPr>
                <w:rFonts w:cs="Times New Roman"/>
                <w:sz w:val="28"/>
                <w:szCs w:val="28"/>
                <w:lang w:val="vi-VN"/>
              </w:rPr>
            </w:pPr>
            <w:r>
              <w:rPr>
                <w:rFonts w:cs="Times New Roman"/>
                <w:sz w:val="28"/>
                <w:szCs w:val="28"/>
                <w:lang w:val="vi-VN"/>
              </w:rPr>
              <w:t>Thuộc:</w:t>
            </w:r>
            <w:r w:rsidR="00C245F0">
              <w:rPr>
                <w:rFonts w:cs="Times New Roman"/>
                <w:sz w:val="28"/>
                <w:szCs w:val="28"/>
                <w:lang w:val="vi-VN"/>
              </w:rPr>
              <w:t xml:space="preserve"> </w:t>
            </w:r>
            <w:r>
              <w:rPr>
                <w:rFonts w:cs="Times New Roman"/>
                <w:sz w:val="28"/>
                <w:szCs w:val="28"/>
                <w:lang w:val="vi-VN"/>
              </w:rPr>
              <w:t>N</w:t>
            </w:r>
            <w:r w:rsidR="00C245F0">
              <w:rPr>
                <w:rFonts w:cs="Times New Roman"/>
                <w:sz w:val="28"/>
                <w:szCs w:val="28"/>
                <w:lang w:val="vi-VN"/>
              </w:rPr>
              <w:t xml:space="preserve"> </w:t>
            </w:r>
            <w:r>
              <w:rPr>
                <w:rFonts w:cs="Times New Roman"/>
                <w:sz w:val="28"/>
                <w:szCs w:val="28"/>
                <w:lang w:val="vi-VN"/>
              </w:rPr>
              <w:t>-</w:t>
            </w:r>
            <w:r w:rsidR="00C245F0">
              <w:rPr>
                <w:rFonts w:cs="Times New Roman"/>
                <w:sz w:val="28"/>
                <w:szCs w:val="28"/>
                <w:lang w:val="vi-VN"/>
              </w:rPr>
              <w:t xml:space="preserve"> </w:t>
            </w:r>
            <w:r>
              <w:rPr>
                <w:rFonts w:cs="Times New Roman"/>
                <w:sz w:val="28"/>
                <w:szCs w:val="28"/>
                <w:lang w:val="vi-VN"/>
              </w:rPr>
              <w:t>M</w:t>
            </w:r>
          </w:p>
        </w:tc>
        <w:tc>
          <w:tcPr>
            <w:tcW w:w="3117" w:type="dxa"/>
          </w:tcPr>
          <w:p w14:paraId="41C0914E" w14:textId="7BB16972" w:rsidR="003B1379" w:rsidRDefault="003B1379" w:rsidP="003B1379">
            <w:pPr>
              <w:ind w:firstLine="0"/>
              <w:jc w:val="center"/>
              <w:rPr>
                <w:rFonts w:cs="Times New Roman"/>
                <w:sz w:val="28"/>
                <w:szCs w:val="28"/>
                <w:lang w:val="vi-VN"/>
              </w:rPr>
            </w:pPr>
            <w:r>
              <w:rPr>
                <w:rFonts w:cs="Times New Roman"/>
                <w:sz w:val="28"/>
                <w:szCs w:val="28"/>
                <w:lang w:val="vi-VN"/>
              </w:rPr>
              <w:t>Chuyên khoa</w:t>
            </w:r>
          </w:p>
        </w:tc>
      </w:tr>
      <w:tr w:rsidR="003B1379" w14:paraId="7B14F74E" w14:textId="77777777" w:rsidTr="003B1379">
        <w:tc>
          <w:tcPr>
            <w:tcW w:w="3116" w:type="dxa"/>
          </w:tcPr>
          <w:p w14:paraId="1142B053" w14:textId="6099D210" w:rsidR="003B1379" w:rsidRDefault="002B1EE0" w:rsidP="003B1379">
            <w:pPr>
              <w:ind w:firstLine="0"/>
              <w:jc w:val="center"/>
              <w:rPr>
                <w:rFonts w:cs="Times New Roman"/>
                <w:sz w:val="28"/>
                <w:szCs w:val="28"/>
                <w:lang w:val="vi-VN"/>
              </w:rPr>
            </w:pPr>
            <w:r>
              <w:rPr>
                <w:rFonts w:cs="Times New Roman"/>
                <w:sz w:val="28"/>
                <w:szCs w:val="28"/>
                <w:lang w:val="vi-VN"/>
              </w:rPr>
              <w:t>Bệnh nhân</w:t>
            </w:r>
          </w:p>
        </w:tc>
        <w:tc>
          <w:tcPr>
            <w:tcW w:w="3117" w:type="dxa"/>
          </w:tcPr>
          <w:p w14:paraId="467322B0" w14:textId="4722746B" w:rsidR="003B1379" w:rsidRDefault="002B1EE0" w:rsidP="003B1379">
            <w:pPr>
              <w:ind w:firstLine="0"/>
              <w:jc w:val="center"/>
              <w:rPr>
                <w:rFonts w:cs="Times New Roman"/>
                <w:sz w:val="28"/>
                <w:szCs w:val="28"/>
                <w:lang w:val="vi-VN"/>
              </w:rPr>
            </w:pPr>
            <w:r>
              <w:rPr>
                <w:rFonts w:cs="Times New Roman"/>
                <w:sz w:val="28"/>
                <w:szCs w:val="28"/>
                <w:lang w:val="vi-VN"/>
              </w:rPr>
              <w:t xml:space="preserve">Theo dõi: </w:t>
            </w:r>
            <w:r w:rsidR="00C251EC">
              <w:rPr>
                <w:rFonts w:cs="Times New Roman"/>
                <w:sz w:val="28"/>
                <w:szCs w:val="28"/>
                <w:lang w:val="vi-VN"/>
              </w:rPr>
              <w:t>N - 1</w:t>
            </w:r>
          </w:p>
        </w:tc>
        <w:tc>
          <w:tcPr>
            <w:tcW w:w="3117" w:type="dxa"/>
          </w:tcPr>
          <w:p w14:paraId="4A069F2A" w14:textId="64D78349" w:rsidR="003B1379" w:rsidRDefault="002B1EE0" w:rsidP="003B1379">
            <w:pPr>
              <w:ind w:firstLine="0"/>
              <w:jc w:val="center"/>
              <w:rPr>
                <w:rFonts w:cs="Times New Roman"/>
                <w:sz w:val="28"/>
                <w:szCs w:val="28"/>
                <w:lang w:val="vi-VN"/>
              </w:rPr>
            </w:pPr>
            <w:r>
              <w:rPr>
                <w:rFonts w:cs="Times New Roman"/>
                <w:sz w:val="28"/>
                <w:szCs w:val="28"/>
                <w:lang w:val="vi-VN"/>
              </w:rPr>
              <w:t>Bác sĩ</w:t>
            </w:r>
          </w:p>
        </w:tc>
      </w:tr>
      <w:tr w:rsidR="003B1379" w14:paraId="1D3BEBC8" w14:textId="77777777" w:rsidTr="003B1379">
        <w:tc>
          <w:tcPr>
            <w:tcW w:w="3116" w:type="dxa"/>
          </w:tcPr>
          <w:p w14:paraId="6E605E80" w14:textId="243CFD66" w:rsidR="003B1379" w:rsidRDefault="00C245F0" w:rsidP="003B1379">
            <w:pPr>
              <w:ind w:firstLine="0"/>
              <w:jc w:val="center"/>
              <w:rPr>
                <w:rFonts w:cs="Times New Roman"/>
                <w:sz w:val="28"/>
                <w:szCs w:val="28"/>
                <w:lang w:val="vi-VN"/>
              </w:rPr>
            </w:pPr>
            <w:r>
              <w:rPr>
                <w:rFonts w:cs="Times New Roman"/>
                <w:sz w:val="28"/>
                <w:szCs w:val="28"/>
                <w:lang w:val="vi-VN"/>
              </w:rPr>
              <w:t>Bác sĩ</w:t>
            </w:r>
          </w:p>
        </w:tc>
        <w:tc>
          <w:tcPr>
            <w:tcW w:w="3117" w:type="dxa"/>
          </w:tcPr>
          <w:p w14:paraId="02163563" w14:textId="377B4515" w:rsidR="003B1379" w:rsidRDefault="00C245F0" w:rsidP="003B1379">
            <w:pPr>
              <w:ind w:firstLine="0"/>
              <w:jc w:val="center"/>
              <w:rPr>
                <w:rFonts w:cs="Times New Roman"/>
                <w:sz w:val="28"/>
                <w:szCs w:val="28"/>
                <w:lang w:val="vi-VN"/>
              </w:rPr>
            </w:pPr>
            <w:r>
              <w:rPr>
                <w:rFonts w:cs="Times New Roman"/>
                <w:sz w:val="28"/>
                <w:szCs w:val="28"/>
                <w:lang w:val="vi-VN"/>
              </w:rPr>
              <w:t>Điều trị: N - M</w:t>
            </w:r>
          </w:p>
        </w:tc>
        <w:tc>
          <w:tcPr>
            <w:tcW w:w="3117" w:type="dxa"/>
          </w:tcPr>
          <w:p w14:paraId="290AC533" w14:textId="4D8FB62E" w:rsidR="003B1379" w:rsidRDefault="00C245F0" w:rsidP="003B1379">
            <w:pPr>
              <w:ind w:firstLine="0"/>
              <w:jc w:val="center"/>
              <w:rPr>
                <w:rFonts w:cs="Times New Roman"/>
                <w:sz w:val="28"/>
                <w:szCs w:val="28"/>
                <w:lang w:val="vi-VN"/>
              </w:rPr>
            </w:pPr>
            <w:r>
              <w:rPr>
                <w:rFonts w:cs="Times New Roman"/>
                <w:sz w:val="28"/>
                <w:szCs w:val="28"/>
                <w:lang w:val="vi-VN"/>
              </w:rPr>
              <w:t>Bệnh nhân</w:t>
            </w:r>
          </w:p>
        </w:tc>
      </w:tr>
      <w:tr w:rsidR="003B1379" w14:paraId="3B603E6B" w14:textId="77777777" w:rsidTr="003B1379">
        <w:tc>
          <w:tcPr>
            <w:tcW w:w="3116" w:type="dxa"/>
          </w:tcPr>
          <w:p w14:paraId="1ED10F41" w14:textId="24DC7700" w:rsidR="003B1379" w:rsidRDefault="00C245F0" w:rsidP="003B1379">
            <w:pPr>
              <w:ind w:firstLine="0"/>
              <w:jc w:val="center"/>
              <w:rPr>
                <w:rFonts w:cs="Times New Roman"/>
                <w:sz w:val="28"/>
                <w:szCs w:val="28"/>
                <w:lang w:val="vi-VN"/>
              </w:rPr>
            </w:pPr>
            <w:r>
              <w:rPr>
                <w:rFonts w:cs="Times New Roman"/>
                <w:sz w:val="28"/>
                <w:szCs w:val="28"/>
                <w:lang w:val="vi-VN"/>
              </w:rPr>
              <w:t>Y tá</w:t>
            </w:r>
          </w:p>
        </w:tc>
        <w:tc>
          <w:tcPr>
            <w:tcW w:w="3117" w:type="dxa"/>
          </w:tcPr>
          <w:p w14:paraId="554301E9" w14:textId="35CBD218" w:rsidR="003B1379" w:rsidRDefault="00C245F0" w:rsidP="003B1379">
            <w:pPr>
              <w:ind w:firstLine="0"/>
              <w:jc w:val="center"/>
              <w:rPr>
                <w:rFonts w:cs="Times New Roman"/>
                <w:sz w:val="28"/>
                <w:szCs w:val="28"/>
                <w:lang w:val="vi-VN"/>
              </w:rPr>
            </w:pPr>
            <w:r>
              <w:rPr>
                <w:rFonts w:cs="Times New Roman"/>
                <w:sz w:val="28"/>
                <w:szCs w:val="28"/>
                <w:lang w:val="vi-VN"/>
              </w:rPr>
              <w:t>Chăm sóc: N - M</w:t>
            </w:r>
          </w:p>
        </w:tc>
        <w:tc>
          <w:tcPr>
            <w:tcW w:w="3117" w:type="dxa"/>
          </w:tcPr>
          <w:p w14:paraId="06AD248F" w14:textId="1E0A1A70" w:rsidR="003B1379" w:rsidRDefault="00C245F0" w:rsidP="003B1379">
            <w:pPr>
              <w:ind w:firstLine="0"/>
              <w:jc w:val="center"/>
              <w:rPr>
                <w:rFonts w:cs="Times New Roman"/>
                <w:sz w:val="28"/>
                <w:szCs w:val="28"/>
                <w:lang w:val="vi-VN"/>
              </w:rPr>
            </w:pPr>
            <w:r>
              <w:rPr>
                <w:rFonts w:cs="Times New Roman"/>
                <w:sz w:val="28"/>
                <w:szCs w:val="28"/>
                <w:lang w:val="vi-VN"/>
              </w:rPr>
              <w:t>Bệnh nhân</w:t>
            </w:r>
          </w:p>
        </w:tc>
      </w:tr>
    </w:tbl>
    <w:p w14:paraId="3369B806" w14:textId="649E663B" w:rsidR="00E53EA1" w:rsidRPr="00E53EA1" w:rsidRDefault="00CB3FB8" w:rsidP="00E53EA1">
      <w:pPr>
        <w:ind w:left="-164"/>
        <w:jc w:val="left"/>
        <w:rPr>
          <w:rFonts w:cs="Times New Roman"/>
          <w:sz w:val="28"/>
          <w:szCs w:val="28"/>
          <w:lang w:val="vi-VN"/>
        </w:rPr>
      </w:pPr>
      <w:r w:rsidRPr="00CB3FB8">
        <w:rPr>
          <w:rFonts w:cs="Times New Roman"/>
          <w:sz w:val="28"/>
          <w:szCs w:val="28"/>
          <w:lang w:val="vi-VN"/>
        </w:rPr>
        <w:drawing>
          <wp:inline distT="0" distB="0" distL="0" distR="0" wp14:anchorId="2BC4C44B" wp14:editId="40C3C23C">
            <wp:extent cx="5848350" cy="3296920"/>
            <wp:effectExtent l="0" t="0" r="0" b="0"/>
            <wp:docPr id="63993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34267" name=""/>
                    <pic:cNvPicPr/>
                  </pic:nvPicPr>
                  <pic:blipFill>
                    <a:blip r:embed="rId6"/>
                    <a:stretch>
                      <a:fillRect/>
                    </a:stretch>
                  </pic:blipFill>
                  <pic:spPr>
                    <a:xfrm>
                      <a:off x="0" y="0"/>
                      <a:ext cx="5848350" cy="3296920"/>
                    </a:xfrm>
                    <a:prstGeom prst="rect">
                      <a:avLst/>
                    </a:prstGeom>
                  </pic:spPr>
                </pic:pic>
              </a:graphicData>
            </a:graphic>
          </wp:inline>
        </w:drawing>
      </w:r>
    </w:p>
    <w:sectPr w:rsidR="00E53EA1" w:rsidRPr="00E5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984D9B"/>
    <w:multiLevelType w:val="hybridMultilevel"/>
    <w:tmpl w:val="B0AEA340"/>
    <w:lvl w:ilvl="0" w:tplc="4F4EF548">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num w:numId="1" w16cid:durableId="1371144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A1"/>
    <w:rsid w:val="000C5C5D"/>
    <w:rsid w:val="002B1EE0"/>
    <w:rsid w:val="003B1379"/>
    <w:rsid w:val="00C245F0"/>
    <w:rsid w:val="00C251EC"/>
    <w:rsid w:val="00CB3FB8"/>
    <w:rsid w:val="00E53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4D2F"/>
  <w15:chartTrackingRefBased/>
  <w15:docId w15:val="{A8EE5900-144F-4F72-85CC-B49F3E56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EA1"/>
    <w:pPr>
      <w:spacing w:before="120" w:after="120" w:line="288" w:lineRule="auto"/>
      <w:ind w:firstLine="284"/>
      <w:jc w:val="both"/>
    </w:pPr>
    <w:rPr>
      <w:rFonts w:ascii="Times New Roman" w:hAnsi="Times New Roman"/>
      <w:kern w:val="0"/>
      <w:sz w:val="26"/>
      <w:szCs w:val="22"/>
      <w14:ligatures w14:val="none"/>
    </w:rPr>
  </w:style>
  <w:style w:type="paragraph" w:styleId="Heading1">
    <w:name w:val="heading 1"/>
    <w:basedOn w:val="Normal"/>
    <w:next w:val="Normal"/>
    <w:link w:val="Heading1Char"/>
    <w:uiPriority w:val="9"/>
    <w:qFormat/>
    <w:rsid w:val="00E53E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3E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E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E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E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E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E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E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E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E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3E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E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E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E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E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E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E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EA1"/>
    <w:rPr>
      <w:rFonts w:eastAsiaTheme="majorEastAsia" w:cstheme="majorBidi"/>
      <w:color w:val="272727" w:themeColor="text1" w:themeTint="D8"/>
    </w:rPr>
  </w:style>
  <w:style w:type="paragraph" w:styleId="Title">
    <w:name w:val="Title"/>
    <w:basedOn w:val="Normal"/>
    <w:next w:val="Normal"/>
    <w:link w:val="TitleChar"/>
    <w:uiPriority w:val="10"/>
    <w:qFormat/>
    <w:rsid w:val="00E53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E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E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EA1"/>
    <w:pPr>
      <w:spacing w:before="160"/>
      <w:jc w:val="center"/>
    </w:pPr>
    <w:rPr>
      <w:i/>
      <w:iCs/>
      <w:color w:val="404040" w:themeColor="text1" w:themeTint="BF"/>
    </w:rPr>
  </w:style>
  <w:style w:type="character" w:customStyle="1" w:styleId="QuoteChar">
    <w:name w:val="Quote Char"/>
    <w:basedOn w:val="DefaultParagraphFont"/>
    <w:link w:val="Quote"/>
    <w:uiPriority w:val="29"/>
    <w:rsid w:val="00E53EA1"/>
    <w:rPr>
      <w:i/>
      <w:iCs/>
      <w:color w:val="404040" w:themeColor="text1" w:themeTint="BF"/>
    </w:rPr>
  </w:style>
  <w:style w:type="paragraph" w:styleId="ListParagraph">
    <w:name w:val="List Paragraph"/>
    <w:basedOn w:val="Normal"/>
    <w:uiPriority w:val="34"/>
    <w:qFormat/>
    <w:rsid w:val="00E53EA1"/>
    <w:pPr>
      <w:ind w:left="720"/>
      <w:contextualSpacing/>
    </w:pPr>
  </w:style>
  <w:style w:type="character" w:styleId="IntenseEmphasis">
    <w:name w:val="Intense Emphasis"/>
    <w:basedOn w:val="DefaultParagraphFont"/>
    <w:uiPriority w:val="21"/>
    <w:qFormat/>
    <w:rsid w:val="00E53EA1"/>
    <w:rPr>
      <w:i/>
      <w:iCs/>
      <w:color w:val="0F4761" w:themeColor="accent1" w:themeShade="BF"/>
    </w:rPr>
  </w:style>
  <w:style w:type="paragraph" w:styleId="IntenseQuote">
    <w:name w:val="Intense Quote"/>
    <w:basedOn w:val="Normal"/>
    <w:next w:val="Normal"/>
    <w:link w:val="IntenseQuoteChar"/>
    <w:uiPriority w:val="30"/>
    <w:qFormat/>
    <w:rsid w:val="00E53E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EA1"/>
    <w:rPr>
      <w:i/>
      <w:iCs/>
      <w:color w:val="0F4761" w:themeColor="accent1" w:themeShade="BF"/>
    </w:rPr>
  </w:style>
  <w:style w:type="character" w:styleId="IntenseReference">
    <w:name w:val="Intense Reference"/>
    <w:basedOn w:val="DefaultParagraphFont"/>
    <w:uiPriority w:val="32"/>
    <w:qFormat/>
    <w:rsid w:val="00E53EA1"/>
    <w:rPr>
      <w:b/>
      <w:bCs/>
      <w:smallCaps/>
      <w:color w:val="0F4761" w:themeColor="accent1" w:themeShade="BF"/>
      <w:spacing w:val="5"/>
    </w:rPr>
  </w:style>
  <w:style w:type="table" w:styleId="TableGrid">
    <w:name w:val="Table Grid"/>
    <w:basedOn w:val="TableNormal"/>
    <w:uiPriority w:val="39"/>
    <w:rsid w:val="003B1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BD8A6-EBEF-473F-8CF9-EAA227D0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1871020437 Nguyễn Thành Nguyên</dc:creator>
  <cp:keywords/>
  <dc:description/>
  <cp:lastModifiedBy>1871020437 Nguyễn Thành Nguyên</cp:lastModifiedBy>
  <cp:revision>1</cp:revision>
  <dcterms:created xsi:type="dcterms:W3CDTF">2025-04-28T07:08:00Z</dcterms:created>
  <dcterms:modified xsi:type="dcterms:W3CDTF">2025-04-28T08:08:00Z</dcterms:modified>
</cp:coreProperties>
</file>