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5DDE2" w14:textId="26043D78" w:rsidR="008267C5" w:rsidRPr="008267C5" w:rsidRDefault="008267C5" w:rsidP="008267C5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Cs w:val="26"/>
          <w14:ligatures w14:val="none"/>
        </w:rPr>
      </w:pPr>
      <w:r>
        <w:rPr>
          <w:noProof/>
        </w:rPr>
        <w:drawing>
          <wp:inline distT="0" distB="0" distL="0" distR="0" wp14:anchorId="24A36F1F" wp14:editId="46CC4873">
            <wp:extent cx="5760720" cy="2087880"/>
            <wp:effectExtent l="0" t="0" r="0" b="7620"/>
            <wp:docPr id="24075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59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a. Dựa trên biểu đồ phụ thuộc trên, tạo một cơ sở dữ liệu có các bảng đạt 2NF, vẽ sơ đồ phụ thuộc cho mỗi bảng</w:t>
      </w: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</w:p>
    <w:p w14:paraId="7106398C" w14:textId="324BD5CD" w:rsidR="008267C5" w:rsidRPr="008267C5" w:rsidRDefault="008267C5" w:rsidP="008267C5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• PTH = {</w:t>
      </w:r>
    </w:p>
    <w:p w14:paraId="3D31BC6A" w14:textId="77777777" w:rsidR="008267C5" w:rsidRPr="008267C5" w:rsidRDefault="008267C5" w:rsidP="008267C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kern w:val="0"/>
          <w:szCs w:val="26"/>
          <w14:ligatures w14:val="none"/>
        </w:rPr>
        <w:t>(MedName, PatientID, Date) → RefillsAllowed</w:t>
      </w:r>
      <w:r w:rsidRPr="008267C5">
        <w:rPr>
          <w:rFonts w:eastAsia="Times New Roman" w:cs="Times New Roman"/>
          <w:kern w:val="0"/>
          <w:szCs w:val="26"/>
          <w14:ligatures w14:val="none"/>
        </w:rPr>
        <w:br/>
        <w:t>PatientID → PatientName</w:t>
      </w:r>
      <w:r w:rsidRPr="008267C5">
        <w:rPr>
          <w:rFonts w:eastAsia="Times New Roman" w:cs="Times New Roman"/>
          <w:kern w:val="0"/>
          <w:szCs w:val="26"/>
          <w14:ligatures w14:val="none"/>
        </w:rPr>
        <w:br/>
        <w:t>MedName → Dosage, ShelfLife</w:t>
      </w:r>
      <w:r w:rsidRPr="008267C5">
        <w:rPr>
          <w:rFonts w:eastAsia="Times New Roman" w:cs="Times New Roman"/>
          <w:kern w:val="0"/>
          <w:szCs w:val="26"/>
          <w14:ligatures w14:val="none"/>
        </w:rPr>
        <w:br/>
        <w:t>}</w:t>
      </w:r>
    </w:p>
    <w:p w14:paraId="38704FC8" w14:textId="77777777" w:rsidR="008267C5" w:rsidRPr="008267C5" w:rsidRDefault="008267C5" w:rsidP="008267C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• Khóa chính: (MedName, PatientID, Date)</w:t>
      </w:r>
    </w:p>
    <w:p w14:paraId="5C301DE6" w14:textId="3F0EDE3B" w:rsidR="008267C5" w:rsidRPr="008267C5" w:rsidRDefault="008267C5" w:rsidP="008267C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• Nhận xét:</w:t>
      </w:r>
    </w:p>
    <w:p w14:paraId="3CF7F6B8" w14:textId="77777777" w:rsidR="008267C5" w:rsidRPr="008267C5" w:rsidRDefault="008267C5" w:rsidP="008267C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kern w:val="0"/>
          <w:szCs w:val="26"/>
          <w14:ligatures w14:val="none"/>
        </w:rPr>
        <w:t xml:space="preserve">MedName → Dosage, ShelfLife: là </w:t>
      </w: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PTH bộ phận</w:t>
      </w:r>
      <w:r w:rsidRPr="008267C5">
        <w:rPr>
          <w:rFonts w:eastAsia="Times New Roman" w:cs="Times New Roman"/>
          <w:kern w:val="0"/>
          <w:szCs w:val="26"/>
          <w14:ligatures w14:val="none"/>
        </w:rPr>
        <w:t xml:space="preserve"> vì MedName </w:t>
      </w:r>
      <w:r w:rsidRPr="008267C5">
        <w:rPr>
          <w:rFonts w:ascii="Cambria Math" w:eastAsia="Times New Roman" w:hAnsi="Cambria Math" w:cs="Cambria Math"/>
          <w:kern w:val="0"/>
          <w:szCs w:val="26"/>
          <w14:ligatures w14:val="none"/>
        </w:rPr>
        <w:t>⊂</w:t>
      </w:r>
      <w:r w:rsidRPr="008267C5">
        <w:rPr>
          <w:rFonts w:eastAsia="Times New Roman" w:cs="Times New Roman"/>
          <w:kern w:val="0"/>
          <w:szCs w:val="26"/>
          <w14:ligatures w14:val="none"/>
        </w:rPr>
        <w:t xml:space="preserve"> (MedName, PatientID, Date)</w:t>
      </w:r>
    </w:p>
    <w:p w14:paraId="0FC0B57B" w14:textId="77777777" w:rsidR="008267C5" w:rsidRPr="008267C5" w:rsidRDefault="008267C5" w:rsidP="008267C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kern w:val="0"/>
          <w:szCs w:val="26"/>
          <w14:ligatures w14:val="none"/>
        </w:rPr>
        <w:t>PatientID → PatientName: không phụ thuộc vào khóa chính</w:t>
      </w:r>
    </w:p>
    <w:p w14:paraId="6EFEF1D8" w14:textId="77777777" w:rsidR="008267C5" w:rsidRPr="008267C5" w:rsidRDefault="008267C5" w:rsidP="008267C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kern w:val="0"/>
          <w:szCs w:val="26"/>
          <w14:ligatures w14:val="none"/>
        </w:rPr>
        <w:t xml:space="preserve">(MedName, PatientID, Date) → RefillsAllowed: là </w:t>
      </w: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PTH đầy đủ</w:t>
      </w:r>
      <w:r w:rsidRPr="008267C5">
        <w:rPr>
          <w:rFonts w:eastAsia="Times New Roman" w:cs="Times New Roman"/>
          <w:kern w:val="0"/>
          <w:szCs w:val="26"/>
          <w14:ligatures w14:val="none"/>
        </w:rPr>
        <w:t xml:space="preserve"> vì sử dụng toàn bộ khóa chính</w:t>
      </w:r>
    </w:p>
    <w:p w14:paraId="690F89AD" w14:textId="77777777" w:rsidR="008267C5" w:rsidRPr="008267C5" w:rsidRDefault="008267C5" w:rsidP="008267C5">
      <w:pPr>
        <w:spacing w:after="0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Chuẩn hóa 2NF</w:t>
      </w:r>
    </w:p>
    <w:p w14:paraId="4FDDDAE2" w14:textId="46A2A7E3" w:rsidR="008267C5" w:rsidRPr="008267C5" w:rsidRDefault="008267C5" w:rsidP="008267C5">
      <w:pPr>
        <w:spacing w:after="0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• Bảng 1: Prescription(MedName, PatientID, Date, RefillsAllowed)</w:t>
      </w:r>
    </w:p>
    <w:p w14:paraId="0D22FA47" w14:textId="77777777" w:rsidR="008267C5" w:rsidRPr="008267C5" w:rsidRDefault="008267C5" w:rsidP="008267C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PTH</w:t>
      </w:r>
      <w:r w:rsidRPr="008267C5">
        <w:rPr>
          <w:rFonts w:eastAsia="Times New Roman" w:cs="Times New Roman"/>
          <w:kern w:val="0"/>
          <w:szCs w:val="26"/>
          <w14:ligatures w14:val="none"/>
        </w:rPr>
        <w:t>: (MedName, PatientID, Date) → RefillsAllowed</w:t>
      </w:r>
    </w:p>
    <w:p w14:paraId="11E83808" w14:textId="77777777" w:rsidR="008267C5" w:rsidRPr="008267C5" w:rsidRDefault="008267C5" w:rsidP="008267C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Khóa</w:t>
      </w:r>
      <w:r w:rsidRPr="008267C5">
        <w:rPr>
          <w:rFonts w:eastAsia="Times New Roman" w:cs="Times New Roman"/>
          <w:kern w:val="0"/>
          <w:szCs w:val="26"/>
          <w14:ligatures w14:val="none"/>
        </w:rPr>
        <w:t>: (MedName, PatientID, Date)</w:t>
      </w:r>
    </w:p>
    <w:p w14:paraId="0A4E5B68" w14:textId="77777777" w:rsidR="008267C5" w:rsidRPr="008267C5" w:rsidRDefault="008267C5" w:rsidP="008267C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Nhận xét</w:t>
      </w:r>
      <w:r w:rsidRPr="008267C5">
        <w:rPr>
          <w:rFonts w:eastAsia="Times New Roman" w:cs="Times New Roman"/>
          <w:kern w:val="0"/>
          <w:szCs w:val="26"/>
          <w14:ligatures w14:val="none"/>
        </w:rPr>
        <w:t>: Đạt 2NF vì không có PTH bộ phậ</w:t>
      </w:r>
      <w:r w:rsidRPr="008267C5">
        <w:rPr>
          <w:rFonts w:eastAsia="Times New Roman" w:cs="Times New Roman"/>
          <w:kern w:val="0"/>
          <w:szCs w:val="26"/>
          <w14:ligatures w14:val="none"/>
        </w:rPr>
        <w:t>n</w:t>
      </w:r>
    </w:p>
    <w:p w14:paraId="4B3F6183" w14:textId="7137F211" w:rsidR="008267C5" w:rsidRPr="008267C5" w:rsidRDefault="008267C5" w:rsidP="008267C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• Bảng 2: Patient(PatientID, PatientName)</w:t>
      </w:r>
    </w:p>
    <w:p w14:paraId="598CA9E4" w14:textId="77777777" w:rsidR="008267C5" w:rsidRPr="008267C5" w:rsidRDefault="008267C5" w:rsidP="008267C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PTH</w:t>
      </w:r>
      <w:r w:rsidRPr="008267C5">
        <w:rPr>
          <w:rFonts w:eastAsia="Times New Roman" w:cs="Times New Roman"/>
          <w:kern w:val="0"/>
          <w:szCs w:val="26"/>
          <w14:ligatures w14:val="none"/>
        </w:rPr>
        <w:t>: PatientID → PatientName</w:t>
      </w:r>
    </w:p>
    <w:p w14:paraId="045E7EBA" w14:textId="77777777" w:rsidR="008267C5" w:rsidRPr="008267C5" w:rsidRDefault="008267C5" w:rsidP="008267C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Khóa</w:t>
      </w:r>
      <w:r w:rsidRPr="008267C5">
        <w:rPr>
          <w:rFonts w:eastAsia="Times New Roman" w:cs="Times New Roman"/>
          <w:kern w:val="0"/>
          <w:szCs w:val="26"/>
          <w14:ligatures w14:val="none"/>
        </w:rPr>
        <w:t>: PatientID</w:t>
      </w:r>
    </w:p>
    <w:p w14:paraId="5D87D272" w14:textId="77777777" w:rsidR="008267C5" w:rsidRPr="008267C5" w:rsidRDefault="008267C5" w:rsidP="008267C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Nhận xét</w:t>
      </w:r>
      <w:r w:rsidRPr="008267C5">
        <w:rPr>
          <w:rFonts w:eastAsia="Times New Roman" w:cs="Times New Roman"/>
          <w:kern w:val="0"/>
          <w:szCs w:val="26"/>
          <w14:ligatures w14:val="none"/>
        </w:rPr>
        <w:t>: Đạt 2NF vì không có PTH bộ phận</w:t>
      </w:r>
    </w:p>
    <w:p w14:paraId="30D7FE6A" w14:textId="67B9CA03" w:rsidR="008267C5" w:rsidRPr="008267C5" w:rsidRDefault="008267C5" w:rsidP="008267C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• Bảng 3: Medicine(MedName, Dosage, ShelfLife)</w:t>
      </w:r>
    </w:p>
    <w:p w14:paraId="6947ECEA" w14:textId="77777777" w:rsidR="008267C5" w:rsidRPr="008267C5" w:rsidRDefault="008267C5" w:rsidP="008267C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PTH</w:t>
      </w:r>
      <w:r w:rsidRPr="008267C5">
        <w:rPr>
          <w:rFonts w:eastAsia="Times New Roman" w:cs="Times New Roman"/>
          <w:kern w:val="0"/>
          <w:szCs w:val="26"/>
          <w14:ligatures w14:val="none"/>
        </w:rPr>
        <w:t>: MedName → Dosage, ShelfLife</w:t>
      </w:r>
    </w:p>
    <w:p w14:paraId="0758C6FF" w14:textId="77777777" w:rsidR="008267C5" w:rsidRPr="008267C5" w:rsidRDefault="008267C5" w:rsidP="008267C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Khóa</w:t>
      </w:r>
      <w:r w:rsidRPr="008267C5">
        <w:rPr>
          <w:rFonts w:eastAsia="Times New Roman" w:cs="Times New Roman"/>
          <w:kern w:val="0"/>
          <w:szCs w:val="26"/>
          <w14:ligatures w14:val="none"/>
        </w:rPr>
        <w:t>: MedName</w:t>
      </w:r>
    </w:p>
    <w:p w14:paraId="73D6CD05" w14:textId="77777777" w:rsidR="008267C5" w:rsidRPr="008267C5" w:rsidRDefault="008267C5" w:rsidP="008267C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Nhận xét</w:t>
      </w:r>
      <w:r w:rsidRPr="008267C5">
        <w:rPr>
          <w:rFonts w:eastAsia="Times New Roman" w:cs="Times New Roman"/>
          <w:kern w:val="0"/>
          <w:szCs w:val="26"/>
          <w14:ligatures w14:val="none"/>
        </w:rPr>
        <w:t>: Đạt 2NF vì không có PTH bộ phận</w:t>
      </w:r>
    </w:p>
    <w:p w14:paraId="5D550A32" w14:textId="77777777" w:rsidR="008267C5" w:rsidRPr="008267C5" w:rsidRDefault="008267C5" w:rsidP="008267C5">
      <w:pPr>
        <w:spacing w:after="0" w:line="240" w:lineRule="auto"/>
        <w:jc w:val="left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lastRenderedPageBreak/>
        <w:t>b. Dựa trên biểu đồ phụ thuộc trên, tạo một cơ sở dữ liệu có các bảng đạt 3NF, vẽ sơ đồ phụ thuộc cho mỗi bảng</w:t>
      </w:r>
    </w:p>
    <w:p w14:paraId="06047DE7" w14:textId="7287C31C" w:rsidR="008267C5" w:rsidRPr="008267C5" w:rsidRDefault="008267C5" w:rsidP="008267C5">
      <w:pPr>
        <w:spacing w:after="0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• Kiểm tra PTH bắc cầu:</w:t>
      </w:r>
    </w:p>
    <w:p w14:paraId="755EBAB1" w14:textId="77777777" w:rsidR="008267C5" w:rsidRPr="008267C5" w:rsidRDefault="008267C5" w:rsidP="008267C5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kern w:val="0"/>
          <w:szCs w:val="26"/>
          <w14:ligatures w14:val="none"/>
        </w:rPr>
        <w:t>Không có phụ thuộc hàm bắc cầu (ví dụ: A → B → C dẫn đến A → C)</w:t>
      </w:r>
    </w:p>
    <w:p w14:paraId="401E1BC7" w14:textId="77777777" w:rsidR="008267C5" w:rsidRPr="008267C5" w:rsidRDefault="008267C5" w:rsidP="008267C5">
      <w:pPr>
        <w:spacing w:after="0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Chuẩn hóa 3NF</w:t>
      </w:r>
    </w:p>
    <w:p w14:paraId="0D1BC821" w14:textId="0FAB77C3" w:rsidR="008267C5" w:rsidRPr="008267C5" w:rsidRDefault="008267C5" w:rsidP="008267C5">
      <w:pPr>
        <w:spacing w:after="0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• Bảng 1: Prescription(MedName, PatientID, Date, RefillsAllowed)</w:t>
      </w:r>
    </w:p>
    <w:p w14:paraId="7DD94F69" w14:textId="77777777" w:rsidR="008267C5" w:rsidRPr="008267C5" w:rsidRDefault="008267C5" w:rsidP="008267C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PTH</w:t>
      </w:r>
      <w:r w:rsidRPr="008267C5">
        <w:rPr>
          <w:rFonts w:eastAsia="Times New Roman" w:cs="Times New Roman"/>
          <w:kern w:val="0"/>
          <w:szCs w:val="26"/>
          <w14:ligatures w14:val="none"/>
        </w:rPr>
        <w:t>: (MedName, PatientID, Date) → RefillsAllowed</w:t>
      </w:r>
    </w:p>
    <w:p w14:paraId="14C85C8B" w14:textId="77777777" w:rsidR="008267C5" w:rsidRPr="008267C5" w:rsidRDefault="008267C5" w:rsidP="008267C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Khóa</w:t>
      </w:r>
      <w:r w:rsidRPr="008267C5">
        <w:rPr>
          <w:rFonts w:eastAsia="Times New Roman" w:cs="Times New Roman"/>
          <w:kern w:val="0"/>
          <w:szCs w:val="26"/>
          <w14:ligatures w14:val="none"/>
        </w:rPr>
        <w:t>: (MedName, PatientID, Date)</w:t>
      </w:r>
    </w:p>
    <w:p w14:paraId="6592FB76" w14:textId="77777777" w:rsidR="008267C5" w:rsidRPr="008267C5" w:rsidRDefault="008267C5" w:rsidP="008267C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Nhận xét</w:t>
      </w:r>
      <w:r w:rsidRPr="008267C5">
        <w:rPr>
          <w:rFonts w:eastAsia="Times New Roman" w:cs="Times New Roman"/>
          <w:kern w:val="0"/>
          <w:szCs w:val="26"/>
          <w14:ligatures w14:val="none"/>
        </w:rPr>
        <w:t>: Đạt 3NF vì không có PTH bộ phận và không có PTH bắc cầu</w:t>
      </w:r>
    </w:p>
    <w:p w14:paraId="52C5DC32" w14:textId="77777777" w:rsidR="008267C5" w:rsidRPr="008267C5" w:rsidRDefault="008267C5" w:rsidP="008267C5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• Bảng 2: Patient(PatientID, PatientName)</w:t>
      </w:r>
    </w:p>
    <w:p w14:paraId="0B9D4D73" w14:textId="77777777" w:rsidR="008267C5" w:rsidRPr="008267C5" w:rsidRDefault="008267C5" w:rsidP="008267C5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PTH</w:t>
      </w:r>
      <w:r w:rsidRPr="008267C5">
        <w:rPr>
          <w:rFonts w:eastAsia="Times New Roman" w:cs="Times New Roman"/>
          <w:kern w:val="0"/>
          <w:szCs w:val="26"/>
          <w14:ligatures w14:val="none"/>
        </w:rPr>
        <w:t>: PatientID → PatientName</w:t>
      </w:r>
    </w:p>
    <w:p w14:paraId="2CB0DBBE" w14:textId="77777777" w:rsidR="008267C5" w:rsidRPr="008267C5" w:rsidRDefault="008267C5" w:rsidP="008267C5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Khóa</w:t>
      </w:r>
      <w:r w:rsidRPr="008267C5">
        <w:rPr>
          <w:rFonts w:eastAsia="Times New Roman" w:cs="Times New Roman"/>
          <w:kern w:val="0"/>
          <w:szCs w:val="26"/>
          <w14:ligatures w14:val="none"/>
        </w:rPr>
        <w:t>: PatientID</w:t>
      </w:r>
    </w:p>
    <w:p w14:paraId="17EACCE3" w14:textId="77777777" w:rsidR="008267C5" w:rsidRPr="008267C5" w:rsidRDefault="008267C5" w:rsidP="008267C5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Nhận xét</w:t>
      </w:r>
      <w:r w:rsidRPr="008267C5">
        <w:rPr>
          <w:rFonts w:eastAsia="Times New Roman" w:cs="Times New Roman"/>
          <w:kern w:val="0"/>
          <w:szCs w:val="26"/>
          <w14:ligatures w14:val="none"/>
        </w:rPr>
        <w:t>: Đạt 3NF</w:t>
      </w:r>
    </w:p>
    <w:p w14:paraId="25C2D12C" w14:textId="77777777" w:rsidR="008267C5" w:rsidRPr="008267C5" w:rsidRDefault="008267C5" w:rsidP="008267C5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• Bảng 3: Medicine(MedName, Dosage, ShelfLife)</w:t>
      </w:r>
    </w:p>
    <w:p w14:paraId="3DDF3B02" w14:textId="77777777" w:rsidR="008267C5" w:rsidRPr="008267C5" w:rsidRDefault="008267C5" w:rsidP="008267C5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PTH</w:t>
      </w:r>
      <w:r w:rsidRPr="008267C5">
        <w:rPr>
          <w:rFonts w:eastAsia="Times New Roman" w:cs="Times New Roman"/>
          <w:kern w:val="0"/>
          <w:szCs w:val="26"/>
          <w14:ligatures w14:val="none"/>
        </w:rPr>
        <w:t>: MedName → Dosage, ShelfLife</w:t>
      </w:r>
    </w:p>
    <w:p w14:paraId="37E79425" w14:textId="77777777" w:rsidR="008267C5" w:rsidRPr="008267C5" w:rsidRDefault="008267C5" w:rsidP="008267C5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Khóa</w:t>
      </w:r>
      <w:r w:rsidRPr="008267C5">
        <w:rPr>
          <w:rFonts w:eastAsia="Times New Roman" w:cs="Times New Roman"/>
          <w:kern w:val="0"/>
          <w:szCs w:val="26"/>
          <w14:ligatures w14:val="none"/>
        </w:rPr>
        <w:t>: MedName</w:t>
      </w:r>
    </w:p>
    <w:p w14:paraId="4A2B0FCE" w14:textId="77777777" w:rsidR="008267C5" w:rsidRPr="008267C5" w:rsidRDefault="008267C5" w:rsidP="008267C5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8267C5">
        <w:rPr>
          <w:rFonts w:eastAsia="Times New Roman" w:cs="Times New Roman"/>
          <w:b/>
          <w:bCs/>
          <w:kern w:val="0"/>
          <w:szCs w:val="26"/>
          <w14:ligatures w14:val="none"/>
        </w:rPr>
        <w:t>Nhận xét</w:t>
      </w:r>
      <w:r w:rsidRPr="008267C5">
        <w:rPr>
          <w:rFonts w:eastAsia="Times New Roman" w:cs="Times New Roman"/>
          <w:kern w:val="0"/>
          <w:szCs w:val="26"/>
          <w14:ligatures w14:val="none"/>
        </w:rPr>
        <w:t>: Đạt 3NF vì không có PTH bộ phận và không có PTH bắc cầu</w:t>
      </w:r>
    </w:p>
    <w:p w14:paraId="5ABB735D" w14:textId="77777777" w:rsidR="001A3FCE" w:rsidRPr="008267C5" w:rsidRDefault="001A3FCE">
      <w:pPr>
        <w:rPr>
          <w:rFonts w:cs="Times New Roman"/>
          <w:szCs w:val="26"/>
        </w:rPr>
      </w:pPr>
    </w:p>
    <w:sectPr w:rsidR="001A3FCE" w:rsidRPr="008267C5" w:rsidSect="0046501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62BD0"/>
    <w:multiLevelType w:val="multilevel"/>
    <w:tmpl w:val="28CE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86E3D"/>
    <w:multiLevelType w:val="multilevel"/>
    <w:tmpl w:val="B5D6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B0724"/>
    <w:multiLevelType w:val="multilevel"/>
    <w:tmpl w:val="4CB6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B45B5"/>
    <w:multiLevelType w:val="multilevel"/>
    <w:tmpl w:val="E55E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160BC"/>
    <w:multiLevelType w:val="multilevel"/>
    <w:tmpl w:val="A9A8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124D8"/>
    <w:multiLevelType w:val="multilevel"/>
    <w:tmpl w:val="421E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47966"/>
    <w:multiLevelType w:val="multilevel"/>
    <w:tmpl w:val="2BAC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B17466"/>
    <w:multiLevelType w:val="multilevel"/>
    <w:tmpl w:val="66CC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34621">
    <w:abstractNumId w:val="1"/>
  </w:num>
  <w:num w:numId="2" w16cid:durableId="1754084116">
    <w:abstractNumId w:val="4"/>
  </w:num>
  <w:num w:numId="3" w16cid:durableId="1918899820">
    <w:abstractNumId w:val="3"/>
  </w:num>
  <w:num w:numId="4" w16cid:durableId="785538947">
    <w:abstractNumId w:val="6"/>
  </w:num>
  <w:num w:numId="5" w16cid:durableId="1303534491">
    <w:abstractNumId w:val="7"/>
  </w:num>
  <w:num w:numId="6" w16cid:durableId="767429079">
    <w:abstractNumId w:val="0"/>
  </w:num>
  <w:num w:numId="7" w16cid:durableId="225335017">
    <w:abstractNumId w:val="2"/>
  </w:num>
  <w:num w:numId="8" w16cid:durableId="5135708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C5"/>
    <w:rsid w:val="001A3FCE"/>
    <w:rsid w:val="00465013"/>
    <w:rsid w:val="0082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092C"/>
  <w15:chartTrackingRefBased/>
  <w15:docId w15:val="{524C8A60-67FA-4E10-84EB-FDCF942B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13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501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65013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5013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65013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01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01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01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501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65013"/>
    <w:pPr>
      <w:spacing w:before="120" w:after="200" w:line="240" w:lineRule="auto"/>
      <w:jc w:val="center"/>
    </w:pPr>
    <w:rPr>
      <w:i/>
      <w:iCs/>
      <w:szCs w:val="18"/>
    </w:rPr>
  </w:style>
  <w:style w:type="character" w:styleId="Strong">
    <w:name w:val="Strong"/>
    <w:basedOn w:val="DefaultParagraphFont"/>
    <w:uiPriority w:val="22"/>
    <w:qFormat/>
    <w:rsid w:val="008267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67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6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2025-05-18T09:38:00Z</dcterms:created>
  <dcterms:modified xsi:type="dcterms:W3CDTF">2025-05-18T09:43:00Z</dcterms:modified>
</cp:coreProperties>
</file>