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F66" w:rsidRPr="00B90A93" w:rsidRDefault="00396F66" w:rsidP="00396F66">
      <w:pPr>
        <w:pStyle w:val="Tiu"/>
        <w:jc w:val="center"/>
        <w:rPr>
          <w:rFonts w:ascii="Times New Roman" w:hAnsi="Times New Roman"/>
          <w:b/>
        </w:rPr>
      </w:pPr>
      <w:r w:rsidRPr="00B90A93">
        <w:rPr>
          <w:rFonts w:ascii="Times New Roman" w:hAnsi="Times New Roman"/>
          <w:b/>
        </w:rPr>
        <w:t>NHÓM NĂNG LỰC: Chuyên môn</w:t>
      </w:r>
    </w:p>
    <w:p w:rsidR="00396F66" w:rsidRPr="00B90A93" w:rsidRDefault="00396F66" w:rsidP="00396F66">
      <w:pPr>
        <w:pStyle w:val="Tiu"/>
        <w:jc w:val="center"/>
        <w:rPr>
          <w:rFonts w:ascii="Times New Roman" w:hAnsi="Times New Roman"/>
          <w:b/>
        </w:rPr>
      </w:pPr>
      <w:r w:rsidRPr="00B90A93">
        <w:rPr>
          <w:rFonts w:ascii="Times New Roman" w:hAnsi="Times New Roman"/>
          <w:b/>
        </w:rPr>
        <w:t xml:space="preserve">TÊN NĂNG LỰC: Quản lý ứng dụng, vận hành khai thác hệ thống, dịch vụ CNTT. </w:t>
      </w:r>
    </w:p>
    <w:p w:rsidR="00396F66" w:rsidRDefault="00226162" w:rsidP="00396F66">
      <w:pPr>
        <w:pStyle w:val="Tiu"/>
        <w:jc w:val="center"/>
        <w:rPr>
          <w:rFonts w:ascii="Times New Roman" w:hAnsi="Times New Roman"/>
          <w:b/>
        </w:rPr>
      </w:pPr>
      <w:r>
        <w:rPr>
          <w:rFonts w:ascii="Times New Roman" w:hAnsi="Times New Roman"/>
          <w:b/>
        </w:rPr>
        <w:t>CẤP ĐỘ: 4</w:t>
      </w:r>
    </w:p>
    <w:p w:rsidR="00396F66" w:rsidRDefault="00396F66" w:rsidP="00396F66">
      <w:pPr>
        <w:pStyle w:val="u1"/>
        <w:rPr>
          <w:rFonts w:ascii="Times New Roman" w:hAnsi="Times New Roman" w:cs="Times New Roman"/>
        </w:rPr>
      </w:pPr>
    </w:p>
    <w:p w:rsidR="00396F66" w:rsidRPr="00AD7187"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AD7187" w:rsidTr="00396F66">
        <w:trPr>
          <w:cantSplit/>
          <w:tblHeader/>
        </w:trPr>
        <w:tc>
          <w:tcPr>
            <w:tcW w:w="8624" w:type="dxa"/>
            <w:gridSpan w:val="3"/>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ThngthngWeb"/>
              <w:rPr>
                <w:sz w:val="20"/>
                <w:szCs w:val="20"/>
              </w:rPr>
            </w:pPr>
            <w:r w:rsidRPr="00AD7187">
              <w:rPr>
                <w:sz w:val="20"/>
                <w:szCs w:val="20"/>
              </w:rPr>
              <w:br w:type="page"/>
            </w:r>
            <w:r>
              <w:rPr>
                <w:sz w:val="20"/>
                <w:szCs w:val="20"/>
              </w:rPr>
              <w:t>Anh/chị làm ơn cho biết: t</w:t>
            </w:r>
            <w:r w:rsidRPr="00AD7187">
              <w:rPr>
                <w:sz w:val="20"/>
                <w:szCs w:val="20"/>
              </w:rPr>
              <w:t>rong mô hình cung cấp dịch vụ băng rộng, hệ thống Visas được kết nối trực ti</w:t>
            </w:r>
            <w:r>
              <w:rPr>
                <w:sz w:val="20"/>
                <w:szCs w:val="20"/>
              </w:rPr>
              <w:t>ếp với các hệ thống sau do ban K</w:t>
            </w:r>
            <w:r w:rsidRPr="00AD7187">
              <w:rPr>
                <w:sz w:val="20"/>
                <w:szCs w:val="20"/>
              </w:rPr>
              <w:t xml:space="preserve">hai thác </w:t>
            </w:r>
            <w:r>
              <w:rPr>
                <w:sz w:val="20"/>
                <w:szCs w:val="20"/>
              </w:rPr>
              <w:t xml:space="preserve">mạng </w:t>
            </w:r>
            <w:r w:rsidRPr="00AD7187">
              <w:rPr>
                <w:sz w:val="20"/>
                <w:szCs w:val="20"/>
              </w:rPr>
              <w:t xml:space="preserve">quản lý: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Type"/>
              <w:rPr>
                <w:rFonts w:ascii="Times New Roman" w:hAnsi="Times New Roman" w:cs="Times New Roman"/>
                <w:sz w:val="20"/>
                <w:szCs w:val="20"/>
              </w:rPr>
            </w:pPr>
            <w:r w:rsidRPr="00AD7187">
              <w:rPr>
                <w:rFonts w:ascii="Times New Roman" w:hAnsi="Times New Roman" w:cs="Times New Roman"/>
                <w:sz w:val="20"/>
                <w:szCs w:val="20"/>
              </w:rPr>
              <w:t>MA</w:t>
            </w:r>
          </w:p>
        </w:tc>
      </w:tr>
      <w:tr w:rsidR="00396F66" w:rsidRPr="00AD7187" w:rsidTr="00396F66">
        <w:trPr>
          <w:cantSplit/>
          <w:tblHeader/>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Head"/>
              <w:rPr>
                <w:rFonts w:ascii="Times New Roman" w:hAnsi="Times New Roman" w:cs="Times New Roman"/>
                <w:sz w:val="20"/>
                <w:szCs w:val="20"/>
              </w:rPr>
            </w:pPr>
            <w:r w:rsidRPr="00AD7187">
              <w:rPr>
                <w:rFonts w:ascii="Times New Roman" w:hAnsi="Times New Roman" w:cs="Times New Roman"/>
                <w:sz w:val="20"/>
                <w:szCs w:val="20"/>
              </w:rPr>
              <w:t>#</w:t>
            </w:r>
          </w:p>
        </w:tc>
        <w:tc>
          <w:tcPr>
            <w:tcW w:w="359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OptionReset"/>
              <w:rPr>
                <w:rFonts w:ascii="Times New Roman" w:hAnsi="Times New Roman" w:cs="Times New Roman"/>
                <w:sz w:val="20"/>
                <w:szCs w:val="20"/>
              </w:rPr>
            </w:pPr>
            <w:r w:rsidRPr="00AD7187">
              <w:rPr>
                <w:rFonts w:ascii="Times New Roman" w:hAnsi="Times New Roman" w:cs="Times New Roman"/>
                <w:sz w:val="20"/>
                <w:szCs w:val="20"/>
              </w:rPr>
              <w:t>Answers</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Head"/>
              <w:rPr>
                <w:rFonts w:ascii="Times New Roman" w:hAnsi="Times New Roman" w:cs="Times New Roman"/>
                <w:sz w:val="20"/>
                <w:szCs w:val="20"/>
              </w:rPr>
            </w:pPr>
            <w:r w:rsidRPr="00AD7187">
              <w:rPr>
                <w:rFonts w:ascii="Times New Roman" w:hAnsi="Times New Roman" w:cs="Times New Roman"/>
                <w:sz w:val="20"/>
                <w:szCs w:val="20"/>
              </w:rPr>
              <w:t>Hints/Feedback</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Head"/>
              <w:rPr>
                <w:rFonts w:ascii="Times New Roman" w:hAnsi="Times New Roman" w:cs="Times New Roman"/>
                <w:sz w:val="20"/>
                <w:szCs w:val="20"/>
              </w:rPr>
            </w:pPr>
            <w:r w:rsidRPr="00AD7187">
              <w:rPr>
                <w:rFonts w:ascii="Times New Roman" w:hAnsi="Times New Roman" w:cs="Times New Roman"/>
                <w:sz w:val="20"/>
                <w:szCs w:val="20"/>
              </w:rPr>
              <w:t>Grade</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Option"/>
              <w:rPr>
                <w:rFonts w:ascii="Times New Roman" w:hAnsi="Times New Roman" w:cs="Times New Roman"/>
              </w:rPr>
            </w:pPr>
            <w:r w:rsidRPr="00AD7187">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Hệ thống mail VNN</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Feedback"/>
              <w:rPr>
                <w:rFonts w:ascii="Times New Roman" w:hAnsi="Times New Roman" w:cs="Times New Roman"/>
              </w:rPr>
            </w:pPr>
            <w:r w:rsidRPr="00AD7187">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QFGrade"/>
              <w:rPr>
                <w:rFonts w:ascii="Times New Roman" w:hAnsi="Times New Roman" w:cs="Times New Roman"/>
                <w:sz w:val="20"/>
                <w:szCs w:val="20"/>
              </w:rPr>
            </w:pPr>
            <w:r w:rsidRPr="00AD7187">
              <w:rPr>
                <w:rFonts w:ascii="Times New Roman" w:hAnsi="Times New Roman" w:cs="Times New Roman"/>
                <w:sz w:val="20"/>
                <w:szCs w:val="20"/>
              </w:rPr>
              <w:t>50</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Option"/>
              <w:rPr>
                <w:rFonts w:ascii="Times New Roman" w:hAnsi="Times New Roman" w:cs="Times New Roman"/>
              </w:rPr>
            </w:pPr>
            <w:r w:rsidRPr="00AD7187">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Hệ thống Ldap master</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Feedback"/>
              <w:rPr>
                <w:rFonts w:ascii="Times New Roman" w:hAnsi="Times New Roman" w:cs="Times New Roman"/>
              </w:rPr>
            </w:pPr>
            <w:r w:rsidRPr="00AD7187">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QFGrade"/>
              <w:rPr>
                <w:rFonts w:ascii="Times New Roman" w:hAnsi="Times New Roman" w:cs="Times New Roman"/>
                <w:sz w:val="20"/>
                <w:szCs w:val="20"/>
              </w:rPr>
            </w:pPr>
            <w:r w:rsidRPr="00AD7187">
              <w:rPr>
                <w:rFonts w:ascii="Times New Roman" w:hAnsi="Times New Roman" w:cs="Times New Roman"/>
                <w:sz w:val="20"/>
                <w:szCs w:val="20"/>
              </w:rPr>
              <w:t>-100</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Option"/>
              <w:rPr>
                <w:rFonts w:ascii="Times New Roman" w:hAnsi="Times New Roman" w:cs="Times New Roman"/>
              </w:rPr>
            </w:pPr>
            <w:r w:rsidRPr="00AD7187">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xml:space="preserve">Hệ thống Ldap Slave </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Feedback"/>
              <w:rPr>
                <w:rFonts w:ascii="Times New Roman" w:hAnsi="Times New Roman" w:cs="Times New Roman"/>
              </w:rPr>
            </w:pPr>
            <w:r w:rsidRPr="00AD7187">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QFGrade"/>
              <w:rPr>
                <w:rFonts w:ascii="Times New Roman" w:hAnsi="Times New Roman" w:cs="Times New Roman"/>
                <w:sz w:val="20"/>
                <w:szCs w:val="20"/>
              </w:rPr>
            </w:pPr>
            <w:r w:rsidRPr="00AD7187">
              <w:rPr>
                <w:rFonts w:ascii="Times New Roman" w:hAnsi="Times New Roman" w:cs="Times New Roman"/>
                <w:sz w:val="20"/>
                <w:szCs w:val="20"/>
              </w:rPr>
              <w:t>50</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Option"/>
              <w:rPr>
                <w:rFonts w:ascii="Times New Roman" w:hAnsi="Times New Roman" w:cs="Times New Roman"/>
              </w:rPr>
            </w:pPr>
            <w:r w:rsidRPr="00AD7187">
              <w:rPr>
                <w:rFonts w:ascii="Times New Roman" w:hAnsi="Times New Roman" w:cs="Times New Roman"/>
              </w:rPr>
              <w:t> </w:t>
            </w:r>
          </w:p>
        </w:tc>
        <w:tc>
          <w:tcPr>
            <w:tcW w:w="3592"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Hệ thống Radius</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QFFeedback"/>
              <w:rPr>
                <w:rFonts w:ascii="Times New Roman" w:hAnsi="Times New Roman" w:cs="Times New Roman"/>
              </w:rPr>
            </w:pPr>
            <w:r w:rsidRPr="00AD7187">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AD7187" w:rsidRDefault="00396F66" w:rsidP="00396F66">
            <w:pPr>
              <w:pStyle w:val="QFGrade"/>
              <w:rPr>
                <w:rFonts w:ascii="Times New Roman" w:hAnsi="Times New Roman" w:cs="Times New Roman"/>
                <w:sz w:val="20"/>
                <w:szCs w:val="20"/>
              </w:rPr>
            </w:pPr>
            <w:r w:rsidRPr="00AD7187">
              <w:rPr>
                <w:rFonts w:ascii="Times New Roman" w:hAnsi="Times New Roman" w:cs="Times New Roman"/>
                <w:sz w:val="20"/>
                <w:szCs w:val="20"/>
              </w:rPr>
              <w:t>-100</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RowHead"/>
              <w:rPr>
                <w:rFonts w:ascii="Times New Roman" w:hAnsi="Times New Roman" w:cs="Times New Roman"/>
                <w:sz w:val="20"/>
                <w:szCs w:val="20"/>
              </w:rPr>
            </w:pPr>
            <w:r w:rsidRPr="00AD7187">
              <w:rPr>
                <w:rFonts w:ascii="Times New Roman" w:hAnsi="Times New Roman" w:cs="Times New Roman"/>
                <w:sz w:val="20"/>
                <w:szCs w:val="20"/>
              </w:rPr>
              <w:t>Correct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RowHead"/>
              <w:rPr>
                <w:rFonts w:ascii="Times New Roman" w:hAnsi="Times New Roman" w:cs="Times New Roman"/>
                <w:sz w:val="20"/>
                <w:szCs w:val="20"/>
              </w:rPr>
            </w:pPr>
            <w:r w:rsidRPr="00AD7187">
              <w:rPr>
                <w:rFonts w:ascii="Times New Roman" w:hAnsi="Times New Roman" w:cs="Times New Roman"/>
                <w:sz w:val="20"/>
                <w:szCs w:val="20"/>
              </w:rPr>
              <w:t>Incorrect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RowHead"/>
              <w:rPr>
                <w:rFonts w:ascii="Times New Roman" w:hAnsi="Times New Roman" w:cs="Times New Roman"/>
                <w:sz w:val="20"/>
                <w:szCs w:val="20"/>
              </w:rPr>
            </w:pPr>
            <w:r w:rsidRPr="00AD7187">
              <w:rPr>
                <w:rFonts w:ascii="Times New Roman" w:hAnsi="Times New Roman" w:cs="Times New Roman"/>
                <w:sz w:val="20"/>
                <w:szCs w:val="20"/>
              </w:rPr>
              <w:t>Partially Correct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r>
      <w:tr w:rsidR="00396F66" w:rsidRPr="00AD7187"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359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TableRowHead"/>
              <w:rPr>
                <w:rFonts w:ascii="Times New Roman" w:hAnsi="Times New Roman" w:cs="Times New Roman"/>
                <w:sz w:val="20"/>
                <w:szCs w:val="20"/>
              </w:rPr>
            </w:pPr>
            <w:r w:rsidRPr="00AD7187">
              <w:rPr>
                <w:rFonts w:ascii="Times New Roman" w:hAnsi="Times New Roman" w:cs="Times New Roman"/>
                <w:sz w:val="20"/>
                <w:szCs w:val="20"/>
              </w:rPr>
              <w:t>General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sz w:val="20"/>
                <w:szCs w:val="20"/>
              </w:rPr>
            </w:pPr>
            <w:r w:rsidRPr="00AD7187">
              <w:rPr>
                <w:rFonts w:ascii="Times New Roman" w:hAnsi="Times New Roman" w:cs="Times New Roman"/>
                <w:sz w:val="20"/>
                <w:szCs w:val="20"/>
              </w:rPr>
              <w:t> </w:t>
            </w:r>
          </w:p>
        </w:tc>
      </w:tr>
      <w:tr w:rsidR="00396F66" w:rsidRPr="00AD7187" w:rsidTr="00396F66">
        <w:trPr>
          <w:cantSplit/>
        </w:trPr>
        <w:tc>
          <w:tcPr>
            <w:tcW w:w="8624" w:type="dxa"/>
            <w:gridSpan w:val="3"/>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pStyle w:val="Cell"/>
              <w:rPr>
                <w:rFonts w:ascii="Times New Roman" w:hAnsi="Times New Roman" w:cs="Times New Roman"/>
                <w:b/>
                <w:sz w:val="20"/>
                <w:szCs w:val="20"/>
              </w:rPr>
            </w:pPr>
            <w:r w:rsidRPr="00AD7187">
              <w:rPr>
                <w:rFonts w:ascii="Times New Roman" w:hAnsi="Times New Roman" w:cs="Times New Roman"/>
                <w:b/>
                <w:i/>
                <w:iCs/>
                <w:sz w:val="20"/>
                <w:szCs w:val="20"/>
              </w:rPr>
              <w:t>Choose all answers that are correct.</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AD7187" w:rsidRDefault="00396F66" w:rsidP="00396F66">
            <w:pPr>
              <w:rPr>
                <w:b/>
              </w:rPr>
            </w:pPr>
            <w:r w:rsidRPr="00AD7187">
              <w:rPr>
                <w:b/>
              </w:rPr>
              <w:t> </w:t>
            </w:r>
          </w:p>
        </w:tc>
      </w:tr>
    </w:tbl>
    <w:p w:rsidR="00396F66" w:rsidRDefault="00396F66" w:rsidP="00396F66"/>
    <w:p w:rsidR="00226162" w:rsidRDefault="00226162" w:rsidP="00396F66"/>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2:</w:t>
      </w:r>
    </w:p>
    <w:p w:rsidR="00396F66"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6"/>
        <w:gridCol w:w="3560"/>
        <w:gridCol w:w="4299"/>
        <w:gridCol w:w="749"/>
      </w:tblGrid>
      <w:tr w:rsidR="00396F66" w:rsidRPr="002C1A4C" w:rsidTr="00396F6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hngthngWeb"/>
              <w:rPr>
                <w:sz w:val="20"/>
                <w:szCs w:val="20"/>
              </w:rPr>
            </w:pPr>
            <w:r w:rsidRPr="002C1A4C">
              <w:rPr>
                <w:sz w:val="20"/>
                <w:szCs w:val="20"/>
              </w:rPr>
              <w:t xml:space="preserve">Anh/Chị </w:t>
            </w:r>
            <w:r>
              <w:rPr>
                <w:sz w:val="20"/>
                <w:szCs w:val="20"/>
              </w:rPr>
              <w:t>làm ơn cho biết</w:t>
            </w:r>
            <w:r w:rsidRPr="002C1A4C">
              <w:rPr>
                <w:sz w:val="20"/>
                <w:szCs w:val="20"/>
              </w:rPr>
              <w:t xml:space="preserve">: </w:t>
            </w:r>
            <w:r>
              <w:rPr>
                <w:sz w:val="20"/>
                <w:szCs w:val="20"/>
              </w:rPr>
              <w:t>Công việc backup và lưu trữ dữ liệu Log ứng dụng Web Application Server của hệ thống VISA đang được thực hiện tự động</w:t>
            </w:r>
            <w:r w:rsidRPr="002C1A4C">
              <w:rPr>
                <w:sz w:val="20"/>
                <w:szCs w:val="20"/>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Type"/>
              <w:rPr>
                <w:rFonts w:ascii="Times New Roman" w:hAnsi="Times New Roman" w:cs="Times New Roman"/>
                <w:sz w:val="20"/>
                <w:szCs w:val="20"/>
              </w:rPr>
            </w:pPr>
            <w:r w:rsidRPr="002C1A4C">
              <w:rPr>
                <w:rFonts w:ascii="Times New Roman" w:hAnsi="Times New Roman" w:cs="Times New Roman"/>
                <w:sz w:val="20"/>
                <w:szCs w:val="20"/>
              </w:rPr>
              <w:t>TF</w:t>
            </w:r>
          </w:p>
        </w:tc>
      </w:tr>
      <w:tr w:rsidR="00396F66" w:rsidRPr="002C1A4C" w:rsidTr="00396F6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Reset"/>
              <w:rPr>
                <w:rFonts w:ascii="Times New Roman" w:hAnsi="Times New Roman" w:cs="Times New Roman"/>
                <w:sz w:val="20"/>
                <w:szCs w:val="20"/>
              </w:rPr>
            </w:pPr>
            <w:r w:rsidRPr="002C1A4C">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Grade</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
              <w:rPr>
                <w:rFonts w:ascii="Times New Roman" w:hAnsi="Times New Roman" w:cs="Times New Roman"/>
              </w:rPr>
            </w:pPr>
            <w:r w:rsidRPr="002C1A4C">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Feedback"/>
              <w:rPr>
                <w:rFonts w:ascii="Times New Roman" w:hAnsi="Times New Roman" w:cs="Times New Roman"/>
              </w:rPr>
            </w:pPr>
            <w:r w:rsidRPr="002C1A4C">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Grade"/>
              <w:rPr>
                <w:rFonts w:ascii="Times New Roman" w:hAnsi="Times New Roman" w:cs="Times New Roman"/>
                <w:sz w:val="20"/>
                <w:szCs w:val="20"/>
              </w:rPr>
            </w:pPr>
            <w:r w:rsidRPr="002C1A4C">
              <w:rPr>
                <w:rFonts w:ascii="Times New Roman" w:hAnsi="Times New Roman" w:cs="Times New Roman"/>
                <w:sz w:val="20"/>
                <w:szCs w:val="20"/>
              </w:rPr>
              <w:t>0</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
              <w:rPr>
                <w:rFonts w:ascii="Times New Roman" w:hAnsi="Times New Roman" w:cs="Times New Roman"/>
              </w:rPr>
            </w:pPr>
            <w:r w:rsidRPr="002C1A4C">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Feedback"/>
              <w:rPr>
                <w:rFonts w:ascii="Times New Roman" w:hAnsi="Times New Roman" w:cs="Times New Roman"/>
              </w:rPr>
            </w:pPr>
            <w:r w:rsidRPr="002C1A4C">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Grade"/>
              <w:rPr>
                <w:rFonts w:ascii="Times New Roman" w:hAnsi="Times New Roman" w:cs="Times New Roman"/>
                <w:sz w:val="20"/>
                <w:szCs w:val="20"/>
              </w:rPr>
            </w:pPr>
            <w:r w:rsidRPr="002C1A4C">
              <w:rPr>
                <w:rFonts w:ascii="Times New Roman" w:hAnsi="Times New Roman" w:cs="Times New Roman"/>
                <w:sz w:val="20"/>
                <w:szCs w:val="20"/>
              </w:rPr>
              <w:t>100</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RowHead"/>
              <w:rPr>
                <w:rFonts w:ascii="Times New Roman" w:hAnsi="Times New Roman" w:cs="Times New Roman"/>
                <w:sz w:val="20"/>
                <w:szCs w:val="20"/>
              </w:rPr>
            </w:pPr>
            <w:r w:rsidRPr="002C1A4C">
              <w:rPr>
                <w:rFonts w:ascii="Times New Roman" w:hAnsi="Times New Roman" w:cs="Times New Roman"/>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r>
      <w:tr w:rsidR="00396F66" w:rsidRPr="002C1A4C" w:rsidTr="00396F6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b/>
                <w:sz w:val="20"/>
                <w:szCs w:val="20"/>
              </w:rPr>
            </w:pPr>
            <w:r w:rsidRPr="002C1A4C">
              <w:rPr>
                <w:rFonts w:ascii="Times New Roman" w:hAnsi="Times New Roman" w:cs="Times New Roman"/>
                <w:b/>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rPr>
                <w:b/>
              </w:rPr>
            </w:pPr>
            <w:r w:rsidRPr="002C1A4C">
              <w:rPr>
                <w:b/>
              </w:rPr>
              <w:t> </w:t>
            </w:r>
          </w:p>
        </w:tc>
      </w:tr>
    </w:tbl>
    <w:p w:rsidR="00396F66" w:rsidRDefault="00396F66" w:rsidP="00396F66"/>
    <w:p w:rsidR="00396F66" w:rsidRDefault="00396F66" w:rsidP="00396F66">
      <w:pPr>
        <w:spacing w:after="200" w:line="276" w:lineRule="auto"/>
      </w:pPr>
      <w:r>
        <w:br w:type="page"/>
      </w: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lastRenderedPageBreak/>
        <w:t>Câu 3:</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7"/>
        <w:gridCol w:w="4307"/>
        <w:gridCol w:w="720"/>
      </w:tblGrid>
      <w:tr w:rsidR="00396F66" w:rsidRPr="00F82DC8" w:rsidTr="00396F66">
        <w:trPr>
          <w:cantSplit/>
          <w:tblHeader/>
        </w:trPr>
        <w:tc>
          <w:tcPr>
            <w:tcW w:w="8624" w:type="dxa"/>
            <w:gridSpan w:val="3"/>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ThngthngWeb"/>
              <w:rPr>
                <w:sz w:val="20"/>
                <w:szCs w:val="20"/>
              </w:rPr>
            </w:pPr>
            <w:r>
              <w:rPr>
                <w:sz w:val="20"/>
                <w:szCs w:val="20"/>
              </w:rPr>
              <w:t>Anh/chị làm ơn cho biết hiện nay thư mục nào của máy chủ 203.162.0.166 đang được sử dụng để chứa dữ liệu Backup của cơ sở dữ liệu của hệ thống VISA:</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Type"/>
              <w:rPr>
                <w:rFonts w:ascii="Times New Roman" w:hAnsi="Times New Roman" w:cs="Times New Roman"/>
                <w:sz w:val="20"/>
                <w:szCs w:val="20"/>
              </w:rPr>
            </w:pPr>
            <w:r w:rsidRPr="00F82DC8">
              <w:rPr>
                <w:rFonts w:ascii="Times New Roman" w:hAnsi="Times New Roman" w:cs="Times New Roman"/>
                <w:sz w:val="20"/>
                <w:szCs w:val="20"/>
              </w:rPr>
              <w:t>MC</w:t>
            </w:r>
          </w:p>
        </w:tc>
      </w:tr>
      <w:tr w:rsidR="00396F66" w:rsidRPr="00F82DC8" w:rsidTr="00396F66">
        <w:trPr>
          <w:cantSplit/>
          <w:tblHeader/>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Head"/>
              <w:rPr>
                <w:rFonts w:ascii="Times New Roman" w:hAnsi="Times New Roman" w:cs="Times New Roman"/>
                <w:sz w:val="20"/>
                <w:szCs w:val="20"/>
              </w:rPr>
            </w:pPr>
            <w:r w:rsidRPr="00F82DC8">
              <w:rPr>
                <w:rFonts w:ascii="Times New Roman" w:hAnsi="Times New Roman" w:cs="Times New Roman"/>
                <w:sz w:val="20"/>
                <w:szCs w:val="20"/>
              </w:rPr>
              <w:t>#</w:t>
            </w:r>
          </w:p>
        </w:tc>
        <w:tc>
          <w:tcPr>
            <w:tcW w:w="359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Reset"/>
              <w:rPr>
                <w:rFonts w:ascii="Times New Roman" w:hAnsi="Times New Roman" w:cs="Times New Roman"/>
                <w:sz w:val="20"/>
                <w:szCs w:val="20"/>
              </w:rPr>
            </w:pPr>
            <w:r w:rsidRPr="00F82DC8">
              <w:rPr>
                <w:rFonts w:ascii="Times New Roman" w:hAnsi="Times New Roman" w:cs="Times New Roman"/>
                <w:sz w:val="20"/>
                <w:szCs w:val="20"/>
              </w:rPr>
              <w:t>Answers</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Head"/>
              <w:rPr>
                <w:rFonts w:ascii="Times New Roman" w:hAnsi="Times New Roman" w:cs="Times New Roman"/>
                <w:sz w:val="20"/>
                <w:szCs w:val="20"/>
              </w:rPr>
            </w:pPr>
            <w:r w:rsidRPr="00F82DC8">
              <w:rPr>
                <w:rFonts w:ascii="Times New Roman" w:hAnsi="Times New Roman" w:cs="Times New Roman"/>
                <w:sz w:val="20"/>
                <w:szCs w:val="20"/>
              </w:rPr>
              <w:t>Hints/Feedback</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Head"/>
              <w:rPr>
                <w:rFonts w:ascii="Times New Roman" w:hAnsi="Times New Roman" w:cs="Times New Roman"/>
                <w:sz w:val="20"/>
                <w:szCs w:val="20"/>
              </w:rPr>
            </w:pPr>
            <w:r w:rsidRPr="00F82DC8">
              <w:rPr>
                <w:rFonts w:ascii="Times New Roman" w:hAnsi="Times New Roman" w:cs="Times New Roman"/>
                <w:sz w:val="20"/>
                <w:szCs w:val="20"/>
              </w:rPr>
              <w:t>Grade</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597"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sidRPr="00EF029D">
              <w:rPr>
                <w:rFonts w:ascii="Times New Roman" w:hAnsi="Times New Roman" w:cs="Times New Roman"/>
                <w:sz w:val="20"/>
                <w:szCs w:val="20"/>
              </w:rPr>
              <w:t>/opt/sun/iDS52sp4/slapd-dir/ldif</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F82DC8">
              <w:rPr>
                <w:rFonts w:ascii="Times New Roman" w:hAnsi="Times New Roman" w:cs="Times New Roman"/>
                <w:sz w:val="20"/>
                <w:szCs w:val="20"/>
              </w:rPr>
              <w:t>0</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597"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/opt/sun/iDS52sp4/slapd-dir</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sidRPr="00F82DC8">
              <w:rPr>
                <w:rFonts w:ascii="Times New Roman" w:hAnsi="Times New Roman" w:cs="Times New Roman"/>
                <w:sz w:val="20"/>
                <w:szCs w:val="20"/>
              </w:rPr>
              <w:t>0</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597"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/export/</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sidRPr="00F82DC8">
              <w:rPr>
                <w:rFonts w:ascii="Times New Roman" w:hAnsi="Times New Roman" w:cs="Times New Roman"/>
                <w:sz w:val="20"/>
                <w:szCs w:val="20"/>
              </w:rPr>
              <w:t>0</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numPr>
                <w:ilvl w:val="0"/>
                <w:numId w:val="0"/>
              </w:numPr>
              <w:rPr>
                <w:rFonts w:ascii="Times New Roman" w:hAnsi="Times New Roman" w:cs="Times New Roman"/>
              </w:rPr>
            </w:pPr>
            <w:r>
              <w:rPr>
                <w:rFonts w:ascii="Times New Roman" w:hAnsi="Times New Roman" w:cs="Times New Roman"/>
              </w:rPr>
              <w:t xml:space="preserve"> D.</w:t>
            </w:r>
          </w:p>
        </w:tc>
        <w:tc>
          <w:tcPr>
            <w:tcW w:w="3597"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/export/ldif</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0"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0</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359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RowHead"/>
              <w:rPr>
                <w:rFonts w:ascii="Times New Roman" w:hAnsi="Times New Roman" w:cs="Times New Roman"/>
                <w:sz w:val="20"/>
                <w:szCs w:val="20"/>
              </w:rPr>
            </w:pPr>
            <w:r w:rsidRPr="00F82DC8">
              <w:rPr>
                <w:rFonts w:ascii="Times New Roman" w:hAnsi="Times New Roman" w:cs="Times New Roman"/>
                <w:sz w:val="20"/>
                <w:szCs w:val="20"/>
              </w:rPr>
              <w:t>Correct Feedback:</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359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RowHead"/>
              <w:rPr>
                <w:rFonts w:ascii="Times New Roman" w:hAnsi="Times New Roman" w:cs="Times New Roman"/>
                <w:sz w:val="20"/>
                <w:szCs w:val="20"/>
              </w:rPr>
            </w:pPr>
            <w:r w:rsidRPr="00F82DC8">
              <w:rPr>
                <w:rFonts w:ascii="Times New Roman" w:hAnsi="Times New Roman" w:cs="Times New Roman"/>
                <w:sz w:val="20"/>
                <w:szCs w:val="20"/>
              </w:rPr>
              <w:t>Incorrect Feedback:</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r>
      <w:tr w:rsidR="00396F66" w:rsidRPr="00F82DC8" w:rsidTr="00396F66">
        <w:trPr>
          <w:cantSplit/>
        </w:trPr>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359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RowHead"/>
              <w:rPr>
                <w:rFonts w:ascii="Times New Roman" w:hAnsi="Times New Roman" w:cs="Times New Roman"/>
                <w:sz w:val="20"/>
                <w:szCs w:val="20"/>
              </w:rPr>
            </w:pPr>
            <w:r w:rsidRPr="00F82DC8">
              <w:rPr>
                <w:rFonts w:ascii="Times New Roman" w:hAnsi="Times New Roman" w:cs="Times New Roman"/>
                <w:sz w:val="20"/>
                <w:szCs w:val="20"/>
              </w:rPr>
              <w:t>General Feedback:</w:t>
            </w:r>
          </w:p>
        </w:tc>
        <w:tc>
          <w:tcPr>
            <w:tcW w:w="430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r>
      <w:tr w:rsidR="00396F66" w:rsidRPr="00F82DC8" w:rsidTr="00396F66">
        <w:trPr>
          <w:cantSplit/>
        </w:trPr>
        <w:tc>
          <w:tcPr>
            <w:tcW w:w="8624" w:type="dxa"/>
            <w:gridSpan w:val="3"/>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b/>
                <w:sz w:val="20"/>
                <w:szCs w:val="20"/>
              </w:rPr>
            </w:pPr>
            <w:r w:rsidRPr="00F82DC8">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0"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rPr>
                <w:b/>
              </w:rPr>
            </w:pPr>
            <w:r w:rsidRPr="00F82DC8">
              <w:rPr>
                <w:b/>
              </w:rPr>
              <w:t> </w:t>
            </w:r>
          </w:p>
        </w:tc>
      </w:tr>
    </w:tbl>
    <w:p w:rsidR="00396F66" w:rsidRDefault="00396F66" w:rsidP="00396F66">
      <w:pPr>
        <w:spacing w:after="200" w:line="276" w:lineRule="auto"/>
      </w:pPr>
    </w:p>
    <w:p w:rsidR="00396F66" w:rsidRDefault="00396F66" w:rsidP="00396F66">
      <w:pPr>
        <w:spacing w:after="200" w:line="276" w:lineRule="auto"/>
      </w:pPr>
    </w:p>
    <w:p w:rsidR="00396F66" w:rsidRDefault="00396F66" w:rsidP="00396F66">
      <w:pPr>
        <w:spacing w:after="200" w:line="276" w:lineRule="auto"/>
      </w:pP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4:</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9"/>
        <w:gridCol w:w="3600"/>
        <w:gridCol w:w="4305"/>
        <w:gridCol w:w="720"/>
      </w:tblGrid>
      <w:tr w:rsidR="00396F66" w:rsidRPr="00F82DC8"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ThngthngWeb"/>
              <w:rPr>
                <w:sz w:val="20"/>
                <w:szCs w:val="20"/>
              </w:rPr>
            </w:pPr>
            <w:r w:rsidRPr="00F82DC8">
              <w:rPr>
                <w:sz w:val="20"/>
                <w:szCs w:val="20"/>
              </w:rPr>
              <w:br w:type="page"/>
            </w:r>
            <w:r>
              <w:rPr>
                <w:sz w:val="20"/>
                <w:szCs w:val="20"/>
              </w:rPr>
              <w:t>Anh/chị làm ơn cho biết hiện nay thư mục nào của máy chủ 203.162.237.21 đang được sử dụng để chứa dữ liệu Backup của cơ sở dữ liệu của hệ thống VISA:</w:t>
            </w:r>
            <w:r w:rsidRPr="00F82DC8">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Type"/>
              <w:rPr>
                <w:rFonts w:ascii="Times New Roman" w:hAnsi="Times New Roman" w:cs="Times New Roman"/>
                <w:sz w:val="20"/>
                <w:szCs w:val="20"/>
              </w:rPr>
            </w:pPr>
            <w:r w:rsidRPr="00F82DC8">
              <w:rPr>
                <w:rFonts w:ascii="Times New Roman" w:hAnsi="Times New Roman" w:cs="Times New Roman"/>
                <w:sz w:val="20"/>
                <w:szCs w:val="20"/>
              </w:rPr>
              <w:t>MC</w:t>
            </w:r>
          </w:p>
        </w:tc>
      </w:tr>
      <w:tr w:rsidR="00396F66" w:rsidRPr="00F82DC8"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Head"/>
              <w:rPr>
                <w:rFonts w:ascii="Times New Roman" w:hAnsi="Times New Roman" w:cs="Times New Roman"/>
                <w:sz w:val="20"/>
                <w:szCs w:val="20"/>
              </w:rPr>
            </w:pPr>
            <w:r w:rsidRPr="00F82DC8">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Reset"/>
              <w:rPr>
                <w:rFonts w:ascii="Times New Roman" w:hAnsi="Times New Roman" w:cs="Times New Roman"/>
                <w:sz w:val="20"/>
                <w:szCs w:val="20"/>
              </w:rPr>
            </w:pPr>
            <w:r w:rsidRPr="00F82DC8">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Head"/>
              <w:rPr>
                <w:rFonts w:ascii="Times New Roman" w:hAnsi="Times New Roman" w:cs="Times New Roman"/>
                <w:sz w:val="20"/>
                <w:szCs w:val="20"/>
              </w:rPr>
            </w:pPr>
            <w:r w:rsidRPr="00F82DC8">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Head"/>
              <w:rPr>
                <w:rFonts w:ascii="Times New Roman" w:hAnsi="Times New Roman" w:cs="Times New Roman"/>
                <w:sz w:val="20"/>
                <w:szCs w:val="20"/>
              </w:rPr>
            </w:pPr>
            <w:r w:rsidRPr="00F82DC8">
              <w:rPr>
                <w:rFonts w:ascii="Times New Roman" w:hAnsi="Times New Roman" w:cs="Times New Roman"/>
                <w:sz w:val="20"/>
                <w:szCs w:val="20"/>
              </w:rPr>
              <w:t>Grade</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/Data/</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sidRPr="00F82DC8">
              <w:rPr>
                <w:rFonts w:ascii="Times New Roman" w:hAnsi="Times New Roman" w:cs="Times New Roman"/>
                <w:sz w:val="20"/>
                <w:szCs w:val="20"/>
              </w:rPr>
              <w:t>0</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/Data/databackup/</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sidRPr="00F82DC8">
              <w:rPr>
                <w:rFonts w:ascii="Times New Roman" w:hAnsi="Times New Roman" w:cs="Times New Roman"/>
                <w:sz w:val="20"/>
                <w:szCs w:val="20"/>
              </w:rPr>
              <w:t>100</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/Data/databackup/RMAN_VISA</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sidRPr="00F82DC8">
              <w:rPr>
                <w:rFonts w:ascii="Times New Roman" w:hAnsi="Times New Roman" w:cs="Times New Roman"/>
                <w:sz w:val="20"/>
                <w:szCs w:val="20"/>
              </w:rPr>
              <w:t>0</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Option"/>
              <w:rPr>
                <w:rFonts w:ascii="Times New Roman" w:hAnsi="Times New Roman" w:cs="Times New Roman"/>
              </w:rPr>
            </w:pPr>
            <w:r w:rsidRPr="00F82DC8">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/Databackup/RMAN_VISA</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QFFeedback"/>
              <w:rPr>
                <w:rFonts w:ascii="Times New Roman" w:hAnsi="Times New Roman" w:cs="Times New Roman"/>
              </w:rPr>
            </w:pPr>
            <w:r w:rsidRPr="00F82DC8">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F82DC8" w:rsidRDefault="00396F66" w:rsidP="00396F66">
            <w:pPr>
              <w:pStyle w:val="QFGrade"/>
              <w:rPr>
                <w:rFonts w:ascii="Times New Roman" w:hAnsi="Times New Roman" w:cs="Times New Roman"/>
                <w:sz w:val="20"/>
                <w:szCs w:val="20"/>
              </w:rPr>
            </w:pPr>
            <w:r w:rsidRPr="00F82DC8">
              <w:rPr>
                <w:rFonts w:ascii="Times New Roman" w:hAnsi="Times New Roman" w:cs="Times New Roman"/>
                <w:sz w:val="20"/>
                <w:szCs w:val="20"/>
              </w:rPr>
              <w:t>0</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RowHead"/>
              <w:rPr>
                <w:rFonts w:ascii="Times New Roman" w:hAnsi="Times New Roman" w:cs="Times New Roman"/>
                <w:sz w:val="20"/>
                <w:szCs w:val="20"/>
              </w:rPr>
            </w:pPr>
            <w:r w:rsidRPr="00F82DC8">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RowHead"/>
              <w:rPr>
                <w:rFonts w:ascii="Times New Roman" w:hAnsi="Times New Roman" w:cs="Times New Roman"/>
                <w:sz w:val="20"/>
                <w:szCs w:val="20"/>
              </w:rPr>
            </w:pPr>
            <w:r w:rsidRPr="00F82DC8">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r>
      <w:tr w:rsidR="00396F66" w:rsidRPr="00F82DC8"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TableRowHead"/>
              <w:rPr>
                <w:rFonts w:ascii="Times New Roman" w:hAnsi="Times New Roman" w:cs="Times New Roman"/>
                <w:sz w:val="20"/>
                <w:szCs w:val="20"/>
              </w:rPr>
            </w:pPr>
            <w:r w:rsidRPr="00F82DC8">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F82DC8" w:rsidRDefault="00396F66" w:rsidP="00396F66">
            <w:pPr>
              <w:pStyle w:val="Cell"/>
              <w:rPr>
                <w:rFonts w:ascii="Times New Roman" w:hAnsi="Times New Roman" w:cs="Times New Roman"/>
                <w:sz w:val="20"/>
                <w:szCs w:val="20"/>
              </w:rPr>
            </w:pPr>
            <w:r w:rsidRPr="00F82DC8">
              <w:rPr>
                <w:rFonts w:ascii="Times New Roman" w:hAnsi="Times New Roman" w:cs="Times New Roman"/>
                <w:sz w:val="20"/>
                <w:szCs w:val="20"/>
              </w:rPr>
              <w:t> </w:t>
            </w:r>
          </w:p>
        </w:tc>
      </w:tr>
      <w:tr w:rsidR="00396F66" w:rsidRPr="00442725"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442725" w:rsidRDefault="00396F66" w:rsidP="00396F66">
            <w:pPr>
              <w:pStyle w:val="Cell"/>
              <w:rPr>
                <w:rFonts w:ascii="Times New Roman" w:hAnsi="Times New Roman" w:cs="Times New Roman"/>
                <w:b/>
                <w:sz w:val="20"/>
                <w:szCs w:val="20"/>
              </w:rPr>
            </w:pPr>
            <w:r w:rsidRPr="00442725">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442725" w:rsidRDefault="00396F66" w:rsidP="00396F66">
            <w:pPr>
              <w:rPr>
                <w:b/>
              </w:rPr>
            </w:pPr>
            <w:r w:rsidRPr="00442725">
              <w:rPr>
                <w:b/>
              </w:rPr>
              <w:t> </w:t>
            </w:r>
          </w:p>
        </w:tc>
      </w:tr>
    </w:tbl>
    <w:p w:rsidR="00396F66" w:rsidRDefault="00396F66" w:rsidP="00396F66">
      <w:pPr>
        <w:spacing w:after="200" w:line="276" w:lineRule="auto"/>
      </w:pPr>
      <w:r>
        <w:br w:type="page"/>
      </w: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5:</w:t>
      </w:r>
    </w:p>
    <w:p w:rsidR="00396F66"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6"/>
        <w:gridCol w:w="3560"/>
        <w:gridCol w:w="4299"/>
        <w:gridCol w:w="749"/>
      </w:tblGrid>
      <w:tr w:rsidR="00396F66" w:rsidRPr="002C1A4C" w:rsidTr="00396F6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hngthngWeb"/>
              <w:rPr>
                <w:sz w:val="20"/>
                <w:szCs w:val="20"/>
              </w:rPr>
            </w:pPr>
            <w:r w:rsidRPr="002C1A4C">
              <w:rPr>
                <w:sz w:val="20"/>
                <w:szCs w:val="20"/>
              </w:rPr>
              <w:t xml:space="preserve">Anh/Chị </w:t>
            </w:r>
            <w:r>
              <w:rPr>
                <w:sz w:val="20"/>
                <w:szCs w:val="20"/>
              </w:rPr>
              <w:t>làm ơn cho biết</w:t>
            </w:r>
            <w:r w:rsidRPr="002C1A4C">
              <w:rPr>
                <w:sz w:val="20"/>
                <w:szCs w:val="20"/>
              </w:rPr>
              <w:t xml:space="preserve">: </w:t>
            </w:r>
            <w:r>
              <w:rPr>
                <w:sz w:val="20"/>
                <w:szCs w:val="20"/>
              </w:rPr>
              <w:t>Công việc backup và lưu trữ dữ liệu hệ thống VISA đang được thực hiện tự động</w:t>
            </w:r>
            <w:r w:rsidRPr="002C1A4C">
              <w:rPr>
                <w:sz w:val="20"/>
                <w:szCs w:val="20"/>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Type"/>
              <w:rPr>
                <w:rFonts w:ascii="Times New Roman" w:hAnsi="Times New Roman" w:cs="Times New Roman"/>
                <w:sz w:val="20"/>
                <w:szCs w:val="20"/>
              </w:rPr>
            </w:pPr>
            <w:r w:rsidRPr="002C1A4C">
              <w:rPr>
                <w:rFonts w:ascii="Times New Roman" w:hAnsi="Times New Roman" w:cs="Times New Roman"/>
                <w:sz w:val="20"/>
                <w:szCs w:val="20"/>
              </w:rPr>
              <w:t>TF</w:t>
            </w:r>
          </w:p>
        </w:tc>
      </w:tr>
      <w:tr w:rsidR="00396F66" w:rsidRPr="002C1A4C" w:rsidTr="00396F6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Reset"/>
              <w:rPr>
                <w:rFonts w:ascii="Times New Roman" w:hAnsi="Times New Roman" w:cs="Times New Roman"/>
                <w:sz w:val="20"/>
                <w:szCs w:val="20"/>
              </w:rPr>
            </w:pPr>
            <w:r w:rsidRPr="002C1A4C">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Grade</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
              <w:rPr>
                <w:rFonts w:ascii="Times New Roman" w:hAnsi="Times New Roman" w:cs="Times New Roman"/>
              </w:rPr>
            </w:pPr>
            <w:r w:rsidRPr="002C1A4C">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Feedback"/>
              <w:rPr>
                <w:rFonts w:ascii="Times New Roman" w:hAnsi="Times New Roman" w:cs="Times New Roman"/>
              </w:rPr>
            </w:pPr>
            <w:r w:rsidRPr="002C1A4C">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100</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
              <w:rPr>
                <w:rFonts w:ascii="Times New Roman" w:hAnsi="Times New Roman" w:cs="Times New Roman"/>
              </w:rPr>
            </w:pPr>
            <w:r w:rsidRPr="002C1A4C">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Feedback"/>
              <w:rPr>
                <w:rFonts w:ascii="Times New Roman" w:hAnsi="Times New Roman" w:cs="Times New Roman"/>
              </w:rPr>
            </w:pPr>
            <w:r w:rsidRPr="002C1A4C">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Grade"/>
              <w:rPr>
                <w:rFonts w:ascii="Times New Roman" w:hAnsi="Times New Roman" w:cs="Times New Roman"/>
                <w:sz w:val="20"/>
                <w:szCs w:val="20"/>
              </w:rPr>
            </w:pPr>
            <w:r w:rsidRPr="002C1A4C">
              <w:rPr>
                <w:rFonts w:ascii="Times New Roman" w:hAnsi="Times New Roman" w:cs="Times New Roman"/>
                <w:sz w:val="20"/>
                <w:szCs w:val="20"/>
              </w:rPr>
              <w:t>0</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RowHead"/>
              <w:rPr>
                <w:rFonts w:ascii="Times New Roman" w:hAnsi="Times New Roman" w:cs="Times New Roman"/>
                <w:sz w:val="20"/>
                <w:szCs w:val="20"/>
              </w:rPr>
            </w:pPr>
            <w:r w:rsidRPr="002C1A4C">
              <w:rPr>
                <w:rFonts w:ascii="Times New Roman" w:hAnsi="Times New Roman" w:cs="Times New Roman"/>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r>
      <w:tr w:rsidR="00396F66" w:rsidRPr="002C1A4C" w:rsidTr="00396F6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b/>
                <w:sz w:val="20"/>
                <w:szCs w:val="20"/>
              </w:rPr>
            </w:pPr>
            <w:r w:rsidRPr="002C1A4C">
              <w:rPr>
                <w:rFonts w:ascii="Times New Roman" w:hAnsi="Times New Roman" w:cs="Times New Roman"/>
                <w:b/>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rPr>
                <w:b/>
              </w:rPr>
            </w:pPr>
            <w:r w:rsidRPr="002C1A4C">
              <w:rPr>
                <w:b/>
              </w:rPr>
              <w:t> </w:t>
            </w:r>
          </w:p>
        </w:tc>
      </w:tr>
    </w:tbl>
    <w:p w:rsidR="00396F66" w:rsidRDefault="00396F66" w:rsidP="00396F66"/>
    <w:p w:rsidR="00396F66" w:rsidRDefault="00396F66" w:rsidP="00396F66"/>
    <w:p w:rsidR="00226162" w:rsidRDefault="00226162" w:rsidP="00396F66"/>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6:</w:t>
      </w:r>
    </w:p>
    <w:p w:rsidR="00396F66"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6"/>
        <w:gridCol w:w="3560"/>
        <w:gridCol w:w="4299"/>
        <w:gridCol w:w="749"/>
      </w:tblGrid>
      <w:tr w:rsidR="00396F66" w:rsidRPr="002C1A4C" w:rsidTr="00396F6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hngthngWeb"/>
              <w:rPr>
                <w:sz w:val="20"/>
                <w:szCs w:val="20"/>
              </w:rPr>
            </w:pPr>
            <w:r w:rsidRPr="002C1A4C">
              <w:rPr>
                <w:sz w:val="20"/>
                <w:szCs w:val="20"/>
              </w:rPr>
              <w:t xml:space="preserve">Anh/Chị </w:t>
            </w:r>
            <w:r>
              <w:rPr>
                <w:sz w:val="20"/>
                <w:szCs w:val="20"/>
              </w:rPr>
              <w:t>làm ơn cho biết</w:t>
            </w:r>
            <w:r w:rsidRPr="002C1A4C">
              <w:rPr>
                <w:sz w:val="20"/>
                <w:szCs w:val="20"/>
              </w:rPr>
              <w:t xml:space="preserve">: </w:t>
            </w:r>
            <w:r>
              <w:rPr>
                <w:sz w:val="20"/>
                <w:szCs w:val="20"/>
              </w:rPr>
              <w:t>Công việc backup và lưu trữ dữ liệu hệ thống VISA LDAP Master đang được thực hiện tự động</w:t>
            </w:r>
            <w:r w:rsidRPr="002C1A4C">
              <w:rPr>
                <w:sz w:val="20"/>
                <w:szCs w:val="20"/>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Type"/>
              <w:rPr>
                <w:rFonts w:ascii="Times New Roman" w:hAnsi="Times New Roman" w:cs="Times New Roman"/>
                <w:sz w:val="20"/>
                <w:szCs w:val="20"/>
              </w:rPr>
            </w:pPr>
            <w:r w:rsidRPr="002C1A4C">
              <w:rPr>
                <w:rFonts w:ascii="Times New Roman" w:hAnsi="Times New Roman" w:cs="Times New Roman"/>
                <w:sz w:val="20"/>
                <w:szCs w:val="20"/>
              </w:rPr>
              <w:t>TF</w:t>
            </w:r>
          </w:p>
        </w:tc>
      </w:tr>
      <w:tr w:rsidR="00396F66" w:rsidRPr="002C1A4C" w:rsidTr="00396F6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Reset"/>
              <w:rPr>
                <w:rFonts w:ascii="Times New Roman" w:hAnsi="Times New Roman" w:cs="Times New Roman"/>
                <w:sz w:val="20"/>
                <w:szCs w:val="20"/>
              </w:rPr>
            </w:pPr>
            <w:r w:rsidRPr="002C1A4C">
              <w:rPr>
                <w:rFonts w:ascii="Times New Roman" w:hAnsi="Times New Roman" w:cs="Times New Roman"/>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Head"/>
              <w:rPr>
                <w:rFonts w:ascii="Times New Roman" w:hAnsi="Times New Roman" w:cs="Times New Roman"/>
                <w:sz w:val="20"/>
                <w:szCs w:val="20"/>
              </w:rPr>
            </w:pPr>
            <w:r w:rsidRPr="002C1A4C">
              <w:rPr>
                <w:rFonts w:ascii="Times New Roman" w:hAnsi="Times New Roman" w:cs="Times New Roman"/>
                <w:sz w:val="20"/>
                <w:szCs w:val="20"/>
              </w:rPr>
              <w:t>Grade</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
              <w:rPr>
                <w:rFonts w:ascii="Times New Roman" w:hAnsi="Times New Roman" w:cs="Times New Roman"/>
              </w:rPr>
            </w:pPr>
            <w:r w:rsidRPr="002C1A4C">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Feedback"/>
              <w:rPr>
                <w:rFonts w:ascii="Times New Roman" w:hAnsi="Times New Roman" w:cs="Times New Roman"/>
              </w:rPr>
            </w:pPr>
            <w:r w:rsidRPr="002C1A4C">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100</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Option"/>
              <w:rPr>
                <w:rFonts w:ascii="Times New Roman" w:hAnsi="Times New Roman" w:cs="Times New Roman"/>
              </w:rPr>
            </w:pPr>
            <w:r w:rsidRPr="002C1A4C">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Feedback"/>
              <w:rPr>
                <w:rFonts w:ascii="Times New Roman" w:hAnsi="Times New Roman" w:cs="Times New Roman"/>
              </w:rPr>
            </w:pPr>
            <w:r w:rsidRPr="002C1A4C">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QFGrade"/>
              <w:rPr>
                <w:rFonts w:ascii="Times New Roman" w:hAnsi="Times New Roman" w:cs="Times New Roman"/>
                <w:sz w:val="20"/>
                <w:szCs w:val="20"/>
              </w:rPr>
            </w:pPr>
            <w:r w:rsidRPr="002C1A4C">
              <w:rPr>
                <w:rFonts w:ascii="Times New Roman" w:hAnsi="Times New Roman" w:cs="Times New Roman"/>
                <w:sz w:val="20"/>
                <w:szCs w:val="20"/>
              </w:rPr>
              <w:t>0</w:t>
            </w:r>
          </w:p>
        </w:tc>
      </w:tr>
      <w:tr w:rsidR="00396F66" w:rsidRPr="002C1A4C"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TableRowHead"/>
              <w:rPr>
                <w:rFonts w:ascii="Times New Roman" w:hAnsi="Times New Roman" w:cs="Times New Roman"/>
                <w:sz w:val="20"/>
                <w:szCs w:val="20"/>
              </w:rPr>
            </w:pPr>
            <w:r w:rsidRPr="002C1A4C">
              <w:rPr>
                <w:rFonts w:ascii="Times New Roman" w:hAnsi="Times New Roman" w:cs="Times New Roman"/>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sz w:val="20"/>
                <w:szCs w:val="20"/>
              </w:rPr>
            </w:pPr>
            <w:r w:rsidRPr="002C1A4C">
              <w:rPr>
                <w:rFonts w:ascii="Times New Roman" w:hAnsi="Times New Roman" w:cs="Times New Roman"/>
                <w:sz w:val="20"/>
                <w:szCs w:val="20"/>
              </w:rPr>
              <w:t> </w:t>
            </w:r>
          </w:p>
        </w:tc>
      </w:tr>
      <w:tr w:rsidR="00396F66" w:rsidRPr="002C1A4C" w:rsidTr="00396F6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pStyle w:val="Cell"/>
              <w:rPr>
                <w:rFonts w:ascii="Times New Roman" w:hAnsi="Times New Roman" w:cs="Times New Roman"/>
                <w:b/>
                <w:sz w:val="20"/>
                <w:szCs w:val="20"/>
              </w:rPr>
            </w:pPr>
            <w:r w:rsidRPr="002C1A4C">
              <w:rPr>
                <w:rFonts w:ascii="Times New Roman" w:hAnsi="Times New Roman" w:cs="Times New Roman"/>
                <w:b/>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2C1A4C" w:rsidRDefault="00396F66" w:rsidP="00396F66">
            <w:pPr>
              <w:rPr>
                <w:b/>
              </w:rPr>
            </w:pPr>
            <w:r w:rsidRPr="002C1A4C">
              <w:rPr>
                <w:b/>
              </w:rPr>
              <w:t> </w:t>
            </w:r>
          </w:p>
        </w:tc>
      </w:tr>
    </w:tbl>
    <w:p w:rsidR="00396F66" w:rsidRDefault="00396F66" w:rsidP="00396F66"/>
    <w:p w:rsidR="00396F66" w:rsidRDefault="00396F66">
      <w:r>
        <w:br w:type="page"/>
      </w: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7:</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 xml:space="preserve">Anh/chị làm ơn cho biết: Hiện nay thiết bị Data Storage của </w:t>
            </w:r>
            <w:r w:rsidRPr="00EB5FFD">
              <w:rPr>
                <w:sz w:val="20"/>
                <w:szCs w:val="20"/>
              </w:rPr>
              <w:t xml:space="preserve">hệ thống </w:t>
            </w:r>
            <w:r>
              <w:rPr>
                <w:sz w:val="20"/>
                <w:szCs w:val="20"/>
              </w:rPr>
              <w:t>VISA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10 (0+1)</w:t>
            </w:r>
            <w:r w:rsidRPr="00EB5FFD">
              <w:rPr>
                <w:rFonts w:ascii="Times New Roman" w:hAnsi="Times New Roman" w:cs="Times New Roman"/>
                <w:sz w:val="20"/>
                <w:szCs w:val="20"/>
              </w:rPr>
              <w:t xml:space="preserve">  </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 w:rsidR="00226162" w:rsidRDefault="00226162" w:rsidP="00396F66"/>
    <w:p w:rsidR="00226162" w:rsidRDefault="00226162" w:rsidP="00396F66"/>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8:</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Anh/chị làm ơn cho biết: Hiện nay máy chủ VISA-CA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Không cấu hình RAID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 w:rsidR="00396F66" w:rsidRDefault="00396F66">
      <w:r>
        <w:br w:type="page"/>
      </w: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9:</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Anh/chị làm ơn cho biết: Hiện nay máy chủ VISA-LDAP Master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Không cấu hình RAID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 w:rsidR="00226162" w:rsidRDefault="00226162" w:rsidP="00396F66"/>
    <w:p w:rsidR="00226162" w:rsidRPr="00B90A93" w:rsidRDefault="00226162" w:rsidP="00396F66"/>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10:</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 xml:space="preserve">Anh/chị làm ơn cho biết: Hiện nay máy chủ VISA WebCache &amp; Load </w:t>
            </w:r>
            <w:proofErr w:type="gramStart"/>
            <w:r>
              <w:rPr>
                <w:sz w:val="20"/>
                <w:szCs w:val="20"/>
              </w:rPr>
              <w:t>Balancing  đang</w:t>
            </w:r>
            <w:proofErr w:type="gramEnd"/>
            <w:r>
              <w:rPr>
                <w:sz w:val="20"/>
                <w:szCs w:val="20"/>
              </w:rPr>
              <w:t xml:space="preserve">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Không cấu hình RAID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Pr="00B90A93" w:rsidRDefault="00396F66" w:rsidP="00396F66"/>
    <w:p w:rsidR="00396F66" w:rsidRDefault="00396F66">
      <w:r>
        <w:br w:type="page"/>
      </w: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11:</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 xml:space="preserve">Anh/chị làm ơn cho biết: Hiện nay máy chủ </w:t>
            </w:r>
            <w:proofErr w:type="gramStart"/>
            <w:r>
              <w:rPr>
                <w:sz w:val="20"/>
                <w:szCs w:val="20"/>
              </w:rPr>
              <w:t>VISA  Web</w:t>
            </w:r>
            <w:proofErr w:type="gramEnd"/>
            <w:r>
              <w:rPr>
                <w:sz w:val="20"/>
                <w:szCs w:val="20"/>
              </w:rPr>
              <w:t xml:space="preserve"> Application Server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Không cấu hình RAID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 w:rsidR="00396F66" w:rsidRDefault="00396F66" w:rsidP="00396F66"/>
    <w:p w:rsidR="00226162" w:rsidRDefault="00226162" w:rsidP="00396F66"/>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12:</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 xml:space="preserve">Anh/chị làm ơn cho biết: Hiện nay máy chủ </w:t>
            </w:r>
            <w:proofErr w:type="gramStart"/>
            <w:r>
              <w:rPr>
                <w:sz w:val="20"/>
                <w:szCs w:val="20"/>
              </w:rPr>
              <w:t>VISA  Database</w:t>
            </w:r>
            <w:proofErr w:type="gramEnd"/>
            <w:r>
              <w:rPr>
                <w:sz w:val="20"/>
                <w:szCs w:val="20"/>
              </w:rPr>
              <w:t xml:space="preserve"> Server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Không cấu hình RAID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 w:rsidR="00396F66" w:rsidRDefault="00396F66">
      <w:r>
        <w:br w:type="page"/>
      </w:r>
    </w:p>
    <w:p w:rsidR="00396F66" w:rsidRPr="003952A7"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13:</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 xml:space="preserve">Anh/chị làm ơn cho biết: Hiện nay máy chủ </w:t>
            </w:r>
            <w:proofErr w:type="gramStart"/>
            <w:r>
              <w:rPr>
                <w:sz w:val="20"/>
                <w:szCs w:val="20"/>
              </w:rPr>
              <w:t>VRTG  Web</w:t>
            </w:r>
            <w:proofErr w:type="gramEnd"/>
            <w:r>
              <w:rPr>
                <w:sz w:val="20"/>
                <w:szCs w:val="20"/>
              </w:rPr>
              <w:t xml:space="preserve"> Server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Pr>
        <w:spacing w:after="200" w:line="276" w:lineRule="auto"/>
      </w:pPr>
    </w:p>
    <w:p w:rsidR="00226162" w:rsidRDefault="00226162" w:rsidP="00396F66">
      <w:pPr>
        <w:spacing w:after="200" w:line="276" w:lineRule="auto"/>
      </w:pP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14:</w:t>
      </w:r>
    </w:p>
    <w:p w:rsidR="00396F66" w:rsidRPr="00B239AC" w:rsidRDefault="00396F66" w:rsidP="00396F6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92"/>
        <w:gridCol w:w="4312"/>
        <w:gridCol w:w="720"/>
      </w:tblGrid>
      <w:tr w:rsidR="00396F66" w:rsidRPr="00EB5FFD" w:rsidTr="00396F6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ThngthngWeb"/>
              <w:rPr>
                <w:sz w:val="20"/>
                <w:szCs w:val="20"/>
              </w:rPr>
            </w:pPr>
            <w:r w:rsidRPr="00EB5FFD">
              <w:rPr>
                <w:sz w:val="20"/>
                <w:szCs w:val="20"/>
              </w:rPr>
              <w:br w:type="page"/>
            </w:r>
            <w:r>
              <w:rPr>
                <w:sz w:val="20"/>
                <w:szCs w:val="20"/>
              </w:rPr>
              <w:t xml:space="preserve">Anh/chị làm ơn cho biết: Hiện nay máy chủ </w:t>
            </w:r>
            <w:proofErr w:type="gramStart"/>
            <w:r>
              <w:rPr>
                <w:sz w:val="20"/>
                <w:szCs w:val="20"/>
              </w:rPr>
              <w:t>VRTG  Database</w:t>
            </w:r>
            <w:proofErr w:type="gramEnd"/>
            <w:r>
              <w:rPr>
                <w:sz w:val="20"/>
                <w:szCs w:val="20"/>
              </w:rPr>
              <w:t xml:space="preserve"> Server đang được cấu hình các đĩa cứng theo chế độ RAID nào</w:t>
            </w:r>
            <w:r w:rsidRPr="00EB5FFD">
              <w:rPr>
                <w:sz w:val="20"/>
                <w:szCs w:val="20"/>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Type"/>
              <w:rPr>
                <w:rFonts w:ascii="Times New Roman" w:hAnsi="Times New Roman" w:cs="Times New Roman"/>
                <w:sz w:val="20"/>
                <w:szCs w:val="20"/>
              </w:rPr>
            </w:pPr>
            <w:r w:rsidRPr="00EB5FFD">
              <w:rPr>
                <w:rFonts w:ascii="Times New Roman" w:hAnsi="Times New Roman" w:cs="Times New Roman"/>
                <w:sz w:val="20"/>
                <w:szCs w:val="20"/>
              </w:rPr>
              <w:t>MC</w:t>
            </w:r>
          </w:p>
        </w:tc>
      </w:tr>
      <w:tr w:rsidR="00396F66" w:rsidRPr="00EB5FFD" w:rsidTr="00396F6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Reset"/>
              <w:rPr>
                <w:rFonts w:ascii="Times New Roman" w:hAnsi="Times New Roman" w:cs="Times New Roman"/>
                <w:sz w:val="20"/>
                <w:szCs w:val="20"/>
              </w:rPr>
            </w:pPr>
            <w:r w:rsidRPr="00EB5FFD">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Head"/>
              <w:rPr>
                <w:rFonts w:ascii="Times New Roman" w:hAnsi="Times New Roman" w:cs="Times New Roman"/>
                <w:sz w:val="20"/>
                <w:szCs w:val="20"/>
              </w:rPr>
            </w:pPr>
            <w:r w:rsidRPr="00EB5FFD">
              <w:rPr>
                <w:rFonts w:ascii="Times New Roman" w:hAnsi="Times New Roman" w:cs="Times New Roman"/>
                <w:sz w:val="20"/>
                <w:szCs w:val="20"/>
              </w:rPr>
              <w:t>Grade</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0</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1</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RAID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Pr>
                <w:rFonts w:ascii="Times New Roman" w:hAnsi="Times New Roman" w:cs="Times New Roman"/>
                <w:sz w:val="20"/>
                <w:szCs w:val="20"/>
              </w:rPr>
              <w:t>10</w:t>
            </w: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Option"/>
              <w:rPr>
                <w:rFonts w:ascii="Times New Roman" w:hAnsi="Times New Roman" w:cs="Times New Roman"/>
              </w:rPr>
            </w:pPr>
            <w:r w:rsidRPr="00EB5FFD">
              <w:rPr>
                <w:rFonts w:ascii="Times New Roman" w:hAnsi="Times New Roman" w:cs="Times New Roman"/>
              </w:rPr>
              <w:t> </w:t>
            </w:r>
          </w:p>
        </w:tc>
        <w:tc>
          <w:tcPr>
            <w:tcW w:w="3606"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Cell"/>
              <w:rPr>
                <w:rFonts w:ascii="Times New Roman" w:hAnsi="Times New Roman" w:cs="Times New Roman"/>
                <w:sz w:val="20"/>
                <w:szCs w:val="20"/>
              </w:rPr>
            </w:pPr>
            <w:r>
              <w:rPr>
                <w:rFonts w:ascii="Times New Roman" w:hAnsi="Times New Roman" w:cs="Times New Roman"/>
                <w:sz w:val="20"/>
                <w:szCs w:val="20"/>
              </w:rPr>
              <w:t>Không cấu hình RAID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QFFeedback"/>
              <w:rPr>
                <w:rFonts w:ascii="Times New Roman" w:hAnsi="Times New Roman" w:cs="Times New Roman"/>
              </w:rPr>
            </w:pPr>
            <w:r w:rsidRPr="00EB5FFD">
              <w:rPr>
                <w:rFonts w:ascii="Times New Roman" w:hAnsi="Times New Roman" w:cs="Times New Roman"/>
              </w:rPr>
              <w:t> </w:t>
            </w:r>
          </w:p>
        </w:tc>
        <w:tc>
          <w:tcPr>
            <w:tcW w:w="721" w:type="dxa"/>
            <w:tcBorders>
              <w:top w:val="outset" w:sz="6" w:space="0" w:color="auto"/>
              <w:left w:val="outset" w:sz="6" w:space="0" w:color="auto"/>
              <w:bottom w:val="outset" w:sz="6" w:space="0" w:color="auto"/>
              <w:right w:val="outset" w:sz="6" w:space="0" w:color="auto"/>
            </w:tcBorders>
            <w:vAlign w:val="center"/>
          </w:tcPr>
          <w:p w:rsidR="00396F66" w:rsidRPr="00EB5FFD" w:rsidRDefault="00396F66" w:rsidP="00396F66">
            <w:pPr>
              <w:pStyle w:val="QFGrade"/>
              <w:rPr>
                <w:rFonts w:ascii="Times New Roman" w:hAnsi="Times New Roman" w:cs="Times New Roman"/>
                <w:sz w:val="20"/>
                <w:szCs w:val="20"/>
              </w:rPr>
            </w:pPr>
            <w:r w:rsidRPr="00EB5FFD">
              <w:rPr>
                <w:rFonts w:ascii="Times New Roman" w:hAnsi="Times New Roman" w:cs="Times New Roman"/>
                <w:sz w:val="20"/>
                <w:szCs w:val="20"/>
              </w:rPr>
              <w:t>0</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TableRowHead"/>
              <w:rPr>
                <w:rFonts w:ascii="Times New Roman" w:hAnsi="Times New Roman" w:cs="Times New Roman"/>
                <w:sz w:val="20"/>
                <w:szCs w:val="20"/>
              </w:rPr>
            </w:pPr>
            <w:r w:rsidRPr="00EB5FFD">
              <w:rPr>
                <w:rFonts w:ascii="Times New Roman" w:hAnsi="Times New Roman" w:cs="Times New Roman"/>
                <w:sz w:val="20"/>
                <w:szCs w:val="20"/>
              </w:rP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sz w:val="20"/>
                <w:szCs w:val="20"/>
              </w:rPr>
            </w:pPr>
            <w:r w:rsidRPr="00EB5FFD">
              <w:rPr>
                <w:rFonts w:ascii="Times New Roman" w:hAnsi="Times New Roman" w:cs="Times New Roman"/>
                <w:sz w:val="20"/>
                <w:szCs w:val="20"/>
              </w:rPr>
              <w:t> </w:t>
            </w:r>
          </w:p>
        </w:tc>
      </w:tr>
      <w:tr w:rsidR="00396F66" w:rsidRPr="00EB5FFD" w:rsidTr="00396F6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pStyle w:val="Cell"/>
              <w:rPr>
                <w:rFonts w:ascii="Times New Roman" w:hAnsi="Times New Roman" w:cs="Times New Roman"/>
                <w:b/>
                <w:sz w:val="20"/>
                <w:szCs w:val="20"/>
              </w:rPr>
            </w:pPr>
            <w:r w:rsidRPr="00EB5FFD">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96F66" w:rsidRPr="00EB5FFD" w:rsidRDefault="00396F66" w:rsidP="00396F66">
            <w:pPr>
              <w:rPr>
                <w:b/>
              </w:rPr>
            </w:pPr>
            <w:r w:rsidRPr="00EB5FFD">
              <w:rPr>
                <w:b/>
              </w:rPr>
              <w:t> </w:t>
            </w:r>
          </w:p>
        </w:tc>
      </w:tr>
    </w:tbl>
    <w:p w:rsidR="00396F66" w:rsidRDefault="00396F66" w:rsidP="00396F66">
      <w:pPr>
        <w:pStyle w:val="Tiu"/>
        <w:jc w:val="center"/>
        <w:rPr>
          <w:rFonts w:ascii="Times New Roman" w:hAnsi="Times New Roman"/>
          <w:b/>
        </w:rPr>
      </w:pPr>
    </w:p>
    <w:p w:rsidR="00396F66" w:rsidRDefault="00396F66">
      <w:pPr>
        <w:rPr>
          <w:rFonts w:ascii="Times New Roman" w:eastAsia="Times New Roman" w:hAnsi="Times New Roman" w:cs="Times New Roman"/>
          <w:b/>
          <w:color w:val="17365D"/>
          <w:spacing w:val="5"/>
          <w:kern w:val="28"/>
          <w:sz w:val="28"/>
          <w:szCs w:val="28"/>
          <w:lang w:val="en-IE"/>
        </w:rPr>
      </w:pPr>
      <w:r>
        <w:rPr>
          <w:rFonts w:ascii="Times New Roman" w:hAnsi="Times New Roman"/>
          <w:b/>
        </w:rPr>
        <w:br w:type="page"/>
      </w:r>
    </w:p>
    <w:p w:rsidR="00396F66" w:rsidRPr="00B90A93" w:rsidRDefault="00396F66" w:rsidP="00396F66">
      <w:pPr>
        <w:pStyle w:val="Tiu"/>
        <w:jc w:val="center"/>
        <w:rPr>
          <w:rFonts w:ascii="Times New Roman" w:hAnsi="Times New Roman"/>
          <w:b/>
        </w:rPr>
      </w:pPr>
    </w:p>
    <w:p w:rsidR="00396F66" w:rsidRDefault="00396F66" w:rsidP="00396F66">
      <w:pPr>
        <w:pStyle w:val="u1"/>
        <w:numPr>
          <w:ilvl w:val="0"/>
          <w:numId w:val="0"/>
        </w:numPr>
        <w:ind w:left="360"/>
        <w:rPr>
          <w:rFonts w:ascii="Times New Roman" w:hAnsi="Times New Roman" w:cs="Times New Roman"/>
        </w:rPr>
      </w:pPr>
      <w:r>
        <w:rPr>
          <w:rFonts w:ascii="Times New Roman" w:hAnsi="Times New Roman" w:cs="Times New Roman"/>
        </w:rPr>
        <w:t>Câu 15:</w:t>
      </w:r>
    </w:p>
    <w:p w:rsidR="00396F66" w:rsidRPr="00AB13D8" w:rsidRDefault="00396F66" w:rsidP="00396F66">
      <w:pPr>
        <w:spacing w:before="60" w:after="120" w:line="240" w:lineRule="atLeast"/>
        <w:jc w:val="both"/>
        <w:rPr>
          <w:b/>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396F66" w:rsidRPr="00396F66" w:rsidTr="00396F6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396F66" w:rsidRPr="00396F66" w:rsidRDefault="00396F66" w:rsidP="00396F66">
            <w:pPr>
              <w:autoSpaceDE w:val="0"/>
              <w:autoSpaceDN w:val="0"/>
              <w:adjustRightInd w:val="0"/>
              <w:spacing w:after="0" w:line="240" w:lineRule="auto"/>
              <w:rPr>
                <w:rFonts w:ascii="Times New Roman" w:hAnsi="Times New Roman" w:cs="Times New Roman"/>
                <w:noProof/>
                <w:sz w:val="20"/>
                <w:szCs w:val="20"/>
              </w:rPr>
            </w:pPr>
            <w:r w:rsidRPr="00396F66">
              <w:rPr>
                <w:rFonts w:ascii="Times New Roman" w:hAnsi="Times New Roman" w:cs="Times New Roman"/>
                <w:noProof/>
                <w:sz w:val="20"/>
                <w:szCs w:val="20"/>
              </w:rPr>
              <w:t>Anh/chị cho biết theo QĐ 1564/QĐ-VNPT-IT&amp;VAS ngày 28/9/2015 thì VNPT-Net chịu trách nhiệm quy hoạch địa chỉ IP mạng VNPT-Intranet</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lang w:eastAsia="ko-KR"/>
              </w:rPr>
            </w:pPr>
            <w:r w:rsidRPr="00396F66">
              <w:rPr>
                <w:rFonts w:ascii="Times New Roman" w:hAnsi="Times New Roman" w:cs="Times New Roman"/>
                <w:i/>
                <w:iCs/>
                <w:color w:val="0A4E83"/>
                <w:sz w:val="20"/>
                <w:szCs w:val="20"/>
                <w:lang w:eastAsia="ko-KR"/>
              </w:rPr>
              <w:t>TF</w:t>
            </w:r>
          </w:p>
        </w:tc>
      </w:tr>
      <w:tr w:rsidR="00396F66" w:rsidRPr="00396F66" w:rsidTr="00396F6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jc w:val="center"/>
              <w:rPr>
                <w:rFonts w:ascii="Times New Roman" w:hAnsi="Times New Roman" w:cs="Times New Roman"/>
                <w:b/>
                <w:bCs/>
                <w:sz w:val="20"/>
                <w:szCs w:val="20"/>
              </w:rPr>
            </w:pPr>
            <w:r w:rsidRPr="00396F66">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after="0" w:line="240" w:lineRule="auto"/>
              <w:ind w:hanging="360"/>
              <w:jc w:val="center"/>
              <w:rPr>
                <w:rFonts w:ascii="Times New Roman" w:hAnsi="Times New Roman" w:cs="Times New Roman"/>
                <w:b/>
                <w:bCs/>
                <w:sz w:val="20"/>
                <w:szCs w:val="20"/>
              </w:rPr>
            </w:pPr>
            <w:r w:rsidRPr="00396F66">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jc w:val="center"/>
              <w:rPr>
                <w:rFonts w:ascii="Times New Roman" w:hAnsi="Times New Roman" w:cs="Times New Roman"/>
                <w:b/>
                <w:bCs/>
                <w:sz w:val="20"/>
                <w:szCs w:val="20"/>
              </w:rPr>
            </w:pPr>
            <w:r w:rsidRPr="00396F66">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jc w:val="center"/>
              <w:rPr>
                <w:rFonts w:ascii="Times New Roman" w:hAnsi="Times New Roman" w:cs="Times New Roman"/>
                <w:b/>
                <w:bCs/>
                <w:sz w:val="20"/>
                <w:szCs w:val="20"/>
              </w:rPr>
            </w:pPr>
            <w:r w:rsidRPr="00396F66">
              <w:rPr>
                <w:rFonts w:ascii="Times New Roman" w:hAnsi="Times New Roman" w:cs="Times New Roman"/>
                <w:b/>
                <w:bCs/>
                <w:sz w:val="20"/>
                <w:szCs w:val="20"/>
              </w:rPr>
              <w:t>Grade</w:t>
            </w:r>
          </w:p>
        </w:tc>
      </w:tr>
      <w:tr w:rsidR="00396F66" w:rsidRPr="00396F66"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numPr>
                <w:ilvl w:val="1"/>
                <w:numId w:val="0"/>
              </w:numPr>
              <w:tabs>
                <w:tab w:val="num" w:pos="450"/>
              </w:tabs>
              <w:ind w:left="450" w:right="60" w:hanging="360"/>
              <w:rPr>
                <w:rFonts w:ascii="Times New Roman" w:hAnsi="Times New Roman" w:cs="Times New Roman"/>
                <w:sz w:val="20"/>
                <w:szCs w:val="20"/>
              </w:rPr>
            </w:pPr>
            <w:r w:rsidRPr="00396F66">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40" w:lineRule="auto"/>
              <w:ind w:left="40" w:right="144"/>
              <w:rPr>
                <w:rFonts w:ascii="Times New Roman" w:hAnsi="Times New Roman" w:cs="Times New Roman"/>
                <w:sz w:val="20"/>
                <w:szCs w:val="20"/>
              </w:rPr>
            </w:pPr>
            <w:r w:rsidRPr="00396F66">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before="100" w:beforeAutospacing="1" w:after="100" w:afterAutospacing="1"/>
              <w:rPr>
                <w:rFonts w:ascii="Times New Roman" w:hAnsi="Times New Roman" w:cs="Times New Roman"/>
                <w:sz w:val="20"/>
                <w:szCs w:val="20"/>
              </w:rPr>
            </w:pPr>
            <w:r w:rsidRPr="00396F66">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rPr>
            </w:pPr>
            <w:r w:rsidRPr="00396F66">
              <w:rPr>
                <w:rFonts w:ascii="Times New Roman" w:hAnsi="Times New Roman" w:cs="Times New Roman"/>
                <w:i/>
                <w:iCs/>
                <w:color w:val="0A4E83"/>
                <w:sz w:val="20"/>
                <w:szCs w:val="20"/>
              </w:rPr>
              <w:t>0</w:t>
            </w:r>
          </w:p>
        </w:tc>
      </w:tr>
      <w:tr w:rsidR="00396F66" w:rsidRPr="00396F66"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numPr>
                <w:ilvl w:val="1"/>
                <w:numId w:val="0"/>
              </w:numPr>
              <w:tabs>
                <w:tab w:val="num" w:pos="450"/>
              </w:tabs>
              <w:ind w:left="450" w:right="60" w:hanging="360"/>
              <w:rPr>
                <w:rFonts w:ascii="Times New Roman" w:hAnsi="Times New Roman" w:cs="Times New Roman"/>
                <w:sz w:val="20"/>
                <w:szCs w:val="20"/>
              </w:rPr>
            </w:pPr>
            <w:r w:rsidRPr="00396F66">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40" w:lineRule="auto"/>
              <w:ind w:left="40" w:right="144"/>
              <w:rPr>
                <w:rFonts w:ascii="Times New Roman" w:hAnsi="Times New Roman" w:cs="Times New Roman"/>
                <w:sz w:val="20"/>
                <w:szCs w:val="20"/>
              </w:rPr>
            </w:pPr>
            <w:r w:rsidRPr="00396F66">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before="100" w:beforeAutospacing="1" w:after="100" w:afterAutospacing="1"/>
              <w:rPr>
                <w:rFonts w:ascii="Times New Roman" w:hAnsi="Times New Roman" w:cs="Times New Roman"/>
                <w:sz w:val="20"/>
                <w:szCs w:val="20"/>
              </w:rPr>
            </w:pPr>
            <w:r w:rsidRPr="00396F66">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rPr>
            </w:pPr>
            <w:r w:rsidRPr="00396F66">
              <w:rPr>
                <w:rFonts w:ascii="Times New Roman" w:hAnsi="Times New Roman" w:cs="Times New Roman"/>
                <w:i/>
                <w:iCs/>
                <w:color w:val="0A4E83"/>
                <w:sz w:val="20"/>
                <w:szCs w:val="20"/>
              </w:rPr>
              <w:t>100</w:t>
            </w:r>
          </w:p>
        </w:tc>
      </w:tr>
      <w:tr w:rsidR="00396F66" w:rsidRPr="00396F66" w:rsidTr="00396F6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40"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rPr>
                <w:rFonts w:ascii="Times New Roman" w:hAnsi="Times New Roman" w:cs="Times New Roman"/>
                <w:b/>
                <w:bCs/>
                <w:sz w:val="20"/>
                <w:szCs w:val="20"/>
              </w:rPr>
            </w:pPr>
            <w:r w:rsidRPr="00396F66">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40"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40"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r>
      <w:tr w:rsidR="00396F66" w:rsidRPr="00396F66" w:rsidTr="00396F6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40" w:lineRule="auto"/>
              <w:ind w:left="40" w:right="144"/>
              <w:rPr>
                <w:rFonts w:ascii="Times New Roman" w:hAnsi="Times New Roman" w:cs="Times New Roman"/>
                <w:sz w:val="20"/>
                <w:szCs w:val="20"/>
              </w:rPr>
            </w:pPr>
            <w:r w:rsidRPr="00396F66">
              <w:rPr>
                <w:rFonts w:ascii="Times New Roman" w:hAnsi="Times New Roman" w:cs="Times New Roman"/>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rPr>
                <w:rFonts w:ascii="Times New Roman" w:hAnsi="Times New Roman" w:cs="Times New Roman"/>
                <w:sz w:val="20"/>
                <w:szCs w:val="20"/>
              </w:rPr>
            </w:pPr>
            <w:r w:rsidRPr="00396F66">
              <w:rPr>
                <w:rFonts w:ascii="Times New Roman" w:hAnsi="Times New Roman" w:cs="Times New Roman"/>
                <w:sz w:val="20"/>
                <w:szCs w:val="20"/>
              </w:rPr>
              <w:t> </w:t>
            </w:r>
          </w:p>
        </w:tc>
      </w:tr>
    </w:tbl>
    <w:p w:rsidR="00396F66" w:rsidRDefault="00396F66" w:rsidP="00396F66">
      <w:pPr>
        <w:spacing w:before="60" w:after="120" w:line="240" w:lineRule="atLeast"/>
        <w:jc w:val="both"/>
        <w:rPr>
          <w:b/>
          <w:sz w:val="24"/>
          <w:szCs w:val="24"/>
        </w:rPr>
      </w:pPr>
    </w:p>
    <w:p w:rsidR="00396F66" w:rsidRDefault="00396F66" w:rsidP="00396F66">
      <w:pPr>
        <w:spacing w:before="60" w:after="120" w:line="240" w:lineRule="atLeast"/>
        <w:jc w:val="both"/>
        <w:rPr>
          <w:b/>
          <w:sz w:val="24"/>
          <w:szCs w:val="24"/>
        </w:rPr>
      </w:pPr>
    </w:p>
    <w:p w:rsidR="00226162" w:rsidRDefault="00226162" w:rsidP="00396F66">
      <w:pPr>
        <w:spacing w:before="60" w:after="120" w:line="240" w:lineRule="atLeast"/>
        <w:jc w:val="both"/>
        <w:rPr>
          <w:b/>
          <w:sz w:val="24"/>
          <w:szCs w:val="24"/>
        </w:rPr>
      </w:pPr>
    </w:p>
    <w:p w:rsidR="00396F66" w:rsidRDefault="00396F66" w:rsidP="00396F66">
      <w:pPr>
        <w:pStyle w:val="u1"/>
        <w:numPr>
          <w:ilvl w:val="0"/>
          <w:numId w:val="0"/>
        </w:numPr>
        <w:ind w:left="360"/>
        <w:rPr>
          <w:rFonts w:ascii="Times New Roman" w:hAnsi="Times New Roman" w:cs="Times New Roman"/>
        </w:rPr>
      </w:pPr>
      <w:r w:rsidRPr="00396F66">
        <w:rPr>
          <w:rFonts w:ascii="Times New Roman" w:hAnsi="Times New Roman" w:cs="Times New Roman"/>
        </w:rPr>
        <w:t xml:space="preserve">Câu 16: </w:t>
      </w:r>
    </w:p>
    <w:p w:rsidR="00396F66" w:rsidRPr="00396F66" w:rsidRDefault="00396F66" w:rsidP="00396F66">
      <w:pPr>
        <w:rPr>
          <w:lang w:val="en-IE"/>
        </w:rPr>
      </w:pP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02"/>
        <w:gridCol w:w="3442"/>
        <w:gridCol w:w="4209"/>
        <w:gridCol w:w="784"/>
      </w:tblGrid>
      <w:tr w:rsidR="00396F66" w:rsidRPr="00396F66" w:rsidTr="00396F66">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396F66" w:rsidRPr="00396F66" w:rsidRDefault="00396F66" w:rsidP="00396F66">
            <w:pPr>
              <w:autoSpaceDE w:val="0"/>
              <w:autoSpaceDN w:val="0"/>
              <w:adjustRightInd w:val="0"/>
              <w:spacing w:after="0" w:line="240" w:lineRule="auto"/>
              <w:rPr>
                <w:rFonts w:ascii="Times New Roman" w:hAnsi="Times New Roman" w:cs="Times New Roman"/>
                <w:noProof/>
                <w:sz w:val="20"/>
                <w:szCs w:val="20"/>
              </w:rPr>
            </w:pPr>
            <w:r w:rsidRPr="00396F66">
              <w:rPr>
                <w:rFonts w:ascii="Times New Roman" w:hAnsi="Times New Roman" w:cs="Times New Roman"/>
                <w:noProof/>
                <w:sz w:val="20"/>
                <w:szCs w:val="20"/>
              </w:rPr>
              <w:t>Anh/chị cho biết theo QĐ 1564/QĐ-VNPT-IT&amp;VAS ngày 28/9/2015 thì trách nhiệm của Trung tâm CNTT – VNPT-Net trong việc xây dựng và mở rộng mạng cấp 2,3 tại các đơn vị là:</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lang w:eastAsia="ko-KR"/>
              </w:rPr>
            </w:pPr>
            <w:r w:rsidRPr="00396F66">
              <w:rPr>
                <w:rFonts w:ascii="Times New Roman" w:hAnsi="Times New Roman" w:cs="Times New Roman"/>
                <w:i/>
                <w:iCs/>
                <w:color w:val="0A4E83"/>
                <w:sz w:val="20"/>
                <w:szCs w:val="20"/>
                <w:lang w:eastAsia="ko-KR"/>
              </w:rPr>
              <w:t>MC</w:t>
            </w:r>
          </w:p>
        </w:tc>
      </w:tr>
      <w:tr w:rsidR="00396F66" w:rsidRPr="00396F66" w:rsidTr="00396F66">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jc w:val="center"/>
              <w:rPr>
                <w:rFonts w:ascii="Times New Roman" w:hAnsi="Times New Roman" w:cs="Times New Roman"/>
                <w:b/>
                <w:bCs/>
                <w:sz w:val="20"/>
                <w:szCs w:val="20"/>
              </w:rPr>
            </w:pPr>
            <w:r w:rsidRPr="00396F66">
              <w:rPr>
                <w:rFonts w:ascii="Times New Roman" w:hAnsi="Times New Roman" w:cs="Times New Roman"/>
                <w:b/>
                <w:bCs/>
                <w:sz w:val="20"/>
                <w:szCs w:val="20"/>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after="0" w:line="256" w:lineRule="auto"/>
              <w:ind w:hanging="360"/>
              <w:jc w:val="center"/>
              <w:rPr>
                <w:rFonts w:ascii="Times New Roman" w:hAnsi="Times New Roman" w:cs="Times New Roman"/>
                <w:b/>
                <w:bCs/>
                <w:sz w:val="20"/>
                <w:szCs w:val="20"/>
              </w:rPr>
            </w:pPr>
            <w:r w:rsidRPr="00396F66">
              <w:rPr>
                <w:rFonts w:ascii="Times New Roman" w:hAnsi="Times New Roman" w:cs="Times New Roman"/>
                <w:b/>
                <w:bCs/>
                <w:sz w:val="20"/>
                <w:szCs w:val="20"/>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jc w:val="center"/>
              <w:rPr>
                <w:rFonts w:ascii="Times New Roman" w:hAnsi="Times New Roman" w:cs="Times New Roman"/>
                <w:b/>
                <w:bCs/>
                <w:sz w:val="20"/>
                <w:szCs w:val="20"/>
              </w:rPr>
            </w:pPr>
            <w:r w:rsidRPr="00396F66">
              <w:rPr>
                <w:rFonts w:ascii="Times New Roman" w:hAnsi="Times New Roman" w:cs="Times New Roman"/>
                <w:b/>
                <w:bCs/>
                <w:sz w:val="20"/>
                <w:szCs w:val="20"/>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jc w:val="center"/>
              <w:rPr>
                <w:rFonts w:ascii="Times New Roman" w:hAnsi="Times New Roman" w:cs="Times New Roman"/>
                <w:b/>
                <w:bCs/>
                <w:sz w:val="20"/>
                <w:szCs w:val="20"/>
              </w:rPr>
            </w:pPr>
            <w:r w:rsidRPr="00396F66">
              <w:rPr>
                <w:rFonts w:ascii="Times New Roman" w:hAnsi="Times New Roman" w:cs="Times New Roman"/>
                <w:b/>
                <w:bCs/>
                <w:sz w:val="20"/>
                <w:szCs w:val="20"/>
              </w:rPr>
              <w:t>Grade</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pStyle w:val="QFOption"/>
              <w:tabs>
                <w:tab w:val="clear" w:pos="288"/>
                <w:tab w:val="clear" w:pos="1440"/>
                <w:tab w:val="num" w:pos="450"/>
              </w:tabs>
              <w:ind w:left="450" w:hanging="360"/>
              <w:rPr>
                <w:rFonts w:ascii="Times New Roman" w:hAnsi="Times New Roman" w:cs="Times New Roman"/>
              </w:rPr>
            </w:pPr>
            <w:r w:rsidRPr="00396F66">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Đề xuất cấu hình, trình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before="100" w:beforeAutospacing="1" w:after="100" w:afterAutospacing="1"/>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rPr>
            </w:pPr>
            <w:r w:rsidRPr="00396F66">
              <w:rPr>
                <w:rFonts w:ascii="Times New Roman" w:hAnsi="Times New Roman" w:cs="Times New Roman"/>
                <w:i/>
                <w:iCs/>
                <w:color w:val="0A4E83"/>
                <w:sz w:val="20"/>
                <w:szCs w:val="20"/>
              </w:rPr>
              <w:t>0</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pStyle w:val="QFOption"/>
              <w:tabs>
                <w:tab w:val="clear" w:pos="288"/>
                <w:tab w:val="clear" w:pos="1440"/>
                <w:tab w:val="num" w:pos="450"/>
              </w:tabs>
              <w:ind w:left="450" w:hanging="360"/>
              <w:rPr>
                <w:rFonts w:ascii="Times New Roman" w:hAnsi="Times New Roman" w:cs="Times New Roman"/>
              </w:rPr>
            </w:pPr>
            <w:r w:rsidRPr="00396F66">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Chủ trì thực hiện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before="100" w:beforeAutospacing="1" w:after="100" w:afterAutospacing="1"/>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rPr>
            </w:pPr>
            <w:r w:rsidRPr="00396F66">
              <w:rPr>
                <w:rFonts w:ascii="Times New Roman" w:hAnsi="Times New Roman" w:cs="Times New Roman"/>
                <w:i/>
                <w:iCs/>
                <w:color w:val="0A4E83"/>
                <w:sz w:val="20"/>
                <w:szCs w:val="20"/>
              </w:rPr>
              <w:t>0</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pStyle w:val="QFOption"/>
              <w:tabs>
                <w:tab w:val="clear" w:pos="288"/>
                <w:tab w:val="clear" w:pos="1440"/>
                <w:tab w:val="num" w:pos="450"/>
              </w:tabs>
              <w:ind w:left="450" w:hanging="360"/>
              <w:rPr>
                <w:rFonts w:ascii="Times New Roman" w:hAnsi="Times New Roman" w:cs="Times New Roman"/>
              </w:rPr>
            </w:pPr>
            <w:r w:rsidRPr="00396F66">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Phối hợp triển khai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before="100" w:beforeAutospacing="1" w:after="100" w:afterAutospacing="1"/>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rPr>
            </w:pPr>
            <w:r w:rsidRPr="00396F66">
              <w:rPr>
                <w:rFonts w:ascii="Times New Roman" w:hAnsi="Times New Roman" w:cs="Times New Roman"/>
                <w:i/>
                <w:iCs/>
                <w:color w:val="0A4E83"/>
                <w:sz w:val="20"/>
                <w:szCs w:val="20"/>
              </w:rPr>
              <w:t>100</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pStyle w:val="QFOption"/>
              <w:tabs>
                <w:tab w:val="clear" w:pos="288"/>
                <w:tab w:val="clear" w:pos="1440"/>
                <w:tab w:val="num" w:pos="450"/>
              </w:tabs>
              <w:ind w:left="450" w:hanging="360"/>
              <w:rPr>
                <w:rFonts w:ascii="Times New Roman" w:hAnsi="Times New Roman" w:cs="Times New Roman"/>
              </w:rPr>
            </w:pPr>
            <w:r w:rsidRPr="00396F66">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Quản lý cấu hình</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before="100" w:beforeAutospacing="1" w:after="100" w:afterAutospacing="1"/>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rPr>
                <w:rFonts w:ascii="Times New Roman" w:hAnsi="Times New Roman" w:cs="Times New Roman"/>
                <w:i/>
                <w:iCs/>
                <w:color w:val="0A4E83"/>
                <w:sz w:val="20"/>
                <w:szCs w:val="20"/>
              </w:rPr>
            </w:pPr>
            <w:r w:rsidRPr="00396F66">
              <w:rPr>
                <w:rFonts w:ascii="Times New Roman" w:hAnsi="Times New Roman" w:cs="Times New Roman"/>
                <w:i/>
                <w:iCs/>
                <w:color w:val="0A4E83"/>
                <w:sz w:val="20"/>
                <w:szCs w:val="20"/>
              </w:rPr>
              <w:t>0</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rPr>
                <w:rFonts w:ascii="Times New Roman" w:hAnsi="Times New Roman" w:cs="Times New Roman"/>
                <w:b/>
                <w:bCs/>
                <w:sz w:val="20"/>
                <w:szCs w:val="20"/>
              </w:rPr>
            </w:pPr>
            <w:r w:rsidRPr="00396F66">
              <w:rPr>
                <w:rFonts w:ascii="Times New Roman" w:hAnsi="Times New Roman" w:cs="Times New Roman"/>
                <w:b/>
                <w:bCs/>
                <w:sz w:val="20"/>
                <w:szCs w:val="20"/>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rPr>
                <w:rFonts w:ascii="Times New Roman" w:hAnsi="Times New Roman" w:cs="Times New Roman"/>
                <w:b/>
                <w:bCs/>
                <w:sz w:val="20"/>
                <w:szCs w:val="20"/>
              </w:rPr>
            </w:pPr>
            <w:r w:rsidRPr="00396F66">
              <w:rPr>
                <w:rFonts w:ascii="Times New Roman" w:hAnsi="Times New Roman" w:cs="Times New Roman"/>
                <w:b/>
                <w:bCs/>
                <w:sz w:val="20"/>
                <w:szCs w:val="20"/>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r>
      <w:tr w:rsidR="00396F66" w:rsidRPr="00396F66" w:rsidTr="00396F66">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100" w:beforeAutospacing="1" w:after="100" w:afterAutospacing="1" w:line="200" w:lineRule="atLeast"/>
              <w:rPr>
                <w:rFonts w:ascii="Times New Roman" w:hAnsi="Times New Roman" w:cs="Times New Roman"/>
                <w:b/>
                <w:bCs/>
                <w:sz w:val="20"/>
                <w:szCs w:val="20"/>
              </w:rPr>
            </w:pPr>
            <w:r w:rsidRPr="00396F66">
              <w:rPr>
                <w:rFonts w:ascii="Times New Roman" w:hAnsi="Times New Roman" w:cs="Times New Roman"/>
                <w:b/>
                <w:bCs/>
                <w:sz w:val="20"/>
                <w:szCs w:val="20"/>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sz w:val="20"/>
                <w:szCs w:val="20"/>
              </w:rPr>
              <w:t> </w:t>
            </w:r>
          </w:p>
        </w:tc>
      </w:tr>
      <w:tr w:rsidR="00396F66" w:rsidRPr="00396F66" w:rsidTr="00396F66">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keepNext/>
              <w:spacing w:before="20" w:after="40" w:line="256" w:lineRule="auto"/>
              <w:ind w:left="40" w:right="144"/>
              <w:rPr>
                <w:rFonts w:ascii="Times New Roman" w:hAnsi="Times New Roman" w:cs="Times New Roman"/>
                <w:sz w:val="20"/>
                <w:szCs w:val="20"/>
              </w:rPr>
            </w:pPr>
            <w:r w:rsidRPr="00396F66">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396F66" w:rsidRPr="00396F66" w:rsidRDefault="00396F66" w:rsidP="00396F66">
            <w:pPr>
              <w:spacing w:line="256" w:lineRule="auto"/>
              <w:rPr>
                <w:rFonts w:ascii="Times New Roman" w:hAnsi="Times New Roman" w:cs="Times New Roman"/>
                <w:sz w:val="20"/>
                <w:szCs w:val="20"/>
              </w:rPr>
            </w:pPr>
            <w:r w:rsidRPr="00396F66">
              <w:rPr>
                <w:rFonts w:ascii="Times New Roman" w:hAnsi="Times New Roman" w:cs="Times New Roman"/>
                <w:sz w:val="20"/>
                <w:szCs w:val="20"/>
              </w:rPr>
              <w:t> </w:t>
            </w:r>
          </w:p>
        </w:tc>
      </w:tr>
    </w:tbl>
    <w:p w:rsidR="009D3591" w:rsidRDefault="009D3591"/>
    <w:p w:rsidR="009D3591" w:rsidRDefault="009D3591">
      <w:r>
        <w:br w:type="page"/>
      </w:r>
    </w:p>
    <w:p w:rsidR="009D3591" w:rsidRPr="009D3591" w:rsidRDefault="009D3591" w:rsidP="009D3591">
      <w:pPr>
        <w:pStyle w:val="u1"/>
        <w:numPr>
          <w:ilvl w:val="0"/>
          <w:numId w:val="0"/>
        </w:numPr>
        <w:ind w:left="360"/>
        <w:rPr>
          <w:rFonts w:ascii="Times New Roman" w:hAnsi="Times New Roman" w:cs="Times New Roman"/>
        </w:rPr>
      </w:pPr>
      <w:r w:rsidRPr="009D3591">
        <w:rPr>
          <w:rFonts w:ascii="Times New Roman" w:hAnsi="Times New Roman" w:cs="Times New Roman"/>
        </w:rPr>
        <w:t>Câu 17:</w:t>
      </w:r>
    </w:p>
    <w:p w:rsidR="009D3591" w:rsidRPr="002824B0" w:rsidRDefault="009D3591" w:rsidP="009D3591">
      <w:pPr>
        <w:pStyle w:val="ThutlThnVnban"/>
        <w:ind w:left="720"/>
        <w:rPr>
          <w:b/>
          <w:sz w:val="24"/>
          <w:szCs w:val="24"/>
        </w:rPr>
      </w:pP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99"/>
        <w:gridCol w:w="4403"/>
        <w:gridCol w:w="3241"/>
        <w:gridCol w:w="794"/>
      </w:tblGrid>
      <w:tr w:rsidR="009D3591" w:rsidRPr="009D3591" w:rsidTr="009D3591">
        <w:trPr>
          <w:cantSplit/>
          <w:tblHeader/>
        </w:trPr>
        <w:tc>
          <w:tcPr>
            <w:tcW w:w="8543" w:type="dxa"/>
            <w:gridSpan w:val="3"/>
            <w:tcBorders>
              <w:top w:val="outset" w:sz="6" w:space="0" w:color="auto"/>
              <w:left w:val="outset" w:sz="6" w:space="0" w:color="auto"/>
              <w:bottom w:val="outset" w:sz="6" w:space="0" w:color="auto"/>
              <w:right w:val="outset" w:sz="6" w:space="0" w:color="auto"/>
            </w:tcBorders>
            <w:vAlign w:val="center"/>
          </w:tcPr>
          <w:p w:rsidR="009D3591" w:rsidRPr="009D3591" w:rsidRDefault="009D3591" w:rsidP="007F70A9">
            <w:pPr>
              <w:autoSpaceDE w:val="0"/>
              <w:autoSpaceDN w:val="0"/>
              <w:adjustRightInd w:val="0"/>
              <w:spacing w:after="0" w:line="240" w:lineRule="auto"/>
              <w:rPr>
                <w:rFonts w:ascii="Times New Roman" w:hAnsi="Times New Roman" w:cs="Times New Roman"/>
                <w:noProof/>
                <w:sz w:val="20"/>
                <w:szCs w:val="20"/>
              </w:rPr>
            </w:pPr>
            <w:r w:rsidRPr="009D3591">
              <w:rPr>
                <w:rFonts w:ascii="Times New Roman" w:hAnsi="Times New Roman" w:cs="Times New Roman"/>
                <w:noProof/>
                <w:sz w:val="20"/>
                <w:szCs w:val="20"/>
              </w:rPr>
              <w:t>Anh/chị cho biết trong qui định ban hành kèm QĐ 1939/QĐ-VNPT-IT&amp;VAS ngày 11/12/2015, điều 7 – “Bảo vệ bí mật” thông tin quy định:</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Type"/>
              <w:rPr>
                <w:rFonts w:ascii="Times New Roman" w:hAnsi="Times New Roman" w:cs="Times New Roman"/>
                <w:sz w:val="20"/>
                <w:szCs w:val="20"/>
              </w:rPr>
            </w:pPr>
            <w:r w:rsidRPr="009D3591">
              <w:rPr>
                <w:rFonts w:ascii="Times New Roman" w:hAnsi="Times New Roman" w:cs="Times New Roman"/>
                <w:sz w:val="20"/>
                <w:szCs w:val="20"/>
              </w:rPr>
              <w:t>MC</w:t>
            </w:r>
          </w:p>
        </w:tc>
      </w:tr>
      <w:tr w:rsidR="009D3591" w:rsidRPr="009D3591" w:rsidTr="009D3591">
        <w:trPr>
          <w:cantSplit/>
          <w:tblHeader/>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TableHead"/>
              <w:rPr>
                <w:rFonts w:ascii="Times New Roman" w:hAnsi="Times New Roman" w:cs="Times New Roman"/>
                <w:sz w:val="20"/>
                <w:szCs w:val="20"/>
              </w:rPr>
            </w:pPr>
            <w:r w:rsidRPr="009D3591">
              <w:rPr>
                <w:rFonts w:ascii="Times New Roman" w:hAnsi="Times New Roman" w:cs="Times New Roman"/>
                <w:sz w:val="20"/>
                <w:szCs w:val="20"/>
              </w:rPr>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OptionReset"/>
              <w:spacing w:line="256" w:lineRule="auto"/>
              <w:rPr>
                <w:rFonts w:ascii="Times New Roman" w:hAnsi="Times New Roman" w:cs="Times New Roman"/>
                <w:sz w:val="20"/>
                <w:szCs w:val="20"/>
              </w:rPr>
            </w:pPr>
            <w:r w:rsidRPr="009D3591">
              <w:rPr>
                <w:rFonts w:ascii="Times New Roman" w:hAnsi="Times New Roman" w:cs="Times New Roman"/>
                <w:sz w:val="20"/>
                <w:szCs w:val="20"/>
              </w:rPr>
              <w:t>Answers</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TableHead"/>
              <w:rPr>
                <w:rFonts w:ascii="Times New Roman" w:hAnsi="Times New Roman" w:cs="Times New Roman"/>
                <w:sz w:val="20"/>
                <w:szCs w:val="20"/>
              </w:rPr>
            </w:pPr>
            <w:r w:rsidRPr="009D3591">
              <w:rPr>
                <w:rFonts w:ascii="Times New Roman" w:hAnsi="Times New Roman" w:cs="Times New Roman"/>
                <w:sz w:val="20"/>
                <w:szCs w:val="20"/>
              </w:rPr>
              <w:t>Hints/Feedback</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TableHead"/>
              <w:rPr>
                <w:rFonts w:ascii="Times New Roman" w:hAnsi="Times New Roman" w:cs="Times New Roman"/>
                <w:sz w:val="20"/>
                <w:szCs w:val="20"/>
              </w:rPr>
            </w:pPr>
            <w:r w:rsidRPr="009D3591">
              <w:rPr>
                <w:rFonts w:ascii="Times New Roman" w:hAnsi="Times New Roman" w:cs="Times New Roman"/>
                <w:sz w:val="20"/>
                <w:szCs w:val="20"/>
              </w:rPr>
              <w:t>Grade</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Option"/>
              <w:tabs>
                <w:tab w:val="clear" w:pos="288"/>
                <w:tab w:val="clear" w:pos="1440"/>
                <w:tab w:val="num" w:pos="450"/>
              </w:tabs>
              <w:ind w:left="450" w:hanging="360"/>
              <w:rPr>
                <w:rFonts w:ascii="Times New Roman" w:hAnsi="Times New Roman" w:cs="Times New Roman"/>
              </w:rPr>
            </w:pPr>
            <w:r w:rsidRPr="009D3591">
              <w:rPr>
                <w:rFonts w:ascii="Times New Roman" w:hAnsi="Times New Roman" w:cs="Times New Roman"/>
              </w:rPr>
              <w:t> </w:t>
            </w:r>
          </w:p>
        </w:tc>
        <w:tc>
          <w:tcPr>
            <w:tcW w:w="4403" w:type="dxa"/>
            <w:tcBorders>
              <w:top w:val="outset" w:sz="6" w:space="0" w:color="auto"/>
              <w:left w:val="outset" w:sz="6" w:space="0" w:color="auto"/>
              <w:bottom w:val="outset" w:sz="6" w:space="0" w:color="auto"/>
              <w:right w:val="outset" w:sz="6" w:space="0" w:color="auto"/>
            </w:tcBorders>
            <w:vAlign w:val="center"/>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Người sử dụng không được ủy quyền cho người khác quản lý sử dụng “Tên/Mật khẩu” của mình</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Feedback"/>
              <w:rPr>
                <w:rFonts w:ascii="Times New Roman" w:hAnsi="Times New Roman" w:cs="Times New Roman"/>
              </w:rPr>
            </w:pPr>
            <w:r w:rsidRPr="009D3591">
              <w:rPr>
                <w:rFonts w:ascii="Times New Roman" w:hAnsi="Times New Roman" w:cs="Times New Roman"/>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Grade"/>
              <w:rPr>
                <w:rFonts w:ascii="Times New Roman" w:hAnsi="Times New Roman" w:cs="Times New Roman"/>
                <w:sz w:val="20"/>
                <w:szCs w:val="20"/>
              </w:rPr>
            </w:pPr>
            <w:r w:rsidRPr="009D3591">
              <w:rPr>
                <w:rFonts w:ascii="Times New Roman" w:hAnsi="Times New Roman" w:cs="Times New Roman"/>
                <w:sz w:val="20"/>
                <w:szCs w:val="20"/>
              </w:rPr>
              <w:t>0</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Option"/>
              <w:tabs>
                <w:tab w:val="clear" w:pos="288"/>
                <w:tab w:val="clear" w:pos="1440"/>
                <w:tab w:val="num" w:pos="450"/>
              </w:tabs>
              <w:ind w:left="450" w:hanging="360"/>
              <w:rPr>
                <w:rFonts w:ascii="Times New Roman" w:hAnsi="Times New Roman" w:cs="Times New Roman"/>
              </w:rPr>
            </w:pPr>
            <w:r w:rsidRPr="009D3591">
              <w:rPr>
                <w:rFonts w:ascii="Times New Roman" w:hAnsi="Times New Roman" w:cs="Times New Roman"/>
              </w:rPr>
              <w:t> </w:t>
            </w:r>
          </w:p>
        </w:tc>
        <w:tc>
          <w:tcPr>
            <w:tcW w:w="4403" w:type="dxa"/>
            <w:tcBorders>
              <w:top w:val="outset" w:sz="6" w:space="0" w:color="auto"/>
              <w:left w:val="outset" w:sz="6" w:space="0" w:color="auto"/>
              <w:bottom w:val="outset" w:sz="6" w:space="0" w:color="auto"/>
              <w:right w:val="outset" w:sz="6" w:space="0" w:color="auto"/>
            </w:tcBorders>
            <w:vAlign w:val="center"/>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Người sử dụng được ủy quyền cho người khác quản lý sử dụng “Tên/Mật khẩu” của mình và chịu trách nhiệm về sự ủy quyền đó</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Feedback"/>
              <w:rPr>
                <w:rFonts w:ascii="Times New Roman" w:hAnsi="Times New Roman" w:cs="Times New Roman"/>
              </w:rPr>
            </w:pPr>
            <w:r w:rsidRPr="009D3591">
              <w:rPr>
                <w:rFonts w:ascii="Times New Roman" w:hAnsi="Times New Roman" w:cs="Times New Roman"/>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Grade"/>
              <w:rPr>
                <w:rFonts w:ascii="Times New Roman" w:hAnsi="Times New Roman" w:cs="Times New Roman"/>
                <w:sz w:val="20"/>
                <w:szCs w:val="20"/>
              </w:rPr>
            </w:pPr>
            <w:r w:rsidRPr="009D3591">
              <w:rPr>
                <w:rFonts w:ascii="Times New Roman" w:hAnsi="Times New Roman" w:cs="Times New Roman"/>
                <w:sz w:val="20"/>
                <w:szCs w:val="20"/>
              </w:rPr>
              <w:t>100</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Option"/>
              <w:tabs>
                <w:tab w:val="clear" w:pos="288"/>
                <w:tab w:val="clear" w:pos="1440"/>
                <w:tab w:val="num" w:pos="450"/>
              </w:tabs>
              <w:ind w:left="450" w:hanging="360"/>
              <w:rPr>
                <w:rFonts w:ascii="Times New Roman" w:hAnsi="Times New Roman" w:cs="Times New Roman"/>
              </w:rPr>
            </w:pPr>
            <w:r w:rsidRPr="009D3591">
              <w:rPr>
                <w:rFonts w:ascii="Times New Roman" w:hAnsi="Times New Roman" w:cs="Times New Roman"/>
              </w:rPr>
              <w:t> </w:t>
            </w:r>
          </w:p>
        </w:tc>
        <w:tc>
          <w:tcPr>
            <w:tcW w:w="4403" w:type="dxa"/>
            <w:tcBorders>
              <w:top w:val="outset" w:sz="6" w:space="0" w:color="auto"/>
              <w:left w:val="outset" w:sz="6" w:space="0" w:color="auto"/>
              <w:bottom w:val="outset" w:sz="6" w:space="0" w:color="auto"/>
              <w:right w:val="outset" w:sz="6" w:space="0" w:color="auto"/>
            </w:tcBorders>
            <w:vAlign w:val="center"/>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xml:space="preserve">Người sử dụng được ủy quyền có thời hạn cho người khác quản lý sử dụng “Tên/Mật khẩu” của mình </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Feedback"/>
              <w:rPr>
                <w:rFonts w:ascii="Times New Roman" w:hAnsi="Times New Roman" w:cs="Times New Roman"/>
              </w:rPr>
            </w:pPr>
            <w:r w:rsidRPr="009D3591">
              <w:rPr>
                <w:rFonts w:ascii="Times New Roman" w:hAnsi="Times New Roman" w:cs="Times New Roman"/>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Grade"/>
              <w:rPr>
                <w:rFonts w:ascii="Times New Roman" w:hAnsi="Times New Roman" w:cs="Times New Roman"/>
                <w:sz w:val="20"/>
                <w:szCs w:val="20"/>
              </w:rPr>
            </w:pPr>
            <w:r w:rsidRPr="009D3591">
              <w:rPr>
                <w:rFonts w:ascii="Times New Roman" w:hAnsi="Times New Roman" w:cs="Times New Roman"/>
                <w:sz w:val="20"/>
                <w:szCs w:val="20"/>
              </w:rPr>
              <w:t>0</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Option"/>
              <w:tabs>
                <w:tab w:val="clear" w:pos="288"/>
                <w:tab w:val="clear" w:pos="1440"/>
                <w:tab w:val="num" w:pos="450"/>
              </w:tabs>
              <w:ind w:left="450" w:hanging="360"/>
              <w:rPr>
                <w:rFonts w:ascii="Times New Roman" w:hAnsi="Times New Roman" w:cs="Times New Roman"/>
              </w:rPr>
            </w:pPr>
            <w:r w:rsidRPr="009D3591">
              <w:rPr>
                <w:rFonts w:ascii="Times New Roman" w:hAnsi="Times New Roman" w:cs="Times New Roman"/>
              </w:rPr>
              <w:t> </w:t>
            </w:r>
          </w:p>
        </w:tc>
        <w:tc>
          <w:tcPr>
            <w:tcW w:w="4403" w:type="dxa"/>
            <w:tcBorders>
              <w:top w:val="outset" w:sz="6" w:space="0" w:color="auto"/>
              <w:left w:val="outset" w:sz="6" w:space="0" w:color="auto"/>
              <w:bottom w:val="outset" w:sz="6" w:space="0" w:color="auto"/>
              <w:right w:val="outset" w:sz="6" w:space="0" w:color="auto"/>
            </w:tcBorders>
            <w:vAlign w:val="center"/>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Người sử dụng được ủy quyền cho người khác quản lý sử dụng “Tên/Mật khẩu” của mình và người được ủy quyền chịu trách nhiệm về sự ủy quyền đó</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Feedback"/>
              <w:rPr>
                <w:rFonts w:ascii="Times New Roman" w:hAnsi="Times New Roman" w:cs="Times New Roman"/>
              </w:rPr>
            </w:pPr>
            <w:r w:rsidRPr="009D3591">
              <w:rPr>
                <w:rFonts w:ascii="Times New Roman" w:hAnsi="Times New Roman" w:cs="Times New Roman"/>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QFGrade"/>
              <w:rPr>
                <w:rFonts w:ascii="Times New Roman" w:hAnsi="Times New Roman" w:cs="Times New Roman"/>
                <w:sz w:val="20"/>
                <w:szCs w:val="20"/>
              </w:rPr>
            </w:pPr>
            <w:r w:rsidRPr="009D3591">
              <w:rPr>
                <w:rFonts w:ascii="Times New Roman" w:hAnsi="Times New Roman" w:cs="Times New Roman"/>
                <w:sz w:val="20"/>
                <w:szCs w:val="20"/>
              </w:rPr>
              <w:t>0</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TableRowHead"/>
              <w:rPr>
                <w:rFonts w:ascii="Times New Roman" w:hAnsi="Times New Roman" w:cs="Times New Roman"/>
                <w:sz w:val="20"/>
                <w:szCs w:val="20"/>
              </w:rPr>
            </w:pPr>
            <w:r w:rsidRPr="009D3591">
              <w:rPr>
                <w:rFonts w:ascii="Times New Roman" w:hAnsi="Times New Roman" w:cs="Times New Roman"/>
                <w:sz w:val="20"/>
                <w:szCs w:val="20"/>
              </w:rPr>
              <w:t>Correct Feedback:</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TableRowHead"/>
              <w:rPr>
                <w:rFonts w:ascii="Times New Roman" w:hAnsi="Times New Roman" w:cs="Times New Roman"/>
                <w:sz w:val="20"/>
                <w:szCs w:val="20"/>
              </w:rPr>
            </w:pPr>
            <w:r w:rsidRPr="009D3591">
              <w:rPr>
                <w:rFonts w:ascii="Times New Roman" w:hAnsi="Times New Roman" w:cs="Times New Roman"/>
                <w:sz w:val="20"/>
                <w:szCs w:val="20"/>
              </w:rPr>
              <w:t>Incorrect Feedback:</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r>
      <w:tr w:rsidR="009D3591" w:rsidRPr="009D3591" w:rsidTr="009D3591">
        <w:trPr>
          <w:cantSplit/>
        </w:trPr>
        <w:tc>
          <w:tcPr>
            <w:tcW w:w="899"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TableRowHead"/>
              <w:rPr>
                <w:rFonts w:ascii="Times New Roman" w:hAnsi="Times New Roman" w:cs="Times New Roman"/>
                <w:sz w:val="20"/>
                <w:szCs w:val="20"/>
              </w:rPr>
            </w:pPr>
            <w:r w:rsidRPr="009D3591">
              <w:rPr>
                <w:rFonts w:ascii="Times New Roman" w:hAnsi="Times New Roman" w:cs="Times New Roman"/>
                <w:sz w:val="20"/>
                <w:szCs w:val="20"/>
              </w:rPr>
              <w:t>General Feedback:</w:t>
            </w:r>
          </w:p>
        </w:tc>
        <w:tc>
          <w:tcPr>
            <w:tcW w:w="3241"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r>
      <w:tr w:rsidR="009D3591" w:rsidRPr="009D3591" w:rsidTr="009D3591">
        <w:trPr>
          <w:cantSplit/>
        </w:trPr>
        <w:tc>
          <w:tcPr>
            <w:tcW w:w="8543" w:type="dxa"/>
            <w:gridSpan w:val="3"/>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pStyle w:val="Cell"/>
              <w:spacing w:line="256" w:lineRule="auto"/>
              <w:rPr>
                <w:rFonts w:ascii="Times New Roman" w:hAnsi="Times New Roman" w:cs="Times New Roman"/>
                <w:sz w:val="20"/>
                <w:szCs w:val="20"/>
              </w:rPr>
            </w:pPr>
            <w:r w:rsidRPr="009D3591">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794" w:type="dxa"/>
            <w:tcBorders>
              <w:top w:val="outset" w:sz="6" w:space="0" w:color="auto"/>
              <w:left w:val="outset" w:sz="6" w:space="0" w:color="auto"/>
              <w:bottom w:val="outset" w:sz="6" w:space="0" w:color="auto"/>
              <w:right w:val="outset" w:sz="6" w:space="0" w:color="auto"/>
            </w:tcBorders>
            <w:vAlign w:val="center"/>
            <w:hideMark/>
          </w:tcPr>
          <w:p w:rsidR="009D3591" w:rsidRPr="009D3591" w:rsidRDefault="009D3591" w:rsidP="007F70A9">
            <w:pPr>
              <w:spacing w:line="256" w:lineRule="auto"/>
              <w:rPr>
                <w:rFonts w:ascii="Times New Roman" w:hAnsi="Times New Roman" w:cs="Times New Roman"/>
                <w:sz w:val="20"/>
                <w:szCs w:val="20"/>
              </w:rPr>
            </w:pPr>
            <w:r w:rsidRPr="009D3591">
              <w:rPr>
                <w:rFonts w:ascii="Times New Roman" w:hAnsi="Times New Roman" w:cs="Times New Roman"/>
                <w:sz w:val="20"/>
                <w:szCs w:val="20"/>
              </w:rPr>
              <w:t> </w:t>
            </w:r>
          </w:p>
        </w:tc>
      </w:tr>
    </w:tbl>
    <w:p w:rsidR="009D3591" w:rsidRDefault="009D3591" w:rsidP="009D3591">
      <w:pPr>
        <w:pStyle w:val="ThutlThnVnban"/>
        <w:rPr>
          <w:b/>
          <w:sz w:val="24"/>
          <w:szCs w:val="24"/>
        </w:rPr>
      </w:pPr>
    </w:p>
    <w:p w:rsidR="00226162" w:rsidRDefault="00226162" w:rsidP="009D3591">
      <w:pPr>
        <w:pStyle w:val="ThutlThnVnban"/>
        <w:rPr>
          <w:b/>
          <w:sz w:val="24"/>
          <w:szCs w:val="24"/>
        </w:rPr>
      </w:pPr>
    </w:p>
    <w:p w:rsidR="00226162" w:rsidRDefault="00226162" w:rsidP="009D3591">
      <w:pPr>
        <w:pStyle w:val="ThutlThnVnban"/>
        <w:rPr>
          <w:b/>
          <w:sz w:val="24"/>
          <w:szCs w:val="24"/>
        </w:rPr>
      </w:pPr>
    </w:p>
    <w:p w:rsidR="009D3591" w:rsidRPr="009D3591" w:rsidRDefault="009D3591" w:rsidP="009D3591">
      <w:pPr>
        <w:pStyle w:val="u1"/>
        <w:numPr>
          <w:ilvl w:val="0"/>
          <w:numId w:val="0"/>
        </w:numPr>
        <w:ind w:left="360"/>
        <w:rPr>
          <w:rFonts w:ascii="Times New Roman" w:hAnsi="Times New Roman" w:cs="Times New Roman"/>
        </w:rPr>
      </w:pPr>
      <w:r w:rsidRPr="009D3591">
        <w:rPr>
          <w:rFonts w:ascii="Times New Roman" w:hAnsi="Times New Roman" w:cs="Times New Roman"/>
        </w:rPr>
        <w:t>Câu 18:</w:t>
      </w:r>
    </w:p>
    <w:p w:rsidR="009D3591" w:rsidRPr="002824B0" w:rsidRDefault="009D3591" w:rsidP="009D3591">
      <w:pPr>
        <w:pStyle w:val="ThutlThnVnban"/>
        <w:rPr>
          <w:b/>
          <w:sz w:val="24"/>
          <w:szCs w:val="24"/>
        </w:rPr>
      </w:pP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02"/>
        <w:gridCol w:w="3442"/>
        <w:gridCol w:w="4209"/>
        <w:gridCol w:w="784"/>
      </w:tblGrid>
      <w:tr w:rsidR="009D3591" w:rsidRPr="00226162" w:rsidTr="007F70A9">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autoSpaceDE w:val="0"/>
              <w:autoSpaceDN w:val="0"/>
              <w:adjustRightInd w:val="0"/>
              <w:spacing w:after="0" w:line="240" w:lineRule="auto"/>
              <w:rPr>
                <w:rFonts w:ascii="Times New Roman" w:hAnsi="Times New Roman" w:cs="Times New Roman"/>
                <w:noProof/>
                <w:sz w:val="20"/>
                <w:szCs w:val="20"/>
              </w:rPr>
            </w:pPr>
            <w:r w:rsidRPr="00226162">
              <w:rPr>
                <w:rFonts w:ascii="Times New Roman" w:hAnsi="Times New Roman" w:cs="Times New Roman"/>
                <w:noProof/>
                <w:sz w:val="20"/>
                <w:szCs w:val="20"/>
              </w:rPr>
              <w:t>Anh/chị cho biết Quyết định số 1829/QĐ-VNPT-IT&amp;VAS ngày 19/11/2015 quy định đơn vị phải định kỳ rà soát quy chế an toàn, bảo mật hệ thống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Type"/>
              <w:rPr>
                <w:rFonts w:ascii="Times New Roman" w:hAnsi="Times New Roman" w:cs="Times New Roman"/>
                <w:sz w:val="20"/>
                <w:szCs w:val="20"/>
              </w:rPr>
            </w:pPr>
            <w:r w:rsidRPr="00226162">
              <w:rPr>
                <w:rFonts w:ascii="Times New Roman" w:hAnsi="Times New Roman" w:cs="Times New Roman"/>
                <w:sz w:val="20"/>
                <w:szCs w:val="20"/>
              </w:rPr>
              <w:t>MC</w:t>
            </w:r>
          </w:p>
        </w:tc>
      </w:tr>
      <w:tr w:rsidR="009D3591" w:rsidRPr="00226162" w:rsidTr="007F70A9">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Head"/>
              <w:rPr>
                <w:rFonts w:ascii="Times New Roman" w:hAnsi="Times New Roman" w:cs="Times New Roman"/>
                <w:sz w:val="20"/>
                <w:szCs w:val="20"/>
              </w:rPr>
            </w:pPr>
            <w:r w:rsidRPr="00226162">
              <w:rPr>
                <w:rFonts w:ascii="Times New Roman" w:hAnsi="Times New Roman" w:cs="Times New Roman"/>
                <w:sz w:val="20"/>
                <w:szCs w:val="20"/>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Reset"/>
              <w:spacing w:line="256" w:lineRule="auto"/>
              <w:rPr>
                <w:rFonts w:ascii="Times New Roman" w:hAnsi="Times New Roman" w:cs="Times New Roman"/>
                <w:sz w:val="20"/>
                <w:szCs w:val="20"/>
              </w:rPr>
            </w:pPr>
            <w:r w:rsidRPr="00226162">
              <w:rPr>
                <w:rFonts w:ascii="Times New Roman" w:hAnsi="Times New Roman" w:cs="Times New Roman"/>
                <w:sz w:val="20"/>
                <w:szCs w:val="20"/>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Head"/>
              <w:rPr>
                <w:rFonts w:ascii="Times New Roman" w:hAnsi="Times New Roman" w:cs="Times New Roman"/>
                <w:sz w:val="20"/>
                <w:szCs w:val="20"/>
              </w:rPr>
            </w:pPr>
            <w:r w:rsidRPr="00226162">
              <w:rPr>
                <w:rFonts w:ascii="Times New Roman" w:hAnsi="Times New Roman" w:cs="Times New Roman"/>
                <w:sz w:val="20"/>
                <w:szCs w:val="20"/>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Head"/>
              <w:rPr>
                <w:rFonts w:ascii="Times New Roman" w:hAnsi="Times New Roman" w:cs="Times New Roman"/>
                <w:sz w:val="20"/>
                <w:szCs w:val="20"/>
              </w:rPr>
            </w:pPr>
            <w:r w:rsidRPr="00226162">
              <w:rPr>
                <w:rFonts w:ascii="Times New Roman" w:hAnsi="Times New Roman" w:cs="Times New Roman"/>
                <w:sz w:val="20"/>
                <w:szCs w:val="20"/>
              </w:rPr>
              <w:t>Grade</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3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6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1 năm 1 lần</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100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ind w:left="0"/>
              <w:rPr>
                <w:rFonts w:ascii="Times New Roman" w:hAnsi="Times New Roman" w:cs="Times New Roman"/>
                <w:sz w:val="20"/>
                <w:szCs w:val="20"/>
              </w:rPr>
            </w:pPr>
            <w:r w:rsidRPr="00226162">
              <w:rPr>
                <w:rFonts w:ascii="Times New Roman" w:hAnsi="Times New Roman" w:cs="Times New Roman"/>
                <w:sz w:val="20"/>
                <w:szCs w:val="20"/>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RowHead"/>
              <w:rPr>
                <w:rFonts w:ascii="Times New Roman" w:hAnsi="Times New Roman" w:cs="Times New Roman"/>
                <w:sz w:val="20"/>
                <w:szCs w:val="20"/>
              </w:rPr>
            </w:pPr>
            <w:r w:rsidRPr="00226162">
              <w:rPr>
                <w:rFonts w:ascii="Times New Roman" w:hAnsi="Times New Roman" w:cs="Times New Roman"/>
                <w:sz w:val="20"/>
                <w:szCs w:val="20"/>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RowHead"/>
              <w:rPr>
                <w:rFonts w:ascii="Times New Roman" w:hAnsi="Times New Roman" w:cs="Times New Roman"/>
                <w:sz w:val="20"/>
                <w:szCs w:val="20"/>
              </w:rPr>
            </w:pPr>
            <w:r w:rsidRPr="00226162">
              <w:rPr>
                <w:rFonts w:ascii="Times New Roman" w:hAnsi="Times New Roman" w:cs="Times New Roman"/>
                <w:sz w:val="20"/>
                <w:szCs w:val="20"/>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RowHead"/>
              <w:rPr>
                <w:rFonts w:ascii="Times New Roman" w:hAnsi="Times New Roman" w:cs="Times New Roman"/>
                <w:sz w:val="20"/>
                <w:szCs w:val="20"/>
              </w:rPr>
            </w:pPr>
            <w:r w:rsidRPr="00226162">
              <w:rPr>
                <w:rFonts w:ascii="Times New Roman" w:hAnsi="Times New Roman" w:cs="Times New Roman"/>
                <w:sz w:val="20"/>
                <w:szCs w:val="20"/>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i/>
                <w:iCs/>
                <w:sz w:val="20"/>
                <w:szCs w:val="20"/>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bl>
    <w:p w:rsidR="009D3591" w:rsidRDefault="009D3591">
      <w:pPr>
        <w:rPr>
          <w:rFonts w:ascii="Times New Roman" w:eastAsia="Times New Roman" w:hAnsi="Times New Roman" w:cs="Times New Roman"/>
          <w:b/>
          <w:sz w:val="24"/>
          <w:szCs w:val="24"/>
          <w:lang w:val="en-IE"/>
        </w:rPr>
      </w:pPr>
      <w:r>
        <w:rPr>
          <w:b/>
          <w:sz w:val="24"/>
          <w:szCs w:val="24"/>
        </w:rPr>
        <w:br w:type="page"/>
      </w:r>
    </w:p>
    <w:p w:rsidR="009D3591" w:rsidRPr="009D3591" w:rsidRDefault="009D3591" w:rsidP="009D3591">
      <w:pPr>
        <w:pStyle w:val="u1"/>
        <w:numPr>
          <w:ilvl w:val="0"/>
          <w:numId w:val="0"/>
        </w:numPr>
        <w:ind w:left="360"/>
        <w:rPr>
          <w:rFonts w:ascii="Times New Roman" w:hAnsi="Times New Roman" w:cs="Times New Roman"/>
        </w:rPr>
      </w:pPr>
      <w:r>
        <w:rPr>
          <w:rFonts w:ascii="Times New Roman" w:hAnsi="Times New Roman" w:cs="Times New Roman"/>
        </w:rPr>
        <w:t>Câu 19</w:t>
      </w:r>
      <w:r w:rsidRPr="009D3591">
        <w:rPr>
          <w:rFonts w:ascii="Times New Roman" w:hAnsi="Times New Roman" w:cs="Times New Roman"/>
        </w:rPr>
        <w:t>:</w:t>
      </w:r>
    </w:p>
    <w:p w:rsidR="009D3591" w:rsidRPr="002824B0" w:rsidRDefault="009D3591" w:rsidP="009D3591">
      <w:pPr>
        <w:pStyle w:val="ThutlThnVnban"/>
        <w:ind w:left="720"/>
        <w:rPr>
          <w:b/>
          <w:sz w:val="24"/>
          <w:szCs w:val="24"/>
        </w:rPr>
      </w:pP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02"/>
        <w:gridCol w:w="3442"/>
        <w:gridCol w:w="4209"/>
        <w:gridCol w:w="784"/>
      </w:tblGrid>
      <w:tr w:rsidR="009D3591" w:rsidRPr="00226162" w:rsidTr="007F70A9">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autoSpaceDE w:val="0"/>
              <w:autoSpaceDN w:val="0"/>
              <w:adjustRightInd w:val="0"/>
              <w:spacing w:after="0" w:line="240" w:lineRule="auto"/>
              <w:rPr>
                <w:rFonts w:ascii="Times New Roman" w:hAnsi="Times New Roman" w:cs="Times New Roman"/>
                <w:noProof/>
                <w:sz w:val="20"/>
                <w:szCs w:val="20"/>
              </w:rPr>
            </w:pPr>
            <w:r w:rsidRPr="00226162">
              <w:rPr>
                <w:rFonts w:ascii="Times New Roman" w:hAnsi="Times New Roman" w:cs="Times New Roman"/>
                <w:noProof/>
                <w:sz w:val="20"/>
                <w:szCs w:val="20"/>
              </w:rPr>
              <w:t>Anh/chị cho biết Quyết định số 1829/QĐ-VNPT-IT&amp;VAS ngày 19/11/2015 quy định người trực tiếp chỉ đạo công tác đảm bảo an toàn, bảo mật CNTT:</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Type"/>
              <w:rPr>
                <w:rFonts w:ascii="Times New Roman" w:hAnsi="Times New Roman" w:cs="Times New Roman"/>
                <w:sz w:val="20"/>
                <w:szCs w:val="20"/>
              </w:rPr>
            </w:pPr>
            <w:r w:rsidRPr="00226162">
              <w:rPr>
                <w:rFonts w:ascii="Times New Roman" w:hAnsi="Times New Roman" w:cs="Times New Roman"/>
                <w:sz w:val="20"/>
                <w:szCs w:val="20"/>
              </w:rPr>
              <w:t>MC</w:t>
            </w:r>
          </w:p>
        </w:tc>
      </w:tr>
      <w:tr w:rsidR="009D3591" w:rsidRPr="00226162" w:rsidTr="007F70A9">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Head"/>
              <w:rPr>
                <w:rFonts w:ascii="Times New Roman" w:hAnsi="Times New Roman" w:cs="Times New Roman"/>
                <w:sz w:val="20"/>
                <w:szCs w:val="20"/>
              </w:rPr>
            </w:pPr>
            <w:r w:rsidRPr="00226162">
              <w:rPr>
                <w:rFonts w:ascii="Times New Roman" w:hAnsi="Times New Roman" w:cs="Times New Roman"/>
                <w:sz w:val="20"/>
                <w:szCs w:val="20"/>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Reset"/>
              <w:spacing w:line="256" w:lineRule="auto"/>
              <w:rPr>
                <w:rFonts w:ascii="Times New Roman" w:hAnsi="Times New Roman" w:cs="Times New Roman"/>
                <w:sz w:val="20"/>
                <w:szCs w:val="20"/>
              </w:rPr>
            </w:pPr>
            <w:r w:rsidRPr="00226162">
              <w:rPr>
                <w:rFonts w:ascii="Times New Roman" w:hAnsi="Times New Roman" w:cs="Times New Roman"/>
                <w:sz w:val="20"/>
                <w:szCs w:val="20"/>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Head"/>
              <w:rPr>
                <w:rFonts w:ascii="Times New Roman" w:hAnsi="Times New Roman" w:cs="Times New Roman"/>
                <w:sz w:val="20"/>
                <w:szCs w:val="20"/>
              </w:rPr>
            </w:pPr>
            <w:r w:rsidRPr="00226162">
              <w:rPr>
                <w:rFonts w:ascii="Times New Roman" w:hAnsi="Times New Roman" w:cs="Times New Roman"/>
                <w:sz w:val="20"/>
                <w:szCs w:val="20"/>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Head"/>
              <w:rPr>
                <w:rFonts w:ascii="Times New Roman" w:hAnsi="Times New Roman" w:cs="Times New Roman"/>
                <w:sz w:val="20"/>
                <w:szCs w:val="20"/>
              </w:rPr>
            </w:pPr>
            <w:r w:rsidRPr="00226162">
              <w:rPr>
                <w:rFonts w:ascii="Times New Roman" w:hAnsi="Times New Roman" w:cs="Times New Roman"/>
                <w:sz w:val="20"/>
                <w:szCs w:val="20"/>
              </w:rPr>
              <w:t>Grade</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Thủ trưởng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100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Lãnh đạo cao nhất phụ trách CNTT của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Trưởng bộ phận CNTT</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Option"/>
              <w:tabs>
                <w:tab w:val="clear" w:pos="288"/>
                <w:tab w:val="clear" w:pos="1440"/>
                <w:tab w:val="num" w:pos="450"/>
              </w:tabs>
              <w:ind w:left="450" w:hanging="360"/>
              <w:rPr>
                <w:rFonts w:ascii="Times New Roman" w:hAnsi="Times New Roman" w:cs="Times New Roman"/>
              </w:rPr>
            </w:pPr>
            <w:r w:rsidRPr="00226162">
              <w:rPr>
                <w:rFonts w:ascii="Times New Roman" w:hAnsi="Times New Roman" w:cs="Times New Roman"/>
              </w:rPr>
              <w:t> </w:t>
            </w:r>
          </w:p>
        </w:tc>
        <w:tc>
          <w:tcPr>
            <w:tcW w:w="3724" w:type="dxa"/>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pStyle w:val="Cell"/>
              <w:spacing w:line="256" w:lineRule="auto"/>
              <w:ind w:left="0"/>
              <w:rPr>
                <w:rFonts w:ascii="Times New Roman" w:hAnsi="Times New Roman" w:cs="Times New Roman"/>
                <w:sz w:val="20"/>
                <w:szCs w:val="20"/>
              </w:rPr>
            </w:pPr>
            <w:r w:rsidRPr="00226162">
              <w:rPr>
                <w:rFonts w:ascii="Times New Roman" w:hAnsi="Times New Roman" w:cs="Times New Roman"/>
                <w:sz w:val="20"/>
                <w:szCs w:val="20"/>
              </w:rPr>
              <w:t xml:space="preserve"> Quản trị </w:t>
            </w:r>
            <w:proofErr w:type="gramStart"/>
            <w:r w:rsidRPr="00226162">
              <w:rPr>
                <w:rFonts w:ascii="Times New Roman" w:hAnsi="Times New Roman" w:cs="Times New Roman"/>
                <w:sz w:val="20"/>
                <w:szCs w:val="20"/>
              </w:rPr>
              <w:t>hệ  thống</w:t>
            </w:r>
            <w:proofErr w:type="gramEnd"/>
            <w:r w:rsidRPr="00226162">
              <w:rPr>
                <w:rFonts w:ascii="Times New Roman" w:hAnsi="Times New Roman" w:cs="Times New Roman"/>
                <w:sz w:val="20"/>
                <w:szCs w:val="20"/>
              </w:rPr>
              <w:t xml:space="preserve"> CNTT</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Feedback"/>
              <w:rPr>
                <w:rFonts w:ascii="Times New Roman" w:hAnsi="Times New Roman" w:cs="Times New Roman"/>
              </w:rPr>
            </w:pPr>
            <w:r w:rsidRPr="00226162">
              <w:rPr>
                <w:rFonts w:ascii="Times New Roman" w:hAnsi="Times New Roman" w:cs="Times New Roman"/>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QFGrade"/>
              <w:rPr>
                <w:rFonts w:ascii="Times New Roman" w:hAnsi="Times New Roman" w:cs="Times New Roman"/>
                <w:sz w:val="20"/>
                <w:szCs w:val="20"/>
              </w:rPr>
            </w:pPr>
            <w:r w:rsidRPr="00226162">
              <w:rPr>
                <w:rFonts w:ascii="Times New Roman" w:hAnsi="Times New Roman" w:cs="Times New Roman"/>
                <w:sz w:val="20"/>
                <w:szCs w:val="20"/>
              </w:rPr>
              <w:t>0</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RowHead"/>
              <w:rPr>
                <w:rFonts w:ascii="Times New Roman" w:hAnsi="Times New Roman" w:cs="Times New Roman"/>
                <w:sz w:val="20"/>
                <w:szCs w:val="20"/>
              </w:rPr>
            </w:pPr>
            <w:r w:rsidRPr="00226162">
              <w:rPr>
                <w:rFonts w:ascii="Times New Roman" w:hAnsi="Times New Roman" w:cs="Times New Roman"/>
                <w:sz w:val="20"/>
                <w:szCs w:val="20"/>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RowHead"/>
              <w:rPr>
                <w:rFonts w:ascii="Times New Roman" w:hAnsi="Times New Roman" w:cs="Times New Roman"/>
                <w:sz w:val="20"/>
                <w:szCs w:val="20"/>
              </w:rPr>
            </w:pPr>
            <w:r w:rsidRPr="00226162">
              <w:rPr>
                <w:rFonts w:ascii="Times New Roman" w:hAnsi="Times New Roman" w:cs="Times New Roman"/>
                <w:sz w:val="20"/>
                <w:szCs w:val="20"/>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TableRowHead"/>
              <w:rPr>
                <w:rFonts w:ascii="Times New Roman" w:hAnsi="Times New Roman" w:cs="Times New Roman"/>
                <w:sz w:val="20"/>
                <w:szCs w:val="20"/>
              </w:rPr>
            </w:pPr>
            <w:r w:rsidRPr="00226162">
              <w:rPr>
                <w:rFonts w:ascii="Times New Roman" w:hAnsi="Times New Roman" w:cs="Times New Roman"/>
                <w:sz w:val="20"/>
                <w:szCs w:val="20"/>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pStyle w:val="Cell"/>
              <w:spacing w:line="256" w:lineRule="auto"/>
              <w:rPr>
                <w:rFonts w:ascii="Times New Roman" w:hAnsi="Times New Roman" w:cs="Times New Roman"/>
                <w:b/>
                <w:sz w:val="20"/>
                <w:szCs w:val="20"/>
              </w:rPr>
            </w:pPr>
            <w:bookmarkStart w:id="0" w:name="_GoBack"/>
            <w:r w:rsidRPr="00226162">
              <w:rPr>
                <w:rFonts w:ascii="Times New Roman" w:hAnsi="Times New Roman" w:cs="Times New Roman"/>
                <w:b/>
                <w:i/>
                <w:iCs/>
                <w:sz w:val="20"/>
                <w:szCs w:val="20"/>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spacing w:line="256" w:lineRule="auto"/>
              <w:rPr>
                <w:rFonts w:ascii="Times New Roman" w:hAnsi="Times New Roman" w:cs="Times New Roman"/>
                <w:b/>
                <w:sz w:val="20"/>
                <w:szCs w:val="20"/>
              </w:rPr>
            </w:pPr>
            <w:r w:rsidRPr="00226162">
              <w:rPr>
                <w:rFonts w:ascii="Times New Roman" w:hAnsi="Times New Roman" w:cs="Times New Roman"/>
                <w:b/>
                <w:sz w:val="20"/>
                <w:szCs w:val="20"/>
              </w:rPr>
              <w:t> </w:t>
            </w:r>
          </w:p>
        </w:tc>
      </w:tr>
      <w:bookmarkEnd w:id="0"/>
    </w:tbl>
    <w:p w:rsidR="00226162" w:rsidRDefault="00226162" w:rsidP="00226162">
      <w:pPr>
        <w:spacing w:before="60" w:after="120" w:line="240" w:lineRule="atLeast"/>
        <w:ind w:left="720"/>
        <w:jc w:val="both"/>
        <w:rPr>
          <w:b/>
          <w:sz w:val="24"/>
          <w:szCs w:val="24"/>
        </w:rPr>
      </w:pPr>
    </w:p>
    <w:p w:rsidR="00226162" w:rsidRDefault="00226162" w:rsidP="00226162">
      <w:pPr>
        <w:spacing w:before="60" w:after="120" w:line="240" w:lineRule="atLeast"/>
        <w:ind w:left="720"/>
        <w:jc w:val="both"/>
        <w:rPr>
          <w:b/>
          <w:sz w:val="24"/>
          <w:szCs w:val="24"/>
        </w:rPr>
      </w:pPr>
    </w:p>
    <w:p w:rsidR="00226162" w:rsidRDefault="00226162" w:rsidP="00226162">
      <w:pPr>
        <w:spacing w:before="60" w:after="120" w:line="240" w:lineRule="atLeast"/>
        <w:ind w:left="720"/>
        <w:jc w:val="both"/>
        <w:rPr>
          <w:b/>
          <w:sz w:val="24"/>
          <w:szCs w:val="24"/>
        </w:rPr>
      </w:pPr>
    </w:p>
    <w:p w:rsidR="009D3591" w:rsidRPr="00226162" w:rsidRDefault="009D3591" w:rsidP="00226162">
      <w:pPr>
        <w:pStyle w:val="u1"/>
        <w:numPr>
          <w:ilvl w:val="0"/>
          <w:numId w:val="0"/>
        </w:numPr>
        <w:ind w:left="360"/>
        <w:rPr>
          <w:rFonts w:ascii="Times New Roman" w:hAnsi="Times New Roman" w:cs="Times New Roman"/>
        </w:rPr>
      </w:pPr>
      <w:r w:rsidRPr="00226162">
        <w:rPr>
          <w:rFonts w:ascii="Times New Roman" w:hAnsi="Times New Roman" w:cs="Times New Roman"/>
        </w:rPr>
        <w:t>Câu 20:</w:t>
      </w:r>
    </w:p>
    <w:p w:rsidR="009D3591" w:rsidRPr="00AB13D8" w:rsidRDefault="009D3591" w:rsidP="009D3591">
      <w:pPr>
        <w:spacing w:before="60" w:after="120" w:line="240" w:lineRule="atLeast"/>
        <w:ind w:left="720"/>
        <w:jc w:val="both"/>
        <w:rPr>
          <w:b/>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567"/>
        <w:gridCol w:w="4307"/>
        <w:gridCol w:w="750"/>
      </w:tblGrid>
      <w:tr w:rsidR="009D3591" w:rsidRPr="00226162" w:rsidTr="007F70A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D3591" w:rsidRPr="00226162" w:rsidRDefault="009D3591" w:rsidP="007F70A9">
            <w:pPr>
              <w:spacing w:after="0" w:line="240" w:lineRule="auto"/>
              <w:rPr>
                <w:rFonts w:ascii="Times New Roman" w:hAnsi="Times New Roman" w:cs="Times New Roman"/>
                <w:sz w:val="20"/>
                <w:szCs w:val="20"/>
              </w:rPr>
            </w:pPr>
            <w:r w:rsidRPr="00226162">
              <w:rPr>
                <w:rFonts w:ascii="Times New Roman" w:hAnsi="Times New Roman" w:cs="Times New Roman"/>
                <w:sz w:val="20"/>
                <w:szCs w:val="20"/>
              </w:rPr>
              <w:t>Anh/chị cho biết Quyết định số 1829/QĐ-VNPT-IT&amp;VAS ngày 19/11/2015 quy định “Không được cấp quyền quản trị trên hệ thống CNTT chính và hệ thống dự phòng cho cùng một cá nhân”</w:t>
            </w:r>
          </w:p>
        </w:tc>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rPr>
                <w:rFonts w:ascii="Times New Roman" w:hAnsi="Times New Roman" w:cs="Times New Roman"/>
                <w:i/>
                <w:iCs/>
                <w:color w:val="0A4E83"/>
                <w:sz w:val="20"/>
                <w:szCs w:val="20"/>
                <w:lang w:eastAsia="ko-KR"/>
              </w:rPr>
            </w:pPr>
            <w:r w:rsidRPr="00226162">
              <w:rPr>
                <w:rFonts w:ascii="Times New Roman" w:hAnsi="Times New Roman" w:cs="Times New Roman"/>
                <w:i/>
                <w:iCs/>
                <w:color w:val="0A4E83"/>
                <w:sz w:val="20"/>
                <w:szCs w:val="20"/>
                <w:lang w:eastAsia="ko-KR"/>
              </w:rPr>
              <w:t>TF</w:t>
            </w:r>
          </w:p>
        </w:tc>
      </w:tr>
      <w:tr w:rsidR="009D3591" w:rsidRPr="00226162" w:rsidTr="007F70A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line="200" w:lineRule="atLeast"/>
              <w:jc w:val="center"/>
              <w:rPr>
                <w:rFonts w:ascii="Times New Roman" w:hAnsi="Times New Roman" w:cs="Times New Roman"/>
                <w:b/>
                <w:bCs/>
                <w:sz w:val="20"/>
                <w:szCs w:val="20"/>
              </w:rPr>
            </w:pPr>
            <w:r w:rsidRPr="00226162">
              <w:rPr>
                <w:rFonts w:ascii="Times New Roman" w:hAnsi="Times New Roman" w:cs="Times New Roman"/>
                <w:b/>
                <w:bCs/>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spacing w:after="0" w:line="240" w:lineRule="auto"/>
              <w:ind w:hanging="360"/>
              <w:jc w:val="center"/>
              <w:rPr>
                <w:rFonts w:ascii="Times New Roman" w:hAnsi="Times New Roman" w:cs="Times New Roman"/>
                <w:b/>
                <w:bCs/>
                <w:sz w:val="20"/>
                <w:szCs w:val="20"/>
              </w:rPr>
            </w:pPr>
            <w:r w:rsidRPr="00226162">
              <w:rPr>
                <w:rFonts w:ascii="Times New Roman" w:hAnsi="Times New Roman" w:cs="Times New Roman"/>
                <w:b/>
                <w:bCs/>
                <w:sz w:val="20"/>
                <w:szCs w:val="20"/>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line="200" w:lineRule="atLeast"/>
              <w:jc w:val="center"/>
              <w:rPr>
                <w:rFonts w:ascii="Times New Roman" w:hAnsi="Times New Roman" w:cs="Times New Roman"/>
                <w:b/>
                <w:bCs/>
                <w:sz w:val="20"/>
                <w:szCs w:val="20"/>
              </w:rPr>
            </w:pPr>
            <w:r w:rsidRPr="00226162">
              <w:rPr>
                <w:rFonts w:ascii="Times New Roman" w:hAnsi="Times New Roman" w:cs="Times New Roman"/>
                <w:b/>
                <w:bCs/>
                <w:sz w:val="20"/>
                <w:szCs w:val="20"/>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line="200" w:lineRule="atLeast"/>
              <w:jc w:val="center"/>
              <w:rPr>
                <w:rFonts w:ascii="Times New Roman" w:hAnsi="Times New Roman" w:cs="Times New Roman"/>
                <w:b/>
                <w:bCs/>
                <w:sz w:val="20"/>
                <w:szCs w:val="20"/>
              </w:rPr>
            </w:pPr>
            <w:r w:rsidRPr="00226162">
              <w:rPr>
                <w:rFonts w:ascii="Times New Roman" w:hAnsi="Times New Roman" w:cs="Times New Roman"/>
                <w:b/>
                <w:bCs/>
                <w:sz w:val="20"/>
                <w:szCs w:val="20"/>
              </w:rPr>
              <w:t>Grade</w:t>
            </w:r>
          </w:p>
        </w:tc>
      </w:tr>
      <w:tr w:rsidR="009D3591" w:rsidRPr="0022616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numPr>
                <w:ilvl w:val="1"/>
                <w:numId w:val="0"/>
              </w:numPr>
              <w:tabs>
                <w:tab w:val="num" w:pos="450"/>
              </w:tabs>
              <w:ind w:left="450" w:right="60" w:hanging="360"/>
              <w:rPr>
                <w:rFonts w:ascii="Times New Roman" w:hAnsi="Times New Roman" w:cs="Times New Roman"/>
                <w:sz w:val="20"/>
                <w:szCs w:val="20"/>
              </w:rPr>
            </w:pPr>
            <w:r w:rsidRPr="0022616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20" w:after="40" w:line="240" w:lineRule="auto"/>
              <w:ind w:left="40" w:right="144"/>
              <w:rPr>
                <w:rFonts w:ascii="Times New Roman" w:hAnsi="Times New Roman" w:cs="Times New Roman"/>
                <w:sz w:val="20"/>
                <w:szCs w:val="20"/>
              </w:rPr>
            </w:pPr>
            <w:r w:rsidRPr="00226162">
              <w:rPr>
                <w:rFonts w:ascii="Times New Roman" w:hAnsi="Times New Roman" w:cs="Times New Roman"/>
                <w:sz w:val="20"/>
                <w:szCs w:val="20"/>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spacing w:before="100" w:beforeAutospacing="1" w:after="100" w:afterAutospacing="1"/>
              <w:rPr>
                <w:rFonts w:ascii="Times New Roman" w:hAnsi="Times New Roman" w:cs="Times New Roman"/>
                <w:sz w:val="20"/>
                <w:szCs w:val="20"/>
              </w:rPr>
            </w:pPr>
            <w:r w:rsidRPr="0022616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rPr>
                <w:rFonts w:ascii="Times New Roman" w:hAnsi="Times New Roman" w:cs="Times New Roman"/>
                <w:i/>
                <w:iCs/>
                <w:color w:val="0A4E83"/>
                <w:sz w:val="20"/>
                <w:szCs w:val="20"/>
              </w:rPr>
            </w:pPr>
            <w:r w:rsidRPr="00226162">
              <w:rPr>
                <w:rFonts w:ascii="Times New Roman" w:hAnsi="Times New Roman" w:cs="Times New Roman"/>
                <w:i/>
                <w:iCs/>
                <w:color w:val="0A4E83"/>
                <w:sz w:val="20"/>
                <w:szCs w:val="20"/>
              </w:rPr>
              <w:t>100</w:t>
            </w:r>
          </w:p>
        </w:tc>
      </w:tr>
      <w:tr w:rsidR="009D3591" w:rsidRPr="0022616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numPr>
                <w:ilvl w:val="1"/>
                <w:numId w:val="0"/>
              </w:numPr>
              <w:tabs>
                <w:tab w:val="num" w:pos="450"/>
              </w:tabs>
              <w:ind w:left="450" w:right="60" w:hanging="360"/>
              <w:rPr>
                <w:rFonts w:ascii="Times New Roman" w:hAnsi="Times New Roman" w:cs="Times New Roman"/>
                <w:sz w:val="20"/>
                <w:szCs w:val="20"/>
              </w:rPr>
            </w:pPr>
            <w:r w:rsidRPr="0022616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20" w:after="40" w:line="240" w:lineRule="auto"/>
              <w:ind w:left="40" w:right="144"/>
              <w:rPr>
                <w:rFonts w:ascii="Times New Roman" w:hAnsi="Times New Roman" w:cs="Times New Roman"/>
                <w:sz w:val="20"/>
                <w:szCs w:val="20"/>
              </w:rPr>
            </w:pPr>
            <w:r w:rsidRPr="00226162">
              <w:rPr>
                <w:rFonts w:ascii="Times New Roman" w:hAnsi="Times New Roman" w:cs="Times New Roman"/>
                <w:sz w:val="20"/>
                <w:szCs w:val="20"/>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spacing w:before="100" w:beforeAutospacing="1" w:after="100" w:afterAutospacing="1"/>
              <w:rPr>
                <w:rFonts w:ascii="Times New Roman" w:hAnsi="Times New Roman" w:cs="Times New Roman"/>
                <w:sz w:val="20"/>
                <w:szCs w:val="20"/>
              </w:rPr>
            </w:pPr>
            <w:r w:rsidRPr="0022616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rPr>
                <w:rFonts w:ascii="Times New Roman" w:hAnsi="Times New Roman" w:cs="Times New Roman"/>
                <w:i/>
                <w:iCs/>
                <w:color w:val="0A4E83"/>
                <w:sz w:val="20"/>
                <w:szCs w:val="20"/>
              </w:rPr>
            </w:pPr>
            <w:r w:rsidRPr="00226162">
              <w:rPr>
                <w:rFonts w:ascii="Times New Roman" w:hAnsi="Times New Roman" w:cs="Times New Roman"/>
                <w:i/>
                <w:iCs/>
                <w:color w:val="0A4E83"/>
                <w:sz w:val="20"/>
                <w:szCs w:val="20"/>
              </w:rPr>
              <w:t>0</w:t>
            </w:r>
          </w:p>
        </w:tc>
      </w:tr>
      <w:tr w:rsidR="009D3591" w:rsidRPr="00226162" w:rsidTr="007F70A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20" w:after="40" w:line="240" w:lineRule="auto"/>
              <w:ind w:left="40" w:right="144"/>
              <w:rPr>
                <w:rFonts w:ascii="Times New Roman" w:hAnsi="Times New Roman" w:cs="Times New Roman"/>
                <w:sz w:val="20"/>
                <w:szCs w:val="20"/>
              </w:rPr>
            </w:pPr>
            <w:r w:rsidRPr="00226162">
              <w:rPr>
                <w:rFonts w:ascii="Times New Roman" w:hAnsi="Times New Roman" w:cs="Times New Roman"/>
                <w:sz w:val="20"/>
                <w:szCs w:val="20"/>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100" w:beforeAutospacing="1" w:after="100" w:afterAutospacing="1" w:line="200" w:lineRule="atLeast"/>
              <w:rPr>
                <w:rFonts w:ascii="Times New Roman" w:hAnsi="Times New Roman" w:cs="Times New Roman"/>
                <w:b/>
                <w:bCs/>
                <w:sz w:val="20"/>
                <w:szCs w:val="20"/>
              </w:rPr>
            </w:pPr>
            <w:r w:rsidRPr="00226162">
              <w:rPr>
                <w:rFonts w:ascii="Times New Roman" w:hAnsi="Times New Roman" w:cs="Times New Roman"/>
                <w:b/>
                <w:bCs/>
                <w:sz w:val="20"/>
                <w:szCs w:val="20"/>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20" w:after="40" w:line="240" w:lineRule="auto"/>
              <w:ind w:left="40" w:right="144"/>
              <w:rPr>
                <w:rFonts w:ascii="Times New Roman" w:hAnsi="Times New Roman" w:cs="Times New Roman"/>
                <w:sz w:val="20"/>
                <w:szCs w:val="20"/>
              </w:rPr>
            </w:pPr>
            <w:r w:rsidRPr="00226162">
              <w:rPr>
                <w:rFonts w:ascii="Times New Roman" w:hAnsi="Times New Roman" w:cs="Times New Roman"/>
                <w:sz w:val="20"/>
                <w:szCs w:val="20"/>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20" w:after="40" w:line="240" w:lineRule="auto"/>
              <w:ind w:left="40" w:right="144"/>
              <w:rPr>
                <w:rFonts w:ascii="Times New Roman" w:hAnsi="Times New Roman" w:cs="Times New Roman"/>
                <w:sz w:val="20"/>
                <w:szCs w:val="20"/>
              </w:rPr>
            </w:pPr>
            <w:r w:rsidRPr="00226162">
              <w:rPr>
                <w:rFonts w:ascii="Times New Roman" w:hAnsi="Times New Roman" w:cs="Times New Roman"/>
                <w:sz w:val="20"/>
                <w:szCs w:val="20"/>
              </w:rPr>
              <w:t> </w:t>
            </w:r>
          </w:p>
        </w:tc>
      </w:tr>
      <w:tr w:rsidR="009D3591" w:rsidRPr="00226162" w:rsidTr="007F70A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keepNext/>
              <w:spacing w:before="20" w:after="40" w:line="240" w:lineRule="auto"/>
              <w:ind w:left="40" w:right="144"/>
              <w:rPr>
                <w:rFonts w:ascii="Times New Roman" w:hAnsi="Times New Roman" w:cs="Times New Roman"/>
                <w:b/>
                <w:sz w:val="20"/>
                <w:szCs w:val="20"/>
              </w:rPr>
            </w:pPr>
            <w:r w:rsidRPr="00226162">
              <w:rPr>
                <w:rFonts w:ascii="Times New Roman" w:hAnsi="Times New Roman" w:cs="Times New Roman"/>
                <w:b/>
                <w:i/>
                <w:iCs/>
                <w:sz w:val="20"/>
                <w:szCs w:val="20"/>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D3591" w:rsidRPr="00226162" w:rsidRDefault="009D3591" w:rsidP="007F70A9">
            <w:pPr>
              <w:rPr>
                <w:rFonts w:ascii="Times New Roman" w:hAnsi="Times New Roman" w:cs="Times New Roman"/>
                <w:b/>
                <w:sz w:val="20"/>
                <w:szCs w:val="20"/>
              </w:rPr>
            </w:pPr>
            <w:r w:rsidRPr="00226162">
              <w:rPr>
                <w:rFonts w:ascii="Times New Roman" w:hAnsi="Times New Roman" w:cs="Times New Roman"/>
                <w:b/>
                <w:sz w:val="20"/>
                <w:szCs w:val="20"/>
              </w:rPr>
              <w:t> </w:t>
            </w:r>
          </w:p>
        </w:tc>
      </w:tr>
    </w:tbl>
    <w:p w:rsidR="00396F66" w:rsidRDefault="00396F66"/>
    <w:sectPr w:rsidR="0039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47B6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68066AC"/>
    <w:multiLevelType w:val="hybridMultilevel"/>
    <w:tmpl w:val="605E4EBC"/>
    <w:lvl w:ilvl="0" w:tplc="7D0EFA2C">
      <w:start w:val="1"/>
      <w:numFmt w:val="decimal"/>
      <w:pStyle w:val="u1"/>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66"/>
    <w:rsid w:val="00226162"/>
    <w:rsid w:val="00396F66"/>
    <w:rsid w:val="006076EB"/>
    <w:rsid w:val="009D3591"/>
    <w:rsid w:val="00A6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A117"/>
  <w15:chartTrackingRefBased/>
  <w15:docId w15:val="{6CC9737E-B24C-4CE7-82C2-460CD001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396F66"/>
    <w:pPr>
      <w:keepNext/>
      <w:keepLines/>
      <w:numPr>
        <w:numId w:val="2"/>
      </w:numPr>
      <w:spacing w:before="120" w:after="0" w:line="240" w:lineRule="atLeast"/>
      <w:jc w:val="both"/>
      <w:outlineLvl w:val="0"/>
    </w:pPr>
    <w:rPr>
      <w:rFonts w:asciiTheme="majorHAnsi" w:eastAsiaTheme="majorEastAsia" w:hAnsiTheme="majorHAnsi" w:cstheme="majorBidi"/>
      <w:b/>
      <w:bCs/>
      <w:color w:val="2E74B5" w:themeColor="accent1" w:themeShade="BF"/>
      <w:sz w:val="28"/>
      <w:szCs w:val="28"/>
      <w:lang w:val="en-I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396F66"/>
    <w:pPr>
      <w:spacing w:before="100" w:beforeAutospacing="1" w:after="100" w:afterAutospacing="1" w:line="320" w:lineRule="atLeast"/>
    </w:pPr>
    <w:rPr>
      <w:rFonts w:ascii="Cambria" w:eastAsia="Times New Roman" w:hAnsi="Cambria" w:cs="Times New Roman"/>
      <w:color w:val="17365D"/>
      <w:spacing w:val="5"/>
      <w:kern w:val="28"/>
      <w:sz w:val="28"/>
      <w:szCs w:val="28"/>
      <w:lang w:val="en-IE"/>
    </w:rPr>
  </w:style>
  <w:style w:type="character" w:customStyle="1" w:styleId="TiuChar">
    <w:name w:val="Tiêu đề Char"/>
    <w:basedOn w:val="Phngmcinhcuaoanvn"/>
    <w:link w:val="Tiu"/>
    <w:rsid w:val="00396F66"/>
    <w:rPr>
      <w:rFonts w:ascii="Cambria" w:eastAsia="Times New Roman" w:hAnsi="Cambria" w:cs="Times New Roman"/>
      <w:color w:val="17365D"/>
      <w:spacing w:val="5"/>
      <w:kern w:val="28"/>
      <w:sz w:val="28"/>
      <w:szCs w:val="28"/>
      <w:lang w:val="en-IE"/>
    </w:rPr>
  </w:style>
  <w:style w:type="character" w:customStyle="1" w:styleId="u1Char">
    <w:name w:val="Đầu đề 1 Char"/>
    <w:basedOn w:val="Phngmcinhcuaoanvn"/>
    <w:link w:val="u1"/>
    <w:uiPriority w:val="9"/>
    <w:rsid w:val="00396F66"/>
    <w:rPr>
      <w:rFonts w:asciiTheme="majorHAnsi" w:eastAsiaTheme="majorEastAsia" w:hAnsiTheme="majorHAnsi" w:cstheme="majorBidi"/>
      <w:b/>
      <w:bCs/>
      <w:color w:val="2E74B5" w:themeColor="accent1" w:themeShade="BF"/>
      <w:sz w:val="28"/>
      <w:szCs w:val="28"/>
      <w:lang w:val="en-IE"/>
    </w:rPr>
  </w:style>
  <w:style w:type="paragraph" w:styleId="ThngthngWeb">
    <w:name w:val="Normal (Web)"/>
    <w:basedOn w:val="Binhthng"/>
    <w:rsid w:val="00396F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FOptionReset">
    <w:name w:val="QF Option Reset"/>
    <w:basedOn w:val="Binhthng"/>
    <w:rsid w:val="00396F66"/>
    <w:pPr>
      <w:numPr>
        <w:numId w:val="1"/>
      </w:numPr>
      <w:spacing w:after="0" w:line="240" w:lineRule="auto"/>
      <w:ind w:left="0"/>
      <w:jc w:val="center"/>
    </w:pPr>
    <w:rPr>
      <w:rFonts w:ascii="Arial" w:eastAsia="Times New Roman" w:hAnsi="Arial" w:cs="Arial"/>
      <w:b/>
      <w:bCs/>
      <w:sz w:val="18"/>
      <w:szCs w:val="18"/>
      <w:lang w:val="en-IE"/>
    </w:rPr>
  </w:style>
  <w:style w:type="paragraph" w:customStyle="1" w:styleId="QFOption">
    <w:name w:val="QF Option"/>
    <w:basedOn w:val="Binhthng"/>
    <w:rsid w:val="00396F66"/>
    <w:pPr>
      <w:keepNext/>
      <w:numPr>
        <w:ilvl w:val="1"/>
        <w:numId w:val="1"/>
      </w:numPr>
      <w:tabs>
        <w:tab w:val="num" w:pos="288"/>
      </w:tabs>
      <w:spacing w:before="60" w:after="60" w:line="240" w:lineRule="atLeast"/>
      <w:ind w:left="60" w:right="60" w:firstLine="0"/>
    </w:pPr>
    <w:rPr>
      <w:rFonts w:ascii="Arial" w:eastAsia="Times New Roman" w:hAnsi="Arial" w:cs="Arial"/>
      <w:sz w:val="20"/>
      <w:szCs w:val="20"/>
      <w:lang w:val="en-IE"/>
    </w:rPr>
  </w:style>
  <w:style w:type="paragraph" w:customStyle="1" w:styleId="QFFeedback">
    <w:name w:val="QF Feedback"/>
    <w:basedOn w:val="Binhthng"/>
    <w:rsid w:val="00396F66"/>
    <w:pPr>
      <w:spacing w:before="100" w:beforeAutospacing="1" w:after="100" w:afterAutospacing="1" w:line="240" w:lineRule="atLeast"/>
    </w:pPr>
    <w:rPr>
      <w:rFonts w:ascii="Arial" w:eastAsia="Times New Roman" w:hAnsi="Arial" w:cs="Arial"/>
      <w:sz w:val="20"/>
      <w:szCs w:val="20"/>
      <w:lang w:val="en-IE"/>
    </w:rPr>
  </w:style>
  <w:style w:type="paragraph" w:customStyle="1" w:styleId="QFGrade">
    <w:name w:val="QF Grade"/>
    <w:basedOn w:val="Binhthng"/>
    <w:rsid w:val="00396F66"/>
    <w:pPr>
      <w:keepNext/>
      <w:spacing w:before="100" w:beforeAutospacing="1" w:after="10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Binhthng"/>
    <w:rsid w:val="00396F66"/>
    <w:pPr>
      <w:keepNext/>
      <w:spacing w:before="100" w:beforeAutospacing="1" w:after="10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Binhthng"/>
    <w:rsid w:val="00396F66"/>
    <w:pPr>
      <w:keepNext/>
      <w:spacing w:before="100" w:beforeAutospacing="1" w:after="100" w:afterAutospacing="1" w:line="200" w:lineRule="atLeast"/>
      <w:jc w:val="center"/>
    </w:pPr>
    <w:rPr>
      <w:rFonts w:ascii="Arial" w:eastAsia="Times New Roman" w:hAnsi="Arial" w:cs="Arial"/>
      <w:b/>
      <w:bCs/>
      <w:sz w:val="18"/>
      <w:szCs w:val="18"/>
      <w:lang w:val="en-IE"/>
    </w:rPr>
  </w:style>
  <w:style w:type="paragraph" w:customStyle="1" w:styleId="TableRowHead">
    <w:name w:val="Table Row Head"/>
    <w:basedOn w:val="Binhthng"/>
    <w:rsid w:val="00396F66"/>
    <w:pPr>
      <w:keepNext/>
      <w:spacing w:before="100" w:beforeAutospacing="1" w:after="100" w:afterAutospacing="1" w:line="200" w:lineRule="atLeast"/>
    </w:pPr>
    <w:rPr>
      <w:rFonts w:ascii="Arial" w:eastAsia="Times New Roman" w:hAnsi="Arial" w:cs="Arial"/>
      <w:b/>
      <w:bCs/>
      <w:sz w:val="18"/>
      <w:szCs w:val="18"/>
      <w:lang w:val="en-IE"/>
    </w:rPr>
  </w:style>
  <w:style w:type="paragraph" w:customStyle="1" w:styleId="Cell">
    <w:name w:val="Cell"/>
    <w:rsid w:val="00396F66"/>
    <w:pPr>
      <w:keepNext/>
      <w:spacing w:before="20" w:after="40" w:line="240" w:lineRule="auto"/>
      <w:ind w:left="40" w:right="144"/>
    </w:pPr>
    <w:rPr>
      <w:rFonts w:ascii="Arial" w:eastAsia="Times New Roman" w:hAnsi="Arial" w:cs="Arial"/>
      <w:sz w:val="18"/>
      <w:szCs w:val="18"/>
      <w:lang w:val="en-IE"/>
    </w:rPr>
  </w:style>
  <w:style w:type="paragraph" w:styleId="ThutlThnVnban">
    <w:name w:val="Body Text Indent"/>
    <w:basedOn w:val="Binhthng"/>
    <w:link w:val="ThutlThnVnbanChar"/>
    <w:rsid w:val="009D3591"/>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ThutlThnVnbanChar">
    <w:name w:val="Thụt lề Thân Văn bản Char"/>
    <w:basedOn w:val="Phngmcinhcuaoanvn"/>
    <w:link w:val="ThutlThnVnban"/>
    <w:rsid w:val="009D3591"/>
    <w:rPr>
      <w:rFonts w:ascii="Times New Roman" w:eastAsia="Times New Roman" w:hAnsi="Times New Roman"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1432</Words>
  <Characters>8169</Characters>
  <Application>Microsoft Office Word</Application>
  <DocSecurity>0</DocSecurity>
  <Lines>68</Lines>
  <Paragraphs>19</Paragraphs>
  <ScaleCrop>false</ScaleCrop>
  <HeadingPairs>
    <vt:vector size="4" baseType="variant">
      <vt:variant>
        <vt:lpstr>Tiêu đề</vt:lpstr>
      </vt:variant>
      <vt:variant>
        <vt:i4>1</vt:i4>
      </vt:variant>
      <vt:variant>
        <vt:lpstr>Đầu đề</vt:lpstr>
      </vt:variant>
      <vt:variant>
        <vt:i4>19</vt:i4>
      </vt:variant>
    </vt:vector>
  </HeadingPairs>
  <TitlesOfParts>
    <vt:vector size="20" baseType="lpstr">
      <vt:lpstr/>
      <vt:lpstr/>
      <vt:lpstr>Câu 2:</vt:lpstr>
      <vt:lpstr>Câu 3:</vt:lpstr>
      <vt:lpstr>Câu 4:</vt:lpstr>
      <vt:lpstr>Câu 5:</vt:lpstr>
      <vt:lpstr>Câu 6:</vt:lpstr>
      <vt:lpstr>Câu 7:</vt:lpstr>
      <vt:lpstr>Câu 8:</vt:lpstr>
      <vt:lpstr>Câu 9:</vt:lpstr>
      <vt:lpstr>Câu 10:</vt:lpstr>
      <vt:lpstr>Câu 11:</vt:lpstr>
      <vt:lpstr>Câu 12:</vt:lpstr>
      <vt:lpstr>Câu 13:</vt:lpstr>
      <vt:lpstr>Câu 14:</vt:lpstr>
      <vt:lpstr>Câu 15:</vt:lpstr>
      <vt:lpstr>Câu 16: </vt:lpstr>
      <vt:lpstr>Câu 17:</vt:lpstr>
      <vt:lpstr>Câu 18:</vt:lpstr>
      <vt:lpstr>Câu 19:</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Thang Nguyen</dc:creator>
  <cp:keywords/>
  <dc:description/>
  <cp:lastModifiedBy>Viet Thang Nguyen</cp:lastModifiedBy>
  <cp:revision>1</cp:revision>
  <dcterms:created xsi:type="dcterms:W3CDTF">2016-05-27T09:33:00Z</dcterms:created>
  <dcterms:modified xsi:type="dcterms:W3CDTF">2016-05-27T09:57:00Z</dcterms:modified>
</cp:coreProperties>
</file>