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220" w:rsidRDefault="00271886" w:rsidP="007735F4">
      <w:pPr>
        <w:spacing w:after="0"/>
        <w:jc w:val="center"/>
        <w:rPr>
          <w:rFonts w:ascii="Times New Roman" w:hAnsi="Times New Roman" w:cs="Times New Roman"/>
          <w:b/>
        </w:rPr>
      </w:pPr>
      <w:r w:rsidRPr="00C71220">
        <w:rPr>
          <w:rFonts w:ascii="Times New Roman" w:hAnsi="Times New Roman" w:cs="Times New Roman"/>
          <w:b/>
        </w:rPr>
        <w:t xml:space="preserve">GIỚI THIỆU VỀ TẠP CHÍ KHOA HỌC &amp; CÔNG NGHỆ </w:t>
      </w:r>
    </w:p>
    <w:p w:rsidR="00063189" w:rsidRPr="00C71220" w:rsidRDefault="00271886" w:rsidP="00271886">
      <w:pPr>
        <w:jc w:val="center"/>
        <w:rPr>
          <w:rFonts w:ascii="Times New Roman" w:hAnsi="Times New Roman" w:cs="Times New Roman"/>
          <w:b/>
        </w:rPr>
      </w:pPr>
      <w:r w:rsidRPr="00C71220">
        <w:rPr>
          <w:rFonts w:ascii="Times New Roman" w:hAnsi="Times New Roman" w:cs="Times New Roman"/>
          <w:b/>
        </w:rPr>
        <w:t xml:space="preserve">TRƯỜNG </w:t>
      </w:r>
      <w:r w:rsidR="00C71220">
        <w:rPr>
          <w:rFonts w:ascii="Times New Roman" w:hAnsi="Times New Roman" w:cs="Times New Roman"/>
          <w:b/>
        </w:rPr>
        <w:t xml:space="preserve">ĐẠI HỌC KINH TẾ - KỸ THUẬT </w:t>
      </w:r>
      <w:r w:rsidRPr="00C71220">
        <w:rPr>
          <w:rFonts w:ascii="Times New Roman" w:hAnsi="Times New Roman" w:cs="Times New Roman"/>
          <w:b/>
        </w:rPr>
        <w:t>CÔNG NGHIỆP</w:t>
      </w:r>
    </w:p>
    <w:p w:rsidR="00A0612E" w:rsidRDefault="00C96467" w:rsidP="00A0612E">
      <w:pPr>
        <w:suppressAutoHyphens/>
        <w:autoSpaceDE w:val="0"/>
        <w:autoSpaceDN w:val="0"/>
        <w:adjustRightInd w:val="0"/>
        <w:spacing w:before="60" w:after="60" w:line="336" w:lineRule="auto"/>
        <w:ind w:firstLine="709"/>
        <w:jc w:val="both"/>
        <w:textAlignment w:val="center"/>
        <w:rPr>
          <w:rFonts w:ascii="Times New Roman" w:hAnsi="Times New Roman" w:cs="Times New Roman"/>
          <w:sz w:val="26"/>
          <w:szCs w:val="26"/>
        </w:rPr>
      </w:pPr>
      <w:r w:rsidRPr="00336433">
        <w:rPr>
          <w:rFonts w:ascii="Times New Roman" w:hAnsi="Times New Roman" w:cs="Times New Roman"/>
          <w:color w:val="000000"/>
          <w:spacing w:val="3"/>
          <w:sz w:val="26"/>
          <w:szCs w:val="26"/>
          <w:highlight w:val="yellow"/>
        </w:rPr>
        <w:t xml:space="preserve">Tạp chí Khoa học &amp; Công nghệ Trường Đại học Kinh tế - Kỹ thuật Công nghiệp (Journal of Science </w:t>
      </w:r>
      <w:r w:rsidR="007C4EBF">
        <w:rPr>
          <w:rFonts w:ascii="Times New Roman" w:hAnsi="Times New Roman" w:cs="Times New Roman"/>
          <w:color w:val="000000"/>
          <w:spacing w:val="3"/>
          <w:sz w:val="26"/>
          <w:szCs w:val="26"/>
          <w:highlight w:val="yellow"/>
        </w:rPr>
        <w:t xml:space="preserve">&amp; Technology </w:t>
      </w:r>
      <w:r w:rsidRPr="00336433">
        <w:rPr>
          <w:rFonts w:ascii="Times New Roman" w:hAnsi="Times New Roman" w:cs="Times New Roman"/>
          <w:color w:val="000000"/>
          <w:spacing w:val="3"/>
          <w:sz w:val="26"/>
          <w:szCs w:val="26"/>
          <w:highlight w:val="yellow"/>
        </w:rPr>
        <w:t xml:space="preserve">University of Economics - Technology for Industries) </w:t>
      </w:r>
      <w:r w:rsidR="001B16D3" w:rsidRPr="00336433">
        <w:rPr>
          <w:rFonts w:ascii="Times New Roman" w:hAnsi="Times New Roman" w:cs="Times New Roman"/>
          <w:color w:val="000000"/>
          <w:spacing w:val="3"/>
          <w:sz w:val="26"/>
          <w:szCs w:val="26"/>
          <w:highlight w:val="yellow"/>
        </w:rPr>
        <w:t>là tạp chí khoa học chuyên ngành,</w:t>
      </w:r>
      <w:r w:rsidR="007C4EBF">
        <w:rPr>
          <w:rFonts w:ascii="Times New Roman" w:hAnsi="Times New Roman" w:cs="Times New Roman"/>
          <w:color w:val="000000"/>
          <w:spacing w:val="3"/>
          <w:sz w:val="26"/>
          <w:szCs w:val="26"/>
          <w:highlight w:val="yellow"/>
        </w:rPr>
        <w:t xml:space="preserve"> </w:t>
      </w:r>
      <w:r w:rsidR="001B16D3" w:rsidRPr="00336433">
        <w:rPr>
          <w:rFonts w:ascii="Times New Roman" w:hAnsi="Times New Roman" w:cs="Times New Roman"/>
          <w:color w:val="000000"/>
          <w:spacing w:val="3"/>
          <w:sz w:val="26"/>
          <w:szCs w:val="26"/>
          <w:highlight w:val="yellow"/>
        </w:rPr>
        <w:t xml:space="preserve">với </w:t>
      </w:r>
      <w:r w:rsidR="001B16D3" w:rsidRPr="00336433">
        <w:rPr>
          <w:rFonts w:ascii="Times New Roman" w:hAnsi="Times New Roman" w:cs="Times New Roman"/>
          <w:sz w:val="26"/>
          <w:szCs w:val="26"/>
          <w:highlight w:val="yellow"/>
        </w:rPr>
        <w:t xml:space="preserve">tôn chỉ và mục đích hoạt động như sau: Công bố các công trình nghiên cứu khoa học, các thành tựu khoa học, kỹ thuật mới liên quan tới các lĩnh vực mà nhà trường đào tạo. </w:t>
      </w:r>
      <w:r w:rsidR="00E57FF6" w:rsidRPr="00336433">
        <w:rPr>
          <w:rFonts w:ascii="Times New Roman" w:hAnsi="Times New Roman" w:cs="Times New Roman"/>
          <w:sz w:val="26"/>
          <w:szCs w:val="26"/>
          <w:highlight w:val="yellow"/>
        </w:rPr>
        <w:t>Năm 2012, đ</w:t>
      </w:r>
      <w:r w:rsidR="00E57FF6" w:rsidRPr="00336433">
        <w:rPr>
          <w:rFonts w:ascii="Times New Roman" w:hAnsi="Times New Roman" w:cs="Times New Roman"/>
          <w:color w:val="000000" w:themeColor="text1"/>
          <w:sz w:val="26"/>
          <w:szCs w:val="26"/>
          <w:highlight w:val="yellow"/>
        </w:rPr>
        <w:t xml:space="preserve">ược sự ủng hộ và cho phép của Bộ Thông tin và Truyền thông, Ban Tuyên giáo Trung ương, Trường Đại học Kinh tế - Kỹ thuật Công nghiệp đã được cấp giấy phép xuất bản “Tạp chí Khoa học và Công nghệ” số 2476/GP – BTTTT ngày 19 tháng 12 năm 2012 của Bộ trưởng Bộ Thông tin Truyền thông. Ngày 05 tháng 6 năm 2013, Tạp chí được Cục Thông tin Khoa học &amp; Công nghệ quốc gia - Bộ Khoa học và Công nghệ cấp mã số chuẩn quốc </w:t>
      </w:r>
      <w:r w:rsidR="00E57FF6" w:rsidRPr="007C4EBF">
        <w:rPr>
          <w:rFonts w:ascii="Times New Roman" w:hAnsi="Times New Roman" w:cs="Times New Roman"/>
          <w:b/>
          <w:color w:val="000000" w:themeColor="text1"/>
          <w:sz w:val="26"/>
          <w:szCs w:val="26"/>
          <w:highlight w:val="yellow"/>
        </w:rPr>
        <w:t>t</w:t>
      </w:r>
      <w:r w:rsidR="00E57FF6" w:rsidRPr="007C4EBF">
        <w:rPr>
          <w:rFonts w:ascii="Times New Roman" w:hAnsi="Times New Roman" w:cs="Times New Roman"/>
          <w:b/>
          <w:color w:val="FF0000"/>
          <w:sz w:val="26"/>
          <w:szCs w:val="26"/>
          <w:highlight w:val="yellow"/>
        </w:rPr>
        <w:t>ế là ISSN 0866-7896</w:t>
      </w:r>
      <w:r w:rsidR="00E57FF6" w:rsidRPr="00336433">
        <w:rPr>
          <w:rFonts w:ascii="Times New Roman" w:hAnsi="Times New Roman" w:cs="Times New Roman"/>
          <w:color w:val="000000" w:themeColor="text1"/>
          <w:sz w:val="26"/>
          <w:szCs w:val="26"/>
          <w:highlight w:val="yellow"/>
        </w:rPr>
        <w:t xml:space="preserve">. </w:t>
      </w:r>
      <w:r w:rsidR="00A0612E" w:rsidRPr="00336433">
        <w:rPr>
          <w:rFonts w:ascii="Times New Roman" w:hAnsi="Times New Roman" w:cs="Times New Roman"/>
          <w:sz w:val="26"/>
          <w:szCs w:val="26"/>
        </w:rPr>
        <w:t xml:space="preserve">Tạp chí được xuất bản định kỳ, với nhiều lĩnh vực khác nhau bao gồm: </w:t>
      </w:r>
      <w:r w:rsidR="00A0612E">
        <w:rPr>
          <w:rFonts w:ascii="Times New Roman" w:hAnsi="Times New Roman" w:cs="Times New Roman"/>
          <w:sz w:val="26"/>
          <w:szCs w:val="26"/>
        </w:rPr>
        <w:t>K</w:t>
      </w:r>
      <w:r w:rsidR="00A0612E" w:rsidRPr="00336433">
        <w:rPr>
          <w:rFonts w:ascii="Times New Roman" w:hAnsi="Times New Roman" w:cs="Times New Roman"/>
          <w:sz w:val="26"/>
          <w:szCs w:val="26"/>
        </w:rPr>
        <w:t xml:space="preserve">inh tế, công nghệ thông tin, cơ khí, điện tử, vật liệu, môi trường, tự động hóa, cơ điện tử… và các chủ đề liên quan đến khoa học và công nghệ. </w:t>
      </w:r>
    </w:p>
    <w:p w:rsidR="00336433" w:rsidRDefault="00C96467" w:rsidP="00336433">
      <w:pPr>
        <w:suppressAutoHyphens/>
        <w:autoSpaceDE w:val="0"/>
        <w:autoSpaceDN w:val="0"/>
        <w:adjustRightInd w:val="0"/>
        <w:spacing w:before="60" w:after="60" w:line="336" w:lineRule="auto"/>
        <w:ind w:firstLine="709"/>
        <w:jc w:val="both"/>
        <w:textAlignment w:val="center"/>
        <w:rPr>
          <w:rFonts w:ascii="Times New Roman" w:hAnsi="Times New Roman" w:cs="Times New Roman"/>
          <w:sz w:val="26"/>
          <w:szCs w:val="26"/>
        </w:rPr>
      </w:pPr>
      <w:r w:rsidRPr="00336433">
        <w:rPr>
          <w:rFonts w:ascii="Times New Roman" w:hAnsi="Times New Roman" w:cs="Times New Roman"/>
          <w:color w:val="000000"/>
          <w:sz w:val="26"/>
          <w:szCs w:val="26"/>
          <w:highlight w:val="yellow"/>
        </w:rPr>
        <w:t>Trong thời gian qua</w:t>
      </w:r>
      <w:r w:rsidR="00E57FF6" w:rsidRPr="00336433">
        <w:rPr>
          <w:rFonts w:ascii="Times New Roman" w:hAnsi="Times New Roman" w:cs="Times New Roman"/>
          <w:color w:val="000000"/>
          <w:sz w:val="26"/>
          <w:szCs w:val="26"/>
          <w:highlight w:val="yellow"/>
        </w:rPr>
        <w:t>,</w:t>
      </w:r>
      <w:r w:rsidRPr="00336433">
        <w:rPr>
          <w:rFonts w:ascii="Times New Roman" w:hAnsi="Times New Roman" w:cs="Times New Roman"/>
          <w:color w:val="000000"/>
          <w:sz w:val="26"/>
          <w:szCs w:val="26"/>
          <w:highlight w:val="yellow"/>
        </w:rPr>
        <w:t xml:space="preserve"> </w:t>
      </w:r>
      <w:r w:rsidRPr="00336433">
        <w:rPr>
          <w:rFonts w:ascii="Times New Roman" w:hAnsi="Times New Roman" w:cs="Times New Roman"/>
          <w:sz w:val="26"/>
          <w:szCs w:val="26"/>
          <w:highlight w:val="yellow"/>
        </w:rPr>
        <w:t>để góp phần nâng cao chất lượng hiệu quả đào tạo và khoa học công nghệ, phục vụ nhu cầu nghiên cứu khoa học, trao đổi bồi dưỡng kiến thức, kinh nghiệm cho cán bộ, giảng viên và sinh viên về khoa học công nghệ, đẩy mạnh hợp tác, chuyển giao công nghệ giữa các cơ sở đào tạo thuộc ngành Công thương với các doanh nghiệp, đơn vị sản xuất kinh doanh và các đối tượng khác có liên quan</w:t>
      </w:r>
      <w:r w:rsidR="001B16D3" w:rsidRPr="00336433">
        <w:rPr>
          <w:rFonts w:ascii="Times New Roman" w:hAnsi="Times New Roman" w:cs="Times New Roman"/>
          <w:sz w:val="26"/>
          <w:szCs w:val="26"/>
          <w:highlight w:val="yellow"/>
        </w:rPr>
        <w:t>,</w:t>
      </w:r>
      <w:r w:rsidRPr="00336433">
        <w:rPr>
          <w:rFonts w:ascii="Times New Roman" w:hAnsi="Times New Roman" w:cs="Times New Roman"/>
          <w:sz w:val="26"/>
          <w:szCs w:val="26"/>
          <w:highlight w:val="yellow"/>
        </w:rPr>
        <w:t xml:space="preserve"> Nhà trường đã đẩy mạnh việc nâng cao chất lượng bài báo</w:t>
      </w:r>
      <w:r w:rsidR="001B16D3" w:rsidRPr="00336433">
        <w:rPr>
          <w:rFonts w:ascii="Times New Roman" w:hAnsi="Times New Roman" w:cs="Times New Roman"/>
          <w:sz w:val="26"/>
          <w:szCs w:val="26"/>
          <w:highlight w:val="yellow"/>
        </w:rPr>
        <w:t>. Đ</w:t>
      </w:r>
      <w:r w:rsidRPr="00336433">
        <w:rPr>
          <w:rFonts w:ascii="Times New Roman" w:hAnsi="Times New Roman" w:cs="Times New Roman"/>
          <w:sz w:val="26"/>
          <w:szCs w:val="26"/>
          <w:highlight w:val="yellow"/>
        </w:rPr>
        <w:t>ến nay</w:t>
      </w:r>
      <w:r w:rsidR="001B16D3" w:rsidRPr="00336433">
        <w:rPr>
          <w:rFonts w:ascii="Times New Roman" w:hAnsi="Times New Roman" w:cs="Times New Roman"/>
          <w:sz w:val="26"/>
          <w:szCs w:val="26"/>
          <w:highlight w:val="yellow"/>
        </w:rPr>
        <w:t>,</w:t>
      </w:r>
      <w:r w:rsidRPr="00336433">
        <w:rPr>
          <w:rFonts w:ascii="Times New Roman" w:hAnsi="Times New Roman" w:cs="Times New Roman"/>
          <w:sz w:val="26"/>
          <w:szCs w:val="26"/>
          <w:highlight w:val="yellow"/>
        </w:rPr>
        <w:t xml:space="preserve"> Tạp chí </w:t>
      </w:r>
      <w:r w:rsidRPr="00336433">
        <w:rPr>
          <w:rFonts w:ascii="Times New Roman" w:hAnsi="Times New Roman" w:cs="Times New Roman"/>
          <w:spacing w:val="-1"/>
          <w:sz w:val="26"/>
          <w:szCs w:val="26"/>
          <w:highlight w:val="yellow"/>
        </w:rPr>
        <w:t xml:space="preserve">đã và đang hoạt động rất hiệu quả, luôn đảm bảm bảo các bài báo xuất bản đều đạt tiêu chuẩn về chất lượng và có hàm lượng khoa học cao, </w:t>
      </w:r>
      <w:r w:rsidRPr="00336433">
        <w:rPr>
          <w:rFonts w:ascii="Times New Roman" w:hAnsi="Times New Roman" w:cs="Times New Roman"/>
          <w:sz w:val="26"/>
          <w:szCs w:val="26"/>
          <w:highlight w:val="yellow"/>
        </w:rPr>
        <w:t>th</w:t>
      </w:r>
      <w:r w:rsidRPr="00336433">
        <w:rPr>
          <w:rFonts w:ascii="Times New Roman" w:hAnsi="Times New Roman" w:cs="Times New Roman"/>
          <w:color w:val="FF0000"/>
          <w:sz w:val="26"/>
          <w:szCs w:val="26"/>
          <w:highlight w:val="yellow"/>
        </w:rPr>
        <w:t>ực hiện biên tập, phản biện, duyệt đăng đúng quy trình nâng cao chất lượng chuyên môn các bài báo theo quy định của Hội đồng Giáo sư Nhà nước và quy định pháp luật về xuất bản Tạp chí</w:t>
      </w:r>
      <w:r w:rsidRPr="00336433">
        <w:rPr>
          <w:rFonts w:ascii="Times New Roman" w:hAnsi="Times New Roman" w:cs="Times New Roman"/>
          <w:sz w:val="26"/>
          <w:szCs w:val="26"/>
          <w:highlight w:val="yellow"/>
        </w:rPr>
        <w:t>.</w:t>
      </w:r>
      <w:r w:rsidRPr="00336433">
        <w:rPr>
          <w:rFonts w:ascii="Times New Roman" w:hAnsi="Times New Roman" w:cs="Times New Roman"/>
          <w:spacing w:val="-1"/>
          <w:sz w:val="26"/>
          <w:szCs w:val="26"/>
          <w:highlight w:val="yellow"/>
        </w:rPr>
        <w:t xml:space="preserve"> Đặc biệt, Tạp chí </w:t>
      </w:r>
      <w:r w:rsidRPr="00336433">
        <w:rPr>
          <w:rFonts w:ascii="Times New Roman" w:hAnsi="Times New Roman" w:cs="Times New Roman"/>
          <w:sz w:val="26"/>
          <w:szCs w:val="26"/>
          <w:highlight w:val="yellow"/>
        </w:rPr>
        <w:t xml:space="preserve">đã được Hội đồng Giáo sư Nhà nước đánh giá điểm công trình cho các bài báo thuộc liên ngành khối Kinh tế (0,5 điểm), ngành Hoá – Công nghệ Thực phẩm (0,5 điểm) và ngành </w:t>
      </w:r>
      <w:r w:rsidRPr="00336433">
        <w:rPr>
          <w:rFonts w:ascii="Times New Roman" w:hAnsi="Times New Roman" w:cs="Times New Roman"/>
          <w:sz w:val="26"/>
          <w:szCs w:val="26"/>
          <w:highlight w:val="yellow"/>
          <w:lang w:val="vi-VN"/>
        </w:rPr>
        <w:t>C</w:t>
      </w:r>
      <w:r w:rsidRPr="00336433">
        <w:rPr>
          <w:rFonts w:ascii="Times New Roman" w:hAnsi="Times New Roman" w:cs="Times New Roman"/>
          <w:sz w:val="26"/>
          <w:szCs w:val="26"/>
          <w:highlight w:val="yellow"/>
        </w:rPr>
        <w:t>ơ khí (0,25 điểm)</w:t>
      </w:r>
      <w:r w:rsidRPr="00336433">
        <w:rPr>
          <w:rFonts w:ascii="Times New Roman" w:hAnsi="Times New Roman" w:cs="Times New Roman"/>
          <w:color w:val="000000"/>
          <w:spacing w:val="3"/>
          <w:sz w:val="26"/>
          <w:szCs w:val="26"/>
          <w:highlight w:val="yellow"/>
        </w:rPr>
        <w:t>. Kết quả này khẳng định vị thế của Tạp chí trên hệ thống Tạp chí Khoa học &amp; Công nghệ trong cả nước.</w:t>
      </w:r>
      <w:r w:rsidR="00336433" w:rsidRPr="00336433">
        <w:rPr>
          <w:rFonts w:ascii="Times New Roman" w:hAnsi="Times New Roman" w:cs="Times New Roman"/>
          <w:color w:val="000000"/>
          <w:spacing w:val="3"/>
          <w:sz w:val="26"/>
          <w:szCs w:val="26"/>
        </w:rPr>
        <w:t xml:space="preserve"> T</w:t>
      </w:r>
      <w:r w:rsidR="00063189" w:rsidRPr="00336433">
        <w:rPr>
          <w:rFonts w:ascii="Times New Roman" w:hAnsi="Times New Roman" w:cs="Times New Roman"/>
          <w:sz w:val="26"/>
          <w:szCs w:val="26"/>
        </w:rPr>
        <w:t>ạp chí đã trở thành một trong những địa chỉ uy tín và chuyên nghiệp trong việc phát triển và tăng cường sự phát triển của cộng đồng khoa học - công nghệ</w:t>
      </w:r>
      <w:r w:rsidR="00336433">
        <w:rPr>
          <w:rFonts w:ascii="Times New Roman" w:hAnsi="Times New Roman" w:cs="Times New Roman"/>
          <w:sz w:val="26"/>
          <w:szCs w:val="26"/>
        </w:rPr>
        <w:t xml:space="preserve">, </w:t>
      </w:r>
      <w:r w:rsidR="00063189" w:rsidRPr="00336433">
        <w:rPr>
          <w:rFonts w:ascii="Times New Roman" w:hAnsi="Times New Roman" w:cs="Times New Roman"/>
          <w:sz w:val="26"/>
          <w:szCs w:val="26"/>
        </w:rPr>
        <w:t xml:space="preserve">đăng tải các </w:t>
      </w:r>
      <w:r w:rsidR="003E7E08" w:rsidRPr="00336433">
        <w:rPr>
          <w:rFonts w:ascii="Times New Roman" w:hAnsi="Times New Roman" w:cs="Times New Roman"/>
          <w:sz w:val="26"/>
          <w:szCs w:val="26"/>
        </w:rPr>
        <w:t>kết quả nghiên cứu</w:t>
      </w:r>
      <w:r w:rsidR="00063189" w:rsidRPr="00336433">
        <w:rPr>
          <w:rFonts w:ascii="Times New Roman" w:hAnsi="Times New Roman" w:cs="Times New Roman"/>
          <w:sz w:val="26"/>
          <w:szCs w:val="26"/>
        </w:rPr>
        <w:t xml:space="preserve"> của các nhà khoa học</w:t>
      </w:r>
      <w:r w:rsidR="00336433">
        <w:rPr>
          <w:rFonts w:ascii="Times New Roman" w:hAnsi="Times New Roman" w:cs="Times New Roman"/>
          <w:sz w:val="26"/>
          <w:szCs w:val="26"/>
        </w:rPr>
        <w:t xml:space="preserve"> </w:t>
      </w:r>
      <w:r w:rsidR="00063189" w:rsidRPr="00336433">
        <w:rPr>
          <w:rFonts w:ascii="Times New Roman" w:hAnsi="Times New Roman" w:cs="Times New Roman"/>
          <w:sz w:val="26"/>
          <w:szCs w:val="26"/>
        </w:rPr>
        <w:t xml:space="preserve">trong và ngoài nước. </w:t>
      </w:r>
      <w:r w:rsidR="00336433" w:rsidRPr="00336433">
        <w:rPr>
          <w:rFonts w:ascii="Times New Roman" w:hAnsi="Times New Roman" w:cs="Times New Roman"/>
          <w:sz w:val="26"/>
          <w:szCs w:val="26"/>
        </w:rPr>
        <w:t xml:space="preserve">Với mục tiêu trở thành </w:t>
      </w:r>
      <w:r w:rsidR="00336433" w:rsidRPr="00336433">
        <w:rPr>
          <w:rFonts w:ascii="Times New Roman" w:hAnsi="Times New Roman" w:cs="Times New Roman"/>
          <w:sz w:val="26"/>
          <w:szCs w:val="26"/>
        </w:rPr>
        <w:lastRenderedPageBreak/>
        <w:t xml:space="preserve">một tạp chí hàng đầu trong lĩnh vực khoa học - công nghệ, Tạp chí Khoa học &amp; Công nghệ UNETI </w:t>
      </w:r>
      <w:r w:rsidR="00336433">
        <w:rPr>
          <w:rFonts w:ascii="Times New Roman" w:hAnsi="Times New Roman" w:cs="Times New Roman"/>
          <w:sz w:val="26"/>
          <w:szCs w:val="26"/>
        </w:rPr>
        <w:t xml:space="preserve">đang </w:t>
      </w:r>
      <w:r w:rsidR="00336433" w:rsidRPr="00336433">
        <w:rPr>
          <w:rFonts w:ascii="Times New Roman" w:hAnsi="Times New Roman" w:cs="Times New Roman"/>
          <w:sz w:val="26"/>
          <w:szCs w:val="26"/>
        </w:rPr>
        <w:t>không ngừng cải tiến và nỗ lực để đáp ứng nhu cầu của độc giả và cộng đồng khoa học - công nghệ.</w:t>
      </w:r>
    </w:p>
    <w:p w:rsidR="00336433" w:rsidRDefault="00336433" w:rsidP="00336433">
      <w:pPr>
        <w:suppressAutoHyphens/>
        <w:autoSpaceDE w:val="0"/>
        <w:autoSpaceDN w:val="0"/>
        <w:adjustRightInd w:val="0"/>
        <w:spacing w:before="60" w:after="60" w:line="336" w:lineRule="auto"/>
        <w:ind w:firstLine="709"/>
        <w:jc w:val="both"/>
        <w:textAlignment w:val="center"/>
        <w:rPr>
          <w:rFonts w:ascii="Times New Roman" w:hAnsi="Times New Roman" w:cs="Times New Roman"/>
          <w:sz w:val="26"/>
          <w:szCs w:val="26"/>
        </w:rPr>
      </w:pPr>
      <w:r w:rsidRPr="00336433">
        <w:rPr>
          <w:rFonts w:ascii="Times New Roman" w:hAnsi="Times New Roman" w:cs="Times New Roman"/>
          <w:sz w:val="26"/>
          <w:szCs w:val="26"/>
        </w:rPr>
        <w:t>Ngoài việc đăng tải các bài báo, tạp chí còn đóng vai trò quan trọng trong việc xây dựng mối quan hệ giữa các nhà khoa học và giữa Trường Đại học Kinh tế - Kỹ thuật Công Nghiệp với các đối tác trong và ngoài nước. Tạp chí Khoa học &amp; Công nghệ cũng thường xuyên tổ chức các hội thảo, seminar, lễ kỷ niệm và các hoạt động khác để cập nhật các xu hướng mới nhất trong lĩnh vực khoa học - công nghệ và tạo điều kiện cho các nhà khoa học, giảng viên và sinh viên trao đổi, học hỏi và chia sẻ kinh nghiệm.</w:t>
      </w:r>
    </w:p>
    <w:p w:rsidR="007C4EBF" w:rsidRDefault="00063189" w:rsidP="007C4EBF">
      <w:pPr>
        <w:suppressAutoHyphens/>
        <w:autoSpaceDE w:val="0"/>
        <w:autoSpaceDN w:val="0"/>
        <w:adjustRightInd w:val="0"/>
        <w:spacing w:before="60" w:after="60" w:line="336" w:lineRule="auto"/>
        <w:ind w:firstLine="709"/>
        <w:jc w:val="both"/>
        <w:textAlignment w:val="center"/>
        <w:rPr>
          <w:rFonts w:ascii="Times New Roman" w:hAnsi="Times New Roman" w:cs="Times New Roman"/>
          <w:sz w:val="26"/>
          <w:szCs w:val="26"/>
        </w:rPr>
      </w:pPr>
      <w:bookmarkStart w:id="0" w:name="_GoBack"/>
      <w:r w:rsidRPr="007C4EBF">
        <w:rPr>
          <w:rFonts w:ascii="Times New Roman" w:hAnsi="Times New Roman" w:cs="Times New Roman"/>
          <w:sz w:val="26"/>
          <w:szCs w:val="26"/>
        </w:rPr>
        <w:t xml:space="preserve">Với một lượng độc giả đông đảo và chuyên nghiệp, Tạp chí Khoa học &amp; Công nghệ của Trường Đại học Kinh tế - Kỹ thuật Công Nghiệp đã trở thành một địa chỉ đáng tin cậy cho các nhà khoa học, giảng viên và sinh viên trong việc tìm kiếm thông tin và </w:t>
      </w:r>
      <w:r w:rsidR="007C4EBF">
        <w:rPr>
          <w:rFonts w:ascii="Times New Roman" w:hAnsi="Times New Roman" w:cs="Times New Roman"/>
          <w:sz w:val="26"/>
          <w:szCs w:val="26"/>
        </w:rPr>
        <w:t>công bố các kết quả nghiên cứu mới</w:t>
      </w:r>
      <w:r w:rsidRPr="007C4EBF">
        <w:rPr>
          <w:rFonts w:ascii="Times New Roman" w:hAnsi="Times New Roman" w:cs="Times New Roman"/>
          <w:sz w:val="26"/>
          <w:szCs w:val="26"/>
        </w:rPr>
        <w:t xml:space="preserve"> nhất trong lĩnh vực khoa học - công nghệ. </w:t>
      </w:r>
    </w:p>
    <w:bookmarkEnd w:id="0"/>
    <w:p w:rsidR="001B6F2E" w:rsidRPr="001B6F2E" w:rsidRDefault="001B6F2E" w:rsidP="001B6F2E">
      <w:pPr>
        <w:pStyle w:val="pbody"/>
        <w:shd w:val="clear" w:color="auto" w:fill="FFFFFF"/>
        <w:spacing w:before="0" w:beforeAutospacing="0" w:after="150" w:afterAutospacing="0" w:line="390" w:lineRule="atLeast"/>
        <w:rPr>
          <w:color w:val="333333"/>
          <w:sz w:val="26"/>
          <w:szCs w:val="26"/>
        </w:rPr>
      </w:pPr>
      <w:r w:rsidRPr="001B6F2E">
        <w:rPr>
          <w:rStyle w:val="Strong"/>
          <w:color w:val="333333"/>
          <w:sz w:val="26"/>
          <w:szCs w:val="26"/>
        </w:rPr>
        <w:t>Thể thức xuất bản</w:t>
      </w:r>
    </w:p>
    <w:p w:rsidR="001B6F2E" w:rsidRPr="001B6F2E" w:rsidRDefault="001B6F2E" w:rsidP="001B6F2E">
      <w:pPr>
        <w:pStyle w:val="pbody"/>
        <w:shd w:val="clear" w:color="auto" w:fill="FFFFFF"/>
        <w:spacing w:before="0" w:beforeAutospacing="0" w:after="150" w:afterAutospacing="0" w:line="390" w:lineRule="atLeast"/>
        <w:ind w:left="567"/>
        <w:rPr>
          <w:color w:val="333333"/>
          <w:sz w:val="26"/>
          <w:szCs w:val="26"/>
        </w:rPr>
      </w:pPr>
      <w:r w:rsidRPr="001B6F2E">
        <w:rPr>
          <w:color w:val="333333"/>
          <w:sz w:val="26"/>
          <w:szCs w:val="26"/>
        </w:rPr>
        <w:t xml:space="preserve">- Ngôn ngữ thể hiện: Tiếng Việt và </w:t>
      </w:r>
      <w:r w:rsidR="005307B1">
        <w:rPr>
          <w:color w:val="333333"/>
          <w:sz w:val="26"/>
          <w:szCs w:val="26"/>
        </w:rPr>
        <w:t>T</w:t>
      </w:r>
      <w:r w:rsidRPr="001B6F2E">
        <w:rPr>
          <w:color w:val="333333"/>
          <w:sz w:val="26"/>
          <w:szCs w:val="26"/>
        </w:rPr>
        <w:t>iếng Anh</w:t>
      </w:r>
      <w:r w:rsidR="00C958C3">
        <w:rPr>
          <w:color w:val="333333"/>
          <w:sz w:val="26"/>
          <w:szCs w:val="26"/>
        </w:rPr>
        <w:t>.</w:t>
      </w:r>
    </w:p>
    <w:p w:rsidR="001B6F2E" w:rsidRPr="001B6F2E" w:rsidRDefault="001B6F2E" w:rsidP="001B6F2E">
      <w:pPr>
        <w:pStyle w:val="pbody"/>
        <w:shd w:val="clear" w:color="auto" w:fill="FFFFFF"/>
        <w:spacing w:before="0" w:beforeAutospacing="0" w:after="150" w:afterAutospacing="0" w:line="390" w:lineRule="atLeast"/>
        <w:ind w:left="567"/>
        <w:rPr>
          <w:color w:val="333333"/>
          <w:sz w:val="26"/>
          <w:szCs w:val="26"/>
        </w:rPr>
      </w:pPr>
      <w:r w:rsidRPr="001B6F2E">
        <w:rPr>
          <w:color w:val="333333"/>
          <w:sz w:val="26"/>
          <w:szCs w:val="26"/>
        </w:rPr>
        <w:t>- Kỳ hạn xuất bản: 2 tháng/kỳ</w:t>
      </w:r>
      <w:r w:rsidR="00C958C3">
        <w:rPr>
          <w:color w:val="333333"/>
          <w:sz w:val="26"/>
          <w:szCs w:val="26"/>
        </w:rPr>
        <w:t>.</w:t>
      </w:r>
    </w:p>
    <w:p w:rsidR="001B6F2E" w:rsidRPr="001B6F2E" w:rsidRDefault="001B6F2E" w:rsidP="001B6F2E">
      <w:pPr>
        <w:pStyle w:val="pbody"/>
        <w:shd w:val="clear" w:color="auto" w:fill="FFFFFF"/>
        <w:spacing w:before="0" w:beforeAutospacing="0" w:after="150" w:afterAutospacing="0" w:line="390" w:lineRule="atLeast"/>
        <w:ind w:left="567"/>
        <w:rPr>
          <w:color w:val="333333"/>
          <w:sz w:val="26"/>
          <w:szCs w:val="26"/>
        </w:rPr>
      </w:pPr>
      <w:r>
        <w:rPr>
          <w:color w:val="333333"/>
          <w:sz w:val="26"/>
          <w:szCs w:val="26"/>
        </w:rPr>
        <w:t xml:space="preserve">- Khuôn khổ: 20,5 cm x 29 </w:t>
      </w:r>
      <w:r w:rsidRPr="001B6F2E">
        <w:rPr>
          <w:color w:val="333333"/>
          <w:sz w:val="26"/>
          <w:szCs w:val="26"/>
        </w:rPr>
        <w:t>cm</w:t>
      </w:r>
      <w:r w:rsidR="00C958C3">
        <w:rPr>
          <w:color w:val="333333"/>
          <w:sz w:val="26"/>
          <w:szCs w:val="26"/>
        </w:rPr>
        <w:t>.</w:t>
      </w:r>
    </w:p>
    <w:p w:rsidR="001B6F2E" w:rsidRPr="001B6F2E" w:rsidRDefault="001B6F2E" w:rsidP="001B6F2E">
      <w:pPr>
        <w:pStyle w:val="pbody"/>
        <w:shd w:val="clear" w:color="auto" w:fill="FFFFFF"/>
        <w:spacing w:before="0" w:beforeAutospacing="0" w:after="150" w:afterAutospacing="0" w:line="390" w:lineRule="atLeast"/>
        <w:ind w:left="567"/>
        <w:rPr>
          <w:color w:val="333333"/>
          <w:sz w:val="26"/>
          <w:szCs w:val="26"/>
        </w:rPr>
      </w:pPr>
      <w:r w:rsidRPr="001B6F2E">
        <w:rPr>
          <w:color w:val="333333"/>
          <w:sz w:val="26"/>
          <w:szCs w:val="26"/>
        </w:rPr>
        <w:t xml:space="preserve">- Số </w:t>
      </w:r>
      <w:r>
        <w:rPr>
          <w:color w:val="333333"/>
          <w:sz w:val="26"/>
          <w:szCs w:val="26"/>
        </w:rPr>
        <w:t>trang</w:t>
      </w:r>
      <w:r w:rsidRPr="001B6F2E">
        <w:rPr>
          <w:color w:val="333333"/>
          <w:sz w:val="26"/>
          <w:szCs w:val="26"/>
        </w:rPr>
        <w:t xml:space="preserve">: </w:t>
      </w:r>
      <w:r>
        <w:rPr>
          <w:color w:val="333333"/>
          <w:sz w:val="26"/>
          <w:szCs w:val="26"/>
        </w:rPr>
        <w:t>120</w:t>
      </w:r>
      <w:r w:rsidRPr="001B6F2E">
        <w:rPr>
          <w:color w:val="333333"/>
          <w:sz w:val="26"/>
          <w:szCs w:val="26"/>
        </w:rPr>
        <w:t xml:space="preserve"> </w:t>
      </w:r>
      <w:r w:rsidR="00C958C3">
        <w:rPr>
          <w:color w:val="333333"/>
          <w:sz w:val="26"/>
          <w:szCs w:val="26"/>
        </w:rPr>
        <w:t>trang.</w:t>
      </w:r>
    </w:p>
    <w:p w:rsidR="001B6F2E" w:rsidRPr="001B6F2E" w:rsidRDefault="001B6F2E" w:rsidP="001B6F2E">
      <w:pPr>
        <w:pStyle w:val="pbody"/>
        <w:shd w:val="clear" w:color="auto" w:fill="FFFFFF"/>
        <w:spacing w:before="0" w:beforeAutospacing="0" w:after="150" w:afterAutospacing="0" w:line="390" w:lineRule="atLeast"/>
        <w:ind w:left="567"/>
        <w:rPr>
          <w:color w:val="333333"/>
          <w:sz w:val="26"/>
          <w:szCs w:val="26"/>
        </w:rPr>
      </w:pPr>
      <w:r w:rsidRPr="001B6F2E">
        <w:rPr>
          <w:color w:val="333333"/>
          <w:sz w:val="26"/>
          <w:szCs w:val="26"/>
        </w:rPr>
        <w:t>- Nơi in: Hà Nội</w:t>
      </w:r>
      <w:r w:rsidR="00C958C3">
        <w:rPr>
          <w:color w:val="333333"/>
          <w:sz w:val="26"/>
          <w:szCs w:val="26"/>
        </w:rPr>
        <w:t>.</w:t>
      </w:r>
    </w:p>
    <w:p w:rsidR="001B6F2E" w:rsidRPr="007C4EBF" w:rsidRDefault="001B6F2E" w:rsidP="007C4EBF">
      <w:pPr>
        <w:suppressAutoHyphens/>
        <w:autoSpaceDE w:val="0"/>
        <w:autoSpaceDN w:val="0"/>
        <w:adjustRightInd w:val="0"/>
        <w:spacing w:before="60" w:after="60" w:line="336" w:lineRule="auto"/>
        <w:ind w:firstLine="709"/>
        <w:jc w:val="both"/>
        <w:textAlignment w:val="center"/>
        <w:rPr>
          <w:rFonts w:ascii="Times New Roman" w:hAnsi="Times New Roman" w:cs="Times New Roman"/>
          <w:sz w:val="26"/>
          <w:szCs w:val="26"/>
        </w:rPr>
      </w:pPr>
    </w:p>
    <w:p w:rsidR="00A0612E" w:rsidRPr="00271886" w:rsidRDefault="00A0612E" w:rsidP="00271886">
      <w:pPr>
        <w:ind w:firstLine="567"/>
        <w:jc w:val="both"/>
        <w:rPr>
          <w:rFonts w:ascii="Times New Roman" w:hAnsi="Times New Roman" w:cs="Times New Roman"/>
        </w:rPr>
      </w:pPr>
    </w:p>
    <w:sectPr w:rsidR="00A0612E" w:rsidRPr="0027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096"/>
    <w:rsid w:val="00027611"/>
    <w:rsid w:val="00057DA2"/>
    <w:rsid w:val="00063189"/>
    <w:rsid w:val="001B16D3"/>
    <w:rsid w:val="001B6F2E"/>
    <w:rsid w:val="00271886"/>
    <w:rsid w:val="00284344"/>
    <w:rsid w:val="00336433"/>
    <w:rsid w:val="00366096"/>
    <w:rsid w:val="003741A5"/>
    <w:rsid w:val="003E7E08"/>
    <w:rsid w:val="00410682"/>
    <w:rsid w:val="005307B1"/>
    <w:rsid w:val="00564A66"/>
    <w:rsid w:val="00690152"/>
    <w:rsid w:val="006F2768"/>
    <w:rsid w:val="007735F4"/>
    <w:rsid w:val="007C4EBF"/>
    <w:rsid w:val="007E0655"/>
    <w:rsid w:val="009B1F67"/>
    <w:rsid w:val="00A0612E"/>
    <w:rsid w:val="00A52599"/>
    <w:rsid w:val="00B83E36"/>
    <w:rsid w:val="00C71220"/>
    <w:rsid w:val="00C958C3"/>
    <w:rsid w:val="00C96467"/>
    <w:rsid w:val="00DD28FE"/>
    <w:rsid w:val="00E57FF6"/>
    <w:rsid w:val="00F4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F978"/>
  <w15:docId w15:val="{BC4FBD4A-9BE6-4F58-8C94-BAAE2E42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body"/>
    <w:basedOn w:val="Normal"/>
    <w:rsid w:val="001B6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4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LENOVO</cp:lastModifiedBy>
  <cp:revision>16</cp:revision>
  <dcterms:created xsi:type="dcterms:W3CDTF">2023-07-13T09:47:00Z</dcterms:created>
  <dcterms:modified xsi:type="dcterms:W3CDTF">2023-07-17T08:54:00Z</dcterms:modified>
</cp:coreProperties>
</file>