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689"/>
        <w:gridCol w:w="1009"/>
        <w:gridCol w:w="1009"/>
        <w:gridCol w:w="753"/>
        <w:gridCol w:w="753"/>
        <w:gridCol w:w="841"/>
        <w:gridCol w:w="881"/>
        <w:gridCol w:w="1097"/>
        <w:gridCol w:w="1009"/>
        <w:gridCol w:w="1771"/>
        <w:gridCol w:w="2051"/>
      </w:tblGrid>
      <w:tr w:rsidR="00AE7F07" w:rsidRPr="00AE7F07" w:rsidTr="00AE7F0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Parent task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Assignee 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Due suggestion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Proposal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Chốt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phạm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vi MVP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theo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proposal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tài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liệu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in-scope/out-of-scope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rõ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ràng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out-of-scope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Liệt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kê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phần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làm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trong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sách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out-of-scope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thống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nhất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Write product brief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Viết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brief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sản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phẩm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1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Brief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mục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tiêu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, users, value, MVP, risks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success metrics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Write product brief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Xác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định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chỉ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số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KPI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điều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kiện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demo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Map entry gate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flow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success/fail path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Map exit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gate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Product &amp;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Solution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Architect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flow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success/fail path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Map admin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MVP 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flow dashboard/admin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login, logs, whitelist flow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architecture note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Map entry gate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Viết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architecture note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module map, data flow, integration strategy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service boundaries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Tech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architecture note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Chia module backend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rõ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mơ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hồ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responsibility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hardware integration strategy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Solution Architect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architecture note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Chốt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simulator-first + adapter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contract hardware/LPR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rõ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Map entry gate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Thiết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kế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database schema 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ERD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transactions, payments, tickets,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plate_reads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, logs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Define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enums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and state machine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Chốt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status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giao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dịch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/gate event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Enum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xung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đột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success/fail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Draft API contract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Architecture &amp; Platform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API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architecture note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Liệt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kê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endpoint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request/response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Tech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Naming agreed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GitHub repo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Repo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tồn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, naming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branch rules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Tech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Cấu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hình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main/develop/protection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push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thẳng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main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Add issue and PR templates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Tech Lead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Thêm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template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bug/feature/task issue template + PR template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CI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Thêm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lint/test CI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CI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PR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backend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Dựng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FastAPI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local OK, health endpoint OK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frontend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Dựng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React app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local OK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backend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docker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-compose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app +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Courier New" w:eastAsia="Times New Roman" w:hAnsi="Courier New" w:cs="Courier New"/>
                <w:sz w:val="20"/>
                <w:szCs w:val="20"/>
              </w:rPr>
              <w:t>docker</w:t>
            </w:r>
            <w:proofErr w:type="spellEnd"/>
            <w:r w:rsidRPr="00AE7F0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compose up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Add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env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AE7F07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AE7F07">
              <w:rPr>
                <w:rFonts w:ascii="Courier New" w:eastAsia="Times New Roman" w:hAnsi="Courier New" w:cs="Courier New"/>
                <w:sz w:val="20"/>
                <w:szCs w:val="20"/>
              </w:rPr>
              <w:t>env.example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App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đọc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env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Login admin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bằng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Login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, token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hợp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lệ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Implement role guard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Guard role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admin/operator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Endpoint protected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theo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role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password hashing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Hash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verify 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plain text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Add audit log for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auth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attempts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Login success/fail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Create initial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migration 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DB migrate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initial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CRUD/service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đọc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cập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nhật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payment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Xử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payment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Payment record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Quản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ticket/card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Ticket link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sự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kiện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Event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whitelis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Backend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Create initial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Day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API whitelist CRUD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Plate whitelist lookup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hoạt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động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vehicle detection handler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Nhận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event detect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Event detect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plate capture and LPR adapter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vehicle detection handler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Adapter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gọi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LPR service/mock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plate read + confidence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whitelist check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whitelist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Check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biển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số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trong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Free-access flow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prepaid payment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payment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Xử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student card/cash mock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Payment success/fail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nhận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Build ticket issuance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Issue ticket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sau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payment/whitelist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Ticket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link transaction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barrier open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ticket issuance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barrier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hợp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barrier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chưa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điều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kiện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entry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Entry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barrier open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Event trace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admin login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frontend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login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Gọi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API login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dashboard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admin login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Layout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route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layout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Build summary API/UI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KPI 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total vehicles/revenue/occupancy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transaction log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Filter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xem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whitelist management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whitelist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CRUD whitelist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Add/edit/remove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hoạt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động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hardware status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Admin Dashboard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Define hardware integration strategy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Trạng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thái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thiết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bị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online/offline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Build ticket/card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read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Read ticket/card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Lấy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transaction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exit plate capture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plate capture and LPR adapter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Capture plate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Plate read exit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plate rematch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exit plate capture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So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khớp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plate entry/exit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Match/mismatch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logic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exit deny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plate rematch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Từ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chối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exit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invalid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Barrier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mismatch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Build valid exit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barrier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Build plate rematch </w:t>
            </w: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Day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barrier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valid exit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Transaction </w:t>
            </w:r>
            <w:bookmarkStart w:id="0" w:name="_GoBack"/>
            <w:bookmarkEnd w:id="0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complete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exit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Exit Gate MVP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valid exit barrier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Log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Audit trace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hoàn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chỉnh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unit test 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Quality &amp;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QA / 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backend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Base test 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test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tiên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integration test 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Quality &amp;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QA / Backend Dev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entry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Integration test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core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ít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nhất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1 test pass</w:t>
            </w:r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manual smoke checklist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Quality &amp;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Build dashboard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Day 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Checklist smoke 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checklist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Setup staging deploy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Quality &amp;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Staging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Week 2 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Deploy staging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Staging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truy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cập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AE7F07" w:rsidRPr="00AE7F07" w:rsidTr="00AE7F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Create rollback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Quality &amp;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Release Checklist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Backlog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Setup staging deploy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E7F07">
              <w:rPr>
                <w:rFonts w:ascii="Arial" w:eastAsia="Times New Roman" w:hAnsi="Arial" w:cs="Arial"/>
                <w:sz w:val="24"/>
                <w:szCs w:val="24"/>
              </w:rPr>
              <w:t>Week 2 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Kế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hoạch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rollback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7F07" w:rsidRPr="00AE7F07" w:rsidRDefault="00AE7F07" w:rsidP="00AE7F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step rollback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rõ</w:t>
            </w:r>
            <w:proofErr w:type="spellEnd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AE7F07">
              <w:rPr>
                <w:rFonts w:ascii="Arial" w:eastAsia="Times New Roman" w:hAnsi="Arial" w:cs="Arial"/>
                <w:sz w:val="24"/>
                <w:szCs w:val="24"/>
              </w:rPr>
              <w:t>ràng</w:t>
            </w:r>
            <w:proofErr w:type="spellEnd"/>
          </w:p>
        </w:tc>
      </w:tr>
    </w:tbl>
    <w:p w:rsidR="00A5658F" w:rsidRPr="00AE7F07" w:rsidRDefault="00AE7F07" w:rsidP="00AE7F07"/>
    <w:sectPr w:rsidR="00A5658F" w:rsidRPr="00AE7F07" w:rsidSect="00AE7F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F07"/>
    <w:rsid w:val="00AE7F07"/>
    <w:rsid w:val="00C6332B"/>
    <w:rsid w:val="00C7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18615"/>
  <w15:chartTrackingRefBased/>
  <w15:docId w15:val="{29F17791-E26F-48C5-BE01-4F8F45EC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E7F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4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2026-04-02T12:00:00Z</dcterms:created>
  <dcterms:modified xsi:type="dcterms:W3CDTF">2026-04-02T12:06:00Z</dcterms:modified>
</cp:coreProperties>
</file>