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2478B" w14:textId="092315E0" w:rsidR="00A74CCC" w:rsidRPr="00A74CCC" w:rsidRDefault="00A74CCC" w:rsidP="00A74CCC">
      <w:pPr>
        <w:rPr>
          <w:rFonts w:ascii="Tahoma" w:hAnsi="Tahoma" w:cs="Tahoma"/>
          <w:color w:val="000000"/>
          <w:shd w:val="clear" w:color="auto" w:fill="FFFFFF"/>
        </w:rPr>
      </w:pPr>
      <w:r>
        <w:rPr>
          <w:rFonts w:ascii="Tahoma" w:hAnsi="Tahoma" w:cs="Tahoma"/>
          <w:color w:val="000000"/>
          <w:shd w:val="clear" w:color="auto" w:fill="FFFFFF"/>
        </w:rPr>
        <w:t>1.</w:t>
      </w:r>
      <w:r w:rsidRPr="00A74CCC">
        <w:rPr>
          <w:rFonts w:ascii="Tahoma" w:hAnsi="Tahoma" w:cs="Tahoma"/>
          <w:color w:val="000000"/>
          <w:shd w:val="clear" w:color="auto" w:fill="FFFFFF"/>
        </w:rPr>
        <w:t>Phân biệt chức năng các tầng trong mô hình ngăn xếp giao thức Internet</w:t>
      </w:r>
    </w:p>
    <w:p w14:paraId="31FD9676" w14:textId="296BB976" w:rsidR="00A74CCC" w:rsidRPr="00A74CCC" w:rsidRDefault="00A74CCC" w:rsidP="00A74CCC">
      <w:pPr>
        <w:rPr>
          <w:rFonts w:ascii="Tahoma" w:hAnsi="Tahoma" w:cs="Tahoma"/>
          <w:color w:val="000000"/>
          <w:shd w:val="clear" w:color="auto" w:fill="FFFFFF"/>
        </w:rPr>
      </w:pPr>
      <w:r>
        <w:rPr>
          <w:rFonts w:ascii="Tahoma" w:hAnsi="Tahoma" w:cs="Tahoma"/>
          <w:color w:val="000000"/>
          <w:shd w:val="clear" w:color="auto" w:fill="FFFFFF"/>
        </w:rPr>
        <w:t xml:space="preserve"> -</w:t>
      </w:r>
      <w:r w:rsidRPr="00A74CCC">
        <w:rPr>
          <w:rFonts w:ascii="Tahoma" w:hAnsi="Tahoma" w:cs="Tahoma"/>
          <w:color w:val="000000"/>
          <w:shd w:val="clear" w:color="auto" w:fill="FFFFFF"/>
        </w:rPr>
        <w:t>Tầng ứng dụng (Application Layer)</w:t>
      </w:r>
      <w:r>
        <w:rPr>
          <w:rFonts w:ascii="Tahoma" w:hAnsi="Tahoma" w:cs="Tahoma"/>
          <w:color w:val="000000"/>
          <w:shd w:val="clear" w:color="auto" w:fill="FFFFFF"/>
        </w:rPr>
        <w:t xml:space="preserve"> </w:t>
      </w:r>
      <w:r w:rsidRPr="00A74CCC">
        <w:rPr>
          <w:rFonts w:ascii="Tahoma" w:hAnsi="Tahoma" w:cs="Tahoma"/>
          <w:color w:val="000000"/>
          <w:shd w:val="clear" w:color="auto" w:fill="FFFFFF"/>
        </w:rPr>
        <w:t>là nơi các ứng dụng mạng và giao thức tầng</w:t>
      </w:r>
    </w:p>
    <w:p w14:paraId="126F933A" w14:textId="2C03093B" w:rsidR="00A74CCC" w:rsidRDefault="00A74CCC" w:rsidP="00A74CCC">
      <w:pPr>
        <w:rPr>
          <w:rFonts w:ascii="Tahoma" w:hAnsi="Tahoma" w:cs="Tahoma"/>
          <w:color w:val="000000"/>
          <w:shd w:val="clear" w:color="auto" w:fill="FFFFFF"/>
        </w:rPr>
      </w:pPr>
      <w:r w:rsidRPr="00A74CCC">
        <w:rPr>
          <w:rFonts w:ascii="Tahoma" w:hAnsi="Tahoma" w:cs="Tahoma"/>
          <w:color w:val="000000"/>
          <w:shd w:val="clear" w:color="auto" w:fill="FFFFFF"/>
        </w:rPr>
        <w:t>ứng dụng thực hiện</w:t>
      </w:r>
    </w:p>
    <w:p w14:paraId="094BDF28" w14:textId="57DC02E0" w:rsidR="00A74CCC" w:rsidRPr="00A74CCC" w:rsidRDefault="00A74CCC" w:rsidP="00A74CCC">
      <w:pPr>
        <w:rPr>
          <w:rFonts w:ascii="Tahoma" w:hAnsi="Tahoma" w:cs="Tahoma"/>
          <w:color w:val="000000"/>
          <w:shd w:val="clear" w:color="auto" w:fill="FFFFFF"/>
        </w:rPr>
      </w:pPr>
      <w:r>
        <w:rPr>
          <w:rFonts w:ascii="Tahoma" w:hAnsi="Tahoma" w:cs="Tahoma"/>
          <w:color w:val="000000"/>
          <w:shd w:val="clear" w:color="auto" w:fill="FFFFFF"/>
        </w:rPr>
        <w:t>-</w:t>
      </w:r>
      <w:r w:rsidRPr="00A74CCC">
        <w:rPr>
          <w:rFonts w:ascii="Tahoma" w:hAnsi="Tahoma" w:cs="Tahoma"/>
          <w:color w:val="000000"/>
          <w:shd w:val="clear" w:color="auto" w:fill="FFFFFF"/>
        </w:rPr>
        <w:t>Tầng giao vận</w:t>
      </w:r>
      <w:r w:rsidR="0049467F">
        <w:rPr>
          <w:rFonts w:ascii="Tahoma" w:hAnsi="Tahoma" w:cs="Tahoma"/>
          <w:color w:val="000000"/>
          <w:shd w:val="clear" w:color="auto" w:fill="FFFFFF"/>
        </w:rPr>
        <w:t xml:space="preserve"> </w:t>
      </w:r>
      <w:r w:rsidR="0049467F">
        <w:t>(Transport layer)</w:t>
      </w:r>
      <w:r w:rsidRPr="00A74CCC">
        <w:rPr>
          <w:rFonts w:ascii="Tahoma" w:hAnsi="Tahoma" w:cs="Tahoma"/>
          <w:color w:val="000000"/>
          <w:shd w:val="clear" w:color="auto" w:fill="FFFFFF"/>
        </w:rPr>
        <w:t xml:space="preserve"> của Internet chuyển message của tầng ứng dụng</w:t>
      </w:r>
    </w:p>
    <w:p w14:paraId="0B85DC93" w14:textId="6BAC1A8A" w:rsidR="00A74CCC" w:rsidRDefault="00A74CCC" w:rsidP="00A74CCC">
      <w:pPr>
        <w:rPr>
          <w:rFonts w:ascii="Tahoma" w:hAnsi="Tahoma" w:cs="Tahoma"/>
          <w:color w:val="000000"/>
          <w:shd w:val="clear" w:color="auto" w:fill="FFFFFF"/>
        </w:rPr>
      </w:pPr>
      <w:r w:rsidRPr="00A74CCC">
        <w:rPr>
          <w:rFonts w:ascii="Tahoma" w:hAnsi="Tahoma" w:cs="Tahoma"/>
          <w:color w:val="000000"/>
          <w:shd w:val="clear" w:color="auto" w:fill="FFFFFF"/>
        </w:rPr>
        <w:t>giữa các ứng dụng đầu cuối</w:t>
      </w:r>
    </w:p>
    <w:p w14:paraId="4D1F8854" w14:textId="7848868A" w:rsidR="00A74CCC" w:rsidRPr="00A74CCC" w:rsidRDefault="00A74CCC" w:rsidP="00A74CCC">
      <w:pPr>
        <w:rPr>
          <w:rFonts w:ascii="Tahoma" w:hAnsi="Tahoma" w:cs="Tahoma"/>
          <w:color w:val="000000"/>
          <w:shd w:val="clear" w:color="auto" w:fill="FFFFFF"/>
        </w:rPr>
      </w:pPr>
      <w:r>
        <w:rPr>
          <w:rFonts w:ascii="Tahoma" w:hAnsi="Tahoma" w:cs="Tahoma"/>
          <w:color w:val="000000"/>
          <w:shd w:val="clear" w:color="auto" w:fill="FFFFFF"/>
        </w:rPr>
        <w:t>-</w:t>
      </w:r>
      <w:r w:rsidRPr="00A74CCC">
        <w:rPr>
          <w:rFonts w:ascii="Tahoma" w:hAnsi="Tahoma" w:cs="Tahoma"/>
          <w:color w:val="000000"/>
          <w:shd w:val="clear" w:color="auto" w:fill="FFFFFF"/>
        </w:rPr>
        <w:t>Tầng mạng</w:t>
      </w:r>
      <w:r w:rsidR="0049467F">
        <w:rPr>
          <w:rFonts w:ascii="Tahoma" w:hAnsi="Tahoma" w:cs="Tahoma"/>
          <w:color w:val="000000"/>
          <w:shd w:val="clear" w:color="auto" w:fill="FFFFFF"/>
        </w:rPr>
        <w:t xml:space="preserve"> </w:t>
      </w:r>
      <w:r w:rsidR="0049467F">
        <w:t xml:space="preserve">(Network Layer) </w:t>
      </w:r>
      <w:r w:rsidRPr="00A74CCC">
        <w:rPr>
          <w:rFonts w:ascii="Tahoma" w:hAnsi="Tahoma" w:cs="Tahoma"/>
          <w:color w:val="000000"/>
          <w:shd w:val="clear" w:color="auto" w:fill="FFFFFF"/>
        </w:rPr>
        <w:t xml:space="preserve"> có nhiệm vụ chuyển gói tin của tầng mạng</w:t>
      </w:r>
    </w:p>
    <w:p w14:paraId="44830848" w14:textId="5D20649E" w:rsidR="00A74CCC" w:rsidRDefault="00A74CCC" w:rsidP="00A74CCC">
      <w:pPr>
        <w:rPr>
          <w:rFonts w:ascii="Tahoma" w:hAnsi="Tahoma" w:cs="Tahoma"/>
          <w:color w:val="000000"/>
          <w:shd w:val="clear" w:color="auto" w:fill="FFFFFF"/>
        </w:rPr>
      </w:pPr>
      <w:r w:rsidRPr="00A74CCC">
        <w:rPr>
          <w:rFonts w:ascii="Tahoma" w:hAnsi="Tahoma" w:cs="Tahoma"/>
          <w:color w:val="000000"/>
          <w:shd w:val="clear" w:color="auto" w:fill="FFFFFF"/>
        </w:rPr>
        <w:t>từ host này tới host khác</w:t>
      </w:r>
    </w:p>
    <w:p w14:paraId="3EC0F2D7" w14:textId="41B29F7B" w:rsidR="00A74CCC" w:rsidRDefault="00A74CCC" w:rsidP="00A74CCC">
      <w:r>
        <w:rPr>
          <w:rFonts w:ascii="Tahoma" w:hAnsi="Tahoma" w:cs="Tahoma"/>
          <w:color w:val="000000"/>
          <w:shd w:val="clear" w:color="auto" w:fill="FFFFFF"/>
        </w:rPr>
        <w:t>-</w:t>
      </w:r>
      <w:r w:rsidR="0049467F">
        <w:t>Tầng liên kết (Link Layer)</w:t>
      </w:r>
      <w:r w:rsidR="0049467F">
        <w:t xml:space="preserve"> c</w:t>
      </w:r>
      <w:r w:rsidR="0049467F" w:rsidRPr="0049467F">
        <w:t>huyển gói tin từ một nút (host or router) tới nút tiếp</w:t>
      </w:r>
      <w:r w:rsidR="0049467F">
        <w:t xml:space="preserve"> </w:t>
      </w:r>
      <w:r w:rsidR="0049467F">
        <w:t>theo trên đường đi, tầng mạng dùng dịch vụ của tầng liên kết</w:t>
      </w:r>
    </w:p>
    <w:p w14:paraId="7C9CFFAE" w14:textId="2E61CE6E" w:rsidR="0049467F" w:rsidRDefault="0049467F" w:rsidP="00A74CCC">
      <w:r>
        <w:t>-</w:t>
      </w:r>
      <w:r>
        <w:t>Tầng vật lý (Physical Layer) chuyển từng bít trong frame từ một nút tới nút liền kề</w:t>
      </w:r>
    </w:p>
    <w:p w14:paraId="7939249B" w14:textId="488C9C38" w:rsidR="00900E4C" w:rsidRDefault="00900E4C" w:rsidP="00A74CCC">
      <w:r w:rsidRPr="00900E4C">
        <w:drawing>
          <wp:inline distT="0" distB="0" distL="0" distR="0" wp14:anchorId="5551DBB8" wp14:editId="038B09DB">
            <wp:extent cx="5943600" cy="3625215"/>
            <wp:effectExtent l="0" t="0" r="0" b="0"/>
            <wp:docPr id="6" name="Picture 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imeline&#10;&#10;Description automatically generated"/>
                    <pic:cNvPicPr/>
                  </pic:nvPicPr>
                  <pic:blipFill>
                    <a:blip r:embed="rId8"/>
                    <a:stretch>
                      <a:fillRect/>
                    </a:stretch>
                  </pic:blipFill>
                  <pic:spPr>
                    <a:xfrm>
                      <a:off x="0" y="0"/>
                      <a:ext cx="5943600" cy="3625215"/>
                    </a:xfrm>
                    <a:prstGeom prst="rect">
                      <a:avLst/>
                    </a:prstGeom>
                  </pic:spPr>
                </pic:pic>
              </a:graphicData>
            </a:graphic>
          </wp:inline>
        </w:drawing>
      </w:r>
    </w:p>
    <w:p w14:paraId="7AD56C4A" w14:textId="68A83AF5" w:rsidR="0049467F" w:rsidRDefault="0049467F" w:rsidP="00A74CCC"/>
    <w:p w14:paraId="18EAAE62" w14:textId="0671A234" w:rsidR="0049467F" w:rsidRDefault="0049467F" w:rsidP="00A74CCC">
      <w:pPr>
        <w:rPr>
          <w:rFonts w:ascii="Helvetica" w:hAnsi="Helvetica" w:cs="Helvetica"/>
          <w:color w:val="2D3B45"/>
          <w:shd w:val="clear" w:color="auto" w:fill="FFFFFF"/>
        </w:rPr>
      </w:pPr>
      <w:r>
        <w:t xml:space="preserve">2. </w:t>
      </w:r>
      <w:r>
        <w:rPr>
          <w:rFonts w:ascii="Helvetica" w:hAnsi="Helvetica" w:cs="Helvetica"/>
          <w:color w:val="2D3B45"/>
          <w:shd w:val="clear" w:color="auto" w:fill="FFFFFF"/>
        </w:rPr>
        <w:t>Giải thích quá trình đóng gói (encapsulation) khi chuyển gói tin qua các tầng?</w:t>
      </w:r>
    </w:p>
    <w:p w14:paraId="4B9B3206" w14:textId="26DF93CB" w:rsidR="00A74CCC" w:rsidRDefault="00A81DCC" w:rsidP="00A74CCC">
      <w:pPr>
        <w:rPr>
          <w:rFonts w:ascii="Tahoma" w:hAnsi="Tahoma" w:cs="Tahoma"/>
          <w:color w:val="000000"/>
          <w:shd w:val="clear" w:color="auto" w:fill="FFFFFF"/>
        </w:rPr>
      </w:pPr>
      <w:r w:rsidRPr="00A81DCC">
        <w:rPr>
          <w:rFonts w:ascii="Tahoma" w:hAnsi="Tahoma" w:cs="Tahoma"/>
          <w:color w:val="000000"/>
          <w:shd w:val="clear" w:color="auto" w:fill="FFFFFF"/>
        </w:rPr>
        <w:lastRenderedPageBreak/>
        <w:drawing>
          <wp:inline distT="0" distB="0" distL="0" distR="0" wp14:anchorId="6A359402" wp14:editId="5E429E20">
            <wp:extent cx="5943600" cy="22815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81555"/>
                    </a:xfrm>
                    <a:prstGeom prst="rect">
                      <a:avLst/>
                    </a:prstGeom>
                  </pic:spPr>
                </pic:pic>
              </a:graphicData>
            </a:graphic>
          </wp:inline>
        </w:drawing>
      </w:r>
    </w:p>
    <w:p w14:paraId="3BB819A2" w14:textId="20BC1E64" w:rsidR="00A81DCC" w:rsidRDefault="00A81DCC" w:rsidP="00A74CCC">
      <w:r>
        <w:t xml:space="preserve">3. </w:t>
      </w:r>
      <w:r w:rsidRPr="00A81DCC">
        <w:t>Giải thích cơ chế cookies trong HTTP ? Cho ví dụ minh họa.</w:t>
      </w:r>
    </w:p>
    <w:p w14:paraId="26A2903C" w14:textId="63303B6D" w:rsidR="00A81DCC" w:rsidRDefault="00A81DCC" w:rsidP="00A74CCC">
      <w:r>
        <w:t>Cookie là một đoạn văn bản mà một web saver có thể lưu tên ổ cứng của người dùng.Cookie cho phép 1 website lư</w:t>
      </w:r>
      <w:r>
        <w:t>u</w:t>
      </w:r>
      <w:r>
        <w:t xml:space="preserve"> các thông tin trên máy tính của người dùng và sau đó lấy lại nó ,các mẫu thông tin sẽ được lưu dưới dạng cặp tên-giá trị.</w:t>
      </w:r>
    </w:p>
    <w:p w14:paraId="4C64BC8F" w14:textId="5464C521" w:rsidR="002B2CA8" w:rsidRDefault="002B2CA8" w:rsidP="00A74CCC">
      <w:pPr>
        <w:rPr>
          <w:rFonts w:ascii="Helvetica" w:hAnsi="Helvetica" w:cs="Helvetica"/>
          <w:color w:val="2D3B45"/>
          <w:shd w:val="clear" w:color="auto" w:fill="FFFFFF"/>
        </w:rPr>
      </w:pPr>
      <w:r>
        <w:t xml:space="preserve">4. </w:t>
      </w:r>
      <w:r>
        <w:rPr>
          <w:rFonts w:ascii="Helvetica" w:hAnsi="Helvetica" w:cs="Helvetica"/>
          <w:color w:val="2D3B45"/>
          <w:shd w:val="clear" w:color="auto" w:fill="FFFFFF"/>
        </w:rPr>
        <w:t> Giải thích cơ chế web caching ? Cho ví dụ minh họa.</w:t>
      </w:r>
    </w:p>
    <w:p w14:paraId="3E028718" w14:textId="40A45CDB" w:rsidR="002B2CA8" w:rsidRDefault="002B2CA8" w:rsidP="00A74CCC">
      <w:r>
        <w:t>Web caching là việc lưu trữ bản sao cảu những tài liệu web sao cho gần vs người dùng , cả về mặt chức năng trong web client hoặc những web caching severs riêng biệt</w:t>
      </w:r>
    </w:p>
    <w:p w14:paraId="77B6A7EE" w14:textId="2B68CC59" w:rsidR="002B2CA8" w:rsidRDefault="002B2CA8" w:rsidP="00A74CCC">
      <w:pPr>
        <w:rPr>
          <w:rFonts w:ascii="Helvetica" w:hAnsi="Helvetica" w:cs="Helvetica"/>
          <w:color w:val="2D3B45"/>
          <w:shd w:val="clear" w:color="auto" w:fill="FFFFFF"/>
        </w:rPr>
      </w:pPr>
      <w:r>
        <w:t xml:space="preserve">5. </w:t>
      </w:r>
      <w:r>
        <w:rPr>
          <w:rFonts w:ascii="Helvetica" w:hAnsi="Helvetica" w:cs="Helvetica"/>
          <w:color w:val="2D3B45"/>
          <w:shd w:val="clear" w:color="auto" w:fill="FFFFFF"/>
        </w:rPr>
        <w:t>Trình bày đặc điểm và hoạt động của giao thức FTP. Cho ví dụ minh họa bằng hình vẽ.</w:t>
      </w:r>
    </w:p>
    <w:p w14:paraId="690E1643" w14:textId="0795EA64" w:rsidR="002B2CA8" w:rsidRDefault="00F414F1" w:rsidP="00A74CCC">
      <w:r>
        <w:t>-Giao thức FTP hoạt động dựa trên mô hình cơ bản của việc truyền và nhận dữ liệu từ máy Client đến máy Server. Quá trình truyền nhận dữ liệu giữa máy Client và Server lại được tạo nên từ 2 tiến trình TCP logic là Control Connection và Data Connection.</w:t>
      </w:r>
    </w:p>
    <w:p w14:paraId="1D4DC0F1" w14:textId="20DB9A37" w:rsidR="00F414F1" w:rsidRDefault="00F414F1" w:rsidP="00F414F1">
      <w:r w:rsidRPr="00F414F1">
        <w:drawing>
          <wp:inline distT="0" distB="0" distL="0" distR="0" wp14:anchorId="4669CE4B" wp14:editId="641BFD91">
            <wp:extent cx="2987299" cy="88399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87299" cy="883997"/>
                    </a:xfrm>
                    <a:prstGeom prst="rect">
                      <a:avLst/>
                    </a:prstGeom>
                  </pic:spPr>
                </pic:pic>
              </a:graphicData>
            </a:graphic>
          </wp:inline>
        </w:drawing>
      </w:r>
    </w:p>
    <w:p w14:paraId="4208FB9D" w14:textId="77777777" w:rsidR="00F414F1" w:rsidRDefault="00F414F1" w:rsidP="00F414F1">
      <w:r>
        <w:t>• Control Connection: Đây là phiên làm việc TCP logic đầu tiên được tạo ra khi quá trình truyền dữ liệu</w:t>
      </w:r>
    </w:p>
    <w:p w14:paraId="6DA98395" w14:textId="77777777" w:rsidR="00F414F1" w:rsidRDefault="00F414F1" w:rsidP="00F414F1">
      <w:r>
        <w:t>bắt đầu. Tuy nhiên, tiến trình này chỉ kiểm soát các thông tin điều khiển đi qua nó, ví dụ như các tập</w:t>
      </w:r>
    </w:p>
    <w:p w14:paraId="1B29EB42" w14:textId="77777777" w:rsidR="00F414F1" w:rsidRDefault="00F414F1" w:rsidP="00F414F1">
      <w:r>
        <w:t>lệnh. Quá trình này sẽ được duy trì trong suốt quá trình phiên làm việc diễn ra.</w:t>
      </w:r>
    </w:p>
    <w:p w14:paraId="32330DD5" w14:textId="77777777" w:rsidR="00F414F1" w:rsidRDefault="00F414F1" w:rsidP="00F414F1">
      <w:r>
        <w:t>• Data Connection: Khác với tiến trình Control Connection, Data Connection là một kết nối dữ liệu TCP</w:t>
      </w:r>
    </w:p>
    <w:p w14:paraId="6BA66976" w14:textId="77777777" w:rsidR="00F414F1" w:rsidRDefault="00F414F1" w:rsidP="00F414F1">
      <w:r>
        <w:t>được tạo ra với mục đích chuyên biệt là truyền tải dữ liệu giữa máy Client và máy Server. Kết nối sẽ tự</w:t>
      </w:r>
    </w:p>
    <w:p w14:paraId="23B7F118" w14:textId="38546B34" w:rsidR="00F414F1" w:rsidRDefault="00F414F1" w:rsidP="00F414F1">
      <w:r>
        <w:t>động ngắt khi quá trình truyền tải dữ liệu hoàn tất.</w:t>
      </w:r>
    </w:p>
    <w:p w14:paraId="19A18A67" w14:textId="55B68AC8" w:rsidR="00F414F1" w:rsidRDefault="00F414F1" w:rsidP="00F414F1"/>
    <w:p w14:paraId="56F6F731" w14:textId="77777777" w:rsidR="00B933B8" w:rsidRDefault="00B933B8" w:rsidP="00F414F1"/>
    <w:p w14:paraId="79E5D9F7" w14:textId="0DE2387E" w:rsidR="00F414F1" w:rsidRDefault="00F414F1" w:rsidP="00F414F1">
      <w:pPr>
        <w:rPr>
          <w:rFonts w:ascii="Helvetica" w:hAnsi="Helvetica" w:cs="Helvetica"/>
          <w:color w:val="2D3B45"/>
          <w:shd w:val="clear" w:color="auto" w:fill="FFFFFF"/>
        </w:rPr>
      </w:pPr>
      <w:r>
        <w:lastRenderedPageBreak/>
        <w:t>6.</w:t>
      </w:r>
      <w:r w:rsidRPr="00F414F1">
        <w:rPr>
          <w:rFonts w:ascii="Helvetica" w:hAnsi="Helvetica" w:cs="Helvetica"/>
          <w:color w:val="2D3B45"/>
          <w:shd w:val="clear" w:color="auto" w:fill="FFFFFF"/>
        </w:rPr>
        <w:t xml:space="preserve"> </w:t>
      </w:r>
      <w:r>
        <w:rPr>
          <w:rFonts w:ascii="Helvetica" w:hAnsi="Helvetica" w:cs="Helvetica"/>
          <w:color w:val="2D3B45"/>
          <w:shd w:val="clear" w:color="auto" w:fill="FFFFFF"/>
        </w:rPr>
        <w:t> Trình bày đặc điểm và hoạt động của hệ thống thư điện tử. Cho ví dụ minh họa bằng hình vẽ.</w:t>
      </w:r>
    </w:p>
    <w:p w14:paraId="3A9DEF6C" w14:textId="57F6DE2C" w:rsidR="00F414F1" w:rsidRDefault="00F414F1" w:rsidP="00F414F1">
      <w:pPr>
        <w:rPr>
          <w:rFonts w:ascii="Helvetica" w:hAnsi="Helvetica" w:cs="Helvetica"/>
          <w:color w:val="2D3B45"/>
          <w:shd w:val="clear" w:color="auto" w:fill="FFFFFF"/>
        </w:rPr>
      </w:pPr>
    </w:p>
    <w:p w14:paraId="2FCBFEAF" w14:textId="77777777" w:rsidR="00F414F1" w:rsidRDefault="00F414F1" w:rsidP="00F414F1">
      <w:r>
        <w:t>– Mô hình hoạt động của thư điện tử là:</w:t>
      </w:r>
    </w:p>
    <w:p w14:paraId="3FF64854" w14:textId="77777777" w:rsidR="00F414F1" w:rsidRDefault="00F414F1" w:rsidP="00F414F1">
      <w:r>
        <w:t>+ Người gửi viết thư và ghi địa chỉ người nhận;</w:t>
      </w:r>
    </w:p>
    <w:p w14:paraId="6641A6AA" w14:textId="77777777" w:rsidR="00F414F1" w:rsidRDefault="00F414F1" w:rsidP="00F414F1">
      <w:r>
        <w:t>+ Người dùng gửi thư cho máy chủ thư điện tử;</w:t>
      </w:r>
    </w:p>
    <w:p w14:paraId="7FA3B407" w14:textId="77777777" w:rsidR="00F414F1" w:rsidRDefault="00F414F1" w:rsidP="00F414F1">
      <w:r>
        <w:t>+ Máy chử thư điện tử chuyển vận thư điện tử nhờ Internet.</w:t>
      </w:r>
    </w:p>
    <w:p w14:paraId="34B612F4" w14:textId="616D241B" w:rsidR="00F414F1" w:rsidRDefault="00F414F1" w:rsidP="00F414F1">
      <w:r>
        <w:t>+ Máy chủ thư điện tử nhận thư và gửi cho người nhận.</w:t>
      </w:r>
    </w:p>
    <w:p w14:paraId="330EFD78" w14:textId="12373A31" w:rsidR="00F414F1" w:rsidRDefault="00F414F1" w:rsidP="00F414F1">
      <w:r w:rsidRPr="00F414F1">
        <w:drawing>
          <wp:inline distT="0" distB="0" distL="0" distR="0" wp14:anchorId="5A7AC9E2" wp14:editId="339FBD8B">
            <wp:extent cx="3269263" cy="208044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263" cy="2080440"/>
                    </a:xfrm>
                    <a:prstGeom prst="rect">
                      <a:avLst/>
                    </a:prstGeom>
                  </pic:spPr>
                </pic:pic>
              </a:graphicData>
            </a:graphic>
          </wp:inline>
        </w:drawing>
      </w:r>
    </w:p>
    <w:p w14:paraId="6BC02238" w14:textId="60CA65F7" w:rsidR="00F414F1" w:rsidRDefault="00F414F1" w:rsidP="00F414F1">
      <w:pPr>
        <w:rPr>
          <w:rFonts w:ascii="Helvetica" w:hAnsi="Helvetica" w:cs="Helvetica"/>
          <w:color w:val="2D3B45"/>
          <w:shd w:val="clear" w:color="auto" w:fill="FFFFFF"/>
        </w:rPr>
      </w:pPr>
      <w:r>
        <w:t xml:space="preserve">7. </w:t>
      </w:r>
      <w:r>
        <w:rPr>
          <w:rFonts w:ascii="Helvetica" w:hAnsi="Helvetica" w:cs="Helvetica"/>
          <w:color w:val="2D3B45"/>
          <w:shd w:val="clear" w:color="auto" w:fill="FFFFFF"/>
        </w:rPr>
        <w:t>So sánh đặc điểm của UDP và TCP?</w:t>
      </w:r>
    </w:p>
    <w:p w14:paraId="33D89D1B" w14:textId="2EE57AEF" w:rsidR="00E178EC" w:rsidRDefault="00E178EC" w:rsidP="00E178EC">
      <w:r>
        <w:t xml:space="preserve">UDP: User Datagram Protocol </w:t>
      </w:r>
    </w:p>
    <w:p w14:paraId="180FEF40" w14:textId="7F61627B" w:rsidR="00E178EC" w:rsidRDefault="00E178EC" w:rsidP="00E178EC">
      <w:r>
        <w:t xml:space="preserve"> Dịch vụ “best effort”, UDP segment có thể:</w:t>
      </w:r>
    </w:p>
    <w:p w14:paraId="365A26F1" w14:textId="384D2119" w:rsidR="00E178EC" w:rsidRDefault="00E178EC" w:rsidP="00E178EC">
      <w:r>
        <w:t xml:space="preserve"> </w:t>
      </w:r>
      <w:r>
        <w:t xml:space="preserve">   -</w:t>
      </w:r>
      <w:r>
        <w:t>Không tới đích</w:t>
      </w:r>
    </w:p>
    <w:p w14:paraId="3B94CA56" w14:textId="0B6F5003" w:rsidR="00E178EC" w:rsidRDefault="00E178EC" w:rsidP="00E178EC">
      <w:r>
        <w:t xml:space="preserve"> </w:t>
      </w:r>
      <w:r>
        <w:t xml:space="preserve">   -</w:t>
      </w:r>
      <w:r>
        <w:t>Tới ứng dụng đích không theo thứ tự gửi</w:t>
      </w:r>
    </w:p>
    <w:p w14:paraId="56231677" w14:textId="742AD72C" w:rsidR="00E178EC" w:rsidRDefault="00E178EC" w:rsidP="00E178EC">
      <w:r>
        <w:t xml:space="preserve"> Không hướng kết nối:</w:t>
      </w:r>
    </w:p>
    <w:p w14:paraId="7563E3EF" w14:textId="6B12E0B9" w:rsidR="00E178EC" w:rsidRDefault="00E178EC" w:rsidP="00E178EC">
      <w:r>
        <w:t xml:space="preserve"> </w:t>
      </w:r>
      <w:r>
        <w:t xml:space="preserve">   -</w:t>
      </w:r>
      <w:r>
        <w:t>Không bắt tay (handshaking) giữa UDP sender và UDP</w:t>
      </w:r>
      <w:r>
        <w:t xml:space="preserve"> </w:t>
      </w:r>
      <w:r>
        <w:t>receiver</w:t>
      </w:r>
    </w:p>
    <w:p w14:paraId="41996006" w14:textId="77777777" w:rsidR="00E178EC" w:rsidRDefault="00E178EC" w:rsidP="00E178EC">
      <w:r>
        <w:t xml:space="preserve"> </w:t>
      </w:r>
      <w:r>
        <w:t xml:space="preserve">   -</w:t>
      </w:r>
      <w:r>
        <w:t>Các UDP segment được xử lý độc lập với nhau</w:t>
      </w:r>
      <w:r>
        <w:cr/>
      </w:r>
    </w:p>
    <w:p w14:paraId="7DB03A3A" w14:textId="3205C3F0" w:rsidR="00E178EC" w:rsidRDefault="00E178EC" w:rsidP="00E178EC">
      <w:r>
        <w:t>Một số đặc điểm TCP</w:t>
      </w:r>
    </w:p>
    <w:p w14:paraId="223AA375" w14:textId="692069DC" w:rsidR="00E178EC" w:rsidRDefault="00E178EC" w:rsidP="00E178EC">
      <w:r>
        <w:t>-</w:t>
      </w:r>
      <w:r>
        <w:t>Điểm tới điểm (point-to</w:t>
      </w:r>
      <w:r>
        <w:t>-</w:t>
      </w:r>
      <w:r>
        <w:t>point): Một nút gửi, một nút nhận</w:t>
      </w:r>
    </w:p>
    <w:p w14:paraId="75D3B4BD" w14:textId="1B89FD48" w:rsidR="00E178EC" w:rsidRDefault="00E178EC" w:rsidP="00E178EC">
      <w:r>
        <w:t>-</w:t>
      </w:r>
      <w:r>
        <w:t>Tin cậy, chuỗi byte đảm</w:t>
      </w:r>
      <w:r>
        <w:t xml:space="preserve"> </w:t>
      </w:r>
      <w:r>
        <w:t>bảo thứ tự:</w:t>
      </w:r>
      <w:r>
        <w:t xml:space="preserve"> </w:t>
      </w:r>
      <w:r>
        <w:t>Không phân tách bản tin</w:t>
      </w:r>
    </w:p>
    <w:p w14:paraId="1D003A69" w14:textId="17C67D43" w:rsidR="00E178EC" w:rsidRDefault="00E178EC" w:rsidP="00E178EC">
      <w:r>
        <w:t>-</w:t>
      </w:r>
      <w:r>
        <w:t>Xử lý liên tục (pipelined): Điều khiển luồng và điều</w:t>
      </w:r>
      <w:r>
        <w:t xml:space="preserve"> </w:t>
      </w:r>
      <w:r>
        <w:t>khiển tắc nghẽn của TCP</w:t>
      </w:r>
      <w:r>
        <w:t xml:space="preserve"> </w:t>
      </w:r>
      <w:r>
        <w:t>gán window size</w:t>
      </w:r>
    </w:p>
    <w:p w14:paraId="55866158" w14:textId="34C03F78" w:rsidR="00E178EC" w:rsidRDefault="00E178EC" w:rsidP="00E178EC">
      <w:r>
        <w:t>-D</w:t>
      </w:r>
      <w:r>
        <w:t>ữ liệu hai chiều (full</w:t>
      </w:r>
      <w:r>
        <w:t xml:space="preserve"> </w:t>
      </w:r>
      <w:r>
        <w:t>duplex):</w:t>
      </w:r>
      <w:r>
        <w:t xml:space="preserve"> </w:t>
      </w:r>
    </w:p>
    <w:p w14:paraId="6F884464" w14:textId="59E50E5E" w:rsidR="00E178EC" w:rsidRDefault="00E178EC" w:rsidP="00E178EC">
      <w:r>
        <w:lastRenderedPageBreak/>
        <w:t xml:space="preserve"> + </w:t>
      </w:r>
      <w:r>
        <w:t>Luồng dữ liệu hai chiều</w:t>
      </w:r>
      <w:r>
        <w:t xml:space="preserve"> </w:t>
      </w:r>
      <w:r>
        <w:t>trong cùng kết nối</w:t>
      </w:r>
    </w:p>
    <w:p w14:paraId="026C9406" w14:textId="19B5E60F" w:rsidR="00E178EC" w:rsidRDefault="00E178EC" w:rsidP="00E178EC">
      <w:r>
        <w:t xml:space="preserve"> +</w:t>
      </w:r>
      <w:r>
        <w:t xml:space="preserve"> MSS: maximum segment</w:t>
      </w:r>
      <w:r>
        <w:t xml:space="preserve"> </w:t>
      </w:r>
      <w:r>
        <w:t>size</w:t>
      </w:r>
    </w:p>
    <w:p w14:paraId="7E01BBC6" w14:textId="0BDFE0AC" w:rsidR="00E178EC" w:rsidRDefault="00E178EC" w:rsidP="00E178EC">
      <w:r>
        <w:t>-</w:t>
      </w:r>
      <w:r>
        <w:t>Hướng kết nối</w:t>
      </w:r>
      <w:r>
        <w:t xml:space="preserve"> </w:t>
      </w:r>
      <w:r>
        <w:t>(connection-oriented): Handshaking (trao đổi</w:t>
      </w:r>
      <w:r>
        <w:t xml:space="preserve"> </w:t>
      </w:r>
      <w:r>
        <w:t>control msgs) khởi tạo</w:t>
      </w:r>
      <w:r>
        <w:t xml:space="preserve"> </w:t>
      </w:r>
      <w:r>
        <w:t>trạng thái sender,</w:t>
      </w:r>
      <w:r>
        <w:t xml:space="preserve"> </w:t>
      </w:r>
      <w:r>
        <w:t>receiver</w:t>
      </w:r>
      <w:r>
        <w:t xml:space="preserve"> </w:t>
      </w:r>
      <w:r>
        <w:t>trước khi truyền dữ liệu</w:t>
      </w:r>
    </w:p>
    <w:p w14:paraId="0712F124" w14:textId="3840103D" w:rsidR="00E178EC" w:rsidRDefault="00E178EC" w:rsidP="00E178EC">
      <w:r>
        <w:t>-</w:t>
      </w:r>
      <w:r>
        <w:t>Điều khiển luồng:</w:t>
      </w:r>
      <w:r>
        <w:t xml:space="preserve"> </w:t>
      </w:r>
      <w:r>
        <w:t>Bên gửi không làm quá tải</w:t>
      </w:r>
      <w:r w:rsidR="005D061F">
        <w:t xml:space="preserve"> </w:t>
      </w:r>
      <w:r>
        <w:t>bên nhận</w:t>
      </w:r>
    </w:p>
    <w:p w14:paraId="0CBBB98D" w14:textId="77777777" w:rsidR="00A61CDF" w:rsidRDefault="00A61CDF" w:rsidP="00E178EC"/>
    <w:p w14:paraId="1093FA33" w14:textId="0BC28E47" w:rsidR="005D061F" w:rsidRDefault="005D061F" w:rsidP="00E178EC">
      <w:r>
        <w:t xml:space="preserve">8. </w:t>
      </w:r>
      <w:r>
        <w:rPr>
          <w:rFonts w:ascii="Helvetica" w:hAnsi="Helvetica" w:cs="Helvetica"/>
          <w:color w:val="2D3B45"/>
          <w:shd w:val="clear" w:color="auto" w:fill="FFFFFF"/>
        </w:rPr>
        <w:t>Giải thích cơ chế điều khiển luồng của TCP?</w:t>
      </w:r>
    </w:p>
    <w:p w14:paraId="2089D8E4" w14:textId="5AF54813" w:rsidR="005D061F" w:rsidRDefault="00A61CDF" w:rsidP="00E178EC">
      <w:r w:rsidRPr="00A61CDF">
        <w:drawing>
          <wp:inline distT="0" distB="0" distL="0" distR="0" wp14:anchorId="0EDAD4E6" wp14:editId="7C2646C8">
            <wp:extent cx="4374259" cy="2895851"/>
            <wp:effectExtent l="0" t="0" r="762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12"/>
                    <a:stretch>
                      <a:fillRect/>
                    </a:stretch>
                  </pic:blipFill>
                  <pic:spPr>
                    <a:xfrm>
                      <a:off x="0" y="0"/>
                      <a:ext cx="4374259" cy="2895851"/>
                    </a:xfrm>
                    <a:prstGeom prst="rect">
                      <a:avLst/>
                    </a:prstGeom>
                  </pic:spPr>
                </pic:pic>
              </a:graphicData>
            </a:graphic>
          </wp:inline>
        </w:drawing>
      </w:r>
      <w:r w:rsidR="005D061F">
        <w:t xml:space="preserve"> </w:t>
      </w:r>
    </w:p>
    <w:p w14:paraId="3A8C8475" w14:textId="77777777" w:rsidR="00A61CDF" w:rsidRDefault="00A61CDF" w:rsidP="00E178EC"/>
    <w:p w14:paraId="68640467" w14:textId="3BC25CCA" w:rsidR="005D061F" w:rsidRDefault="00A61CDF" w:rsidP="00E178EC">
      <w:r w:rsidRPr="00A61CDF">
        <w:drawing>
          <wp:inline distT="0" distB="0" distL="0" distR="0" wp14:anchorId="6DDD3803" wp14:editId="5ABAC1A0">
            <wp:extent cx="4374259" cy="3017782"/>
            <wp:effectExtent l="0" t="0" r="762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3"/>
                    <a:stretch>
                      <a:fillRect/>
                    </a:stretch>
                  </pic:blipFill>
                  <pic:spPr>
                    <a:xfrm>
                      <a:off x="0" y="0"/>
                      <a:ext cx="4374259" cy="3017782"/>
                    </a:xfrm>
                    <a:prstGeom prst="rect">
                      <a:avLst/>
                    </a:prstGeom>
                  </pic:spPr>
                </pic:pic>
              </a:graphicData>
            </a:graphic>
          </wp:inline>
        </w:drawing>
      </w:r>
    </w:p>
    <w:p w14:paraId="245EF09A" w14:textId="63764E94" w:rsidR="00E178EC" w:rsidRDefault="00E178EC" w:rsidP="00E178EC"/>
    <w:p w14:paraId="4CA95BC9" w14:textId="3DD64846" w:rsidR="005D061F" w:rsidRDefault="005D061F" w:rsidP="00E178EC"/>
    <w:p w14:paraId="609F86E9" w14:textId="1ABF137B" w:rsidR="00B933B8" w:rsidRDefault="00B933B8" w:rsidP="00E178EC">
      <w:pPr>
        <w:rPr>
          <w:rFonts w:ascii="Lato" w:hAnsi="Lato"/>
          <w:color w:val="2D3B45"/>
          <w:shd w:val="clear" w:color="auto" w:fill="FFFFFF"/>
        </w:rPr>
      </w:pPr>
      <w:r>
        <w:t xml:space="preserve">9. </w:t>
      </w:r>
      <w:r>
        <w:rPr>
          <w:rFonts w:ascii="Lato" w:hAnsi="Lato"/>
          <w:color w:val="2D3B45"/>
          <w:shd w:val="clear" w:color="auto" w:fill="FFFFFF"/>
        </w:rPr>
        <w:t>V</w:t>
      </w:r>
      <w:r>
        <w:rPr>
          <w:rFonts w:ascii="Calibri" w:hAnsi="Calibri" w:cs="Calibri"/>
          <w:color w:val="2D3B45"/>
          <w:shd w:val="clear" w:color="auto" w:fill="FFFFFF"/>
        </w:rPr>
        <w:t>ẽ</w:t>
      </w:r>
      <w:r>
        <w:rPr>
          <w:rFonts w:ascii="Lato" w:hAnsi="Lato"/>
          <w:color w:val="2D3B45"/>
          <w:shd w:val="clear" w:color="auto" w:fill="FFFFFF"/>
        </w:rPr>
        <w:t xml:space="preserve"> và gi</w:t>
      </w:r>
      <w:r>
        <w:rPr>
          <w:rFonts w:ascii="Calibri" w:hAnsi="Calibri" w:cs="Calibri"/>
          <w:color w:val="2D3B45"/>
          <w:shd w:val="clear" w:color="auto" w:fill="FFFFFF"/>
        </w:rPr>
        <w:t>ả</w:t>
      </w:r>
      <w:r>
        <w:rPr>
          <w:rFonts w:ascii="Lato" w:hAnsi="Lato"/>
          <w:color w:val="2D3B45"/>
          <w:shd w:val="clear" w:color="auto" w:fill="FFFFFF"/>
        </w:rPr>
        <w:t>i thích c</w:t>
      </w:r>
      <w:r>
        <w:rPr>
          <w:rFonts w:ascii="Calibri" w:hAnsi="Calibri" w:cs="Calibri"/>
          <w:color w:val="2D3B45"/>
          <w:shd w:val="clear" w:color="auto" w:fill="FFFFFF"/>
        </w:rPr>
        <w:t>ơ</w:t>
      </w:r>
      <w:r>
        <w:rPr>
          <w:rFonts w:ascii="Lato" w:hAnsi="Lato"/>
          <w:color w:val="2D3B45"/>
          <w:shd w:val="clear" w:color="auto" w:fill="FFFFFF"/>
        </w:rPr>
        <w:t xml:space="preserve"> ch</w:t>
      </w:r>
      <w:r>
        <w:rPr>
          <w:rFonts w:ascii="Calibri" w:hAnsi="Calibri" w:cs="Calibri"/>
          <w:color w:val="2D3B45"/>
          <w:shd w:val="clear" w:color="auto" w:fill="FFFFFF"/>
        </w:rPr>
        <w:t>ế</w:t>
      </w:r>
      <w:r>
        <w:rPr>
          <w:rFonts w:ascii="Lato" w:hAnsi="Lato"/>
          <w:color w:val="2D3B45"/>
          <w:shd w:val="clear" w:color="auto" w:fill="FFFFFF"/>
        </w:rPr>
        <w:t xml:space="preserve"> </w:t>
      </w:r>
      <w:r>
        <w:rPr>
          <w:rFonts w:ascii="Calibri" w:hAnsi="Calibri" w:cs="Calibri"/>
          <w:color w:val="2D3B45"/>
          <w:shd w:val="clear" w:color="auto" w:fill="FFFFFF"/>
        </w:rPr>
        <w:t>đ</w:t>
      </w:r>
      <w:r>
        <w:rPr>
          <w:rFonts w:ascii="Lato" w:hAnsi="Lato"/>
          <w:color w:val="2D3B45"/>
          <w:shd w:val="clear" w:color="auto" w:fill="FFFFFF"/>
        </w:rPr>
        <w:t>i</w:t>
      </w:r>
      <w:r>
        <w:rPr>
          <w:rFonts w:ascii="Calibri" w:hAnsi="Calibri" w:cs="Calibri"/>
          <w:color w:val="2D3B45"/>
          <w:shd w:val="clear" w:color="auto" w:fill="FFFFFF"/>
        </w:rPr>
        <w:t>ề</w:t>
      </w:r>
      <w:r>
        <w:rPr>
          <w:rFonts w:ascii="Lato" w:hAnsi="Lato"/>
          <w:color w:val="2D3B45"/>
          <w:shd w:val="clear" w:color="auto" w:fill="FFFFFF"/>
        </w:rPr>
        <w:t>u khi</w:t>
      </w:r>
      <w:r>
        <w:rPr>
          <w:rFonts w:ascii="Calibri" w:hAnsi="Calibri" w:cs="Calibri"/>
          <w:color w:val="2D3B45"/>
          <w:shd w:val="clear" w:color="auto" w:fill="FFFFFF"/>
        </w:rPr>
        <w:t>ể</w:t>
      </w:r>
      <w:r>
        <w:rPr>
          <w:rFonts w:ascii="Lato" w:hAnsi="Lato"/>
          <w:color w:val="2D3B45"/>
          <w:shd w:val="clear" w:color="auto" w:fill="FFFFFF"/>
        </w:rPr>
        <w:t>n t</w:t>
      </w:r>
      <w:r>
        <w:rPr>
          <w:rFonts w:ascii="Calibri" w:hAnsi="Calibri" w:cs="Calibri"/>
          <w:color w:val="2D3B45"/>
          <w:shd w:val="clear" w:color="auto" w:fill="FFFFFF"/>
        </w:rPr>
        <w:t>ắ</w:t>
      </w:r>
      <w:r>
        <w:rPr>
          <w:rFonts w:ascii="Lato" w:hAnsi="Lato"/>
          <w:color w:val="2D3B45"/>
          <w:shd w:val="clear" w:color="auto" w:fill="FFFFFF"/>
        </w:rPr>
        <w:t>c ngh</w:t>
      </w:r>
      <w:r>
        <w:rPr>
          <w:rFonts w:ascii="Calibri" w:hAnsi="Calibri" w:cs="Calibri"/>
          <w:color w:val="2D3B45"/>
          <w:shd w:val="clear" w:color="auto" w:fill="FFFFFF"/>
        </w:rPr>
        <w:t>ẽ</w:t>
      </w:r>
      <w:r>
        <w:rPr>
          <w:rFonts w:ascii="Lato" w:hAnsi="Lato"/>
          <w:color w:val="2D3B45"/>
          <w:shd w:val="clear" w:color="auto" w:fill="FFFFFF"/>
        </w:rPr>
        <w:t>n TCP Tahoe và Reno?</w:t>
      </w:r>
    </w:p>
    <w:p w14:paraId="0F5AE54E" w14:textId="180E8B62" w:rsidR="00B933B8" w:rsidRDefault="00B933B8" w:rsidP="00B933B8">
      <w:r w:rsidRPr="00B933B8">
        <w:drawing>
          <wp:inline distT="0" distB="0" distL="0" distR="0" wp14:anchorId="2EB79DC6" wp14:editId="552C7957">
            <wp:extent cx="5776461" cy="38712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461" cy="3871295"/>
                    </a:xfrm>
                    <a:prstGeom prst="rect">
                      <a:avLst/>
                    </a:prstGeom>
                  </pic:spPr>
                </pic:pic>
              </a:graphicData>
            </a:graphic>
          </wp:inline>
        </w:drawing>
      </w:r>
    </w:p>
    <w:p w14:paraId="0105DBB6" w14:textId="463FBA4E" w:rsidR="00B933B8" w:rsidRDefault="00B933B8" w:rsidP="00B933B8">
      <w:r w:rsidRPr="00B933B8">
        <w:lastRenderedPageBreak/>
        <w:drawing>
          <wp:inline distT="0" distB="0" distL="0" distR="0" wp14:anchorId="3DD7CCC1" wp14:editId="65E12DD3">
            <wp:extent cx="5943600" cy="3978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78910"/>
                    </a:xfrm>
                    <a:prstGeom prst="rect">
                      <a:avLst/>
                    </a:prstGeom>
                  </pic:spPr>
                </pic:pic>
              </a:graphicData>
            </a:graphic>
          </wp:inline>
        </w:drawing>
      </w:r>
    </w:p>
    <w:p w14:paraId="15DB1103" w14:textId="55532198" w:rsidR="00B933B8" w:rsidRDefault="00B933B8" w:rsidP="00B933B8">
      <w:pPr>
        <w:rPr>
          <w:rFonts w:ascii="Lato" w:hAnsi="Lato"/>
          <w:color w:val="2D3B45"/>
          <w:shd w:val="clear" w:color="auto" w:fill="FFFFFF"/>
        </w:rPr>
      </w:pPr>
      <w:r>
        <w:t xml:space="preserve">10. </w:t>
      </w:r>
      <w:r>
        <w:rPr>
          <w:rFonts w:ascii="Lato" w:hAnsi="Lato"/>
          <w:color w:val="2D3B45"/>
          <w:shd w:val="clear" w:color="auto" w:fill="FFFFFF"/>
        </w:rPr>
        <w:t>V</w:t>
      </w:r>
      <w:r>
        <w:rPr>
          <w:rFonts w:ascii="Calibri" w:hAnsi="Calibri" w:cs="Calibri"/>
          <w:color w:val="2D3B45"/>
          <w:shd w:val="clear" w:color="auto" w:fill="FFFFFF"/>
        </w:rPr>
        <w:t>ẽ</w:t>
      </w:r>
      <w:r>
        <w:rPr>
          <w:rFonts w:ascii="Lato" w:hAnsi="Lato"/>
          <w:color w:val="2D3B45"/>
          <w:shd w:val="clear" w:color="auto" w:fill="FFFFFF"/>
        </w:rPr>
        <w:t xml:space="preserve"> và gi</w:t>
      </w:r>
      <w:r>
        <w:rPr>
          <w:rFonts w:ascii="Calibri" w:hAnsi="Calibri" w:cs="Calibri"/>
          <w:color w:val="2D3B45"/>
          <w:shd w:val="clear" w:color="auto" w:fill="FFFFFF"/>
        </w:rPr>
        <w:t>ả</w:t>
      </w:r>
      <w:r>
        <w:rPr>
          <w:rFonts w:ascii="Lato" w:hAnsi="Lato"/>
          <w:color w:val="2D3B45"/>
          <w:shd w:val="clear" w:color="auto" w:fill="FFFFFF"/>
        </w:rPr>
        <w:t>i thích s</w:t>
      </w:r>
      <w:r>
        <w:rPr>
          <w:rFonts w:ascii="Calibri" w:hAnsi="Calibri" w:cs="Calibri"/>
          <w:color w:val="2D3B45"/>
          <w:shd w:val="clear" w:color="auto" w:fill="FFFFFF"/>
        </w:rPr>
        <w:t>ơ</w:t>
      </w:r>
      <w:r>
        <w:rPr>
          <w:rFonts w:ascii="Lato" w:hAnsi="Lato"/>
          <w:color w:val="2D3B45"/>
          <w:shd w:val="clear" w:color="auto" w:fill="FFFFFF"/>
        </w:rPr>
        <w:t xml:space="preserve"> </w:t>
      </w:r>
      <w:r>
        <w:rPr>
          <w:rFonts w:ascii="Calibri" w:hAnsi="Calibri" w:cs="Calibri"/>
          <w:color w:val="2D3B45"/>
          <w:shd w:val="clear" w:color="auto" w:fill="FFFFFF"/>
        </w:rPr>
        <w:t>đồ</w:t>
      </w:r>
      <w:r>
        <w:rPr>
          <w:rFonts w:ascii="Lato" w:hAnsi="Lato"/>
          <w:color w:val="2D3B45"/>
          <w:shd w:val="clear" w:color="auto" w:fill="FFFFFF"/>
        </w:rPr>
        <w:t xml:space="preserve"> truy v</w:t>
      </w:r>
      <w:r>
        <w:rPr>
          <w:rFonts w:ascii="Calibri" w:hAnsi="Calibri" w:cs="Calibri"/>
          <w:color w:val="2D3B45"/>
          <w:shd w:val="clear" w:color="auto" w:fill="FFFFFF"/>
        </w:rPr>
        <w:t>ấ</w:t>
      </w:r>
      <w:r>
        <w:rPr>
          <w:rFonts w:ascii="Lato" w:hAnsi="Lato"/>
          <w:color w:val="2D3B45"/>
          <w:shd w:val="clear" w:color="auto" w:fill="FFFFFF"/>
        </w:rPr>
        <w:t>n DNS theo ki</w:t>
      </w:r>
      <w:r>
        <w:rPr>
          <w:rFonts w:ascii="Calibri" w:hAnsi="Calibri" w:cs="Calibri"/>
          <w:color w:val="2D3B45"/>
          <w:shd w:val="clear" w:color="auto" w:fill="FFFFFF"/>
        </w:rPr>
        <w:t>ể</w:t>
      </w:r>
      <w:r>
        <w:rPr>
          <w:rFonts w:ascii="Lato" w:hAnsi="Lato"/>
          <w:color w:val="2D3B45"/>
          <w:shd w:val="clear" w:color="auto" w:fill="FFFFFF"/>
        </w:rPr>
        <w:t>u l</w:t>
      </w:r>
      <w:r>
        <w:rPr>
          <w:rFonts w:ascii="Calibri" w:hAnsi="Calibri" w:cs="Calibri"/>
          <w:color w:val="2D3B45"/>
          <w:shd w:val="clear" w:color="auto" w:fill="FFFFFF"/>
        </w:rPr>
        <w:t>ặ</w:t>
      </w:r>
      <w:r>
        <w:rPr>
          <w:rFonts w:ascii="Lato" w:hAnsi="Lato"/>
          <w:color w:val="2D3B45"/>
          <w:shd w:val="clear" w:color="auto" w:fill="FFFFFF"/>
        </w:rPr>
        <w:t xml:space="preserve">p và </w:t>
      </w:r>
      <w:r>
        <w:rPr>
          <w:rFonts w:ascii="Calibri" w:hAnsi="Calibri" w:cs="Calibri"/>
          <w:color w:val="2D3B45"/>
          <w:shd w:val="clear" w:color="auto" w:fill="FFFFFF"/>
        </w:rPr>
        <w:t>đệ</w:t>
      </w:r>
      <w:r>
        <w:rPr>
          <w:rFonts w:ascii="Lato" w:hAnsi="Lato"/>
          <w:color w:val="2D3B45"/>
          <w:shd w:val="clear" w:color="auto" w:fill="FFFFFF"/>
        </w:rPr>
        <w:t xml:space="preserve"> quy </w:t>
      </w:r>
      <w:r>
        <w:rPr>
          <w:rFonts w:ascii="Calibri" w:hAnsi="Calibri" w:cs="Calibri"/>
          <w:color w:val="2D3B45"/>
          <w:shd w:val="clear" w:color="auto" w:fill="FFFFFF"/>
        </w:rPr>
        <w:t>để</w:t>
      </w:r>
      <w:r>
        <w:rPr>
          <w:rFonts w:ascii="Lato" w:hAnsi="Lato"/>
          <w:color w:val="2D3B45"/>
          <w:shd w:val="clear" w:color="auto" w:fill="FFFFFF"/>
        </w:rPr>
        <w:t xml:space="preserve"> xác </w:t>
      </w:r>
      <w:r>
        <w:rPr>
          <w:rFonts w:ascii="Calibri" w:hAnsi="Calibri" w:cs="Calibri"/>
          <w:color w:val="2D3B45"/>
          <w:shd w:val="clear" w:color="auto" w:fill="FFFFFF"/>
        </w:rPr>
        <w:t>đị</w:t>
      </w:r>
      <w:r>
        <w:rPr>
          <w:rFonts w:ascii="Lato" w:hAnsi="Lato"/>
          <w:color w:val="2D3B45"/>
          <w:shd w:val="clear" w:color="auto" w:fill="FFFFFF"/>
        </w:rPr>
        <w:t xml:space="preserve">nh </w:t>
      </w:r>
      <w:r>
        <w:rPr>
          <w:rFonts w:ascii="Calibri" w:hAnsi="Calibri" w:cs="Calibri"/>
          <w:color w:val="2D3B45"/>
          <w:shd w:val="clear" w:color="auto" w:fill="FFFFFF"/>
        </w:rPr>
        <w:t>đị</w:t>
      </w:r>
      <w:r>
        <w:rPr>
          <w:rFonts w:ascii="Lato" w:hAnsi="Lato"/>
          <w:color w:val="2D3B45"/>
          <w:shd w:val="clear" w:color="auto" w:fill="FFFFFF"/>
        </w:rPr>
        <w:t>a ch</w:t>
      </w:r>
      <w:r>
        <w:rPr>
          <w:rFonts w:ascii="Calibri" w:hAnsi="Calibri" w:cs="Calibri"/>
          <w:color w:val="2D3B45"/>
          <w:shd w:val="clear" w:color="auto" w:fill="FFFFFF"/>
        </w:rPr>
        <w:t>ỉ</w:t>
      </w:r>
      <w:r>
        <w:rPr>
          <w:rFonts w:ascii="Lato" w:hAnsi="Lato"/>
          <w:color w:val="2D3B45"/>
          <w:shd w:val="clear" w:color="auto" w:fill="FFFFFF"/>
        </w:rPr>
        <w:t xml:space="preserve"> IP t</w:t>
      </w:r>
      <w:r>
        <w:rPr>
          <w:rFonts w:ascii="Calibri" w:hAnsi="Calibri" w:cs="Calibri"/>
          <w:color w:val="2D3B45"/>
          <w:shd w:val="clear" w:color="auto" w:fill="FFFFFF"/>
        </w:rPr>
        <w:t>ừ</w:t>
      </w:r>
      <w:r>
        <w:rPr>
          <w:rFonts w:ascii="Lato" w:hAnsi="Lato"/>
          <w:color w:val="2D3B45"/>
          <w:shd w:val="clear" w:color="auto" w:fill="FFFFFF"/>
        </w:rPr>
        <w:t xml:space="preserve"> hostname?</w:t>
      </w:r>
    </w:p>
    <w:p w14:paraId="7A04D9CD" w14:textId="77777777" w:rsidR="00A61CDF" w:rsidRDefault="00A61CDF" w:rsidP="00B933B8">
      <w:pPr>
        <w:rPr>
          <w:rFonts w:ascii="Lato" w:hAnsi="Lato"/>
          <w:color w:val="2D3B45"/>
          <w:shd w:val="clear" w:color="auto" w:fill="FFFFFF"/>
        </w:rPr>
      </w:pPr>
      <w:r w:rsidRPr="00A61CDF">
        <w:rPr>
          <w:rFonts w:ascii="Lato" w:hAnsi="Lato"/>
          <w:color w:val="2D3B45"/>
          <w:shd w:val="clear" w:color="auto" w:fill="FFFFFF"/>
        </w:rPr>
        <w:drawing>
          <wp:inline distT="0" distB="0" distL="0" distR="0" wp14:anchorId="13C28FE3" wp14:editId="2A16B150">
            <wp:extent cx="3932261" cy="2278577"/>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2261" cy="2278577"/>
                    </a:xfrm>
                    <a:prstGeom prst="rect">
                      <a:avLst/>
                    </a:prstGeom>
                  </pic:spPr>
                </pic:pic>
              </a:graphicData>
            </a:graphic>
          </wp:inline>
        </w:drawing>
      </w:r>
    </w:p>
    <w:p w14:paraId="2F458652" w14:textId="439D063B" w:rsidR="005551FD" w:rsidRDefault="005551FD" w:rsidP="00B933B8">
      <w:pPr>
        <w:rPr>
          <w:rFonts w:ascii="Lato" w:hAnsi="Lato"/>
          <w:color w:val="2D3B45"/>
          <w:shd w:val="clear" w:color="auto" w:fill="FFFFFF"/>
        </w:rPr>
      </w:pPr>
      <w:r>
        <w:rPr>
          <w:rFonts w:ascii="Lato" w:hAnsi="Lato"/>
          <w:color w:val="2D3B45"/>
          <w:shd w:val="clear" w:color="auto" w:fill="FFFFFF"/>
        </w:rPr>
        <w:t xml:space="preserve">11. </w:t>
      </w:r>
      <w:r>
        <w:rPr>
          <w:rFonts w:ascii="Lato" w:hAnsi="Lato"/>
          <w:color w:val="2D3B45"/>
          <w:shd w:val="clear" w:color="auto" w:fill="FFFFFF"/>
        </w:rPr>
        <w:t>V</w:t>
      </w:r>
      <w:r>
        <w:rPr>
          <w:rFonts w:ascii="Calibri" w:hAnsi="Calibri" w:cs="Calibri"/>
          <w:color w:val="2D3B45"/>
          <w:shd w:val="clear" w:color="auto" w:fill="FFFFFF"/>
        </w:rPr>
        <w:t>ẽ</w:t>
      </w:r>
      <w:r>
        <w:rPr>
          <w:rFonts w:ascii="Lato" w:hAnsi="Lato"/>
          <w:color w:val="2D3B45"/>
          <w:shd w:val="clear" w:color="auto" w:fill="FFFFFF"/>
        </w:rPr>
        <w:t xml:space="preserve"> và gi</w:t>
      </w:r>
      <w:r>
        <w:rPr>
          <w:rFonts w:ascii="Calibri" w:hAnsi="Calibri" w:cs="Calibri"/>
          <w:color w:val="2D3B45"/>
          <w:shd w:val="clear" w:color="auto" w:fill="FFFFFF"/>
        </w:rPr>
        <w:t>ả</w:t>
      </w:r>
      <w:r>
        <w:rPr>
          <w:rFonts w:ascii="Lato" w:hAnsi="Lato"/>
          <w:color w:val="2D3B45"/>
          <w:shd w:val="clear" w:color="auto" w:fill="FFFFFF"/>
        </w:rPr>
        <w:t>i thích 2 ch</w:t>
      </w:r>
      <w:r>
        <w:rPr>
          <w:rFonts w:ascii="Calibri" w:hAnsi="Calibri" w:cs="Calibri"/>
          <w:color w:val="2D3B45"/>
          <w:shd w:val="clear" w:color="auto" w:fill="FFFFFF"/>
        </w:rPr>
        <w:t>ứ</w:t>
      </w:r>
      <w:r>
        <w:rPr>
          <w:rFonts w:ascii="Lato" w:hAnsi="Lato"/>
          <w:color w:val="2D3B45"/>
          <w:shd w:val="clear" w:color="auto" w:fill="FFFFFF"/>
        </w:rPr>
        <w:t>c n</w:t>
      </w:r>
      <w:r>
        <w:rPr>
          <w:rFonts w:ascii="Calibri" w:hAnsi="Calibri" w:cs="Calibri"/>
          <w:color w:val="2D3B45"/>
          <w:shd w:val="clear" w:color="auto" w:fill="FFFFFF"/>
        </w:rPr>
        <w:t>ă</w:t>
      </w:r>
      <w:r>
        <w:rPr>
          <w:rFonts w:ascii="Lato" w:hAnsi="Lato"/>
          <w:color w:val="2D3B45"/>
          <w:shd w:val="clear" w:color="auto" w:fill="FFFFFF"/>
        </w:rPr>
        <w:t>ng ch</w:t>
      </w:r>
      <w:r>
        <w:rPr>
          <w:rFonts w:ascii="Lato" w:hAnsi="Lato" w:cs="Lato"/>
          <w:color w:val="2D3B45"/>
          <w:shd w:val="clear" w:color="auto" w:fill="FFFFFF"/>
        </w:rPr>
        <w:t>í</w:t>
      </w:r>
      <w:r>
        <w:rPr>
          <w:rFonts w:ascii="Lato" w:hAnsi="Lato"/>
          <w:color w:val="2D3B45"/>
          <w:shd w:val="clear" w:color="auto" w:fill="FFFFFF"/>
        </w:rPr>
        <w:t>nh c</w:t>
      </w:r>
      <w:r>
        <w:rPr>
          <w:rFonts w:ascii="Calibri" w:hAnsi="Calibri" w:cs="Calibri"/>
          <w:color w:val="2D3B45"/>
          <w:shd w:val="clear" w:color="auto" w:fill="FFFFFF"/>
        </w:rPr>
        <w:t>ủ</w:t>
      </w:r>
      <w:r>
        <w:rPr>
          <w:rFonts w:ascii="Lato" w:hAnsi="Lato"/>
          <w:color w:val="2D3B45"/>
          <w:shd w:val="clear" w:color="auto" w:fill="FFFFFF"/>
        </w:rPr>
        <w:t>a t</w:t>
      </w:r>
      <w:r>
        <w:rPr>
          <w:rFonts w:ascii="Calibri" w:hAnsi="Calibri" w:cs="Calibri"/>
          <w:color w:val="2D3B45"/>
          <w:shd w:val="clear" w:color="auto" w:fill="FFFFFF"/>
        </w:rPr>
        <w:t>ầ</w:t>
      </w:r>
      <w:r>
        <w:rPr>
          <w:rFonts w:ascii="Lato" w:hAnsi="Lato"/>
          <w:color w:val="2D3B45"/>
          <w:shd w:val="clear" w:color="auto" w:fill="FFFFFF"/>
        </w:rPr>
        <w:t>ng m</w:t>
      </w:r>
      <w:r>
        <w:rPr>
          <w:rFonts w:ascii="Calibri" w:hAnsi="Calibri" w:cs="Calibri"/>
          <w:color w:val="2D3B45"/>
          <w:shd w:val="clear" w:color="auto" w:fill="FFFFFF"/>
        </w:rPr>
        <w:t>ạ</w:t>
      </w:r>
      <w:r>
        <w:rPr>
          <w:rFonts w:ascii="Lato" w:hAnsi="Lato"/>
          <w:color w:val="2D3B45"/>
          <w:shd w:val="clear" w:color="auto" w:fill="FFFFFF"/>
        </w:rPr>
        <w:t>ng.</w:t>
      </w:r>
    </w:p>
    <w:p w14:paraId="54AD818A" w14:textId="469DBA6B" w:rsidR="005551FD" w:rsidRPr="005551FD" w:rsidRDefault="005551FD" w:rsidP="005551FD">
      <w:pPr>
        <w:rPr>
          <w:rFonts w:ascii="Lato" w:hAnsi="Lato"/>
          <w:color w:val="2D3B45"/>
          <w:shd w:val="clear" w:color="auto" w:fill="FFFFFF"/>
        </w:rPr>
      </w:pPr>
      <w:r w:rsidRPr="005551FD">
        <w:rPr>
          <w:rFonts w:ascii="Lato" w:hAnsi="Lato"/>
          <w:color w:val="2D3B45"/>
          <w:shd w:val="clear" w:color="auto" w:fill="FFFFFF"/>
        </w:rPr>
        <w:t>Chuy</w:t>
      </w:r>
      <w:r w:rsidRPr="005551FD">
        <w:rPr>
          <w:rFonts w:ascii="Calibri" w:hAnsi="Calibri" w:cs="Calibri"/>
          <w:color w:val="2D3B45"/>
          <w:shd w:val="clear" w:color="auto" w:fill="FFFFFF"/>
        </w:rPr>
        <w:t>ể</w:t>
      </w:r>
      <w:r w:rsidRPr="005551FD">
        <w:rPr>
          <w:rFonts w:ascii="Lato" w:hAnsi="Lato"/>
          <w:color w:val="2D3B45"/>
          <w:shd w:val="clear" w:color="auto" w:fill="FFFFFF"/>
        </w:rPr>
        <w:t>n ti</w:t>
      </w:r>
      <w:r w:rsidRPr="005551FD">
        <w:rPr>
          <w:rFonts w:ascii="Calibri" w:hAnsi="Calibri" w:cs="Calibri"/>
          <w:color w:val="2D3B45"/>
          <w:shd w:val="clear" w:color="auto" w:fill="FFFFFF"/>
        </w:rPr>
        <w:t>ế</w:t>
      </w:r>
      <w:r w:rsidRPr="005551FD">
        <w:rPr>
          <w:rFonts w:ascii="Lato" w:hAnsi="Lato"/>
          <w:color w:val="2D3B45"/>
          <w:shd w:val="clear" w:color="auto" w:fill="FFFFFF"/>
        </w:rPr>
        <w:t>p (forwarding): Chuy</w:t>
      </w:r>
      <w:r w:rsidRPr="005551FD">
        <w:rPr>
          <w:rFonts w:ascii="Calibri" w:hAnsi="Calibri" w:cs="Calibri"/>
          <w:color w:val="2D3B45"/>
          <w:shd w:val="clear" w:color="auto" w:fill="FFFFFF"/>
        </w:rPr>
        <w:t>ể</w:t>
      </w:r>
      <w:r w:rsidRPr="005551FD">
        <w:rPr>
          <w:rFonts w:ascii="Lato" w:hAnsi="Lato"/>
          <w:color w:val="2D3B45"/>
          <w:shd w:val="clear" w:color="auto" w:fill="FFFFFF"/>
        </w:rPr>
        <w:t>n gói tin t</w:t>
      </w:r>
      <w:r w:rsidRPr="005551FD">
        <w:rPr>
          <w:rFonts w:ascii="Calibri" w:hAnsi="Calibri" w:cs="Calibri"/>
          <w:color w:val="2D3B45"/>
          <w:shd w:val="clear" w:color="auto" w:fill="FFFFFF"/>
        </w:rPr>
        <w:t>ừ</w:t>
      </w:r>
      <w:r>
        <w:rPr>
          <w:rFonts w:ascii="Lato" w:hAnsi="Lato"/>
          <w:color w:val="2D3B45"/>
          <w:shd w:val="clear" w:color="auto" w:fill="FFFFFF"/>
        </w:rPr>
        <w:t xml:space="preserve"> </w:t>
      </w:r>
      <w:r w:rsidRPr="005551FD">
        <w:rPr>
          <w:rFonts w:ascii="Calibri" w:hAnsi="Calibri" w:cs="Calibri"/>
          <w:color w:val="2D3B45"/>
          <w:shd w:val="clear" w:color="auto" w:fill="FFFFFF"/>
        </w:rPr>
        <w:t>đầ</w:t>
      </w:r>
      <w:r w:rsidRPr="005551FD">
        <w:rPr>
          <w:rFonts w:ascii="Lato" w:hAnsi="Lato"/>
          <w:color w:val="2D3B45"/>
          <w:shd w:val="clear" w:color="auto" w:fill="FFFFFF"/>
        </w:rPr>
        <w:t>u vào c</w:t>
      </w:r>
      <w:r w:rsidRPr="005551FD">
        <w:rPr>
          <w:rFonts w:ascii="Calibri" w:hAnsi="Calibri" w:cs="Calibri"/>
          <w:color w:val="2D3B45"/>
          <w:shd w:val="clear" w:color="auto" w:fill="FFFFFF"/>
        </w:rPr>
        <w:t>ủ</w:t>
      </w:r>
      <w:r w:rsidRPr="005551FD">
        <w:rPr>
          <w:rFonts w:ascii="Lato" w:hAnsi="Lato"/>
          <w:color w:val="2D3B45"/>
          <w:shd w:val="clear" w:color="auto" w:fill="FFFFFF"/>
        </w:rPr>
        <w:t xml:space="preserve">a router ra </w:t>
      </w:r>
      <w:r w:rsidRPr="005551FD">
        <w:rPr>
          <w:rFonts w:ascii="Calibri" w:hAnsi="Calibri" w:cs="Calibri"/>
          <w:color w:val="2D3B45"/>
          <w:shd w:val="clear" w:color="auto" w:fill="FFFFFF"/>
        </w:rPr>
        <w:t>đầ</w:t>
      </w:r>
      <w:r w:rsidRPr="005551FD">
        <w:rPr>
          <w:rFonts w:ascii="Lato" w:hAnsi="Lato"/>
          <w:color w:val="2D3B45"/>
          <w:shd w:val="clear" w:color="auto" w:fill="FFFFFF"/>
        </w:rPr>
        <w:t>u ra thích h</w:t>
      </w:r>
      <w:r w:rsidRPr="005551FD">
        <w:rPr>
          <w:rFonts w:ascii="Calibri" w:hAnsi="Calibri" w:cs="Calibri"/>
          <w:color w:val="2D3B45"/>
          <w:shd w:val="clear" w:color="auto" w:fill="FFFFFF"/>
        </w:rPr>
        <w:t>ợ</w:t>
      </w:r>
      <w:r w:rsidRPr="005551FD">
        <w:rPr>
          <w:rFonts w:ascii="Lato" w:hAnsi="Lato"/>
          <w:color w:val="2D3B45"/>
          <w:shd w:val="clear" w:color="auto" w:fill="FFFFFF"/>
        </w:rPr>
        <w:t>p c</w:t>
      </w:r>
      <w:r w:rsidRPr="005551FD">
        <w:rPr>
          <w:rFonts w:ascii="Calibri" w:hAnsi="Calibri" w:cs="Calibri"/>
          <w:color w:val="2D3B45"/>
          <w:shd w:val="clear" w:color="auto" w:fill="FFFFFF"/>
        </w:rPr>
        <w:t>ủ</w:t>
      </w:r>
      <w:r w:rsidRPr="005551FD">
        <w:rPr>
          <w:rFonts w:ascii="Lato" w:hAnsi="Lato"/>
          <w:color w:val="2D3B45"/>
          <w:shd w:val="clear" w:color="auto" w:fill="FFFFFF"/>
        </w:rPr>
        <w:t>a</w:t>
      </w:r>
      <w:r>
        <w:rPr>
          <w:rFonts w:ascii="Lato" w:hAnsi="Lato"/>
          <w:color w:val="2D3B45"/>
          <w:shd w:val="clear" w:color="auto" w:fill="FFFFFF"/>
        </w:rPr>
        <w:t xml:space="preserve"> </w:t>
      </w:r>
      <w:r w:rsidRPr="005551FD">
        <w:rPr>
          <w:rFonts w:ascii="Lato" w:hAnsi="Lato"/>
          <w:color w:val="2D3B45"/>
          <w:shd w:val="clear" w:color="auto" w:fill="FFFFFF"/>
        </w:rPr>
        <w:t>router</w:t>
      </w:r>
    </w:p>
    <w:p w14:paraId="45B0414F" w14:textId="09368174" w:rsidR="005551FD" w:rsidRDefault="005551FD" w:rsidP="005551FD">
      <w:pPr>
        <w:rPr>
          <w:rFonts w:ascii="Lato" w:hAnsi="Lato"/>
          <w:color w:val="2D3B45"/>
          <w:shd w:val="clear" w:color="auto" w:fill="FFFFFF"/>
        </w:rPr>
      </w:pPr>
      <w:r w:rsidRPr="005551FD">
        <w:rPr>
          <w:rFonts w:ascii="Lato" w:hAnsi="Lato"/>
          <w:color w:val="2D3B45"/>
          <w:shd w:val="clear" w:color="auto" w:fill="FFFFFF"/>
        </w:rPr>
        <w:t>D</w:t>
      </w:r>
      <w:r w:rsidRPr="005551FD">
        <w:rPr>
          <w:rFonts w:ascii="Calibri" w:hAnsi="Calibri" w:cs="Calibri"/>
          <w:color w:val="2D3B45"/>
          <w:shd w:val="clear" w:color="auto" w:fill="FFFFFF"/>
        </w:rPr>
        <w:t>ẫ</w:t>
      </w:r>
      <w:r w:rsidRPr="005551FD">
        <w:rPr>
          <w:rFonts w:ascii="Lato" w:hAnsi="Lato"/>
          <w:color w:val="2D3B45"/>
          <w:shd w:val="clear" w:color="auto" w:fill="FFFFFF"/>
        </w:rPr>
        <w:t xml:space="preserve">n </w:t>
      </w:r>
      <w:r w:rsidRPr="005551FD">
        <w:rPr>
          <w:rFonts w:ascii="Calibri" w:hAnsi="Calibri" w:cs="Calibri"/>
          <w:color w:val="2D3B45"/>
          <w:shd w:val="clear" w:color="auto" w:fill="FFFFFF"/>
        </w:rPr>
        <w:t>đườ</w:t>
      </w:r>
      <w:r w:rsidRPr="005551FD">
        <w:rPr>
          <w:rFonts w:ascii="Lato" w:hAnsi="Lato"/>
          <w:color w:val="2D3B45"/>
          <w:shd w:val="clear" w:color="auto" w:fill="FFFFFF"/>
        </w:rPr>
        <w:t xml:space="preserve">ng (routing): Xác </w:t>
      </w:r>
      <w:r w:rsidRPr="005551FD">
        <w:rPr>
          <w:rFonts w:ascii="Calibri" w:hAnsi="Calibri" w:cs="Calibri"/>
          <w:color w:val="2D3B45"/>
          <w:shd w:val="clear" w:color="auto" w:fill="FFFFFF"/>
        </w:rPr>
        <w:t>đị</w:t>
      </w:r>
      <w:r w:rsidRPr="005551FD">
        <w:rPr>
          <w:rFonts w:ascii="Lato" w:hAnsi="Lato"/>
          <w:color w:val="2D3B45"/>
          <w:shd w:val="clear" w:color="auto" w:fill="FFFFFF"/>
        </w:rPr>
        <w:t xml:space="preserve">nh </w:t>
      </w:r>
      <w:r w:rsidRPr="005551FD">
        <w:rPr>
          <w:rFonts w:ascii="Calibri" w:hAnsi="Calibri" w:cs="Calibri"/>
          <w:color w:val="2D3B45"/>
          <w:shd w:val="clear" w:color="auto" w:fill="FFFFFF"/>
        </w:rPr>
        <w:t>đườ</w:t>
      </w:r>
      <w:r w:rsidRPr="005551FD">
        <w:rPr>
          <w:rFonts w:ascii="Lato" w:hAnsi="Lato"/>
          <w:color w:val="2D3B45"/>
          <w:shd w:val="clear" w:color="auto" w:fill="FFFFFF"/>
        </w:rPr>
        <w:t xml:space="preserve">ng </w:t>
      </w:r>
      <w:r w:rsidRPr="005551FD">
        <w:rPr>
          <w:rFonts w:ascii="Calibri" w:hAnsi="Calibri" w:cs="Calibri"/>
          <w:color w:val="2D3B45"/>
          <w:shd w:val="clear" w:color="auto" w:fill="FFFFFF"/>
        </w:rPr>
        <w:t>đ</w:t>
      </w:r>
      <w:r w:rsidRPr="005551FD">
        <w:rPr>
          <w:rFonts w:ascii="Lato" w:hAnsi="Lato"/>
          <w:color w:val="2D3B45"/>
          <w:shd w:val="clear" w:color="auto" w:fill="FFFFFF"/>
        </w:rPr>
        <w:t>i c</w:t>
      </w:r>
      <w:r w:rsidRPr="005551FD">
        <w:rPr>
          <w:rFonts w:ascii="Calibri" w:hAnsi="Calibri" w:cs="Calibri"/>
          <w:color w:val="2D3B45"/>
          <w:shd w:val="clear" w:color="auto" w:fill="FFFFFF"/>
        </w:rPr>
        <w:t>ủ</w:t>
      </w:r>
      <w:r w:rsidRPr="005551FD">
        <w:rPr>
          <w:rFonts w:ascii="Lato" w:hAnsi="Lato"/>
          <w:color w:val="2D3B45"/>
          <w:shd w:val="clear" w:color="auto" w:fill="FFFFFF"/>
        </w:rPr>
        <w:t>a</w:t>
      </w:r>
      <w:r>
        <w:rPr>
          <w:rFonts w:ascii="Lato" w:hAnsi="Lato"/>
          <w:color w:val="2D3B45"/>
          <w:shd w:val="clear" w:color="auto" w:fill="FFFFFF"/>
        </w:rPr>
        <w:t xml:space="preserve"> </w:t>
      </w:r>
      <w:r w:rsidRPr="005551FD">
        <w:rPr>
          <w:rFonts w:ascii="Lato" w:hAnsi="Lato"/>
          <w:color w:val="2D3B45"/>
          <w:shd w:val="clear" w:color="auto" w:fill="FFFFFF"/>
        </w:rPr>
        <w:t>gói tin t</w:t>
      </w:r>
      <w:r w:rsidRPr="005551FD">
        <w:rPr>
          <w:rFonts w:ascii="Calibri" w:hAnsi="Calibri" w:cs="Calibri"/>
          <w:color w:val="2D3B45"/>
          <w:shd w:val="clear" w:color="auto" w:fill="FFFFFF"/>
        </w:rPr>
        <w:t>ừ</w:t>
      </w:r>
      <w:r w:rsidRPr="005551FD">
        <w:rPr>
          <w:rFonts w:ascii="Lato" w:hAnsi="Lato"/>
          <w:color w:val="2D3B45"/>
          <w:shd w:val="clear" w:color="auto" w:fill="FFFFFF"/>
        </w:rPr>
        <w:t xml:space="preserve"> ngu</w:t>
      </w:r>
      <w:r w:rsidRPr="005551FD">
        <w:rPr>
          <w:rFonts w:ascii="Calibri" w:hAnsi="Calibri" w:cs="Calibri"/>
          <w:color w:val="2D3B45"/>
          <w:shd w:val="clear" w:color="auto" w:fill="FFFFFF"/>
        </w:rPr>
        <w:t>ồ</w:t>
      </w:r>
      <w:r w:rsidRPr="005551FD">
        <w:rPr>
          <w:rFonts w:ascii="Lato" w:hAnsi="Lato"/>
          <w:color w:val="2D3B45"/>
          <w:shd w:val="clear" w:color="auto" w:fill="FFFFFF"/>
        </w:rPr>
        <w:t>n t</w:t>
      </w:r>
      <w:r w:rsidRPr="005551FD">
        <w:rPr>
          <w:rFonts w:ascii="Calibri" w:hAnsi="Calibri" w:cs="Calibri"/>
          <w:color w:val="2D3B45"/>
          <w:shd w:val="clear" w:color="auto" w:fill="FFFFFF"/>
        </w:rPr>
        <w:t>ớ</w:t>
      </w:r>
      <w:r w:rsidRPr="005551FD">
        <w:rPr>
          <w:rFonts w:ascii="Lato" w:hAnsi="Lato"/>
          <w:color w:val="2D3B45"/>
          <w:shd w:val="clear" w:color="auto" w:fill="FFFFFF"/>
        </w:rPr>
        <w:t xml:space="preserve">i </w:t>
      </w:r>
      <w:r w:rsidRPr="005551FD">
        <w:rPr>
          <w:rFonts w:ascii="Calibri" w:hAnsi="Calibri" w:cs="Calibri"/>
          <w:color w:val="2D3B45"/>
          <w:shd w:val="clear" w:color="auto" w:fill="FFFFFF"/>
        </w:rPr>
        <w:t>đ</w:t>
      </w:r>
      <w:r w:rsidRPr="005551FD">
        <w:rPr>
          <w:rFonts w:ascii="Lato" w:hAnsi="Lato" w:cs="Lato"/>
          <w:color w:val="2D3B45"/>
          <w:shd w:val="clear" w:color="auto" w:fill="FFFFFF"/>
        </w:rPr>
        <w:t>í</w:t>
      </w:r>
      <w:r w:rsidRPr="005551FD">
        <w:rPr>
          <w:rFonts w:ascii="Lato" w:hAnsi="Lato"/>
          <w:color w:val="2D3B45"/>
          <w:shd w:val="clear" w:color="auto" w:fill="FFFFFF"/>
        </w:rPr>
        <w:t>ch</w:t>
      </w:r>
    </w:p>
    <w:p w14:paraId="3302EC11" w14:textId="77777777" w:rsidR="005551FD" w:rsidRDefault="005551FD" w:rsidP="005551FD">
      <w:pPr>
        <w:rPr>
          <w:rFonts w:ascii="Lato" w:hAnsi="Lato"/>
          <w:color w:val="2D3B45"/>
          <w:shd w:val="clear" w:color="auto" w:fill="FFFFFF"/>
        </w:rPr>
      </w:pPr>
    </w:p>
    <w:p w14:paraId="7EC18E1E" w14:textId="63954065" w:rsidR="005551FD" w:rsidRDefault="005551FD" w:rsidP="005551FD">
      <w:pPr>
        <w:rPr>
          <w:rFonts w:ascii="Lato" w:hAnsi="Lato"/>
          <w:color w:val="2D3B45"/>
          <w:shd w:val="clear" w:color="auto" w:fill="FFFFFF"/>
        </w:rPr>
      </w:pPr>
      <w:r w:rsidRPr="005551FD">
        <w:rPr>
          <w:rFonts w:ascii="Lato" w:hAnsi="Lato"/>
          <w:color w:val="2D3B45"/>
          <w:shd w:val="clear" w:color="auto" w:fill="FFFFFF"/>
        </w:rPr>
        <w:lastRenderedPageBreak/>
        <w:drawing>
          <wp:inline distT="0" distB="0" distL="0" distR="0" wp14:anchorId="6FD44BF7" wp14:editId="3E732470">
            <wp:extent cx="4587638" cy="3360711"/>
            <wp:effectExtent l="0" t="0" r="381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4587638" cy="3360711"/>
                    </a:xfrm>
                    <a:prstGeom prst="rect">
                      <a:avLst/>
                    </a:prstGeom>
                  </pic:spPr>
                </pic:pic>
              </a:graphicData>
            </a:graphic>
          </wp:inline>
        </w:drawing>
      </w:r>
    </w:p>
    <w:p w14:paraId="1DA6A557" w14:textId="0B391CFB" w:rsidR="005551FD" w:rsidRDefault="005551FD" w:rsidP="005551FD">
      <w:pPr>
        <w:rPr>
          <w:rFonts w:ascii="Lato" w:hAnsi="Lato"/>
          <w:color w:val="2D3B45"/>
          <w:shd w:val="clear" w:color="auto" w:fill="FFFFFF"/>
        </w:rPr>
      </w:pPr>
      <w:r w:rsidRPr="005551FD">
        <w:rPr>
          <w:rFonts w:ascii="Lato" w:hAnsi="Lato"/>
          <w:color w:val="2D3B45"/>
          <w:shd w:val="clear" w:color="auto" w:fill="FFFFFF"/>
        </w:rPr>
        <w:t xml:space="preserve"> </w:t>
      </w:r>
    </w:p>
    <w:p w14:paraId="1E3C131D" w14:textId="13CF0510" w:rsidR="005551FD" w:rsidRDefault="005551FD" w:rsidP="005551FD">
      <w:pPr>
        <w:rPr>
          <w:rFonts w:ascii="Lato" w:hAnsi="Lato"/>
          <w:color w:val="2D3B45"/>
          <w:shd w:val="clear" w:color="auto" w:fill="FFFFFF"/>
        </w:rPr>
      </w:pPr>
      <w:r>
        <w:rPr>
          <w:rFonts w:ascii="Lato" w:hAnsi="Lato"/>
          <w:color w:val="2D3B45"/>
          <w:shd w:val="clear" w:color="auto" w:fill="FFFFFF"/>
        </w:rPr>
        <w:t xml:space="preserve">12. </w:t>
      </w:r>
      <w:r>
        <w:rPr>
          <w:rFonts w:ascii="Lato" w:hAnsi="Lato"/>
          <w:color w:val="2D3B45"/>
          <w:shd w:val="clear" w:color="auto" w:fill="FFFFFF"/>
        </w:rPr>
        <w:t>Gi</w:t>
      </w:r>
      <w:r>
        <w:rPr>
          <w:rFonts w:ascii="Calibri" w:hAnsi="Calibri" w:cs="Calibri"/>
          <w:color w:val="2D3B45"/>
          <w:shd w:val="clear" w:color="auto" w:fill="FFFFFF"/>
        </w:rPr>
        <w:t>ả</w:t>
      </w:r>
      <w:r>
        <w:rPr>
          <w:rFonts w:ascii="Lato" w:hAnsi="Lato"/>
          <w:color w:val="2D3B45"/>
          <w:shd w:val="clear" w:color="auto" w:fill="FFFFFF"/>
        </w:rPr>
        <w:t>i thích ý ngh</w:t>
      </w:r>
      <w:r>
        <w:rPr>
          <w:rFonts w:ascii="Calibri" w:hAnsi="Calibri" w:cs="Calibri"/>
          <w:color w:val="2D3B45"/>
          <w:shd w:val="clear" w:color="auto" w:fill="FFFFFF"/>
        </w:rPr>
        <w:t>ĩ</w:t>
      </w:r>
      <w:r>
        <w:rPr>
          <w:rFonts w:ascii="Lato" w:hAnsi="Lato"/>
          <w:color w:val="2D3B45"/>
          <w:shd w:val="clear" w:color="auto" w:fill="FFFFFF"/>
        </w:rPr>
        <w:t>a c</w:t>
      </w:r>
      <w:r>
        <w:rPr>
          <w:rFonts w:ascii="Calibri" w:hAnsi="Calibri" w:cs="Calibri"/>
          <w:color w:val="2D3B45"/>
          <w:shd w:val="clear" w:color="auto" w:fill="FFFFFF"/>
        </w:rPr>
        <w:t>ủ</w:t>
      </w:r>
      <w:r>
        <w:rPr>
          <w:rFonts w:ascii="Lato" w:hAnsi="Lato"/>
          <w:color w:val="2D3B45"/>
          <w:shd w:val="clear" w:color="auto" w:fill="FFFFFF"/>
        </w:rPr>
        <w:t>a các tr</w:t>
      </w:r>
      <w:r>
        <w:rPr>
          <w:rFonts w:ascii="Calibri" w:hAnsi="Calibri" w:cs="Calibri"/>
          <w:color w:val="2D3B45"/>
          <w:shd w:val="clear" w:color="auto" w:fill="FFFFFF"/>
        </w:rPr>
        <w:t>ườ</w:t>
      </w:r>
      <w:r>
        <w:rPr>
          <w:rFonts w:ascii="Lato" w:hAnsi="Lato"/>
          <w:color w:val="2D3B45"/>
          <w:shd w:val="clear" w:color="auto" w:fill="FFFFFF"/>
        </w:rPr>
        <w:t>ng thông tin trong IP datagram?</w:t>
      </w:r>
    </w:p>
    <w:p w14:paraId="130581D9" w14:textId="77777777" w:rsidR="00586009" w:rsidRDefault="005551FD" w:rsidP="005551FD">
      <w:pPr>
        <w:rPr>
          <w:rFonts w:ascii="Lato" w:hAnsi="Lato"/>
          <w:color w:val="2D3B45"/>
          <w:shd w:val="clear" w:color="auto" w:fill="FFFFFF"/>
        </w:rPr>
      </w:pPr>
      <w:r w:rsidRPr="005551FD">
        <w:rPr>
          <w:rFonts w:ascii="Lato" w:hAnsi="Lato"/>
          <w:color w:val="2D3B45"/>
          <w:shd w:val="clear" w:color="auto" w:fill="FFFFFF"/>
        </w:rPr>
        <w:t xml:space="preserve"> </w:t>
      </w:r>
      <w:r w:rsidR="00586009" w:rsidRPr="00586009">
        <w:rPr>
          <w:rFonts w:ascii="Lato" w:hAnsi="Lato"/>
          <w:color w:val="2D3B45"/>
          <w:shd w:val="clear" w:color="auto" w:fill="FFFFFF"/>
        </w:rPr>
        <w:drawing>
          <wp:inline distT="0" distB="0" distL="0" distR="0" wp14:anchorId="2EB941ED" wp14:editId="1422EEF3">
            <wp:extent cx="4526672" cy="3154953"/>
            <wp:effectExtent l="0" t="0" r="7620" b="7620"/>
            <wp:docPr id="25" name="Picture 2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able&#10;&#10;Description automatically generated"/>
                    <pic:cNvPicPr/>
                  </pic:nvPicPr>
                  <pic:blipFill>
                    <a:blip r:embed="rId18"/>
                    <a:stretch>
                      <a:fillRect/>
                    </a:stretch>
                  </pic:blipFill>
                  <pic:spPr>
                    <a:xfrm>
                      <a:off x="0" y="0"/>
                      <a:ext cx="4526672" cy="3154953"/>
                    </a:xfrm>
                    <a:prstGeom prst="rect">
                      <a:avLst/>
                    </a:prstGeom>
                  </pic:spPr>
                </pic:pic>
              </a:graphicData>
            </a:graphic>
          </wp:inline>
        </w:drawing>
      </w:r>
      <w:r w:rsidR="00586009" w:rsidRPr="00586009">
        <w:rPr>
          <w:rFonts w:ascii="Lato" w:hAnsi="Lato"/>
          <w:color w:val="2D3B45"/>
          <w:shd w:val="clear" w:color="auto" w:fill="FFFFFF"/>
        </w:rPr>
        <w:t xml:space="preserve"> </w:t>
      </w:r>
    </w:p>
    <w:p w14:paraId="58D71F6B" w14:textId="759C94CD" w:rsidR="00237F90" w:rsidRDefault="00237F90" w:rsidP="005551FD">
      <w:pPr>
        <w:rPr>
          <w:rFonts w:ascii="Lato" w:hAnsi="Lato"/>
          <w:color w:val="2D3B45"/>
          <w:shd w:val="clear" w:color="auto" w:fill="FFFFFF"/>
        </w:rPr>
      </w:pPr>
      <w:r>
        <w:rPr>
          <w:rFonts w:ascii="Lato" w:hAnsi="Lato"/>
          <w:color w:val="2D3B45"/>
          <w:shd w:val="clear" w:color="auto" w:fill="FFFFFF"/>
        </w:rPr>
        <w:t xml:space="preserve">13. </w:t>
      </w:r>
      <w:r>
        <w:rPr>
          <w:rFonts w:ascii="Lato" w:hAnsi="Lato"/>
          <w:color w:val="2D3B45"/>
          <w:shd w:val="clear" w:color="auto" w:fill="FFFFFF"/>
        </w:rPr>
        <w:t>Gi</w:t>
      </w:r>
      <w:r>
        <w:rPr>
          <w:rFonts w:ascii="Calibri" w:hAnsi="Calibri" w:cs="Calibri"/>
          <w:color w:val="2D3B45"/>
          <w:shd w:val="clear" w:color="auto" w:fill="FFFFFF"/>
        </w:rPr>
        <w:t>ả</w:t>
      </w:r>
      <w:r>
        <w:rPr>
          <w:rFonts w:ascii="Lato" w:hAnsi="Lato"/>
          <w:color w:val="2D3B45"/>
          <w:shd w:val="clear" w:color="auto" w:fill="FFFFFF"/>
        </w:rPr>
        <w:t>i thích c</w:t>
      </w:r>
      <w:r>
        <w:rPr>
          <w:rFonts w:ascii="Calibri" w:hAnsi="Calibri" w:cs="Calibri"/>
          <w:color w:val="2D3B45"/>
          <w:shd w:val="clear" w:color="auto" w:fill="FFFFFF"/>
        </w:rPr>
        <w:t>ơ</w:t>
      </w:r>
      <w:r>
        <w:rPr>
          <w:rFonts w:ascii="Lato" w:hAnsi="Lato"/>
          <w:color w:val="2D3B45"/>
          <w:shd w:val="clear" w:color="auto" w:fill="FFFFFF"/>
        </w:rPr>
        <w:t xml:space="preserve"> ch</w:t>
      </w:r>
      <w:r>
        <w:rPr>
          <w:rFonts w:ascii="Calibri" w:hAnsi="Calibri" w:cs="Calibri"/>
          <w:color w:val="2D3B45"/>
          <w:shd w:val="clear" w:color="auto" w:fill="FFFFFF"/>
        </w:rPr>
        <w:t>ế</w:t>
      </w:r>
      <w:r>
        <w:rPr>
          <w:rFonts w:ascii="Lato" w:hAnsi="Lato"/>
          <w:color w:val="2D3B45"/>
          <w:shd w:val="clear" w:color="auto" w:fill="FFFFFF"/>
        </w:rPr>
        <w:t xml:space="preserve"> phân m</w:t>
      </w:r>
      <w:r>
        <w:rPr>
          <w:rFonts w:ascii="Calibri" w:hAnsi="Calibri" w:cs="Calibri"/>
          <w:color w:val="2D3B45"/>
          <w:shd w:val="clear" w:color="auto" w:fill="FFFFFF"/>
        </w:rPr>
        <w:t>ả</w:t>
      </w:r>
      <w:r>
        <w:rPr>
          <w:rFonts w:ascii="Lato" w:hAnsi="Lato"/>
          <w:color w:val="2D3B45"/>
          <w:shd w:val="clear" w:color="auto" w:fill="FFFFFF"/>
        </w:rPr>
        <w:t>nh và ghép phân m</w:t>
      </w:r>
      <w:r>
        <w:rPr>
          <w:rFonts w:ascii="Calibri" w:hAnsi="Calibri" w:cs="Calibri"/>
          <w:color w:val="2D3B45"/>
          <w:shd w:val="clear" w:color="auto" w:fill="FFFFFF"/>
        </w:rPr>
        <w:t>ả</w:t>
      </w:r>
      <w:r>
        <w:rPr>
          <w:rFonts w:ascii="Lato" w:hAnsi="Lato"/>
          <w:color w:val="2D3B45"/>
          <w:shd w:val="clear" w:color="auto" w:fill="FFFFFF"/>
        </w:rPr>
        <w:t>nh IP datagram b</w:t>
      </w:r>
      <w:r>
        <w:rPr>
          <w:rFonts w:ascii="Calibri" w:hAnsi="Calibri" w:cs="Calibri"/>
          <w:color w:val="2D3B45"/>
          <w:shd w:val="clear" w:color="auto" w:fill="FFFFFF"/>
        </w:rPr>
        <w:t>ằ</w:t>
      </w:r>
      <w:r>
        <w:rPr>
          <w:rFonts w:ascii="Lato" w:hAnsi="Lato"/>
          <w:color w:val="2D3B45"/>
          <w:shd w:val="clear" w:color="auto" w:fill="FFFFFF"/>
        </w:rPr>
        <w:t>ng ví d</w:t>
      </w:r>
      <w:r>
        <w:rPr>
          <w:rFonts w:ascii="Calibri" w:hAnsi="Calibri" w:cs="Calibri"/>
          <w:color w:val="2D3B45"/>
          <w:shd w:val="clear" w:color="auto" w:fill="FFFFFF"/>
        </w:rPr>
        <w:t>ụ</w:t>
      </w:r>
      <w:r>
        <w:rPr>
          <w:rFonts w:ascii="Lato" w:hAnsi="Lato"/>
          <w:color w:val="2D3B45"/>
          <w:shd w:val="clear" w:color="auto" w:fill="FFFFFF"/>
        </w:rPr>
        <w:t>?</w:t>
      </w:r>
    </w:p>
    <w:p w14:paraId="2BA0ADE4" w14:textId="7926378B" w:rsidR="00237F90" w:rsidRDefault="00586009" w:rsidP="00B933B8">
      <w:pPr>
        <w:rPr>
          <w:rFonts w:ascii="Lato" w:hAnsi="Lato"/>
          <w:color w:val="2D3B45"/>
          <w:shd w:val="clear" w:color="auto" w:fill="FFFFFF"/>
        </w:rPr>
      </w:pPr>
      <w:r w:rsidRPr="00586009">
        <w:rPr>
          <w:rFonts w:ascii="Lato" w:hAnsi="Lato"/>
          <w:color w:val="2D3B45"/>
          <w:shd w:val="clear" w:color="auto" w:fill="FFFFFF"/>
        </w:rPr>
        <w:lastRenderedPageBreak/>
        <w:drawing>
          <wp:inline distT="0" distB="0" distL="0" distR="0" wp14:anchorId="58DA5791" wp14:editId="4B5E3BBA">
            <wp:extent cx="4404742" cy="2865368"/>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9"/>
                    <a:stretch>
                      <a:fillRect/>
                    </a:stretch>
                  </pic:blipFill>
                  <pic:spPr>
                    <a:xfrm>
                      <a:off x="0" y="0"/>
                      <a:ext cx="4404742" cy="2865368"/>
                    </a:xfrm>
                    <a:prstGeom prst="rect">
                      <a:avLst/>
                    </a:prstGeom>
                  </pic:spPr>
                </pic:pic>
              </a:graphicData>
            </a:graphic>
          </wp:inline>
        </w:drawing>
      </w:r>
    </w:p>
    <w:p w14:paraId="4A2DBBB1" w14:textId="4181C425" w:rsidR="00586009" w:rsidRDefault="00586009" w:rsidP="00B933B8">
      <w:pPr>
        <w:rPr>
          <w:rFonts w:ascii="Lato" w:hAnsi="Lato"/>
          <w:color w:val="2D3B45"/>
          <w:shd w:val="clear" w:color="auto" w:fill="FFFFFF"/>
        </w:rPr>
      </w:pPr>
      <w:r w:rsidRPr="00586009">
        <w:rPr>
          <w:rFonts w:ascii="Lato" w:hAnsi="Lato"/>
          <w:color w:val="2D3B45"/>
          <w:shd w:val="clear" w:color="auto" w:fill="FFFFFF"/>
        </w:rPr>
        <w:drawing>
          <wp:inline distT="0" distB="0" distL="0" distR="0" wp14:anchorId="2A4E8F9E" wp14:editId="22E86183">
            <wp:extent cx="4328535" cy="288061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0"/>
                    <a:stretch>
                      <a:fillRect/>
                    </a:stretch>
                  </pic:blipFill>
                  <pic:spPr>
                    <a:xfrm>
                      <a:off x="0" y="0"/>
                      <a:ext cx="4328535" cy="2880610"/>
                    </a:xfrm>
                    <a:prstGeom prst="rect">
                      <a:avLst/>
                    </a:prstGeom>
                  </pic:spPr>
                </pic:pic>
              </a:graphicData>
            </a:graphic>
          </wp:inline>
        </w:drawing>
      </w:r>
    </w:p>
    <w:p w14:paraId="0C31FA89" w14:textId="494A2BC1" w:rsidR="00237F90" w:rsidRDefault="00237F90" w:rsidP="00B933B8">
      <w:pPr>
        <w:rPr>
          <w:rFonts w:ascii="Lato" w:hAnsi="Lato"/>
          <w:color w:val="2D3B45"/>
          <w:shd w:val="clear" w:color="auto" w:fill="FFFFFF"/>
        </w:rPr>
      </w:pPr>
      <w:r>
        <w:rPr>
          <w:rFonts w:ascii="Lato" w:hAnsi="Lato"/>
          <w:color w:val="2D3B45"/>
          <w:shd w:val="clear" w:color="auto" w:fill="FFFFFF"/>
        </w:rPr>
        <w:t xml:space="preserve">14. </w:t>
      </w:r>
      <w:r>
        <w:rPr>
          <w:rFonts w:ascii="Lato" w:hAnsi="Lato"/>
          <w:color w:val="2D3B45"/>
          <w:shd w:val="clear" w:color="auto" w:fill="FFFFFF"/>
        </w:rPr>
        <w:t>Gi</w:t>
      </w:r>
      <w:r>
        <w:rPr>
          <w:rFonts w:ascii="Calibri" w:hAnsi="Calibri" w:cs="Calibri"/>
          <w:color w:val="2D3B45"/>
          <w:shd w:val="clear" w:color="auto" w:fill="FFFFFF"/>
        </w:rPr>
        <w:t>ả</w:t>
      </w:r>
      <w:r>
        <w:rPr>
          <w:rFonts w:ascii="Lato" w:hAnsi="Lato"/>
          <w:color w:val="2D3B45"/>
          <w:shd w:val="clear" w:color="auto" w:fill="FFFFFF"/>
        </w:rPr>
        <w:t>i thích ho</w:t>
      </w:r>
      <w:r>
        <w:rPr>
          <w:rFonts w:ascii="Calibri" w:hAnsi="Calibri" w:cs="Calibri"/>
          <w:color w:val="2D3B45"/>
          <w:shd w:val="clear" w:color="auto" w:fill="FFFFFF"/>
        </w:rPr>
        <w:t>ạ</w:t>
      </w:r>
      <w:r>
        <w:rPr>
          <w:rFonts w:ascii="Lato" w:hAnsi="Lato"/>
          <w:color w:val="2D3B45"/>
          <w:shd w:val="clear" w:color="auto" w:fill="FFFFFF"/>
        </w:rPr>
        <w:t xml:space="preserve">t </w:t>
      </w:r>
      <w:r>
        <w:rPr>
          <w:rFonts w:ascii="Calibri" w:hAnsi="Calibri" w:cs="Calibri"/>
          <w:color w:val="2D3B45"/>
          <w:shd w:val="clear" w:color="auto" w:fill="FFFFFF"/>
        </w:rPr>
        <w:t>độ</w:t>
      </w:r>
      <w:r>
        <w:rPr>
          <w:rFonts w:ascii="Lato" w:hAnsi="Lato"/>
          <w:color w:val="2D3B45"/>
          <w:shd w:val="clear" w:color="auto" w:fill="FFFFFF"/>
        </w:rPr>
        <w:t>ng DHCP?</w:t>
      </w:r>
    </w:p>
    <w:p w14:paraId="3D7D6DA5" w14:textId="06D4F21E" w:rsidR="00237F90" w:rsidRDefault="005551FD" w:rsidP="00B933B8">
      <w:pPr>
        <w:rPr>
          <w:rFonts w:ascii="Lato" w:hAnsi="Lato"/>
          <w:color w:val="2D3B45"/>
          <w:shd w:val="clear" w:color="auto" w:fill="FFFFFF"/>
        </w:rPr>
      </w:pPr>
      <w:r w:rsidRPr="005551FD">
        <w:rPr>
          <w:rFonts w:ascii="Lato" w:hAnsi="Lato"/>
          <w:color w:val="2D3B45"/>
          <w:shd w:val="clear" w:color="auto" w:fill="FFFFFF"/>
        </w:rPr>
        <w:lastRenderedPageBreak/>
        <w:drawing>
          <wp:inline distT="0" distB="0" distL="0" distR="0" wp14:anchorId="32591302" wp14:editId="1E3B10B7">
            <wp:extent cx="4503810" cy="2621507"/>
            <wp:effectExtent l="0" t="0" r="0" b="762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1"/>
                    <a:stretch>
                      <a:fillRect/>
                    </a:stretch>
                  </pic:blipFill>
                  <pic:spPr>
                    <a:xfrm>
                      <a:off x="0" y="0"/>
                      <a:ext cx="4503810" cy="2621507"/>
                    </a:xfrm>
                    <a:prstGeom prst="rect">
                      <a:avLst/>
                    </a:prstGeom>
                  </pic:spPr>
                </pic:pic>
              </a:graphicData>
            </a:graphic>
          </wp:inline>
        </w:drawing>
      </w:r>
    </w:p>
    <w:p w14:paraId="3E4FE934" w14:textId="79F03294" w:rsidR="00B933B8" w:rsidRDefault="00237F90" w:rsidP="00B933B8">
      <w:pPr>
        <w:rPr>
          <w:rFonts w:ascii="Lato" w:hAnsi="Lato"/>
          <w:color w:val="2D3B45"/>
          <w:shd w:val="clear" w:color="auto" w:fill="FFFFFF"/>
        </w:rPr>
      </w:pPr>
      <w:r>
        <w:rPr>
          <w:rFonts w:ascii="Lato" w:hAnsi="Lato"/>
          <w:color w:val="2D3B45"/>
          <w:shd w:val="clear" w:color="auto" w:fill="FFFFFF"/>
        </w:rPr>
        <w:t xml:space="preserve">15. </w:t>
      </w:r>
      <w:r>
        <w:rPr>
          <w:rFonts w:ascii="Lato" w:hAnsi="Lato"/>
          <w:color w:val="2D3B45"/>
          <w:shd w:val="clear" w:color="auto" w:fill="FFFFFF"/>
        </w:rPr>
        <w:t> Gi</w:t>
      </w:r>
      <w:r>
        <w:rPr>
          <w:rFonts w:ascii="Calibri" w:hAnsi="Calibri" w:cs="Calibri"/>
          <w:color w:val="2D3B45"/>
          <w:shd w:val="clear" w:color="auto" w:fill="FFFFFF"/>
        </w:rPr>
        <w:t>ả</w:t>
      </w:r>
      <w:r>
        <w:rPr>
          <w:rFonts w:ascii="Lato" w:hAnsi="Lato"/>
          <w:color w:val="2D3B45"/>
          <w:shd w:val="clear" w:color="auto" w:fill="FFFFFF"/>
        </w:rPr>
        <w:t>i thích ho</w:t>
      </w:r>
      <w:r>
        <w:rPr>
          <w:rFonts w:ascii="Calibri" w:hAnsi="Calibri" w:cs="Calibri"/>
          <w:color w:val="2D3B45"/>
          <w:shd w:val="clear" w:color="auto" w:fill="FFFFFF"/>
        </w:rPr>
        <w:t>ạ</w:t>
      </w:r>
      <w:r>
        <w:rPr>
          <w:rFonts w:ascii="Lato" w:hAnsi="Lato"/>
          <w:color w:val="2D3B45"/>
          <w:shd w:val="clear" w:color="auto" w:fill="FFFFFF"/>
        </w:rPr>
        <w:t xml:space="preserve">t </w:t>
      </w:r>
      <w:r>
        <w:rPr>
          <w:rFonts w:ascii="Calibri" w:hAnsi="Calibri" w:cs="Calibri"/>
          <w:color w:val="2D3B45"/>
          <w:shd w:val="clear" w:color="auto" w:fill="FFFFFF"/>
        </w:rPr>
        <w:t>độ</w:t>
      </w:r>
      <w:r>
        <w:rPr>
          <w:rFonts w:ascii="Lato" w:hAnsi="Lato"/>
          <w:color w:val="2D3B45"/>
          <w:shd w:val="clear" w:color="auto" w:fill="FFFFFF"/>
        </w:rPr>
        <w:t>ng c</w:t>
      </w:r>
      <w:r>
        <w:rPr>
          <w:rFonts w:ascii="Calibri" w:hAnsi="Calibri" w:cs="Calibri"/>
          <w:color w:val="2D3B45"/>
          <w:shd w:val="clear" w:color="auto" w:fill="FFFFFF"/>
        </w:rPr>
        <w:t>ủ</w:t>
      </w:r>
      <w:r>
        <w:rPr>
          <w:rFonts w:ascii="Lato" w:hAnsi="Lato"/>
          <w:color w:val="2D3B45"/>
          <w:shd w:val="clear" w:color="auto" w:fill="FFFFFF"/>
        </w:rPr>
        <w:t>a NAT?</w:t>
      </w:r>
    </w:p>
    <w:p w14:paraId="5615AC92" w14:textId="20625001" w:rsidR="00237F90" w:rsidRPr="00A74CCC" w:rsidRDefault="00586009" w:rsidP="00B933B8">
      <w:r w:rsidRPr="00586009">
        <w:drawing>
          <wp:inline distT="0" distB="0" distL="0" distR="0" wp14:anchorId="76A40ABB" wp14:editId="0E3C9602">
            <wp:extent cx="4480948" cy="3093988"/>
            <wp:effectExtent l="0" t="0" r="0" b="0"/>
            <wp:docPr id="22" name="Picture 2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with medium confidence"/>
                    <pic:cNvPicPr/>
                  </pic:nvPicPr>
                  <pic:blipFill>
                    <a:blip r:embed="rId22"/>
                    <a:stretch>
                      <a:fillRect/>
                    </a:stretch>
                  </pic:blipFill>
                  <pic:spPr>
                    <a:xfrm>
                      <a:off x="0" y="0"/>
                      <a:ext cx="4480948" cy="3093988"/>
                    </a:xfrm>
                    <a:prstGeom prst="rect">
                      <a:avLst/>
                    </a:prstGeom>
                  </pic:spPr>
                </pic:pic>
              </a:graphicData>
            </a:graphic>
          </wp:inline>
        </w:drawing>
      </w:r>
    </w:p>
    <w:sectPr w:rsidR="00237F90" w:rsidRPr="00A74C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70494C"/>
    <w:multiLevelType w:val="hybridMultilevel"/>
    <w:tmpl w:val="75DA85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1673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CCC"/>
    <w:rsid w:val="000415A8"/>
    <w:rsid w:val="00237F90"/>
    <w:rsid w:val="002B2CA8"/>
    <w:rsid w:val="0049467F"/>
    <w:rsid w:val="005551FD"/>
    <w:rsid w:val="00586009"/>
    <w:rsid w:val="005D061F"/>
    <w:rsid w:val="00900E4C"/>
    <w:rsid w:val="009F18FC"/>
    <w:rsid w:val="00A61CDF"/>
    <w:rsid w:val="00A74CCC"/>
    <w:rsid w:val="00A81DCC"/>
    <w:rsid w:val="00B933B8"/>
    <w:rsid w:val="00D73887"/>
    <w:rsid w:val="00E178EC"/>
    <w:rsid w:val="00F414F1"/>
    <w:rsid w:val="00F864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B7BBD"/>
  <w15:chartTrackingRefBased/>
  <w15:docId w15:val="{FFDEE054-696B-4DD3-8D4D-29495EBDD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74CCC"/>
    <w:rPr>
      <w:color w:val="0000FF"/>
      <w:u w:val="single"/>
    </w:rPr>
  </w:style>
  <w:style w:type="paragraph" w:styleId="ListParagraph">
    <w:name w:val="List Paragraph"/>
    <w:basedOn w:val="Normal"/>
    <w:uiPriority w:val="34"/>
    <w:qFormat/>
    <w:rsid w:val="00A74C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171AE545D60F7A49B446C7F6135F5A1C" ma:contentTypeVersion="13" ma:contentTypeDescription="Tạo tài liệu mới." ma:contentTypeScope="" ma:versionID="8fcffb38dc4e112cd5920989d5f2d114">
  <xsd:schema xmlns:xsd="http://www.w3.org/2001/XMLSchema" xmlns:xs="http://www.w3.org/2001/XMLSchema" xmlns:p="http://schemas.microsoft.com/office/2006/metadata/properties" xmlns:ns3="64a1fb29-1fe7-44d5-aa15-92fe3b9bef35" xmlns:ns4="a5dcf4eb-380f-48f2-8507-41a9570cda0a" targetNamespace="http://schemas.microsoft.com/office/2006/metadata/properties" ma:root="true" ma:fieldsID="425e0ed9bec8a705084916b97e567d05" ns3:_="" ns4:_="">
    <xsd:import namespace="64a1fb29-1fe7-44d5-aa15-92fe3b9bef35"/>
    <xsd:import namespace="a5dcf4eb-380f-48f2-8507-41a9570cda0a"/>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a1fb29-1fe7-44d5-aa15-92fe3b9bef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dcf4eb-380f-48f2-8507-41a9570cda0a" elementFormDefault="qualified">
    <xsd:import namespace="http://schemas.microsoft.com/office/2006/documentManagement/types"/>
    <xsd:import namespace="http://schemas.microsoft.com/office/infopath/2007/PartnerControls"/>
    <xsd:element name="SharedWithUsers" ma:index="16"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Chia sẻ Có Chi tiết" ma:internalName="SharedWithDetails" ma:readOnly="true">
      <xsd:simpleType>
        <xsd:restriction base="dms:Note">
          <xsd:maxLength value="255"/>
        </xsd:restriction>
      </xsd:simpleType>
    </xsd:element>
    <xsd:element name="SharingHintHash" ma:index="18"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6DE9808-F4BA-4D03-B038-715C8071F5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a1fb29-1fe7-44d5-aa15-92fe3b9bef35"/>
    <ds:schemaRef ds:uri="a5dcf4eb-380f-48f2-8507-41a9570cda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9E0048D-8B2E-4345-93B4-CB140F6CBCE5}">
  <ds:schemaRefs>
    <ds:schemaRef ds:uri="http://schemas.microsoft.com/sharepoint/v3/contenttype/forms"/>
  </ds:schemaRefs>
</ds:datastoreItem>
</file>

<file path=customXml/itemProps3.xml><?xml version="1.0" encoding="utf-8"?>
<ds:datastoreItem xmlns:ds="http://schemas.openxmlformats.org/officeDocument/2006/customXml" ds:itemID="{45B4268D-EF89-4E6C-A130-0A9A917033AC}">
  <ds:schemaRefs>
    <ds:schemaRef ds:uri="http://schemas.microsoft.com/office/2006/documentManagement/types"/>
    <ds:schemaRef ds:uri="http://schemas.microsoft.com/office/infopath/2007/PartnerControls"/>
    <ds:schemaRef ds:uri="http://purl.org/dc/elements/1.1/"/>
    <ds:schemaRef ds:uri="http://schemas.microsoft.com/office/2006/metadata/properties"/>
    <ds:schemaRef ds:uri="64a1fb29-1fe7-44d5-aa15-92fe3b9bef35"/>
    <ds:schemaRef ds:uri="a5dcf4eb-380f-48f2-8507-41a9570cda0a"/>
    <ds:schemaRef ds:uri="http://purl.org/dc/terms/"/>
    <ds:schemaRef ds:uri="http://schemas.openxmlformats.org/package/2006/metadata/core-properties"/>
    <ds:schemaRef ds:uri="http://www.w3.org/XML/1998/namespace"/>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9</Pages>
  <Words>590</Words>
  <Characters>3365</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Đại Phát</dc:creator>
  <cp:keywords/>
  <dc:description/>
  <cp:lastModifiedBy>Nguyễn Đại Phát</cp:lastModifiedBy>
  <cp:revision>2</cp:revision>
  <dcterms:created xsi:type="dcterms:W3CDTF">2022-11-09T18:59:00Z</dcterms:created>
  <dcterms:modified xsi:type="dcterms:W3CDTF">2022-11-09T18:59:00Z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0x010100171AE545D60F7A49B446C7F6135F5A1C</vt:lpwstr>
  </property>
</Properties>
</file>