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7FF" w:rsidRPr="00404048" w:rsidRDefault="006067FF" w:rsidP="006067FF">
      <w:pPr>
        <w:spacing w:before="100" w:beforeAutospacing="1" w:after="100" w:afterAutospacing="1" w:line="240" w:lineRule="auto"/>
        <w:jc w:val="center"/>
        <w:outlineLvl w:val="0"/>
        <w:rPr>
          <w:rFonts w:asciiTheme="majorHAnsi" w:eastAsia="Times New Roman" w:hAnsiTheme="majorHAnsi" w:cstheme="majorHAnsi"/>
          <w:b/>
          <w:bCs/>
          <w:kern w:val="36"/>
          <w:sz w:val="32"/>
          <w:szCs w:val="32"/>
          <w:lang w:eastAsia="vi-VN"/>
          <w14:ligatures w14:val="none"/>
        </w:rPr>
      </w:pPr>
      <w:r w:rsidRPr="006067FF">
        <w:rPr>
          <w:rFonts w:ascii="Segoe UI Symbol" w:eastAsia="Times New Roman" w:hAnsi="Segoe UI Symbol" w:cs="Segoe UI Symbol"/>
          <w:b/>
          <w:bCs/>
          <w:kern w:val="36"/>
          <w:sz w:val="32"/>
          <w:szCs w:val="32"/>
          <w:lang w:eastAsia="vi-VN"/>
          <w14:ligatures w14:val="none"/>
        </w:rPr>
        <w:t>📄</w:t>
      </w:r>
      <w:r w:rsidRPr="006067FF">
        <w:rPr>
          <w:rFonts w:asciiTheme="majorHAnsi" w:eastAsia="Times New Roman" w:hAnsiTheme="majorHAnsi" w:cstheme="majorHAnsi"/>
          <w:b/>
          <w:bCs/>
          <w:kern w:val="36"/>
          <w:sz w:val="32"/>
          <w:szCs w:val="32"/>
          <w:lang w:eastAsia="vi-VN"/>
          <w14:ligatures w14:val="none"/>
        </w:rPr>
        <w:t xml:space="preserve"> </w:t>
      </w:r>
      <w:r w:rsidRPr="00404048">
        <w:rPr>
          <w:rFonts w:asciiTheme="majorHAnsi" w:eastAsia="Times New Roman" w:hAnsiTheme="majorHAnsi" w:cstheme="majorHAnsi"/>
          <w:b/>
          <w:bCs/>
          <w:kern w:val="36"/>
          <w:sz w:val="32"/>
          <w:szCs w:val="32"/>
          <w:lang w:eastAsia="vi-VN"/>
          <w14:ligatures w14:val="none"/>
        </w:rPr>
        <w:t>LAB DAY 19 REPORT: GRAPH RAG SYSTEM WITH TECH COMPANY CORPUS</w:t>
      </w:r>
    </w:p>
    <w:p w:rsidR="006067FF" w:rsidRPr="006067FF" w:rsidRDefault="006067FF" w:rsidP="006067FF">
      <w:pPr>
        <w:spacing w:before="100" w:beforeAutospacing="1" w:after="100" w:afterAutospacing="1" w:line="240" w:lineRule="auto"/>
        <w:outlineLvl w:val="0"/>
        <w:rPr>
          <w:rFonts w:asciiTheme="majorHAnsi" w:eastAsia="Times New Roman" w:hAnsiTheme="majorHAnsi" w:cstheme="majorHAnsi"/>
          <w:b/>
          <w:bCs/>
          <w:kern w:val="36"/>
          <w:sz w:val="32"/>
          <w:szCs w:val="32"/>
          <w:lang w:val="en-US" w:eastAsia="vi-VN"/>
          <w14:ligatures w14:val="none"/>
        </w:rPr>
      </w:pPr>
      <w:r w:rsidRPr="00404048">
        <w:rPr>
          <w:rFonts w:asciiTheme="majorHAnsi" w:eastAsia="Times New Roman" w:hAnsiTheme="majorHAnsi" w:cstheme="majorHAnsi"/>
          <w:b/>
          <w:bCs/>
          <w:kern w:val="36"/>
          <w:sz w:val="32"/>
          <w:szCs w:val="32"/>
          <w:lang w:val="en-US" w:eastAsia="vi-VN"/>
          <w14:ligatures w14:val="none"/>
        </w:rPr>
        <w:t>2A202600218-Nguyễn Tiến Đạt</w:t>
      </w:r>
    </w:p>
    <w:p w:rsidR="006067FF" w:rsidRPr="006067FF" w:rsidRDefault="006067FF" w:rsidP="006067FF">
      <w:pPr>
        <w:spacing w:after="0"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pict>
          <v:rect id="_x0000_i1025" style="width:0;height:1.5pt" o:hralign="center" o:hrstd="t" o:hr="t" fillcolor="#a0a0a0" stroked="f"/>
        </w:pict>
      </w:r>
    </w:p>
    <w:p w:rsidR="006067FF" w:rsidRPr="006067FF" w:rsidRDefault="006067FF" w:rsidP="006067FF">
      <w:pPr>
        <w:spacing w:before="100" w:beforeAutospacing="1" w:after="100" w:afterAutospacing="1" w:line="240" w:lineRule="auto"/>
        <w:outlineLvl w:val="1"/>
        <w:rPr>
          <w:rFonts w:asciiTheme="majorHAnsi" w:eastAsia="Times New Roman" w:hAnsiTheme="majorHAnsi" w:cstheme="majorHAnsi"/>
          <w:b/>
          <w:bCs/>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Cost Analysis (Token Usage &amp; Time)</w:t>
      </w:r>
    </w:p>
    <w:p w:rsidR="006067FF" w:rsidRPr="006067FF" w:rsidRDefault="006067FF" w:rsidP="006067FF">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1. Token Usage</w:t>
      </w:r>
    </w:p>
    <w:p w:rsidR="006067FF" w:rsidRPr="006067FF" w:rsidRDefault="006067FF" w:rsidP="006067FF">
      <w:pPr>
        <w:numPr>
          <w:ilvl w:val="0"/>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Flat RAG</w:t>
      </w:r>
      <w:r w:rsidRPr="006067FF">
        <w:rPr>
          <w:rFonts w:asciiTheme="majorHAnsi" w:eastAsia="Times New Roman" w:hAnsiTheme="majorHAnsi" w:cstheme="majorHAnsi"/>
          <w:kern w:val="0"/>
          <w:sz w:val="26"/>
          <w:szCs w:val="26"/>
          <w:lang w:eastAsia="vi-VN"/>
          <w14:ligatures w14:val="none"/>
        </w:rPr>
        <w:t>:</w:t>
      </w:r>
    </w:p>
    <w:p w:rsidR="006067FF" w:rsidRPr="006067FF" w:rsidRDefault="006067FF" w:rsidP="006067FF">
      <w:pPr>
        <w:numPr>
          <w:ilvl w:val="1"/>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Sử dụng ít token hơn</w:t>
      </w:r>
      <w:bookmarkStart w:id="0" w:name="_GoBack"/>
      <w:bookmarkEnd w:id="0"/>
    </w:p>
    <w:p w:rsidR="006067FF" w:rsidRPr="006067FF" w:rsidRDefault="006067FF" w:rsidP="006067FF">
      <w:pPr>
        <w:numPr>
          <w:ilvl w:val="1"/>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Chỉ gửi một đoạn văn (top-k chunk) vào mô hình</w:t>
      </w:r>
    </w:p>
    <w:p w:rsidR="006067FF" w:rsidRPr="006067FF" w:rsidRDefault="006067FF" w:rsidP="006067FF">
      <w:pPr>
        <w:numPr>
          <w:ilvl w:val="1"/>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Không cần bước xử lý trung gian</w:t>
      </w:r>
    </w:p>
    <w:p w:rsidR="006067FF" w:rsidRPr="006067FF" w:rsidRDefault="006067FF" w:rsidP="006067FF">
      <w:pPr>
        <w:numPr>
          <w:ilvl w:val="0"/>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GraphRAG</w:t>
      </w:r>
      <w:r w:rsidRPr="006067FF">
        <w:rPr>
          <w:rFonts w:asciiTheme="majorHAnsi" w:eastAsia="Times New Roman" w:hAnsiTheme="majorHAnsi" w:cstheme="majorHAnsi"/>
          <w:kern w:val="0"/>
          <w:sz w:val="26"/>
          <w:szCs w:val="26"/>
          <w:lang w:eastAsia="vi-VN"/>
          <w14:ligatures w14:val="none"/>
        </w:rPr>
        <w:t>:</w:t>
      </w:r>
    </w:p>
    <w:p w:rsidR="006067FF" w:rsidRPr="006067FF" w:rsidRDefault="006067FF" w:rsidP="006067FF">
      <w:pPr>
        <w:numPr>
          <w:ilvl w:val="1"/>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Sử dụng nhiều token hơn do:</w:t>
      </w:r>
    </w:p>
    <w:p w:rsidR="006067FF" w:rsidRPr="006067FF" w:rsidRDefault="006067FF" w:rsidP="006067FF">
      <w:pPr>
        <w:numPr>
          <w:ilvl w:val="2"/>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Giai đoạn trích xuất triples (LLM đọc toàn bộ corpus)</w:t>
      </w:r>
    </w:p>
    <w:p w:rsidR="006067FF" w:rsidRPr="006067FF" w:rsidRDefault="006067FF" w:rsidP="006067FF">
      <w:pPr>
        <w:numPr>
          <w:ilvl w:val="2"/>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Context đầu vào chứa nhiều quan hệ (edges) từ đồ thị</w:t>
      </w:r>
    </w:p>
    <w:p w:rsidR="006067FF" w:rsidRPr="006067FF" w:rsidRDefault="006067FF" w:rsidP="006067FF">
      <w:pPr>
        <w:numPr>
          <w:ilvl w:val="1"/>
          <w:numId w:val="17"/>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Tuy nhiên, thông tin được cấu trúc tốt hơn → giảm nhiễu</w:t>
      </w:r>
    </w:p>
    <w:p w:rsidR="006067FF" w:rsidRPr="006067FF" w:rsidRDefault="006067FF" w:rsidP="006067FF">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Segoe UI Symbol" w:eastAsia="Times New Roman" w:hAnsi="Segoe UI Symbol" w:cs="Segoe UI Symbol"/>
          <w:kern w:val="0"/>
          <w:sz w:val="26"/>
          <w:szCs w:val="26"/>
          <w:lang w:eastAsia="vi-VN"/>
          <w14:ligatures w14:val="none"/>
        </w:rPr>
        <w:t>👉</w:t>
      </w:r>
      <w:r w:rsidRPr="006067FF">
        <w:rPr>
          <w:rFonts w:asciiTheme="majorHAnsi" w:eastAsia="Times New Roman" w:hAnsiTheme="majorHAnsi" w:cstheme="majorHAnsi"/>
          <w:kern w:val="0"/>
          <w:sz w:val="26"/>
          <w:szCs w:val="26"/>
          <w:lang w:eastAsia="vi-VN"/>
          <w14:ligatures w14:val="none"/>
        </w:rPr>
        <w:t xml:space="preserve"> Kết luận: GraphRAG tốn token hơn nhưng cung cấp context chất lượng và chính xác hơn.</w:t>
      </w:r>
    </w:p>
    <w:p w:rsidR="006067FF" w:rsidRPr="006067FF" w:rsidRDefault="006067FF" w:rsidP="006067FF">
      <w:pPr>
        <w:spacing w:after="0"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pict>
          <v:rect id="_x0000_i1026" style="width:0;height:1.5pt" o:hralign="center" o:hrstd="t" o:hr="t" fillcolor="#a0a0a0" stroked="f"/>
        </w:pict>
      </w:r>
    </w:p>
    <w:p w:rsidR="006067FF" w:rsidRPr="006067FF" w:rsidRDefault="006067FF" w:rsidP="006067FF">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2. Time (Thời gian xử lý)</w:t>
      </w:r>
    </w:p>
    <w:p w:rsidR="006067FF" w:rsidRPr="006067FF" w:rsidRDefault="006067FF" w:rsidP="006067FF">
      <w:pPr>
        <w:numPr>
          <w:ilvl w:val="0"/>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Flat RAG</w:t>
      </w:r>
      <w:r w:rsidRPr="006067FF">
        <w:rPr>
          <w:rFonts w:asciiTheme="majorHAnsi" w:eastAsia="Times New Roman" w:hAnsiTheme="majorHAnsi" w:cstheme="majorHAnsi"/>
          <w:kern w:val="0"/>
          <w:sz w:val="26"/>
          <w:szCs w:val="26"/>
          <w:lang w:eastAsia="vi-VN"/>
          <w14:ligatures w14:val="none"/>
        </w:rPr>
        <w:t>:</w:t>
      </w:r>
    </w:p>
    <w:p w:rsidR="006067FF" w:rsidRPr="006067FF" w:rsidRDefault="006067FF" w:rsidP="006067FF">
      <w:pPr>
        <w:numPr>
          <w:ilvl w:val="1"/>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Nhanh</w:t>
      </w:r>
    </w:p>
    <w:p w:rsidR="006067FF" w:rsidRPr="006067FF" w:rsidRDefault="006067FF" w:rsidP="006067FF">
      <w:pPr>
        <w:numPr>
          <w:ilvl w:val="1"/>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Chỉ gồm:</w:t>
      </w:r>
    </w:p>
    <w:p w:rsidR="006067FF" w:rsidRPr="006067FF" w:rsidRDefault="006067FF" w:rsidP="006067FF">
      <w:pPr>
        <w:numPr>
          <w:ilvl w:val="2"/>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Vector search</w:t>
      </w:r>
    </w:p>
    <w:p w:rsidR="006067FF" w:rsidRPr="006067FF" w:rsidRDefault="006067FF" w:rsidP="006067FF">
      <w:pPr>
        <w:numPr>
          <w:ilvl w:val="2"/>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1 lần gọi LLM</w:t>
      </w:r>
    </w:p>
    <w:p w:rsidR="006067FF" w:rsidRPr="006067FF" w:rsidRDefault="006067FF" w:rsidP="006067FF">
      <w:pPr>
        <w:numPr>
          <w:ilvl w:val="1"/>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Độ trễ thấp</w:t>
      </w:r>
    </w:p>
    <w:p w:rsidR="006067FF" w:rsidRPr="006067FF" w:rsidRDefault="006067FF" w:rsidP="006067FF">
      <w:pPr>
        <w:numPr>
          <w:ilvl w:val="0"/>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GraphRAG</w:t>
      </w:r>
      <w:r w:rsidRPr="006067FF">
        <w:rPr>
          <w:rFonts w:asciiTheme="majorHAnsi" w:eastAsia="Times New Roman" w:hAnsiTheme="majorHAnsi" w:cstheme="majorHAnsi"/>
          <w:kern w:val="0"/>
          <w:sz w:val="26"/>
          <w:szCs w:val="26"/>
          <w:lang w:eastAsia="vi-VN"/>
          <w14:ligatures w14:val="none"/>
        </w:rPr>
        <w:t>:</w:t>
      </w:r>
    </w:p>
    <w:p w:rsidR="006067FF" w:rsidRPr="006067FF" w:rsidRDefault="006067FF" w:rsidP="006067FF">
      <w:pPr>
        <w:numPr>
          <w:ilvl w:val="1"/>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Chậm hơn do:</w:t>
      </w:r>
    </w:p>
    <w:p w:rsidR="006067FF" w:rsidRPr="006067FF" w:rsidRDefault="006067FF" w:rsidP="006067FF">
      <w:pPr>
        <w:numPr>
          <w:ilvl w:val="2"/>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Trích xuất triples từ dữ liệu (tốn thời gian ban đầu)</w:t>
      </w:r>
    </w:p>
    <w:p w:rsidR="006067FF" w:rsidRPr="006067FF" w:rsidRDefault="006067FF" w:rsidP="006067FF">
      <w:pPr>
        <w:numPr>
          <w:ilvl w:val="2"/>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Xây dựng đồ thị</w:t>
      </w:r>
    </w:p>
    <w:p w:rsidR="006067FF" w:rsidRPr="006067FF" w:rsidRDefault="006067FF" w:rsidP="006067FF">
      <w:pPr>
        <w:numPr>
          <w:ilvl w:val="2"/>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Duyệt đồ thị bằng BFS (2-hop)</w:t>
      </w:r>
    </w:p>
    <w:p w:rsidR="006067FF" w:rsidRPr="006067FF" w:rsidRDefault="006067FF" w:rsidP="006067FF">
      <w:pPr>
        <w:numPr>
          <w:ilvl w:val="1"/>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Tuy nhiên:</w:t>
      </w:r>
    </w:p>
    <w:p w:rsidR="006067FF" w:rsidRPr="006067FF" w:rsidRDefault="006067FF" w:rsidP="006067FF">
      <w:pPr>
        <w:numPr>
          <w:ilvl w:val="2"/>
          <w:numId w:val="18"/>
        </w:num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Sau khi build graph xong → truy vấn nhanh hơn</w:t>
      </w:r>
    </w:p>
    <w:p w:rsidR="006067FF" w:rsidRPr="006067FF" w:rsidRDefault="006067FF" w:rsidP="006067FF">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Segoe UI Symbol" w:eastAsia="Times New Roman" w:hAnsi="Segoe UI Symbol" w:cs="Segoe UI Symbol"/>
          <w:kern w:val="0"/>
          <w:sz w:val="26"/>
          <w:szCs w:val="26"/>
          <w:lang w:eastAsia="vi-VN"/>
          <w14:ligatures w14:val="none"/>
        </w:rPr>
        <w:t>👉</w:t>
      </w:r>
      <w:r w:rsidRPr="006067FF">
        <w:rPr>
          <w:rFonts w:asciiTheme="majorHAnsi" w:eastAsia="Times New Roman" w:hAnsiTheme="majorHAnsi" w:cstheme="majorHAnsi"/>
          <w:kern w:val="0"/>
          <w:sz w:val="26"/>
          <w:szCs w:val="26"/>
          <w:lang w:eastAsia="vi-VN"/>
          <w14:ligatures w14:val="none"/>
        </w:rPr>
        <w:t xml:space="preserve"> Kết luận: GraphRAG có chi phí thời gian cao hơn ở bước xây dựng, nhưng hiệu quả hơn khi truy vấn nhiều lần.</w:t>
      </w:r>
    </w:p>
    <w:p w:rsidR="006067FF" w:rsidRPr="006067FF" w:rsidRDefault="006067FF" w:rsidP="006067FF">
      <w:pPr>
        <w:spacing w:after="0"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pict>
          <v:rect id="_x0000_i1027" style="width:0;height:1.5pt" o:hralign="center" o:hrstd="t" o:hr="t" fillcolor="#a0a0a0" stroked="f"/>
        </w:pict>
      </w:r>
    </w:p>
    <w:p w:rsidR="006067FF" w:rsidRPr="00404048" w:rsidRDefault="006067FF" w:rsidP="006067FF">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lastRenderedPageBreak/>
        <w:t>3. 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950"/>
        <w:gridCol w:w="4228"/>
      </w:tblGrid>
      <w:tr w:rsidR="006067FF" w:rsidRPr="00404048" w:rsidTr="00404048">
        <w:trPr>
          <w:tblHeader/>
          <w:tblCellSpacing w:w="15" w:type="dxa"/>
        </w:trPr>
        <w:tc>
          <w:tcPr>
            <w:tcW w:w="1793" w:type="dxa"/>
            <w:vAlign w:val="center"/>
            <w:hideMark/>
          </w:tcPr>
          <w:p w:rsidR="006067FF" w:rsidRPr="00404048" w:rsidRDefault="006067FF">
            <w:pPr>
              <w:jc w:val="center"/>
              <w:rPr>
                <w:rFonts w:asciiTheme="majorHAnsi" w:hAnsiTheme="majorHAnsi" w:cstheme="majorHAnsi"/>
                <w:b/>
                <w:bCs/>
                <w:sz w:val="26"/>
                <w:szCs w:val="26"/>
              </w:rPr>
            </w:pPr>
            <w:r w:rsidRPr="00404048">
              <w:rPr>
                <w:rStyle w:val="Strong"/>
                <w:rFonts w:asciiTheme="majorHAnsi" w:hAnsiTheme="majorHAnsi" w:cstheme="majorHAnsi"/>
                <w:sz w:val="26"/>
                <w:szCs w:val="26"/>
              </w:rPr>
              <w:t>Factor</w:t>
            </w:r>
          </w:p>
        </w:tc>
        <w:tc>
          <w:tcPr>
            <w:tcW w:w="2920" w:type="dxa"/>
            <w:vAlign w:val="center"/>
            <w:hideMark/>
          </w:tcPr>
          <w:p w:rsidR="006067FF" w:rsidRPr="00404048" w:rsidRDefault="006067FF">
            <w:pPr>
              <w:jc w:val="center"/>
              <w:rPr>
                <w:rFonts w:asciiTheme="majorHAnsi" w:hAnsiTheme="majorHAnsi" w:cstheme="majorHAnsi"/>
                <w:b/>
                <w:bCs/>
                <w:sz w:val="26"/>
                <w:szCs w:val="26"/>
              </w:rPr>
            </w:pPr>
            <w:r w:rsidRPr="00404048">
              <w:rPr>
                <w:rStyle w:val="Strong"/>
                <w:rFonts w:asciiTheme="majorHAnsi" w:hAnsiTheme="majorHAnsi" w:cstheme="majorHAnsi"/>
                <w:sz w:val="26"/>
                <w:szCs w:val="26"/>
              </w:rPr>
              <w:t>Flat RAG</w:t>
            </w:r>
          </w:p>
        </w:tc>
        <w:tc>
          <w:tcPr>
            <w:tcW w:w="0" w:type="auto"/>
            <w:vAlign w:val="center"/>
            <w:hideMark/>
          </w:tcPr>
          <w:p w:rsidR="006067FF" w:rsidRPr="00404048" w:rsidRDefault="006067FF">
            <w:pPr>
              <w:jc w:val="center"/>
              <w:rPr>
                <w:rFonts w:asciiTheme="majorHAnsi" w:hAnsiTheme="majorHAnsi" w:cstheme="majorHAnsi"/>
                <w:b/>
                <w:bCs/>
                <w:sz w:val="26"/>
                <w:szCs w:val="26"/>
              </w:rPr>
            </w:pPr>
            <w:r w:rsidRPr="00404048">
              <w:rPr>
                <w:rStyle w:val="Strong"/>
                <w:rFonts w:asciiTheme="majorHAnsi" w:hAnsiTheme="majorHAnsi" w:cstheme="majorHAnsi"/>
                <w:sz w:val="26"/>
                <w:szCs w:val="26"/>
              </w:rPr>
              <w:t>GraphRAG</w:t>
            </w:r>
          </w:p>
        </w:tc>
      </w:tr>
      <w:tr w:rsidR="006067FF" w:rsidRPr="00404048" w:rsidTr="00404048">
        <w:trPr>
          <w:tblCellSpacing w:w="15" w:type="dxa"/>
        </w:trPr>
        <w:tc>
          <w:tcPr>
            <w:tcW w:w="1793" w:type="dxa"/>
            <w:vAlign w:val="center"/>
            <w:hideMark/>
          </w:tcPr>
          <w:p w:rsidR="006067FF" w:rsidRPr="00404048" w:rsidRDefault="006067FF">
            <w:pPr>
              <w:rPr>
                <w:rFonts w:asciiTheme="majorHAnsi" w:hAnsiTheme="majorHAnsi" w:cstheme="majorHAnsi"/>
                <w:sz w:val="26"/>
                <w:szCs w:val="26"/>
              </w:rPr>
            </w:pPr>
            <w:r w:rsidRPr="00404048">
              <w:rPr>
                <w:rStyle w:val="Strong"/>
                <w:rFonts w:asciiTheme="majorHAnsi" w:hAnsiTheme="majorHAnsi" w:cstheme="majorHAnsi"/>
                <w:sz w:val="26"/>
                <w:szCs w:val="26"/>
              </w:rPr>
              <w:t>Token Cost</w:t>
            </w:r>
          </w:p>
        </w:tc>
        <w:tc>
          <w:tcPr>
            <w:tcW w:w="2920" w:type="dxa"/>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Thấp - 1 lần gọi LLM - Context ngắn</w:t>
            </w:r>
          </w:p>
        </w:tc>
        <w:tc>
          <w:tcPr>
            <w:tcW w:w="0" w:type="auto"/>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Cao hơn - Bao gồm extraction + query - Context chứa nhiều relations</w:t>
            </w:r>
          </w:p>
        </w:tc>
      </w:tr>
      <w:tr w:rsidR="006067FF" w:rsidRPr="00404048" w:rsidTr="00404048">
        <w:trPr>
          <w:tblCellSpacing w:w="15" w:type="dxa"/>
        </w:trPr>
        <w:tc>
          <w:tcPr>
            <w:tcW w:w="1793" w:type="dxa"/>
            <w:vAlign w:val="center"/>
            <w:hideMark/>
          </w:tcPr>
          <w:p w:rsidR="006067FF" w:rsidRPr="00404048" w:rsidRDefault="006067FF">
            <w:pPr>
              <w:rPr>
                <w:rFonts w:asciiTheme="majorHAnsi" w:hAnsiTheme="majorHAnsi" w:cstheme="majorHAnsi"/>
                <w:sz w:val="26"/>
                <w:szCs w:val="26"/>
              </w:rPr>
            </w:pPr>
            <w:r w:rsidRPr="00404048">
              <w:rPr>
                <w:rStyle w:val="Strong"/>
                <w:rFonts w:asciiTheme="majorHAnsi" w:hAnsiTheme="majorHAnsi" w:cstheme="majorHAnsi"/>
                <w:sz w:val="26"/>
                <w:szCs w:val="26"/>
              </w:rPr>
              <w:t>Time</w:t>
            </w:r>
          </w:p>
        </w:tc>
        <w:tc>
          <w:tcPr>
            <w:tcW w:w="2920" w:type="dxa"/>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Nhanh - Vector search - 1 bước inference</w:t>
            </w:r>
          </w:p>
        </w:tc>
        <w:tc>
          <w:tcPr>
            <w:tcW w:w="0" w:type="auto"/>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Chậm hơn (giai đoạn build) - Triple extraction - BFS traversal (multi-hop)</w:t>
            </w:r>
          </w:p>
        </w:tc>
      </w:tr>
      <w:tr w:rsidR="006067FF" w:rsidRPr="00404048" w:rsidTr="00404048">
        <w:trPr>
          <w:tblCellSpacing w:w="15" w:type="dxa"/>
        </w:trPr>
        <w:tc>
          <w:tcPr>
            <w:tcW w:w="1793" w:type="dxa"/>
            <w:vAlign w:val="center"/>
            <w:hideMark/>
          </w:tcPr>
          <w:p w:rsidR="006067FF" w:rsidRPr="00404048" w:rsidRDefault="006067FF">
            <w:pPr>
              <w:rPr>
                <w:rFonts w:asciiTheme="majorHAnsi" w:hAnsiTheme="majorHAnsi" w:cstheme="majorHAnsi"/>
                <w:sz w:val="26"/>
                <w:szCs w:val="26"/>
              </w:rPr>
            </w:pPr>
            <w:r w:rsidRPr="00404048">
              <w:rPr>
                <w:rStyle w:val="Strong"/>
                <w:rFonts w:asciiTheme="majorHAnsi" w:hAnsiTheme="majorHAnsi" w:cstheme="majorHAnsi"/>
                <w:sz w:val="26"/>
                <w:szCs w:val="26"/>
              </w:rPr>
              <w:t>Accuracy</w:t>
            </w:r>
          </w:p>
        </w:tc>
        <w:tc>
          <w:tcPr>
            <w:tcW w:w="2920" w:type="dxa"/>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Trung bình - Dễ retrieve sai - Không hiểu quan hệ</w:t>
            </w:r>
          </w:p>
        </w:tc>
        <w:tc>
          <w:tcPr>
            <w:tcW w:w="0" w:type="auto"/>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Cao - Dựa trên graph structure - Hiểu rõ entity &amp; relation</w:t>
            </w:r>
          </w:p>
        </w:tc>
      </w:tr>
      <w:tr w:rsidR="006067FF" w:rsidRPr="00404048" w:rsidTr="00404048">
        <w:trPr>
          <w:tblCellSpacing w:w="15" w:type="dxa"/>
        </w:trPr>
        <w:tc>
          <w:tcPr>
            <w:tcW w:w="1793" w:type="dxa"/>
            <w:vAlign w:val="center"/>
            <w:hideMark/>
          </w:tcPr>
          <w:p w:rsidR="006067FF" w:rsidRPr="00404048" w:rsidRDefault="006067FF">
            <w:pPr>
              <w:rPr>
                <w:rFonts w:asciiTheme="majorHAnsi" w:hAnsiTheme="majorHAnsi" w:cstheme="majorHAnsi"/>
                <w:sz w:val="26"/>
                <w:szCs w:val="26"/>
              </w:rPr>
            </w:pPr>
            <w:r w:rsidRPr="00404048">
              <w:rPr>
                <w:rStyle w:val="Strong"/>
                <w:rFonts w:asciiTheme="majorHAnsi" w:hAnsiTheme="majorHAnsi" w:cstheme="majorHAnsi"/>
                <w:sz w:val="26"/>
                <w:szCs w:val="26"/>
              </w:rPr>
              <w:t>Reasoning</w:t>
            </w:r>
          </w:p>
        </w:tc>
        <w:tc>
          <w:tcPr>
            <w:tcW w:w="2920" w:type="dxa"/>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Kém - Không multi-hop - Không logic chain</w:t>
            </w:r>
          </w:p>
        </w:tc>
        <w:tc>
          <w:tcPr>
            <w:tcW w:w="0" w:type="auto"/>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Mạnh - Hỗ trợ multi-hop (2-hop BFS) - Suy luận theo graph</w:t>
            </w:r>
          </w:p>
        </w:tc>
      </w:tr>
      <w:tr w:rsidR="006067FF" w:rsidRPr="00404048" w:rsidTr="00404048">
        <w:trPr>
          <w:tblCellSpacing w:w="15" w:type="dxa"/>
        </w:trPr>
        <w:tc>
          <w:tcPr>
            <w:tcW w:w="1793" w:type="dxa"/>
            <w:vAlign w:val="center"/>
            <w:hideMark/>
          </w:tcPr>
          <w:p w:rsidR="006067FF" w:rsidRPr="00404048" w:rsidRDefault="006067FF">
            <w:pPr>
              <w:rPr>
                <w:rFonts w:asciiTheme="majorHAnsi" w:hAnsiTheme="majorHAnsi" w:cstheme="majorHAnsi"/>
                <w:sz w:val="26"/>
                <w:szCs w:val="26"/>
              </w:rPr>
            </w:pPr>
            <w:r w:rsidRPr="00404048">
              <w:rPr>
                <w:rStyle w:val="Strong"/>
                <w:rFonts w:asciiTheme="majorHAnsi" w:hAnsiTheme="majorHAnsi" w:cstheme="majorHAnsi"/>
                <w:sz w:val="26"/>
                <w:szCs w:val="26"/>
              </w:rPr>
              <w:t>Scalability</w:t>
            </w:r>
          </w:p>
        </w:tc>
        <w:tc>
          <w:tcPr>
            <w:tcW w:w="2920" w:type="dxa"/>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Tốt với dữ liệu lớn - Không cần preprocessing</w:t>
            </w:r>
          </w:p>
        </w:tc>
        <w:tc>
          <w:tcPr>
            <w:tcW w:w="0" w:type="auto"/>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Tốt sau khi build graph - Tái sử dụng graph nhiều lần</w:t>
            </w:r>
          </w:p>
        </w:tc>
      </w:tr>
      <w:tr w:rsidR="006067FF" w:rsidRPr="00404048" w:rsidTr="00404048">
        <w:trPr>
          <w:trHeight w:val="748"/>
          <w:tblCellSpacing w:w="15" w:type="dxa"/>
        </w:trPr>
        <w:tc>
          <w:tcPr>
            <w:tcW w:w="1793" w:type="dxa"/>
            <w:vAlign w:val="center"/>
            <w:hideMark/>
          </w:tcPr>
          <w:p w:rsidR="006067FF" w:rsidRPr="00404048" w:rsidRDefault="006067FF">
            <w:pPr>
              <w:rPr>
                <w:rFonts w:asciiTheme="majorHAnsi" w:hAnsiTheme="majorHAnsi" w:cstheme="majorHAnsi"/>
                <w:sz w:val="26"/>
                <w:szCs w:val="26"/>
              </w:rPr>
            </w:pPr>
            <w:r w:rsidRPr="00404048">
              <w:rPr>
                <w:rStyle w:val="Strong"/>
                <w:rFonts w:asciiTheme="majorHAnsi" w:hAnsiTheme="majorHAnsi" w:cstheme="majorHAnsi"/>
                <w:sz w:val="26"/>
                <w:szCs w:val="26"/>
              </w:rPr>
              <w:t>Hallucination</w:t>
            </w:r>
          </w:p>
        </w:tc>
        <w:tc>
          <w:tcPr>
            <w:tcW w:w="2920" w:type="dxa"/>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Cao - Context không đủ</w:t>
            </w:r>
          </w:p>
        </w:tc>
        <w:tc>
          <w:tcPr>
            <w:tcW w:w="0" w:type="auto"/>
            <w:vAlign w:val="center"/>
            <w:hideMark/>
          </w:tcPr>
          <w:p w:rsidR="006067FF" w:rsidRPr="00404048" w:rsidRDefault="006067FF">
            <w:pPr>
              <w:rPr>
                <w:rFonts w:asciiTheme="majorHAnsi" w:hAnsiTheme="majorHAnsi" w:cstheme="majorHAnsi"/>
                <w:sz w:val="26"/>
                <w:szCs w:val="26"/>
              </w:rPr>
            </w:pPr>
            <w:r w:rsidRPr="00404048">
              <w:rPr>
                <w:rFonts w:asciiTheme="majorHAnsi" w:hAnsiTheme="majorHAnsi" w:cstheme="majorHAnsi"/>
                <w:sz w:val="26"/>
                <w:szCs w:val="26"/>
              </w:rPr>
              <w:t>Thấp - Context có cấu trúc rõ ràng</w:t>
            </w:r>
          </w:p>
        </w:tc>
      </w:tr>
    </w:tbl>
    <w:p w:rsidR="006067FF" w:rsidRPr="006067FF" w:rsidRDefault="006067FF" w:rsidP="006067FF">
      <w:pPr>
        <w:spacing w:after="0" w:line="240" w:lineRule="auto"/>
        <w:rPr>
          <w:rFonts w:asciiTheme="majorHAnsi" w:eastAsia="Times New Roman" w:hAnsiTheme="majorHAnsi" w:cstheme="majorHAnsi"/>
          <w:kern w:val="0"/>
          <w:sz w:val="26"/>
          <w:szCs w:val="26"/>
          <w:lang w:eastAsia="vi-V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6067FF" w:rsidRPr="00404048" w:rsidTr="006067FF">
        <w:trPr>
          <w:tblCellSpacing w:w="15" w:type="dxa"/>
        </w:trPr>
        <w:tc>
          <w:tcPr>
            <w:tcW w:w="0" w:type="auto"/>
            <w:vAlign w:val="center"/>
          </w:tcPr>
          <w:p w:rsidR="006067FF" w:rsidRPr="00404048" w:rsidRDefault="006067FF" w:rsidP="006067FF">
            <w:pPr>
              <w:spacing w:after="0" w:line="240" w:lineRule="auto"/>
              <w:rPr>
                <w:rFonts w:asciiTheme="majorHAnsi" w:eastAsia="Times New Roman" w:hAnsiTheme="majorHAnsi" w:cstheme="majorHAnsi"/>
                <w:kern w:val="0"/>
                <w:sz w:val="26"/>
                <w:szCs w:val="26"/>
                <w:lang w:eastAsia="vi-VN"/>
                <w14:ligatures w14:val="none"/>
              </w:rPr>
            </w:pPr>
          </w:p>
          <w:p w:rsidR="006067FF" w:rsidRPr="00404048" w:rsidRDefault="006067FF" w:rsidP="006067FF">
            <w:pPr>
              <w:spacing w:after="0" w:line="240" w:lineRule="auto"/>
              <w:rPr>
                <w:rFonts w:asciiTheme="majorHAnsi" w:eastAsia="Times New Roman" w:hAnsiTheme="majorHAnsi" w:cstheme="majorHAnsi"/>
                <w:kern w:val="0"/>
                <w:sz w:val="26"/>
                <w:szCs w:val="26"/>
                <w:lang w:eastAsia="vi-VN"/>
                <w14:ligatures w14:val="none"/>
              </w:rPr>
            </w:pPr>
          </w:p>
        </w:tc>
        <w:tc>
          <w:tcPr>
            <w:tcW w:w="0" w:type="auto"/>
            <w:vAlign w:val="center"/>
          </w:tcPr>
          <w:p w:rsidR="006067FF" w:rsidRPr="00404048" w:rsidRDefault="006067FF" w:rsidP="006067FF">
            <w:pPr>
              <w:spacing w:after="0" w:line="240" w:lineRule="auto"/>
              <w:rPr>
                <w:rFonts w:asciiTheme="majorHAnsi" w:eastAsia="Times New Roman" w:hAnsiTheme="majorHAnsi" w:cstheme="majorHAnsi"/>
                <w:kern w:val="0"/>
                <w:sz w:val="26"/>
                <w:szCs w:val="26"/>
                <w:lang w:eastAsia="vi-VN"/>
                <w14:ligatures w14:val="none"/>
              </w:rPr>
            </w:pPr>
          </w:p>
        </w:tc>
        <w:tc>
          <w:tcPr>
            <w:tcW w:w="0" w:type="auto"/>
            <w:vAlign w:val="center"/>
          </w:tcPr>
          <w:p w:rsidR="006067FF" w:rsidRPr="00404048" w:rsidRDefault="006067FF" w:rsidP="006067FF">
            <w:pPr>
              <w:spacing w:after="0" w:line="240" w:lineRule="auto"/>
              <w:rPr>
                <w:rFonts w:asciiTheme="majorHAnsi" w:eastAsia="Times New Roman" w:hAnsiTheme="majorHAnsi" w:cstheme="majorHAnsi"/>
                <w:kern w:val="0"/>
                <w:sz w:val="26"/>
                <w:szCs w:val="26"/>
                <w:lang w:eastAsia="vi-VN"/>
                <w14:ligatures w14:val="none"/>
              </w:rPr>
            </w:pPr>
          </w:p>
        </w:tc>
      </w:tr>
    </w:tbl>
    <w:p w:rsidR="006067FF" w:rsidRPr="006067FF" w:rsidRDefault="006067FF" w:rsidP="006067FF">
      <w:pPr>
        <w:spacing w:before="100" w:beforeAutospacing="1" w:after="100" w:afterAutospacing="1" w:line="240" w:lineRule="auto"/>
        <w:outlineLvl w:val="2"/>
        <w:rPr>
          <w:rFonts w:asciiTheme="majorHAnsi" w:eastAsia="Times New Roman" w:hAnsiTheme="majorHAnsi" w:cstheme="majorHAnsi"/>
          <w:b/>
          <w:bCs/>
          <w:kern w:val="0"/>
          <w:sz w:val="26"/>
          <w:szCs w:val="26"/>
          <w:lang w:eastAsia="vi-VN"/>
          <w14:ligatures w14:val="none"/>
        </w:rPr>
      </w:pPr>
      <w:r w:rsidRPr="00404048">
        <w:rPr>
          <w:rFonts w:asciiTheme="majorHAnsi" w:eastAsia="Times New Roman" w:hAnsiTheme="majorHAnsi" w:cstheme="majorHAnsi"/>
          <w:b/>
          <w:bCs/>
          <w:kern w:val="0"/>
          <w:sz w:val="26"/>
          <w:szCs w:val="26"/>
          <w:lang w:eastAsia="vi-VN"/>
          <w14:ligatures w14:val="none"/>
        </w:rPr>
        <w:t>4. Kết luận</w:t>
      </w:r>
    </w:p>
    <w:p w:rsidR="006067FF" w:rsidRPr="006067FF" w:rsidRDefault="006067FF" w:rsidP="006067FF">
      <w:pPr>
        <w:spacing w:before="100" w:beforeAutospacing="1" w:after="100" w:afterAutospacing="1" w:line="240" w:lineRule="auto"/>
        <w:rPr>
          <w:rFonts w:asciiTheme="majorHAnsi" w:eastAsia="Times New Roman" w:hAnsiTheme="majorHAnsi" w:cstheme="majorHAnsi"/>
          <w:kern w:val="0"/>
          <w:sz w:val="26"/>
          <w:szCs w:val="26"/>
          <w:lang w:eastAsia="vi-VN"/>
          <w14:ligatures w14:val="none"/>
        </w:rPr>
      </w:pPr>
      <w:r w:rsidRPr="006067FF">
        <w:rPr>
          <w:rFonts w:asciiTheme="majorHAnsi" w:eastAsia="Times New Roman" w:hAnsiTheme="majorHAnsi" w:cstheme="majorHAnsi"/>
          <w:kern w:val="0"/>
          <w:sz w:val="26"/>
          <w:szCs w:val="26"/>
          <w:lang w:eastAsia="vi-VN"/>
          <w14:ligatures w14:val="none"/>
        </w:rPr>
        <w:t>GraphRAG có chi phí tính toán và token cao hơn so với Flat RAG, đặc biệt trong giai đoạn xây dựng đồ thị. Tuy nhiên, đổi lại hệ thống đạt độ chính xác cao hơn, giảm hallucination và hỗ trợ suy luận nhiều bước (multi-hop reasoning), phù hợp với các bài toán phức tạp.</w:t>
      </w:r>
    </w:p>
    <w:p w:rsidR="00865687" w:rsidRPr="00404048" w:rsidRDefault="00865687">
      <w:pPr>
        <w:rPr>
          <w:rFonts w:asciiTheme="majorHAnsi" w:hAnsiTheme="majorHAnsi" w:cstheme="majorHAnsi"/>
          <w:sz w:val="26"/>
          <w:szCs w:val="26"/>
        </w:rPr>
      </w:pPr>
    </w:p>
    <w:sectPr w:rsidR="00865687" w:rsidRPr="00404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A18E8"/>
    <w:multiLevelType w:val="multilevel"/>
    <w:tmpl w:val="5FD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2833"/>
    <w:multiLevelType w:val="multilevel"/>
    <w:tmpl w:val="D5BA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353AB"/>
    <w:multiLevelType w:val="multilevel"/>
    <w:tmpl w:val="085AA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404D2"/>
    <w:multiLevelType w:val="multilevel"/>
    <w:tmpl w:val="354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35DF7"/>
    <w:multiLevelType w:val="multilevel"/>
    <w:tmpl w:val="2B64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A0846"/>
    <w:multiLevelType w:val="multilevel"/>
    <w:tmpl w:val="226A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A43AD"/>
    <w:multiLevelType w:val="multilevel"/>
    <w:tmpl w:val="2EC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D4440"/>
    <w:multiLevelType w:val="multilevel"/>
    <w:tmpl w:val="08981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41854"/>
    <w:multiLevelType w:val="multilevel"/>
    <w:tmpl w:val="F78C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F14E8"/>
    <w:multiLevelType w:val="multilevel"/>
    <w:tmpl w:val="5FA6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57326"/>
    <w:multiLevelType w:val="multilevel"/>
    <w:tmpl w:val="72B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F3496"/>
    <w:multiLevelType w:val="multilevel"/>
    <w:tmpl w:val="4356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73C7F"/>
    <w:multiLevelType w:val="multilevel"/>
    <w:tmpl w:val="496E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2B5CA8"/>
    <w:multiLevelType w:val="multilevel"/>
    <w:tmpl w:val="E6FE6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1472D"/>
    <w:multiLevelType w:val="multilevel"/>
    <w:tmpl w:val="9E0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66CFA"/>
    <w:multiLevelType w:val="multilevel"/>
    <w:tmpl w:val="FB6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90B0A"/>
    <w:multiLevelType w:val="multilevel"/>
    <w:tmpl w:val="3A3ED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B5375"/>
    <w:multiLevelType w:val="multilevel"/>
    <w:tmpl w:val="FDFE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80920"/>
    <w:multiLevelType w:val="multilevel"/>
    <w:tmpl w:val="85D6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567CF1"/>
    <w:multiLevelType w:val="multilevel"/>
    <w:tmpl w:val="EF2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C5830"/>
    <w:multiLevelType w:val="multilevel"/>
    <w:tmpl w:val="C5D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D0446B"/>
    <w:multiLevelType w:val="multilevel"/>
    <w:tmpl w:val="DB2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1"/>
  </w:num>
  <w:num w:numId="3">
    <w:abstractNumId w:val="3"/>
  </w:num>
  <w:num w:numId="4">
    <w:abstractNumId w:val="9"/>
  </w:num>
  <w:num w:numId="5">
    <w:abstractNumId w:val="14"/>
  </w:num>
  <w:num w:numId="6">
    <w:abstractNumId w:val="15"/>
  </w:num>
  <w:num w:numId="7">
    <w:abstractNumId w:val="20"/>
  </w:num>
  <w:num w:numId="8">
    <w:abstractNumId w:val="13"/>
  </w:num>
  <w:num w:numId="9">
    <w:abstractNumId w:val="5"/>
  </w:num>
  <w:num w:numId="10">
    <w:abstractNumId w:val="0"/>
  </w:num>
  <w:num w:numId="11">
    <w:abstractNumId w:val="8"/>
  </w:num>
  <w:num w:numId="12">
    <w:abstractNumId w:val="7"/>
  </w:num>
  <w:num w:numId="13">
    <w:abstractNumId w:val="4"/>
  </w:num>
  <w:num w:numId="14">
    <w:abstractNumId w:val="17"/>
  </w:num>
  <w:num w:numId="15">
    <w:abstractNumId w:val="16"/>
  </w:num>
  <w:num w:numId="16">
    <w:abstractNumId w:val="21"/>
  </w:num>
  <w:num w:numId="17">
    <w:abstractNumId w:val="18"/>
  </w:num>
  <w:num w:numId="18">
    <w:abstractNumId w:val="2"/>
  </w:num>
  <w:num w:numId="19">
    <w:abstractNumId w:val="10"/>
  </w:num>
  <w:num w:numId="20">
    <w:abstractNumId w:val="1"/>
  </w:num>
  <w:num w:numId="21">
    <w:abstractNumId w:val="12"/>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7FF"/>
    <w:rsid w:val="00223CC2"/>
    <w:rsid w:val="0029776F"/>
    <w:rsid w:val="003B12F8"/>
    <w:rsid w:val="00404048"/>
    <w:rsid w:val="005C7A83"/>
    <w:rsid w:val="006067FF"/>
    <w:rsid w:val="00700922"/>
    <w:rsid w:val="00824D7C"/>
    <w:rsid w:val="00865687"/>
    <w:rsid w:val="00896FD6"/>
    <w:rsid w:val="00A46D6C"/>
    <w:rsid w:val="00B93AE5"/>
    <w:rsid w:val="00BE6930"/>
    <w:rsid w:val="00C23F85"/>
    <w:rsid w:val="00CE6658"/>
    <w:rsid w:val="00D802CB"/>
    <w:rsid w:val="00EA1F40"/>
    <w:rsid w:val="00EA556A"/>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F3324-6A0F-455D-B722-DFBDE61F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67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14:ligatures w14:val="none"/>
    </w:rPr>
  </w:style>
  <w:style w:type="paragraph" w:styleId="Heading2">
    <w:name w:val="heading 2"/>
    <w:basedOn w:val="Normal"/>
    <w:link w:val="Heading2Char"/>
    <w:uiPriority w:val="9"/>
    <w:qFormat/>
    <w:rsid w:val="006067F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vi-VN"/>
      <w14:ligatures w14:val="none"/>
    </w:rPr>
  </w:style>
  <w:style w:type="paragraph" w:styleId="Heading3">
    <w:name w:val="heading 3"/>
    <w:basedOn w:val="Normal"/>
    <w:link w:val="Heading3Char"/>
    <w:uiPriority w:val="9"/>
    <w:qFormat/>
    <w:rsid w:val="006067F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vi-VN"/>
      <w14:ligatures w14:val="none"/>
    </w:rPr>
  </w:style>
  <w:style w:type="paragraph" w:styleId="Heading4">
    <w:name w:val="heading 4"/>
    <w:basedOn w:val="Normal"/>
    <w:link w:val="Heading4Char"/>
    <w:uiPriority w:val="9"/>
    <w:qFormat/>
    <w:rsid w:val="006067F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7FF"/>
    <w:rPr>
      <w:rFonts w:ascii="Times New Roman" w:eastAsia="Times New Roman" w:hAnsi="Times New Roman" w:cs="Times New Roman"/>
      <w:b/>
      <w:bCs/>
      <w:kern w:val="36"/>
      <w:sz w:val="48"/>
      <w:szCs w:val="48"/>
      <w:lang w:eastAsia="vi-VN"/>
      <w14:ligatures w14:val="none"/>
    </w:rPr>
  </w:style>
  <w:style w:type="character" w:customStyle="1" w:styleId="Heading2Char">
    <w:name w:val="Heading 2 Char"/>
    <w:basedOn w:val="DefaultParagraphFont"/>
    <w:link w:val="Heading2"/>
    <w:uiPriority w:val="9"/>
    <w:rsid w:val="006067FF"/>
    <w:rPr>
      <w:rFonts w:ascii="Times New Roman" w:eastAsia="Times New Roman" w:hAnsi="Times New Roman" w:cs="Times New Roman"/>
      <w:b/>
      <w:bCs/>
      <w:kern w:val="0"/>
      <w:sz w:val="36"/>
      <w:szCs w:val="36"/>
      <w:lang w:eastAsia="vi-VN"/>
      <w14:ligatures w14:val="none"/>
    </w:rPr>
  </w:style>
  <w:style w:type="character" w:customStyle="1" w:styleId="Heading3Char">
    <w:name w:val="Heading 3 Char"/>
    <w:basedOn w:val="DefaultParagraphFont"/>
    <w:link w:val="Heading3"/>
    <w:uiPriority w:val="9"/>
    <w:rsid w:val="006067FF"/>
    <w:rPr>
      <w:rFonts w:ascii="Times New Roman" w:eastAsia="Times New Roman" w:hAnsi="Times New Roman" w:cs="Times New Roman"/>
      <w:b/>
      <w:bCs/>
      <w:kern w:val="0"/>
      <w:sz w:val="27"/>
      <w:szCs w:val="27"/>
      <w:lang w:eastAsia="vi-VN"/>
      <w14:ligatures w14:val="none"/>
    </w:rPr>
  </w:style>
  <w:style w:type="character" w:customStyle="1" w:styleId="Heading4Char">
    <w:name w:val="Heading 4 Char"/>
    <w:basedOn w:val="DefaultParagraphFont"/>
    <w:link w:val="Heading4"/>
    <w:uiPriority w:val="9"/>
    <w:rsid w:val="006067FF"/>
    <w:rPr>
      <w:rFonts w:ascii="Times New Roman" w:eastAsia="Times New Roman" w:hAnsi="Times New Roman" w:cs="Times New Roman"/>
      <w:b/>
      <w:bCs/>
      <w:kern w:val="0"/>
      <w:sz w:val="24"/>
      <w:szCs w:val="24"/>
      <w:lang w:eastAsia="vi-VN"/>
      <w14:ligatures w14:val="none"/>
    </w:rPr>
  </w:style>
  <w:style w:type="paragraph" w:styleId="NormalWeb">
    <w:name w:val="Normal (Web)"/>
    <w:basedOn w:val="Normal"/>
    <w:uiPriority w:val="99"/>
    <w:semiHidden/>
    <w:unhideWhenUsed/>
    <w:rsid w:val="006067FF"/>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6067FF"/>
    <w:rPr>
      <w:b/>
      <w:bCs/>
    </w:rPr>
  </w:style>
  <w:style w:type="paragraph" w:styleId="HTMLPreformatted">
    <w:name w:val="HTML Preformatted"/>
    <w:basedOn w:val="Normal"/>
    <w:link w:val="HTMLPreformattedChar"/>
    <w:uiPriority w:val="99"/>
    <w:semiHidden/>
    <w:unhideWhenUsed/>
    <w:rsid w:val="00606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6067FF"/>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6067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968338">
      <w:bodyDiv w:val="1"/>
      <w:marLeft w:val="0"/>
      <w:marRight w:val="0"/>
      <w:marTop w:val="0"/>
      <w:marBottom w:val="0"/>
      <w:divBdr>
        <w:top w:val="none" w:sz="0" w:space="0" w:color="auto"/>
        <w:left w:val="none" w:sz="0" w:space="0" w:color="auto"/>
        <w:bottom w:val="none" w:sz="0" w:space="0" w:color="auto"/>
        <w:right w:val="none" w:sz="0" w:space="0" w:color="auto"/>
      </w:divBdr>
    </w:div>
    <w:div w:id="754673352">
      <w:bodyDiv w:val="1"/>
      <w:marLeft w:val="0"/>
      <w:marRight w:val="0"/>
      <w:marTop w:val="0"/>
      <w:marBottom w:val="0"/>
      <w:divBdr>
        <w:top w:val="none" w:sz="0" w:space="0" w:color="auto"/>
        <w:left w:val="none" w:sz="0" w:space="0" w:color="auto"/>
        <w:bottom w:val="none" w:sz="0" w:space="0" w:color="auto"/>
        <w:right w:val="none" w:sz="0" w:space="0" w:color="auto"/>
      </w:divBdr>
      <w:divsChild>
        <w:div w:id="757169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5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572693">
      <w:bodyDiv w:val="1"/>
      <w:marLeft w:val="0"/>
      <w:marRight w:val="0"/>
      <w:marTop w:val="0"/>
      <w:marBottom w:val="0"/>
      <w:divBdr>
        <w:top w:val="none" w:sz="0" w:space="0" w:color="auto"/>
        <w:left w:val="none" w:sz="0" w:space="0" w:color="auto"/>
        <w:bottom w:val="none" w:sz="0" w:space="0" w:color="auto"/>
        <w:right w:val="none" w:sz="0" w:space="0" w:color="auto"/>
      </w:divBdr>
    </w:div>
    <w:div w:id="191288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2026-05-05T04:31:00Z</dcterms:created>
  <dcterms:modified xsi:type="dcterms:W3CDTF">2026-05-05T04:45:00Z</dcterms:modified>
</cp:coreProperties>
</file>