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479D6" w14:textId="10A65ACC" w:rsidR="00021C80" w:rsidRPr="004C403D" w:rsidRDefault="00593716" w:rsidP="004C403D">
      <w:pPr>
        <w:pBdr>
          <w:top w:val="nil"/>
          <w:left w:val="nil"/>
          <w:bottom w:val="nil"/>
          <w:right w:val="nil"/>
          <w:between w:val="nil"/>
        </w:pBdr>
        <w:spacing w:line="360" w:lineRule="auto"/>
        <w:jc w:val="center"/>
        <w:rPr>
          <w:rFonts w:eastAsia="Arial"/>
          <w:color w:val="000000"/>
          <w:sz w:val="36"/>
          <w:szCs w:val="36"/>
        </w:rPr>
      </w:pPr>
      <w:r w:rsidRPr="004C403D">
        <w:rPr>
          <w:rFonts w:eastAsia="Arial"/>
          <w:color w:val="000000"/>
          <w:sz w:val="36"/>
          <w:szCs w:val="36"/>
        </w:rPr>
        <w:t>TRƯỜNG CAO ĐẲNG CÔNG NGHỆ THỦ ĐỨC</w:t>
      </w:r>
    </w:p>
    <w:p w14:paraId="6F366684" w14:textId="467A0E49" w:rsidR="00593716" w:rsidRPr="004C403D" w:rsidRDefault="00593716" w:rsidP="004C403D">
      <w:pPr>
        <w:pBdr>
          <w:top w:val="nil"/>
          <w:left w:val="nil"/>
          <w:bottom w:val="nil"/>
          <w:right w:val="nil"/>
          <w:between w:val="nil"/>
        </w:pBdr>
        <w:spacing w:line="360" w:lineRule="auto"/>
        <w:jc w:val="center"/>
        <w:rPr>
          <w:rFonts w:eastAsia="Arial"/>
          <w:b/>
          <w:bCs/>
          <w:color w:val="000000"/>
          <w:sz w:val="32"/>
          <w:szCs w:val="32"/>
          <w:u w:val="single"/>
        </w:rPr>
      </w:pPr>
      <w:r w:rsidRPr="004C403D">
        <w:rPr>
          <w:rFonts w:eastAsia="Arial"/>
          <w:b/>
          <w:bCs/>
          <w:color w:val="000000"/>
          <w:sz w:val="32"/>
          <w:szCs w:val="32"/>
          <w:u w:val="single"/>
        </w:rPr>
        <w:t>KHOA CÔNG NGHỆ THÔNG TIN</w:t>
      </w:r>
    </w:p>
    <w:p w14:paraId="61C02E11" w14:textId="77777777" w:rsidR="00021C80" w:rsidRPr="004C403D" w:rsidRDefault="00021C80" w:rsidP="004C403D">
      <w:pPr>
        <w:spacing w:line="360" w:lineRule="auto"/>
        <w:rPr>
          <w:sz w:val="26"/>
          <w:szCs w:val="26"/>
        </w:rPr>
      </w:pPr>
    </w:p>
    <w:p w14:paraId="24B41F04" w14:textId="5CD3AF09" w:rsidR="00021C80" w:rsidRPr="004C403D" w:rsidRDefault="00593716" w:rsidP="004C403D">
      <w:pPr>
        <w:spacing w:line="360" w:lineRule="auto"/>
        <w:jc w:val="center"/>
        <w:rPr>
          <w:sz w:val="26"/>
          <w:szCs w:val="26"/>
        </w:rPr>
      </w:pPr>
      <w:r w:rsidRPr="004C403D">
        <w:rPr>
          <w:noProof/>
          <w:sz w:val="26"/>
          <w:szCs w:val="26"/>
        </w:rPr>
        <w:drawing>
          <wp:inline distT="0" distB="0" distL="0" distR="0" wp14:anchorId="3FEECBF4" wp14:editId="339F0FA8">
            <wp:extent cx="1188720" cy="1082040"/>
            <wp:effectExtent l="0" t="0" r="0" b="381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189276" cy="1082546"/>
                    </a:xfrm>
                    <a:prstGeom prst="rect">
                      <a:avLst/>
                    </a:prstGeom>
                    <a:ln/>
                  </pic:spPr>
                </pic:pic>
              </a:graphicData>
            </a:graphic>
          </wp:inline>
        </w:drawing>
      </w:r>
    </w:p>
    <w:p w14:paraId="55EA0BA4" w14:textId="0C3E4BB4" w:rsidR="00021C80" w:rsidRPr="004C403D" w:rsidRDefault="00593716" w:rsidP="004C403D">
      <w:pPr>
        <w:spacing w:line="360" w:lineRule="auto"/>
        <w:jc w:val="center"/>
        <w:rPr>
          <w:bCs/>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403D">
        <w:rPr>
          <w:bCs/>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TDC</w:t>
      </w:r>
    </w:p>
    <w:p w14:paraId="0ECD6FCB" w14:textId="77777777" w:rsidR="00021C80" w:rsidRPr="004C403D" w:rsidRDefault="00021C80" w:rsidP="004C403D">
      <w:pPr>
        <w:spacing w:line="360" w:lineRule="auto"/>
        <w:rPr>
          <w:sz w:val="26"/>
          <w:szCs w:val="26"/>
        </w:rPr>
      </w:pPr>
    </w:p>
    <w:p w14:paraId="7A4670B8" w14:textId="7D2F420C" w:rsidR="00021C80" w:rsidRPr="004C403D" w:rsidRDefault="00593716" w:rsidP="004C403D">
      <w:pPr>
        <w:spacing w:line="360" w:lineRule="auto"/>
        <w:jc w:val="center"/>
        <w:rPr>
          <w:rFonts w:eastAsia="Cambria"/>
          <w:b/>
          <w:sz w:val="36"/>
          <w:szCs w:val="36"/>
        </w:rPr>
      </w:pPr>
      <w:r w:rsidRPr="004C403D">
        <w:rPr>
          <w:rFonts w:eastAsia="Cambria"/>
          <w:b/>
          <w:sz w:val="36"/>
          <w:szCs w:val="36"/>
        </w:rPr>
        <w:t>BÁO CÁO MÔN HỌC</w:t>
      </w:r>
    </w:p>
    <w:p w14:paraId="0B047211" w14:textId="0B6C95B6" w:rsidR="00593716" w:rsidRPr="004C403D" w:rsidRDefault="00593716" w:rsidP="004C403D">
      <w:pPr>
        <w:spacing w:line="360" w:lineRule="auto"/>
        <w:jc w:val="center"/>
        <w:rPr>
          <w:rFonts w:eastAsia="Cambria"/>
          <w:b/>
          <w:sz w:val="36"/>
          <w:szCs w:val="36"/>
        </w:rPr>
      </w:pPr>
      <w:r w:rsidRPr="004C403D">
        <w:rPr>
          <w:rFonts w:eastAsia="Cambria"/>
          <w:b/>
          <w:sz w:val="36"/>
          <w:szCs w:val="36"/>
        </w:rPr>
        <w:t>PHÂN TÍCH DỮ LIỆU 2</w:t>
      </w:r>
    </w:p>
    <w:p w14:paraId="3334BE29" w14:textId="5890C212" w:rsidR="00593716" w:rsidRPr="004C403D" w:rsidRDefault="00593716" w:rsidP="004C403D">
      <w:pPr>
        <w:spacing w:line="360" w:lineRule="auto"/>
        <w:jc w:val="center"/>
        <w:rPr>
          <w:rFonts w:eastAsia="Cambria"/>
          <w:b/>
          <w:sz w:val="36"/>
          <w:szCs w:val="36"/>
        </w:rPr>
      </w:pPr>
      <w:r w:rsidRPr="004C403D">
        <w:rPr>
          <w:rFonts w:eastAsia="Cambria"/>
          <w:b/>
          <w:sz w:val="36"/>
          <w:szCs w:val="36"/>
        </w:rPr>
        <w:t>ĐỀ TÀI: PHÂN TÍCH HÀNH VI MUA SẮM CỦA KHÁCH HÀNG</w:t>
      </w:r>
    </w:p>
    <w:p w14:paraId="66C47964" w14:textId="3C5CD9CF" w:rsidR="00593716" w:rsidRPr="004C403D" w:rsidRDefault="00593716" w:rsidP="004C403D">
      <w:pPr>
        <w:spacing w:line="360" w:lineRule="auto"/>
        <w:jc w:val="center"/>
        <w:rPr>
          <w:rFonts w:eastAsia="Cambria"/>
          <w:b/>
          <w:sz w:val="32"/>
          <w:szCs w:val="32"/>
        </w:rPr>
      </w:pPr>
      <w:r w:rsidRPr="004C403D">
        <w:rPr>
          <w:rFonts w:eastAsia="Cambria"/>
          <w:b/>
          <w:sz w:val="32"/>
          <w:szCs w:val="32"/>
        </w:rPr>
        <w:t>HỌC KỲ II – NĂM HỌC 2024-2025</w:t>
      </w:r>
    </w:p>
    <w:p w14:paraId="3AB16A7F" w14:textId="61BFB9A6" w:rsidR="00593716" w:rsidRPr="004C403D" w:rsidRDefault="00593716" w:rsidP="004C403D">
      <w:pPr>
        <w:spacing w:line="360" w:lineRule="auto"/>
        <w:jc w:val="center"/>
        <w:rPr>
          <w:rFonts w:eastAsia="Cambria"/>
          <w:b/>
          <w:bCs/>
          <w:sz w:val="32"/>
          <w:szCs w:val="32"/>
        </w:rPr>
      </w:pPr>
      <w:r w:rsidRPr="004C403D">
        <w:rPr>
          <w:rFonts w:eastAsia="Cambria"/>
          <w:b/>
          <w:sz w:val="32"/>
          <w:szCs w:val="32"/>
        </w:rPr>
        <w:t xml:space="preserve">MÃ LỚP HỌC PHẦN: </w:t>
      </w:r>
      <w:r w:rsidRPr="004C403D">
        <w:rPr>
          <w:rFonts w:eastAsia="Cambria"/>
          <w:b/>
          <w:bCs/>
          <w:sz w:val="32"/>
          <w:szCs w:val="32"/>
        </w:rPr>
        <w:t>24211CNC10766201</w:t>
      </w:r>
    </w:p>
    <w:p w14:paraId="58761716" w14:textId="1281D5D9" w:rsidR="00593716" w:rsidRPr="004C403D" w:rsidRDefault="00593716" w:rsidP="004C403D">
      <w:pPr>
        <w:spacing w:line="360" w:lineRule="auto"/>
        <w:jc w:val="center"/>
        <w:rPr>
          <w:rFonts w:eastAsia="Cambria"/>
          <w:b/>
          <w:bCs/>
          <w:sz w:val="32"/>
          <w:szCs w:val="32"/>
        </w:rPr>
      </w:pPr>
      <w:r w:rsidRPr="004C403D">
        <w:rPr>
          <w:rFonts w:eastAsia="Cambria"/>
          <w:b/>
          <w:bCs/>
          <w:sz w:val="32"/>
          <w:szCs w:val="32"/>
        </w:rPr>
        <w:t>Giảng viên hướng dẫn: TS. Phan Thị Thể</w:t>
      </w:r>
    </w:p>
    <w:tbl>
      <w:tblPr>
        <w:tblStyle w:val="a0"/>
        <w:tblpPr w:leftFromText="180" w:rightFromText="180" w:vertAnchor="text" w:horzAnchor="margin" w:tblpXSpec="right" w:tblpY="516"/>
        <w:tblW w:w="7088" w:type="dxa"/>
        <w:tblLayout w:type="fixed"/>
        <w:tblLook w:val="0000" w:firstRow="0" w:lastRow="0" w:firstColumn="0" w:lastColumn="0" w:noHBand="0" w:noVBand="0"/>
      </w:tblPr>
      <w:tblGrid>
        <w:gridCol w:w="3119"/>
        <w:gridCol w:w="3969"/>
      </w:tblGrid>
      <w:tr w:rsidR="00677368" w:rsidRPr="004C403D" w14:paraId="6F5EE90A" w14:textId="77777777" w:rsidTr="00677368">
        <w:trPr>
          <w:trHeight w:val="575"/>
        </w:trPr>
        <w:tc>
          <w:tcPr>
            <w:tcW w:w="3119" w:type="dxa"/>
            <w:shd w:val="clear" w:color="auto" w:fill="auto"/>
          </w:tcPr>
          <w:p w14:paraId="57E553D8" w14:textId="77777777" w:rsidR="00677368" w:rsidRPr="004C403D" w:rsidRDefault="00677368" w:rsidP="004C403D">
            <w:pPr>
              <w:spacing w:line="360" w:lineRule="auto"/>
              <w:jc w:val="center"/>
              <w:rPr>
                <w:rFonts w:eastAsia="Cambria"/>
                <w:sz w:val="26"/>
                <w:szCs w:val="26"/>
              </w:rPr>
            </w:pPr>
            <w:r w:rsidRPr="004C403D">
              <w:rPr>
                <w:rFonts w:eastAsia="Cambria"/>
                <w:sz w:val="26"/>
                <w:szCs w:val="26"/>
              </w:rPr>
              <w:t>Student ID: 23211TT4133</w:t>
            </w:r>
          </w:p>
        </w:tc>
        <w:tc>
          <w:tcPr>
            <w:tcW w:w="3969" w:type="dxa"/>
            <w:shd w:val="clear" w:color="auto" w:fill="auto"/>
          </w:tcPr>
          <w:p w14:paraId="13CE60A9" w14:textId="77777777" w:rsidR="00677368" w:rsidRPr="004C403D" w:rsidRDefault="00677368" w:rsidP="004C403D">
            <w:pPr>
              <w:spacing w:line="360" w:lineRule="auto"/>
              <w:jc w:val="center"/>
              <w:rPr>
                <w:rFonts w:eastAsia="Cambria"/>
                <w:sz w:val="26"/>
                <w:szCs w:val="26"/>
              </w:rPr>
            </w:pPr>
            <w:r w:rsidRPr="004C403D">
              <w:rPr>
                <w:rFonts w:eastAsia="Cambria"/>
                <w:sz w:val="26"/>
                <w:szCs w:val="26"/>
              </w:rPr>
              <w:t>Fullname: Nguyễn Doãn Hân</w:t>
            </w:r>
          </w:p>
        </w:tc>
      </w:tr>
      <w:tr w:rsidR="00677368" w:rsidRPr="004C403D" w14:paraId="44DAEBB5" w14:textId="77777777" w:rsidTr="00677368">
        <w:trPr>
          <w:trHeight w:val="555"/>
        </w:trPr>
        <w:tc>
          <w:tcPr>
            <w:tcW w:w="3119" w:type="dxa"/>
            <w:shd w:val="clear" w:color="auto" w:fill="auto"/>
          </w:tcPr>
          <w:p w14:paraId="271F26EF" w14:textId="34E8ECFF" w:rsidR="00677368" w:rsidRPr="004C403D" w:rsidRDefault="00677368" w:rsidP="004C403D">
            <w:pPr>
              <w:spacing w:line="360" w:lineRule="auto"/>
              <w:jc w:val="center"/>
              <w:rPr>
                <w:rFonts w:eastAsia="Cambria"/>
                <w:sz w:val="26"/>
                <w:szCs w:val="26"/>
              </w:rPr>
            </w:pPr>
            <w:r w:rsidRPr="004C403D">
              <w:rPr>
                <w:rFonts w:eastAsia="Cambria"/>
                <w:sz w:val="26"/>
                <w:szCs w:val="26"/>
              </w:rPr>
              <w:t>Student ID:23211TT3</w:t>
            </w:r>
            <w:r w:rsidRPr="004C403D">
              <w:rPr>
                <w:rFonts w:eastAsia="Cambria"/>
                <w:sz w:val="26"/>
                <w:szCs w:val="26"/>
              </w:rPr>
              <w:t>990</w:t>
            </w:r>
          </w:p>
        </w:tc>
        <w:tc>
          <w:tcPr>
            <w:tcW w:w="3969" w:type="dxa"/>
            <w:shd w:val="clear" w:color="auto" w:fill="auto"/>
          </w:tcPr>
          <w:p w14:paraId="712573DD" w14:textId="3B26C7CD" w:rsidR="00677368" w:rsidRPr="004C403D" w:rsidRDefault="00677368" w:rsidP="004C403D">
            <w:pPr>
              <w:spacing w:line="360" w:lineRule="auto"/>
              <w:jc w:val="center"/>
              <w:rPr>
                <w:rFonts w:eastAsia="Cambria"/>
                <w:sz w:val="26"/>
                <w:szCs w:val="26"/>
              </w:rPr>
            </w:pPr>
            <w:r w:rsidRPr="004C403D">
              <w:rPr>
                <w:rFonts w:eastAsia="Cambria"/>
                <w:sz w:val="26"/>
                <w:szCs w:val="26"/>
              </w:rPr>
              <w:t xml:space="preserve">Fullname: </w:t>
            </w:r>
            <w:r w:rsidRPr="004C403D">
              <w:rPr>
                <w:rFonts w:eastAsia="Cambria"/>
                <w:sz w:val="26"/>
                <w:szCs w:val="26"/>
              </w:rPr>
              <w:t>Hồ Thanh Định</w:t>
            </w:r>
          </w:p>
        </w:tc>
      </w:tr>
    </w:tbl>
    <w:p w14:paraId="01D5B189" w14:textId="77777777" w:rsidR="00593716" w:rsidRPr="004C403D" w:rsidRDefault="00593716" w:rsidP="004C403D">
      <w:pPr>
        <w:spacing w:line="360" w:lineRule="auto"/>
        <w:jc w:val="center"/>
        <w:rPr>
          <w:rFonts w:eastAsia="Cambria"/>
          <w:b/>
          <w:sz w:val="26"/>
          <w:szCs w:val="26"/>
        </w:rPr>
      </w:pPr>
    </w:p>
    <w:p w14:paraId="7B5F48F6" w14:textId="645B6480" w:rsidR="00021C80" w:rsidRPr="004C403D" w:rsidRDefault="00677368" w:rsidP="004C403D">
      <w:pPr>
        <w:spacing w:line="360" w:lineRule="auto"/>
        <w:jc w:val="center"/>
        <w:rPr>
          <w:rFonts w:eastAsia="Cambria"/>
          <w:b/>
          <w:sz w:val="26"/>
          <w:szCs w:val="26"/>
        </w:rPr>
      </w:pPr>
      <w:r w:rsidRPr="004C403D">
        <w:rPr>
          <w:rFonts w:eastAsia="Cambria"/>
          <w:b/>
          <w:sz w:val="26"/>
          <w:szCs w:val="26"/>
        </w:rPr>
        <w:t xml:space="preserve">Nhóm sinh viên thực hiện: </w:t>
      </w:r>
    </w:p>
    <w:p w14:paraId="18627D31" w14:textId="77777777" w:rsidR="00677368" w:rsidRPr="004C403D" w:rsidRDefault="00677368" w:rsidP="004C403D">
      <w:pPr>
        <w:pStyle w:val="Heading1"/>
        <w:numPr>
          <w:ilvl w:val="0"/>
          <w:numId w:val="0"/>
        </w:numPr>
        <w:spacing w:line="360" w:lineRule="auto"/>
        <w:rPr>
          <w:rFonts w:ascii="Times New Roman" w:eastAsia="Cambria" w:hAnsi="Times New Roman"/>
          <w:sz w:val="26"/>
          <w:szCs w:val="26"/>
        </w:rPr>
      </w:pPr>
      <w:bookmarkStart w:id="0" w:name="_heading=h.gjdgxs" w:colFirst="0" w:colLast="0"/>
      <w:bookmarkEnd w:id="0"/>
    </w:p>
    <w:p w14:paraId="67456DDB" w14:textId="77777777" w:rsidR="00677368" w:rsidRPr="004C403D" w:rsidRDefault="00677368" w:rsidP="004C403D">
      <w:pPr>
        <w:spacing w:line="360" w:lineRule="auto"/>
        <w:rPr>
          <w:rFonts w:eastAsia="Cambria"/>
          <w:sz w:val="26"/>
          <w:szCs w:val="26"/>
        </w:rPr>
      </w:pPr>
    </w:p>
    <w:p w14:paraId="706EFC6B" w14:textId="77777777" w:rsidR="00677368" w:rsidRPr="004C403D" w:rsidRDefault="00677368" w:rsidP="004C403D">
      <w:pPr>
        <w:spacing w:line="360" w:lineRule="auto"/>
        <w:rPr>
          <w:rFonts w:eastAsia="Cambria"/>
          <w:sz w:val="26"/>
          <w:szCs w:val="26"/>
        </w:rPr>
      </w:pPr>
    </w:p>
    <w:p w14:paraId="59AF088F" w14:textId="77777777" w:rsidR="00021C80" w:rsidRPr="004C403D" w:rsidRDefault="00021C80" w:rsidP="004C403D">
      <w:pPr>
        <w:spacing w:line="360" w:lineRule="auto"/>
        <w:rPr>
          <w:rFonts w:eastAsia="Cambria"/>
          <w:sz w:val="26"/>
          <w:szCs w:val="26"/>
        </w:rPr>
        <w:sectPr w:rsidR="00021C80" w:rsidRPr="004C403D" w:rsidSect="003A439F">
          <w:headerReference w:type="default" r:id="rId10"/>
          <w:footerReference w:type="default" r:id="rId11"/>
          <w:footerReference w:type="first" r:id="rId12"/>
          <w:pgSz w:w="12240" w:h="15840"/>
          <w:pgMar w:top="720" w:right="720" w:bottom="720" w:left="72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20"/>
          <w:titlePg/>
          <w:docGrid w:linePitch="326"/>
        </w:sectPr>
      </w:pPr>
    </w:p>
    <w:p w14:paraId="2AE829DF" w14:textId="045C87BE" w:rsidR="00021C80" w:rsidRPr="004C403D" w:rsidRDefault="00677368" w:rsidP="004C403D">
      <w:pPr>
        <w:spacing w:line="360" w:lineRule="auto"/>
        <w:jc w:val="center"/>
        <w:rPr>
          <w:rFonts w:eastAsia="Cambria"/>
          <w:b/>
          <w:color w:val="000000"/>
          <w:sz w:val="36"/>
          <w:szCs w:val="36"/>
        </w:rPr>
      </w:pPr>
      <w:r w:rsidRPr="004C403D">
        <w:rPr>
          <w:rFonts w:eastAsia="Cambria"/>
          <w:b/>
          <w:color w:val="000000"/>
          <w:sz w:val="36"/>
          <w:szCs w:val="36"/>
        </w:rPr>
        <w:lastRenderedPageBreak/>
        <w:t>BẢNG PHÂN CÔNG VÀ ĐÁNH GIÁ</w:t>
      </w:r>
    </w:p>
    <w:p w14:paraId="0DA87BC0" w14:textId="7DE5FA12" w:rsidR="00677368" w:rsidRPr="004C403D" w:rsidRDefault="00677368" w:rsidP="004C403D">
      <w:pPr>
        <w:spacing w:line="360" w:lineRule="auto"/>
        <w:jc w:val="center"/>
        <w:rPr>
          <w:rFonts w:eastAsia="Cambria"/>
          <w:bCs/>
          <w:color w:val="000000"/>
          <w:sz w:val="32"/>
          <w:szCs w:val="32"/>
        </w:rPr>
      </w:pPr>
      <w:r w:rsidRPr="004C403D">
        <w:rPr>
          <w:rFonts w:eastAsia="Cambria"/>
          <w:bCs/>
          <w:color w:val="000000"/>
          <w:sz w:val="32"/>
          <w:szCs w:val="32"/>
        </w:rPr>
        <w:t>Môn học: Phân Tích Dữ Liệu 2</w:t>
      </w:r>
    </w:p>
    <w:p w14:paraId="6E46B4F0" w14:textId="04340E41" w:rsidR="00677368" w:rsidRPr="004C403D" w:rsidRDefault="00677368" w:rsidP="004C403D">
      <w:pPr>
        <w:spacing w:line="360" w:lineRule="auto"/>
        <w:jc w:val="center"/>
        <w:rPr>
          <w:rFonts w:eastAsia="Cambria"/>
          <w:bCs/>
          <w:color w:val="000000"/>
          <w:sz w:val="32"/>
          <w:szCs w:val="32"/>
        </w:rPr>
      </w:pPr>
      <w:r w:rsidRPr="004C403D">
        <w:rPr>
          <w:rFonts w:eastAsia="Cambria"/>
          <w:bCs/>
          <w:color w:val="000000"/>
          <w:sz w:val="32"/>
          <w:szCs w:val="32"/>
        </w:rPr>
        <w:t>GVHD: TS. Phan Thị Thể</w:t>
      </w:r>
    </w:p>
    <w:p w14:paraId="75CD5C88" w14:textId="3CD81785" w:rsidR="00677368" w:rsidRPr="004C403D" w:rsidRDefault="00677368" w:rsidP="004C403D">
      <w:pPr>
        <w:spacing w:line="360" w:lineRule="auto"/>
        <w:jc w:val="center"/>
        <w:rPr>
          <w:rFonts w:eastAsia="Cambria"/>
          <w:bCs/>
          <w:color w:val="000000"/>
          <w:sz w:val="32"/>
          <w:szCs w:val="32"/>
        </w:rPr>
      </w:pPr>
      <w:r w:rsidRPr="004C403D">
        <w:rPr>
          <w:rFonts w:eastAsia="Cambria"/>
          <w:bCs/>
          <w:color w:val="000000"/>
          <w:sz w:val="32"/>
          <w:szCs w:val="32"/>
        </w:rPr>
        <w:t>Nhóm: 1</w:t>
      </w:r>
    </w:p>
    <w:p w14:paraId="279B1446" w14:textId="77777777" w:rsidR="00021C80" w:rsidRPr="004C403D" w:rsidRDefault="00021C80" w:rsidP="004C403D">
      <w:pPr>
        <w:spacing w:line="360" w:lineRule="auto"/>
        <w:jc w:val="both"/>
        <w:rPr>
          <w:rFonts w:eastAsia="Cambria"/>
          <w:color w:val="000000"/>
          <w:sz w:val="26"/>
          <w:szCs w:val="26"/>
        </w:rPr>
      </w:pPr>
    </w:p>
    <w:tbl>
      <w:tblPr>
        <w:tblStyle w:val="a1"/>
        <w:tblpPr w:leftFromText="180" w:rightFromText="180" w:vertAnchor="text" w:horzAnchor="margin" w:tblpY="14"/>
        <w:tblW w:w="104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60"/>
        <w:gridCol w:w="1843"/>
        <w:gridCol w:w="1843"/>
        <w:gridCol w:w="1559"/>
        <w:gridCol w:w="2922"/>
      </w:tblGrid>
      <w:tr w:rsidR="00D76D68" w:rsidRPr="004C403D" w14:paraId="3B32D5A2" w14:textId="77777777" w:rsidTr="00D76D68">
        <w:trPr>
          <w:trHeight w:val="764"/>
        </w:trPr>
        <w:tc>
          <w:tcPr>
            <w:tcW w:w="2260" w:type="dxa"/>
            <w:tcBorders>
              <w:top w:val="single" w:sz="6" w:space="0" w:color="000000"/>
              <w:left w:val="single" w:sz="6" w:space="0" w:color="000000"/>
              <w:bottom w:val="single" w:sz="6" w:space="0" w:color="000000"/>
              <w:right w:val="single" w:sz="6" w:space="0" w:color="000000"/>
            </w:tcBorders>
          </w:tcPr>
          <w:p w14:paraId="57E418EE" w14:textId="77777777" w:rsidR="00D76D68" w:rsidRPr="004C403D" w:rsidRDefault="00D76D68" w:rsidP="004C403D">
            <w:pPr>
              <w:keepLines/>
              <w:spacing w:after="120" w:line="360" w:lineRule="auto"/>
              <w:jc w:val="center"/>
              <w:rPr>
                <w:rFonts w:eastAsia="Cambria"/>
                <w:b/>
                <w:color w:val="000000"/>
                <w:sz w:val="26"/>
                <w:szCs w:val="26"/>
              </w:rPr>
            </w:pPr>
            <w:r w:rsidRPr="004C403D">
              <w:rPr>
                <w:rFonts w:eastAsia="Cambria"/>
                <w:b/>
                <w:color w:val="000000"/>
                <w:sz w:val="26"/>
                <w:szCs w:val="26"/>
              </w:rPr>
              <w:t>Họ và tên</w:t>
            </w:r>
          </w:p>
        </w:tc>
        <w:tc>
          <w:tcPr>
            <w:tcW w:w="1843" w:type="dxa"/>
            <w:tcBorders>
              <w:top w:val="single" w:sz="6" w:space="0" w:color="000000"/>
              <w:left w:val="single" w:sz="6" w:space="0" w:color="000000"/>
              <w:bottom w:val="single" w:sz="6" w:space="0" w:color="000000"/>
              <w:right w:val="single" w:sz="6" w:space="0" w:color="000000"/>
            </w:tcBorders>
          </w:tcPr>
          <w:p w14:paraId="649D52DA" w14:textId="77777777" w:rsidR="00D76D68" w:rsidRPr="004C403D" w:rsidRDefault="00D76D68" w:rsidP="004C403D">
            <w:pPr>
              <w:keepLines/>
              <w:spacing w:after="120" w:line="360" w:lineRule="auto"/>
              <w:jc w:val="center"/>
              <w:rPr>
                <w:rFonts w:eastAsia="Cambria"/>
                <w:b/>
                <w:color w:val="000000"/>
                <w:sz w:val="26"/>
                <w:szCs w:val="26"/>
              </w:rPr>
            </w:pPr>
            <w:r w:rsidRPr="004C403D">
              <w:rPr>
                <w:rFonts w:eastAsia="Cambria"/>
                <w:b/>
                <w:color w:val="000000"/>
                <w:sz w:val="26"/>
                <w:szCs w:val="26"/>
              </w:rPr>
              <w:t>MSSV</w:t>
            </w:r>
          </w:p>
        </w:tc>
        <w:tc>
          <w:tcPr>
            <w:tcW w:w="1843" w:type="dxa"/>
            <w:tcBorders>
              <w:top w:val="single" w:sz="6" w:space="0" w:color="000000"/>
              <w:left w:val="single" w:sz="6" w:space="0" w:color="000000"/>
              <w:bottom w:val="single" w:sz="6" w:space="0" w:color="000000"/>
              <w:right w:val="single" w:sz="6" w:space="0" w:color="000000"/>
            </w:tcBorders>
          </w:tcPr>
          <w:p w14:paraId="028060B9" w14:textId="77777777" w:rsidR="00D76D68" w:rsidRPr="004C403D" w:rsidRDefault="00D76D68" w:rsidP="004C403D">
            <w:pPr>
              <w:keepLines/>
              <w:spacing w:after="120" w:line="360" w:lineRule="auto"/>
              <w:jc w:val="center"/>
              <w:rPr>
                <w:rFonts w:eastAsia="Cambria"/>
                <w:b/>
                <w:color w:val="000000"/>
                <w:sz w:val="26"/>
                <w:szCs w:val="26"/>
              </w:rPr>
            </w:pPr>
            <w:r w:rsidRPr="004C403D">
              <w:rPr>
                <w:rFonts w:eastAsia="Cambria"/>
                <w:b/>
                <w:color w:val="000000"/>
                <w:sz w:val="26"/>
                <w:szCs w:val="26"/>
              </w:rPr>
              <w:t>Nhiệm vụ</w:t>
            </w:r>
          </w:p>
        </w:tc>
        <w:tc>
          <w:tcPr>
            <w:tcW w:w="1559" w:type="dxa"/>
            <w:tcBorders>
              <w:top w:val="single" w:sz="6" w:space="0" w:color="000000"/>
              <w:left w:val="single" w:sz="6" w:space="0" w:color="000000"/>
              <w:bottom w:val="single" w:sz="6" w:space="0" w:color="000000"/>
              <w:right w:val="single" w:sz="6" w:space="0" w:color="000000"/>
            </w:tcBorders>
          </w:tcPr>
          <w:p w14:paraId="120B3F6C" w14:textId="77777777" w:rsidR="00D76D68" w:rsidRPr="004C403D" w:rsidRDefault="00D76D68" w:rsidP="004C403D">
            <w:pPr>
              <w:keepLines/>
              <w:spacing w:after="120" w:line="360" w:lineRule="auto"/>
              <w:jc w:val="center"/>
              <w:rPr>
                <w:rFonts w:eastAsia="Cambria"/>
                <w:b/>
                <w:color w:val="000000"/>
                <w:sz w:val="26"/>
                <w:szCs w:val="26"/>
              </w:rPr>
            </w:pPr>
            <w:r w:rsidRPr="004C403D">
              <w:rPr>
                <w:rFonts w:eastAsia="Cambria"/>
                <w:b/>
                <w:color w:val="000000"/>
                <w:sz w:val="26"/>
                <w:szCs w:val="26"/>
              </w:rPr>
              <w:t>Mức độ hoàn thành</w:t>
            </w:r>
          </w:p>
        </w:tc>
        <w:tc>
          <w:tcPr>
            <w:tcW w:w="2922" w:type="dxa"/>
            <w:tcBorders>
              <w:top w:val="single" w:sz="6" w:space="0" w:color="000000"/>
              <w:left w:val="single" w:sz="6" w:space="0" w:color="000000"/>
              <w:bottom w:val="single" w:sz="6" w:space="0" w:color="000000"/>
              <w:right w:val="single" w:sz="6" w:space="0" w:color="000000"/>
            </w:tcBorders>
          </w:tcPr>
          <w:p w14:paraId="548CDE23" w14:textId="77777777" w:rsidR="00D76D68" w:rsidRPr="004C403D" w:rsidRDefault="00D76D68" w:rsidP="004C403D">
            <w:pPr>
              <w:keepLines/>
              <w:spacing w:after="120" w:line="360" w:lineRule="auto"/>
              <w:jc w:val="center"/>
              <w:rPr>
                <w:rFonts w:eastAsia="Cambria"/>
                <w:b/>
                <w:color w:val="000000"/>
                <w:sz w:val="26"/>
                <w:szCs w:val="26"/>
              </w:rPr>
            </w:pPr>
            <w:r w:rsidRPr="004C403D">
              <w:rPr>
                <w:rFonts w:eastAsia="Cambria"/>
                <w:b/>
                <w:bCs/>
                <w:color w:val="000000"/>
                <w:sz w:val="26"/>
                <w:szCs w:val="26"/>
              </w:rPr>
              <w:t>Điểm đánh giá của nhóm. Thái độ, mức độ hoàn thành</w:t>
            </w:r>
          </w:p>
        </w:tc>
      </w:tr>
      <w:tr w:rsidR="00D76D68" w:rsidRPr="004C403D" w14:paraId="6B5833AF" w14:textId="77777777" w:rsidTr="00D76D68">
        <w:trPr>
          <w:trHeight w:val="392"/>
        </w:trPr>
        <w:tc>
          <w:tcPr>
            <w:tcW w:w="2260" w:type="dxa"/>
            <w:tcBorders>
              <w:top w:val="single" w:sz="6" w:space="0" w:color="000000"/>
              <w:left w:val="single" w:sz="6" w:space="0" w:color="000000"/>
              <w:bottom w:val="single" w:sz="6" w:space="0" w:color="000000"/>
              <w:right w:val="single" w:sz="6" w:space="0" w:color="000000"/>
            </w:tcBorders>
          </w:tcPr>
          <w:p w14:paraId="283A776D" w14:textId="77777777" w:rsidR="00D76D68" w:rsidRPr="004C403D" w:rsidRDefault="00D76D68" w:rsidP="004C403D">
            <w:pPr>
              <w:keepLines/>
              <w:spacing w:after="120" w:line="360" w:lineRule="auto"/>
              <w:jc w:val="center"/>
              <w:rPr>
                <w:rFonts w:eastAsia="Cambria"/>
                <w:color w:val="000000"/>
                <w:sz w:val="26"/>
                <w:szCs w:val="26"/>
              </w:rPr>
            </w:pPr>
            <w:r w:rsidRPr="004C403D">
              <w:rPr>
                <w:rFonts w:eastAsia="Cambria"/>
                <w:sz w:val="26"/>
                <w:szCs w:val="26"/>
              </w:rPr>
              <w:t>Nguyễn Doãn Hân</w:t>
            </w:r>
          </w:p>
        </w:tc>
        <w:tc>
          <w:tcPr>
            <w:tcW w:w="1843" w:type="dxa"/>
            <w:tcBorders>
              <w:top w:val="single" w:sz="6" w:space="0" w:color="000000"/>
              <w:left w:val="single" w:sz="6" w:space="0" w:color="000000"/>
              <w:bottom w:val="single" w:sz="6" w:space="0" w:color="000000"/>
              <w:right w:val="single" w:sz="6" w:space="0" w:color="000000"/>
            </w:tcBorders>
          </w:tcPr>
          <w:p w14:paraId="660466B0" w14:textId="77777777" w:rsidR="00D76D68" w:rsidRPr="004C403D" w:rsidRDefault="00D76D68" w:rsidP="004C403D">
            <w:pPr>
              <w:keepLines/>
              <w:spacing w:after="120" w:line="360" w:lineRule="auto"/>
              <w:jc w:val="center"/>
              <w:rPr>
                <w:rFonts w:eastAsia="Cambria"/>
                <w:color w:val="000000"/>
                <w:sz w:val="26"/>
                <w:szCs w:val="26"/>
              </w:rPr>
            </w:pPr>
            <w:r w:rsidRPr="004C403D">
              <w:rPr>
                <w:rFonts w:eastAsia="Cambria"/>
                <w:sz w:val="26"/>
                <w:szCs w:val="26"/>
              </w:rPr>
              <w:t>23211TT4133</w:t>
            </w:r>
          </w:p>
        </w:tc>
        <w:tc>
          <w:tcPr>
            <w:tcW w:w="1843" w:type="dxa"/>
            <w:tcBorders>
              <w:top w:val="single" w:sz="6" w:space="0" w:color="000000"/>
              <w:left w:val="single" w:sz="6" w:space="0" w:color="000000"/>
              <w:bottom w:val="single" w:sz="6" w:space="0" w:color="000000"/>
              <w:right w:val="single" w:sz="6" w:space="0" w:color="000000"/>
            </w:tcBorders>
          </w:tcPr>
          <w:p w14:paraId="51E462D3" w14:textId="77777777" w:rsidR="00D76D68" w:rsidRPr="004C403D" w:rsidRDefault="00D76D68" w:rsidP="004C403D">
            <w:pPr>
              <w:spacing w:line="360" w:lineRule="auto"/>
              <w:jc w:val="center"/>
              <w:rPr>
                <w:rFonts w:eastAsia="Cambria"/>
                <w:sz w:val="26"/>
                <w:szCs w:val="26"/>
              </w:rPr>
            </w:pPr>
          </w:p>
        </w:tc>
        <w:tc>
          <w:tcPr>
            <w:tcW w:w="1559" w:type="dxa"/>
            <w:tcBorders>
              <w:top w:val="single" w:sz="6" w:space="0" w:color="000000"/>
              <w:left w:val="single" w:sz="6" w:space="0" w:color="000000"/>
              <w:bottom w:val="single" w:sz="6" w:space="0" w:color="000000"/>
              <w:right w:val="single" w:sz="6" w:space="0" w:color="000000"/>
            </w:tcBorders>
          </w:tcPr>
          <w:p w14:paraId="41B02047" w14:textId="77777777" w:rsidR="00D76D68" w:rsidRPr="004C403D" w:rsidRDefault="00D76D68" w:rsidP="004C403D">
            <w:pPr>
              <w:spacing w:line="360" w:lineRule="auto"/>
              <w:jc w:val="center"/>
              <w:rPr>
                <w:rFonts w:eastAsia="Cambria"/>
                <w:sz w:val="26"/>
                <w:szCs w:val="26"/>
              </w:rPr>
            </w:pPr>
            <w:r w:rsidRPr="004C403D">
              <w:rPr>
                <w:rFonts w:eastAsia="Cambria"/>
                <w:sz w:val="26"/>
                <w:szCs w:val="26"/>
              </w:rPr>
              <w:t>100%</w:t>
            </w:r>
          </w:p>
        </w:tc>
        <w:tc>
          <w:tcPr>
            <w:tcW w:w="2922" w:type="dxa"/>
            <w:tcBorders>
              <w:top w:val="single" w:sz="6" w:space="0" w:color="000000"/>
              <w:left w:val="single" w:sz="6" w:space="0" w:color="000000"/>
              <w:bottom w:val="single" w:sz="6" w:space="0" w:color="000000"/>
              <w:right w:val="single" w:sz="6" w:space="0" w:color="000000"/>
            </w:tcBorders>
          </w:tcPr>
          <w:p w14:paraId="1CD325A7" w14:textId="77777777" w:rsidR="00D76D68" w:rsidRPr="004C403D" w:rsidRDefault="00D76D68" w:rsidP="004C403D">
            <w:pPr>
              <w:keepLines/>
              <w:spacing w:after="120" w:line="360" w:lineRule="auto"/>
              <w:jc w:val="center"/>
              <w:rPr>
                <w:rFonts w:eastAsia="Cambria"/>
                <w:sz w:val="26"/>
                <w:szCs w:val="26"/>
              </w:rPr>
            </w:pPr>
            <w:r w:rsidRPr="004C403D">
              <w:rPr>
                <w:rFonts w:eastAsia="Cambria"/>
                <w:sz w:val="26"/>
                <w:szCs w:val="26"/>
              </w:rPr>
              <w:t>10</w:t>
            </w:r>
          </w:p>
        </w:tc>
      </w:tr>
      <w:tr w:rsidR="00D76D68" w:rsidRPr="004C403D" w14:paraId="7FF3E077" w14:textId="77777777" w:rsidTr="00D76D68">
        <w:trPr>
          <w:trHeight w:val="417"/>
        </w:trPr>
        <w:tc>
          <w:tcPr>
            <w:tcW w:w="2260" w:type="dxa"/>
            <w:tcBorders>
              <w:top w:val="single" w:sz="6" w:space="0" w:color="000000"/>
              <w:left w:val="single" w:sz="6" w:space="0" w:color="000000"/>
              <w:bottom w:val="single" w:sz="6" w:space="0" w:color="000000"/>
              <w:right w:val="single" w:sz="6" w:space="0" w:color="000000"/>
            </w:tcBorders>
          </w:tcPr>
          <w:p w14:paraId="31C3AD5F" w14:textId="77777777" w:rsidR="00D76D68" w:rsidRPr="004C403D" w:rsidRDefault="00D76D68" w:rsidP="004C403D">
            <w:pPr>
              <w:keepLines/>
              <w:spacing w:after="120" w:line="360" w:lineRule="auto"/>
              <w:jc w:val="center"/>
              <w:rPr>
                <w:rFonts w:eastAsia="Cambria"/>
                <w:color w:val="000000"/>
                <w:sz w:val="26"/>
                <w:szCs w:val="26"/>
              </w:rPr>
            </w:pPr>
            <w:r w:rsidRPr="004C403D">
              <w:rPr>
                <w:rFonts w:eastAsia="Cambria"/>
                <w:color w:val="000000"/>
                <w:sz w:val="26"/>
                <w:szCs w:val="26"/>
              </w:rPr>
              <w:t>Hồ Thanh Định</w:t>
            </w:r>
          </w:p>
        </w:tc>
        <w:tc>
          <w:tcPr>
            <w:tcW w:w="1843" w:type="dxa"/>
            <w:tcBorders>
              <w:top w:val="single" w:sz="6" w:space="0" w:color="000000"/>
              <w:left w:val="single" w:sz="6" w:space="0" w:color="000000"/>
              <w:bottom w:val="single" w:sz="6" w:space="0" w:color="000000"/>
              <w:right w:val="single" w:sz="6" w:space="0" w:color="000000"/>
            </w:tcBorders>
          </w:tcPr>
          <w:p w14:paraId="3ADEE576" w14:textId="77777777" w:rsidR="00D76D68" w:rsidRPr="004C403D" w:rsidRDefault="00D76D68" w:rsidP="004C403D">
            <w:pPr>
              <w:keepLines/>
              <w:spacing w:after="120" w:line="360" w:lineRule="auto"/>
              <w:jc w:val="center"/>
              <w:rPr>
                <w:rFonts w:eastAsia="Cambria"/>
                <w:color w:val="000000"/>
                <w:sz w:val="26"/>
                <w:szCs w:val="26"/>
              </w:rPr>
            </w:pPr>
            <w:r w:rsidRPr="004C403D">
              <w:rPr>
                <w:rFonts w:eastAsia="Cambria"/>
                <w:sz w:val="26"/>
                <w:szCs w:val="26"/>
              </w:rPr>
              <w:t>23211TT3990</w:t>
            </w:r>
          </w:p>
        </w:tc>
        <w:tc>
          <w:tcPr>
            <w:tcW w:w="1843" w:type="dxa"/>
            <w:tcBorders>
              <w:top w:val="single" w:sz="6" w:space="0" w:color="000000"/>
              <w:left w:val="single" w:sz="6" w:space="0" w:color="000000"/>
              <w:bottom w:val="single" w:sz="6" w:space="0" w:color="000000"/>
              <w:right w:val="single" w:sz="6" w:space="0" w:color="000000"/>
            </w:tcBorders>
          </w:tcPr>
          <w:p w14:paraId="1415B271" w14:textId="77777777" w:rsidR="00D76D68" w:rsidRPr="004C403D" w:rsidRDefault="00D76D68" w:rsidP="004C403D">
            <w:pPr>
              <w:keepLines/>
              <w:spacing w:after="120" w:line="360" w:lineRule="auto"/>
              <w:jc w:val="center"/>
              <w:rPr>
                <w:rFonts w:eastAsia="Cambria"/>
                <w:color w:val="000000"/>
                <w:sz w:val="26"/>
                <w:szCs w:val="26"/>
              </w:rPr>
            </w:pPr>
          </w:p>
        </w:tc>
        <w:tc>
          <w:tcPr>
            <w:tcW w:w="1559" w:type="dxa"/>
            <w:tcBorders>
              <w:top w:val="single" w:sz="6" w:space="0" w:color="000000"/>
              <w:left w:val="single" w:sz="6" w:space="0" w:color="000000"/>
              <w:bottom w:val="single" w:sz="6" w:space="0" w:color="000000"/>
              <w:right w:val="single" w:sz="6" w:space="0" w:color="000000"/>
            </w:tcBorders>
          </w:tcPr>
          <w:p w14:paraId="1F6B52F9" w14:textId="77777777" w:rsidR="00D76D68" w:rsidRPr="004C403D" w:rsidRDefault="00D76D68" w:rsidP="004C403D">
            <w:pPr>
              <w:keepLines/>
              <w:spacing w:after="120" w:line="360" w:lineRule="auto"/>
              <w:jc w:val="center"/>
              <w:rPr>
                <w:rFonts w:eastAsia="Cambria"/>
                <w:color w:val="000000"/>
                <w:sz w:val="26"/>
                <w:szCs w:val="26"/>
              </w:rPr>
            </w:pPr>
            <w:r w:rsidRPr="004C403D">
              <w:rPr>
                <w:rFonts w:eastAsia="Cambria"/>
                <w:color w:val="000000"/>
                <w:sz w:val="26"/>
                <w:szCs w:val="26"/>
              </w:rPr>
              <w:t>100%</w:t>
            </w:r>
          </w:p>
        </w:tc>
        <w:tc>
          <w:tcPr>
            <w:tcW w:w="2922" w:type="dxa"/>
            <w:tcBorders>
              <w:top w:val="single" w:sz="6" w:space="0" w:color="000000"/>
              <w:left w:val="single" w:sz="6" w:space="0" w:color="000000"/>
              <w:bottom w:val="single" w:sz="6" w:space="0" w:color="000000"/>
              <w:right w:val="single" w:sz="6" w:space="0" w:color="000000"/>
            </w:tcBorders>
          </w:tcPr>
          <w:p w14:paraId="735ADD97" w14:textId="77777777" w:rsidR="00D76D68" w:rsidRPr="004C403D" w:rsidRDefault="00D76D68" w:rsidP="004C403D">
            <w:pPr>
              <w:keepLines/>
              <w:spacing w:after="120" w:line="360" w:lineRule="auto"/>
              <w:jc w:val="center"/>
              <w:rPr>
                <w:rFonts w:eastAsia="Cambria"/>
                <w:color w:val="000000"/>
                <w:sz w:val="26"/>
                <w:szCs w:val="26"/>
              </w:rPr>
            </w:pPr>
            <w:r w:rsidRPr="004C403D">
              <w:rPr>
                <w:rFonts w:eastAsia="Cambria"/>
                <w:color w:val="000000"/>
                <w:sz w:val="26"/>
                <w:szCs w:val="26"/>
              </w:rPr>
              <w:t>10</w:t>
            </w:r>
          </w:p>
        </w:tc>
      </w:tr>
    </w:tbl>
    <w:p w14:paraId="14A40899" w14:textId="77777777" w:rsidR="004C403D" w:rsidRDefault="004C403D" w:rsidP="004C403D">
      <w:pPr>
        <w:pStyle w:val="Title"/>
        <w:spacing w:line="360" w:lineRule="auto"/>
        <w:rPr>
          <w:rFonts w:ascii="Times New Roman" w:hAnsi="Times New Roman"/>
          <w:sz w:val="26"/>
          <w:szCs w:val="26"/>
        </w:rPr>
      </w:pPr>
    </w:p>
    <w:p w14:paraId="097BC066" w14:textId="77777777" w:rsidR="004C403D" w:rsidRDefault="004C403D">
      <w:pPr>
        <w:spacing w:line="240" w:lineRule="auto"/>
        <w:rPr>
          <w:b/>
          <w:sz w:val="26"/>
          <w:szCs w:val="26"/>
        </w:rPr>
      </w:pPr>
      <w:r>
        <w:rPr>
          <w:sz w:val="26"/>
          <w:szCs w:val="26"/>
        </w:rPr>
        <w:br w:type="page"/>
      </w:r>
    </w:p>
    <w:p w14:paraId="2A4D02B3" w14:textId="2F36116D" w:rsidR="004C403D" w:rsidRPr="004C403D" w:rsidRDefault="004C403D" w:rsidP="004C403D">
      <w:pPr>
        <w:pStyle w:val="Title"/>
        <w:tabs>
          <w:tab w:val="left" w:pos="1880"/>
        </w:tabs>
        <w:spacing w:line="360" w:lineRule="auto"/>
        <w:rPr>
          <w:rFonts w:ascii="Times New Roman" w:hAnsi="Times New Roman"/>
          <w:szCs w:val="36"/>
          <w:lang w:val="en-AU"/>
        </w:rPr>
      </w:pPr>
    </w:p>
    <w:p w14:paraId="27B22C5D" w14:textId="6B90BA6E" w:rsidR="00D76D68" w:rsidRPr="004C403D" w:rsidRDefault="009F6967" w:rsidP="004C403D">
      <w:pPr>
        <w:pStyle w:val="Heading2"/>
        <w:numPr>
          <w:ilvl w:val="0"/>
          <w:numId w:val="0"/>
        </w:numPr>
        <w:ind w:left="1080"/>
        <w:jc w:val="center"/>
        <w:rPr>
          <w:rFonts w:ascii="Times New Roman" w:eastAsia="Cambria" w:hAnsi="Times New Roman"/>
          <w:sz w:val="36"/>
          <w:szCs w:val="36"/>
        </w:rPr>
      </w:pPr>
      <w:r w:rsidRPr="004C403D">
        <w:br w:type="page"/>
      </w:r>
      <w:r w:rsidR="00D76D68" w:rsidRPr="004C403D">
        <w:rPr>
          <w:rFonts w:ascii="Times New Roman" w:eastAsia="Cambria" w:hAnsi="Times New Roman"/>
          <w:sz w:val="36"/>
          <w:szCs w:val="36"/>
        </w:rPr>
        <w:lastRenderedPageBreak/>
        <w:t>CHƯƠNG 1. GIỚI THIỆU</w:t>
      </w:r>
    </w:p>
    <w:p w14:paraId="386D9282" w14:textId="11A45A43" w:rsidR="00D76D68" w:rsidRPr="004C403D" w:rsidRDefault="00D76D68" w:rsidP="004C403D">
      <w:pPr>
        <w:pStyle w:val="ListParagraph"/>
        <w:numPr>
          <w:ilvl w:val="1"/>
          <w:numId w:val="7"/>
        </w:numPr>
        <w:spacing w:line="360" w:lineRule="auto"/>
        <w:rPr>
          <w:rFonts w:eastAsia="Cambria"/>
          <w:b/>
          <w:bCs/>
          <w:sz w:val="26"/>
          <w:szCs w:val="26"/>
        </w:rPr>
      </w:pPr>
      <w:r w:rsidRPr="004C403D">
        <w:rPr>
          <w:rFonts w:eastAsia="Cambria"/>
          <w:b/>
          <w:bCs/>
          <w:sz w:val="26"/>
          <w:szCs w:val="26"/>
        </w:rPr>
        <w:t>Tóm tắt đồ án</w:t>
      </w:r>
    </w:p>
    <w:p w14:paraId="4BA23B11" w14:textId="77777777" w:rsidR="00D80874" w:rsidRPr="004C403D" w:rsidRDefault="00D80874" w:rsidP="004C403D">
      <w:pPr>
        <w:spacing w:line="360" w:lineRule="auto"/>
        <w:ind w:left="360" w:firstLine="360"/>
        <w:rPr>
          <w:rFonts w:eastAsia="Cambria"/>
          <w:sz w:val="26"/>
          <w:szCs w:val="26"/>
        </w:rPr>
      </w:pPr>
      <w:r w:rsidRPr="004C403D">
        <w:rPr>
          <w:rFonts w:eastAsia="Cambria"/>
          <w:sz w:val="26"/>
          <w:szCs w:val="26"/>
        </w:rPr>
        <w:t>Đồ án tập trung vào việc phân tích hành vi mua sắm của khách hàng thông qua dữ liệu bán hàng (Superstore dataset). Thông qua các kỹ thuật phân tích dữ liệu và trực quan hóa, đồ án giúp hiểu rõ hơn về thói quen, xu hướng mua sắm và các yếu tố ảnh hưởng đến quyết định mua hàng. Kết quả phân tích sẽ hỗ trợ doanh nghiệp đưa ra chiến lược kinh doanh hiệu quả hơn trong việc tiếp cận và giữ chân khách hàng</w:t>
      </w:r>
      <w:r w:rsidRPr="004C403D">
        <w:rPr>
          <w:rFonts w:eastAsia="Cambria"/>
          <w:sz w:val="26"/>
          <w:szCs w:val="26"/>
        </w:rPr>
        <w:t>.</w:t>
      </w:r>
    </w:p>
    <w:p w14:paraId="1E3F67EC" w14:textId="3CA61C8E" w:rsidR="00D76D68" w:rsidRPr="004C403D" w:rsidRDefault="00D76D68" w:rsidP="004C403D">
      <w:pPr>
        <w:pStyle w:val="ListParagraph"/>
        <w:numPr>
          <w:ilvl w:val="1"/>
          <w:numId w:val="7"/>
        </w:numPr>
        <w:spacing w:line="360" w:lineRule="auto"/>
        <w:rPr>
          <w:rFonts w:eastAsia="Cambria"/>
          <w:b/>
          <w:bCs/>
          <w:sz w:val="26"/>
          <w:szCs w:val="26"/>
        </w:rPr>
      </w:pPr>
      <w:r w:rsidRPr="004C403D">
        <w:rPr>
          <w:rFonts w:eastAsia="Cambria"/>
          <w:b/>
          <w:bCs/>
          <w:sz w:val="26"/>
          <w:szCs w:val="26"/>
        </w:rPr>
        <w:t>Lý do chọn đề án</w:t>
      </w:r>
    </w:p>
    <w:p w14:paraId="3F68D27B" w14:textId="0483CDCD" w:rsidR="00D80874" w:rsidRPr="004C403D" w:rsidRDefault="00D80874" w:rsidP="004C403D">
      <w:pPr>
        <w:spacing w:line="360" w:lineRule="auto"/>
        <w:ind w:left="360" w:firstLine="360"/>
        <w:rPr>
          <w:rFonts w:eastAsia="Cambria"/>
          <w:sz w:val="26"/>
          <w:szCs w:val="26"/>
        </w:rPr>
      </w:pPr>
      <w:r w:rsidRPr="004C403D">
        <w:rPr>
          <w:rFonts w:eastAsia="Cambria"/>
          <w:sz w:val="26"/>
          <w:szCs w:val="26"/>
        </w:rPr>
        <w:t>Trong bối cảnh cạnh tranh gay gắt giữa các doanh nghiệp bán lẻ, việc hiểu rõ hành vi mua sắm của khách hàng là yếu tố then chốt giúp doanh nghiệp cải thiện trải nghiệm khách hàng, tối ưu hóa chiến lược marketing và tăng doanh thu. Bên cạnh đó, với vai trò là sinh viên chuyên ngành Phân tích dữ liệu, việc thực hiện đề án này giúp người thực hiện vận dụng kiến thức đã học vào thực tế và rèn luyện kỹ năng xử lý, phân tích dữ liệu.</w:t>
      </w:r>
    </w:p>
    <w:p w14:paraId="1CF6191C" w14:textId="775760AB" w:rsidR="00D76D68" w:rsidRPr="004C403D" w:rsidRDefault="00D76D68" w:rsidP="004C403D">
      <w:pPr>
        <w:pStyle w:val="ListParagraph"/>
        <w:numPr>
          <w:ilvl w:val="1"/>
          <w:numId w:val="7"/>
        </w:numPr>
        <w:spacing w:line="360" w:lineRule="auto"/>
        <w:rPr>
          <w:rFonts w:eastAsia="Cambria"/>
          <w:b/>
          <w:bCs/>
          <w:sz w:val="26"/>
          <w:szCs w:val="26"/>
        </w:rPr>
      </w:pPr>
      <w:r w:rsidRPr="004C403D">
        <w:rPr>
          <w:rFonts w:eastAsia="Cambria"/>
          <w:b/>
          <w:bCs/>
          <w:sz w:val="26"/>
          <w:szCs w:val="26"/>
        </w:rPr>
        <w:t>Mục tiêu đề tài</w:t>
      </w:r>
    </w:p>
    <w:p w14:paraId="28DCE894" w14:textId="54E378A6" w:rsidR="00D80874" w:rsidRPr="004C403D" w:rsidRDefault="00D80874" w:rsidP="004C403D">
      <w:pPr>
        <w:pStyle w:val="NormalWeb"/>
        <w:numPr>
          <w:ilvl w:val="1"/>
          <w:numId w:val="9"/>
        </w:numPr>
        <w:spacing w:line="360" w:lineRule="auto"/>
        <w:rPr>
          <w:sz w:val="26"/>
          <w:szCs w:val="26"/>
          <w:lang w:val="vi-VN"/>
        </w:rPr>
      </w:pPr>
      <w:r w:rsidRPr="004C403D">
        <w:rPr>
          <w:sz w:val="26"/>
          <w:szCs w:val="26"/>
          <w:lang w:val="vi-VN"/>
        </w:rPr>
        <w:t xml:space="preserve"> Hiểu rõ đặc điểm và xu hướng mua sắm của khách hàng theo từng khu vực, sản phẩm và thời gian.</w:t>
      </w:r>
    </w:p>
    <w:p w14:paraId="3DD33049" w14:textId="3262C6C8" w:rsidR="00D80874" w:rsidRPr="004C403D" w:rsidRDefault="00D80874" w:rsidP="004C403D">
      <w:pPr>
        <w:pStyle w:val="NormalWeb"/>
        <w:numPr>
          <w:ilvl w:val="1"/>
          <w:numId w:val="9"/>
        </w:numPr>
        <w:spacing w:line="360" w:lineRule="auto"/>
        <w:rPr>
          <w:sz w:val="26"/>
          <w:szCs w:val="26"/>
          <w:lang w:val="vi-VN"/>
        </w:rPr>
      </w:pPr>
      <w:r w:rsidRPr="004C403D">
        <w:rPr>
          <w:sz w:val="26"/>
          <w:szCs w:val="26"/>
          <w:lang w:val="vi-VN"/>
        </w:rPr>
        <w:t xml:space="preserve"> Xác định các yếu tố ảnh hưởng đến hành vi tiêu dùng như: độ tuổi, khu vực địa lý, danh mục sản phẩm, giá cả,...</w:t>
      </w:r>
    </w:p>
    <w:p w14:paraId="69F03509" w14:textId="72EE9427" w:rsidR="00D80874" w:rsidRPr="004C403D" w:rsidRDefault="00D80874" w:rsidP="004C403D">
      <w:pPr>
        <w:pStyle w:val="NormalWeb"/>
        <w:numPr>
          <w:ilvl w:val="1"/>
          <w:numId w:val="9"/>
        </w:numPr>
        <w:spacing w:line="360" w:lineRule="auto"/>
        <w:rPr>
          <w:sz w:val="26"/>
          <w:szCs w:val="26"/>
          <w:lang w:val="vi-VN"/>
        </w:rPr>
      </w:pPr>
      <w:r w:rsidRPr="004C403D">
        <w:rPr>
          <w:sz w:val="26"/>
          <w:szCs w:val="26"/>
          <w:lang w:val="vi-VN"/>
        </w:rPr>
        <w:t>Xây dựng báo cáo trực quan bằng Power BI giúp đưa ra những đề xuất cải thiện chiến lược kinh doanh.</w:t>
      </w:r>
    </w:p>
    <w:p w14:paraId="429DDDB3" w14:textId="4D0266C3" w:rsidR="00D80874" w:rsidRPr="004C403D" w:rsidRDefault="00D80874" w:rsidP="004C403D">
      <w:pPr>
        <w:pStyle w:val="NormalWeb"/>
        <w:numPr>
          <w:ilvl w:val="1"/>
          <w:numId w:val="9"/>
        </w:numPr>
        <w:spacing w:line="360" w:lineRule="auto"/>
        <w:rPr>
          <w:sz w:val="26"/>
          <w:szCs w:val="26"/>
          <w:lang w:val="vi-VN"/>
        </w:rPr>
      </w:pPr>
      <w:r w:rsidRPr="004C403D">
        <w:rPr>
          <w:sz w:val="26"/>
          <w:szCs w:val="26"/>
          <w:lang w:val="vi-VN"/>
        </w:rPr>
        <w:t>Thực hành quy trình phân tích dữ liệu: làm sạch, xử lý, phân tích và trực quan hóa dữ liệu.</w:t>
      </w:r>
    </w:p>
    <w:p w14:paraId="0878AC0B" w14:textId="075BB1E6" w:rsidR="00D76D68" w:rsidRPr="004C403D" w:rsidRDefault="00D76D68" w:rsidP="004C403D">
      <w:pPr>
        <w:pStyle w:val="ListParagraph"/>
        <w:numPr>
          <w:ilvl w:val="1"/>
          <w:numId w:val="7"/>
        </w:numPr>
        <w:spacing w:line="360" w:lineRule="auto"/>
        <w:rPr>
          <w:rFonts w:eastAsia="Cambria"/>
          <w:b/>
          <w:bCs/>
          <w:sz w:val="26"/>
          <w:szCs w:val="26"/>
        </w:rPr>
      </w:pPr>
      <w:r w:rsidRPr="004C403D">
        <w:rPr>
          <w:rFonts w:eastAsia="Cambria"/>
          <w:b/>
          <w:bCs/>
          <w:sz w:val="26"/>
          <w:szCs w:val="26"/>
        </w:rPr>
        <w:t>Phạm vi đề tài</w:t>
      </w:r>
    </w:p>
    <w:p w14:paraId="0EFA0190" w14:textId="3A884A9B" w:rsidR="00D80874" w:rsidRPr="004C403D" w:rsidRDefault="00D80874" w:rsidP="004C403D">
      <w:pPr>
        <w:pStyle w:val="NormalWeb"/>
        <w:numPr>
          <w:ilvl w:val="0"/>
          <w:numId w:val="10"/>
        </w:numPr>
        <w:spacing w:line="360" w:lineRule="auto"/>
        <w:rPr>
          <w:sz w:val="26"/>
          <w:szCs w:val="26"/>
          <w:lang w:val="vi-VN"/>
        </w:rPr>
      </w:pPr>
      <w:r w:rsidRPr="004C403D">
        <w:rPr>
          <w:sz w:val="26"/>
          <w:szCs w:val="26"/>
          <w:lang w:val="vi-VN"/>
        </w:rPr>
        <w:t>Dữ liệu sử dụng: Bộ dữ liệu Superstore (dữ liệu bán hàng giả định).</w:t>
      </w:r>
    </w:p>
    <w:p w14:paraId="281AAD2F" w14:textId="20FC1312" w:rsidR="00D80874" w:rsidRPr="004C403D" w:rsidRDefault="00D80874" w:rsidP="004C403D">
      <w:pPr>
        <w:pStyle w:val="NormalWeb"/>
        <w:numPr>
          <w:ilvl w:val="0"/>
          <w:numId w:val="10"/>
        </w:numPr>
        <w:spacing w:line="360" w:lineRule="auto"/>
        <w:rPr>
          <w:sz w:val="26"/>
          <w:szCs w:val="26"/>
          <w:lang w:val="vi-VN"/>
        </w:rPr>
      </w:pPr>
      <w:r w:rsidRPr="004C403D">
        <w:rPr>
          <w:sz w:val="26"/>
          <w:szCs w:val="26"/>
          <w:lang w:val="vi-VN"/>
        </w:rPr>
        <w:t>Thời gian: Từ năm 2014 đến 2017.</w:t>
      </w:r>
    </w:p>
    <w:p w14:paraId="22729C93" w14:textId="0FF74283" w:rsidR="00D80874" w:rsidRPr="004C403D" w:rsidRDefault="00D80874" w:rsidP="004C403D">
      <w:pPr>
        <w:pStyle w:val="NormalWeb"/>
        <w:numPr>
          <w:ilvl w:val="0"/>
          <w:numId w:val="10"/>
        </w:numPr>
        <w:spacing w:line="360" w:lineRule="auto"/>
        <w:rPr>
          <w:sz w:val="26"/>
          <w:szCs w:val="26"/>
          <w:lang w:val="vi-VN"/>
        </w:rPr>
      </w:pPr>
      <w:r w:rsidRPr="004C403D">
        <w:rPr>
          <w:sz w:val="26"/>
          <w:szCs w:val="26"/>
          <w:lang w:val="vi-VN"/>
        </w:rPr>
        <w:t>Phạm vi phân tích: Hành vi mua sắm theo thời gian, khu vực, danh mục sản phẩm, doanh số và lợi nhuận.</w:t>
      </w:r>
    </w:p>
    <w:p w14:paraId="296C404E" w14:textId="4E816B10" w:rsidR="00D80874" w:rsidRPr="004C403D" w:rsidRDefault="00D80874" w:rsidP="004C403D">
      <w:pPr>
        <w:pStyle w:val="NormalWeb"/>
        <w:numPr>
          <w:ilvl w:val="0"/>
          <w:numId w:val="10"/>
        </w:numPr>
        <w:spacing w:line="360" w:lineRule="auto"/>
        <w:rPr>
          <w:sz w:val="26"/>
          <w:szCs w:val="26"/>
          <w:lang w:val="vi-VN"/>
        </w:rPr>
      </w:pPr>
      <w:r w:rsidRPr="004C403D">
        <w:rPr>
          <w:sz w:val="26"/>
          <w:szCs w:val="26"/>
          <w:lang w:val="vi-VN"/>
        </w:rPr>
        <w:t>Công cụ sử dụng: Excel, Python (pandas, matplotlib, seaborn), Power BI.</w:t>
      </w:r>
    </w:p>
    <w:p w14:paraId="56BF133C" w14:textId="5EAF69C0" w:rsidR="00021C80" w:rsidRPr="004C403D" w:rsidRDefault="00D76D68" w:rsidP="004C403D">
      <w:pPr>
        <w:pStyle w:val="ListParagraph"/>
        <w:numPr>
          <w:ilvl w:val="1"/>
          <w:numId w:val="7"/>
        </w:numPr>
        <w:spacing w:line="360" w:lineRule="auto"/>
        <w:rPr>
          <w:rFonts w:eastAsia="Cambria"/>
          <w:b/>
          <w:bCs/>
          <w:sz w:val="26"/>
          <w:szCs w:val="26"/>
        </w:rPr>
      </w:pPr>
      <w:r w:rsidRPr="004C403D">
        <w:rPr>
          <w:rFonts w:eastAsia="Cambria"/>
          <w:b/>
          <w:bCs/>
          <w:sz w:val="26"/>
          <w:szCs w:val="26"/>
        </w:rPr>
        <w:lastRenderedPageBreak/>
        <w:t>Đối tượng nghiên cứu</w:t>
      </w:r>
    </w:p>
    <w:p w14:paraId="26111A60" w14:textId="35CCF396" w:rsidR="00D80874" w:rsidRPr="004C403D" w:rsidRDefault="00D80874" w:rsidP="004C403D">
      <w:pPr>
        <w:spacing w:line="360" w:lineRule="auto"/>
        <w:ind w:left="360" w:firstLine="360"/>
        <w:rPr>
          <w:rFonts w:eastAsia="Cambria"/>
          <w:color w:val="000000"/>
          <w:sz w:val="26"/>
          <w:szCs w:val="26"/>
        </w:rPr>
      </w:pPr>
      <w:r w:rsidRPr="004C403D">
        <w:rPr>
          <w:rFonts w:eastAsia="Cambria"/>
          <w:sz w:val="26"/>
          <w:szCs w:val="26"/>
        </w:rPr>
        <w:t>Đối tượng nghiên cứu chính là khách hàng mua sắm tại hệ thống bán lẻ trong bộ dữ liệu Superstore. Ngoài ra, đề tài cũng xem xét đến các yếu tố liên quan như sản phẩm, khu vực địa lý và thời gian mua hàng để phân tích hành vi</w:t>
      </w:r>
      <w:r w:rsidRPr="004C403D">
        <w:rPr>
          <w:sz w:val="26"/>
          <w:szCs w:val="26"/>
        </w:rPr>
        <w:t xml:space="preserve"> </w:t>
      </w:r>
      <w:r w:rsidRPr="004C403D">
        <w:rPr>
          <w:rFonts w:eastAsia="Cambria"/>
          <w:sz w:val="26"/>
          <w:szCs w:val="26"/>
        </w:rPr>
        <w:t xml:space="preserve">Đối tượng nghiên cứu chính là </w:t>
      </w:r>
      <w:r w:rsidRPr="004C403D">
        <w:rPr>
          <w:rFonts w:eastAsia="Cambria"/>
          <w:b/>
          <w:bCs/>
          <w:sz w:val="26"/>
          <w:szCs w:val="26"/>
        </w:rPr>
        <w:t>khách hàng mua sắm tại hệ thống bán lẻ trong bộ dữ liệu Superstore</w:t>
      </w:r>
      <w:r w:rsidRPr="004C403D">
        <w:rPr>
          <w:rFonts w:eastAsia="Cambria"/>
          <w:sz w:val="26"/>
          <w:szCs w:val="26"/>
        </w:rPr>
        <w:t>. Ngoài ra, đề tài cũng xem xét đến các yếu tố liên quan như sản phẩm, khu vực địa lý và thời gian mua hàng để phân tích hành vi tiêu dùng một cách toàn diện hơn. tiêu dùng một cách toàn diện hơn.</w:t>
      </w:r>
      <w:r w:rsidR="00D0618E" w:rsidRPr="004C403D">
        <w:rPr>
          <w:rFonts w:eastAsia="Cambria"/>
          <w:color w:val="000000"/>
          <w:sz w:val="26"/>
          <w:szCs w:val="26"/>
        </w:rPr>
        <w:t xml:space="preserve"> </w:t>
      </w:r>
    </w:p>
    <w:p w14:paraId="12A9A334" w14:textId="77777777" w:rsidR="00D80874" w:rsidRPr="004C403D" w:rsidRDefault="00D80874" w:rsidP="004C403D">
      <w:pPr>
        <w:spacing w:line="360" w:lineRule="auto"/>
        <w:rPr>
          <w:rFonts w:eastAsia="Cambria"/>
          <w:color w:val="000000"/>
          <w:sz w:val="26"/>
          <w:szCs w:val="26"/>
        </w:rPr>
      </w:pPr>
      <w:r w:rsidRPr="004C403D">
        <w:rPr>
          <w:rFonts w:eastAsia="Cambria"/>
          <w:color w:val="000000"/>
          <w:sz w:val="26"/>
          <w:szCs w:val="26"/>
        </w:rPr>
        <w:br w:type="page"/>
      </w:r>
    </w:p>
    <w:p w14:paraId="6300EE90" w14:textId="06DAC488" w:rsidR="00D80874" w:rsidRPr="004C403D" w:rsidRDefault="00D80874" w:rsidP="004C403D">
      <w:pPr>
        <w:pStyle w:val="Heading2"/>
        <w:numPr>
          <w:ilvl w:val="0"/>
          <w:numId w:val="0"/>
        </w:numPr>
        <w:ind w:left="1080"/>
        <w:jc w:val="center"/>
        <w:rPr>
          <w:rFonts w:ascii="Times New Roman" w:eastAsia="Cambria" w:hAnsi="Times New Roman"/>
          <w:sz w:val="36"/>
          <w:szCs w:val="36"/>
        </w:rPr>
      </w:pPr>
      <w:r w:rsidRPr="004C403D">
        <w:rPr>
          <w:rFonts w:ascii="Times New Roman" w:eastAsia="Cambria" w:hAnsi="Times New Roman"/>
          <w:sz w:val="36"/>
          <w:szCs w:val="36"/>
        </w:rPr>
        <w:lastRenderedPageBreak/>
        <w:t>CHƯƠNG 2. CƠ SỞ LÝ THUYẾT</w:t>
      </w:r>
    </w:p>
    <w:p w14:paraId="32A9D03C" w14:textId="77777777" w:rsidR="007646EE" w:rsidRPr="004C403D" w:rsidRDefault="007646EE" w:rsidP="004C403D">
      <w:pPr>
        <w:spacing w:line="360" w:lineRule="auto"/>
        <w:ind w:left="1080"/>
        <w:rPr>
          <w:rFonts w:eastAsia="Cambria"/>
          <w:b/>
          <w:bCs/>
          <w:color w:val="000000"/>
          <w:sz w:val="26"/>
          <w:szCs w:val="26"/>
        </w:rPr>
      </w:pPr>
      <w:r w:rsidRPr="004C403D">
        <w:rPr>
          <w:rFonts w:eastAsia="Cambria"/>
          <w:b/>
          <w:bCs/>
          <w:color w:val="000000"/>
          <w:sz w:val="26"/>
          <w:szCs w:val="26"/>
        </w:rPr>
        <w:t>2.1. Thống kê mô tả và thống kê suy diễn</w:t>
      </w:r>
    </w:p>
    <w:p w14:paraId="37A66CF5" w14:textId="77777777" w:rsidR="007646EE" w:rsidRPr="007646EE" w:rsidRDefault="007646EE" w:rsidP="004C403D">
      <w:pPr>
        <w:pStyle w:val="ListParagraph"/>
        <w:spacing w:line="360" w:lineRule="auto"/>
        <w:ind w:left="1440"/>
        <w:rPr>
          <w:rFonts w:eastAsia="Cambria"/>
          <w:b/>
          <w:bCs/>
          <w:color w:val="000000"/>
          <w:sz w:val="26"/>
          <w:szCs w:val="26"/>
        </w:rPr>
      </w:pPr>
      <w:r w:rsidRPr="007646EE">
        <w:rPr>
          <w:rFonts w:eastAsia="Cambria"/>
          <w:b/>
          <w:bCs/>
          <w:color w:val="000000"/>
          <w:sz w:val="26"/>
          <w:szCs w:val="26"/>
        </w:rPr>
        <w:t>2.1.1. Thống kê mô tả</w:t>
      </w:r>
    </w:p>
    <w:p w14:paraId="482AC65C" w14:textId="77777777" w:rsidR="007646EE" w:rsidRPr="004C403D" w:rsidRDefault="007646EE" w:rsidP="004C403D">
      <w:pPr>
        <w:pStyle w:val="ListParagraph"/>
        <w:spacing w:line="360" w:lineRule="auto"/>
        <w:ind w:left="1440" w:firstLine="720"/>
        <w:rPr>
          <w:rFonts w:eastAsia="Cambria"/>
          <w:color w:val="000000"/>
          <w:sz w:val="26"/>
          <w:szCs w:val="26"/>
        </w:rPr>
      </w:pPr>
      <w:r w:rsidRPr="007646EE">
        <w:rPr>
          <w:rFonts w:eastAsia="Cambria"/>
          <w:color w:val="000000"/>
          <w:sz w:val="26"/>
          <w:szCs w:val="26"/>
        </w:rPr>
        <w:t>Thống kê mô tả là bước đầu tiên trong quá trình phân tích dữ liệu, nhằm tóm tắt và trình bày dữ liệu một cách rõ ràng và trực quan, giúp hiểu nhanh về cấu trúc và đặc điểm tổng thể của dữ liệu.</w:t>
      </w:r>
    </w:p>
    <w:p w14:paraId="7923A117" w14:textId="273C1CD4" w:rsidR="007646EE" w:rsidRPr="004C403D" w:rsidRDefault="007646EE" w:rsidP="004C403D">
      <w:pPr>
        <w:pStyle w:val="ListParagraph"/>
        <w:spacing w:line="360" w:lineRule="auto"/>
        <w:ind w:left="1440" w:firstLine="720"/>
        <w:rPr>
          <w:rFonts w:eastAsia="Cambria"/>
          <w:color w:val="000000"/>
          <w:sz w:val="26"/>
          <w:szCs w:val="26"/>
        </w:rPr>
      </w:pPr>
      <w:r w:rsidRPr="004C403D">
        <w:rPr>
          <w:rFonts w:eastAsia="Cambria"/>
          <w:color w:val="000000"/>
          <w:sz w:val="26"/>
          <w:szCs w:val="26"/>
        </w:rPr>
        <w:t>Trong đề tài này, thống kê mô tả được áp dụng để phân tích một số đặc điểm cơ bản trong hành vi mua sắm của khách hàng, bao gồm:</w:t>
      </w:r>
    </w:p>
    <w:p w14:paraId="1FEE3257" w14:textId="77777777" w:rsidR="007646EE" w:rsidRPr="007646EE" w:rsidRDefault="007646EE" w:rsidP="004C403D">
      <w:pPr>
        <w:pStyle w:val="ListParagraph"/>
        <w:numPr>
          <w:ilvl w:val="0"/>
          <w:numId w:val="14"/>
        </w:numPr>
        <w:spacing w:line="360" w:lineRule="auto"/>
        <w:rPr>
          <w:rFonts w:eastAsia="Cambria"/>
          <w:b/>
          <w:bCs/>
          <w:color w:val="000000"/>
          <w:sz w:val="26"/>
          <w:szCs w:val="26"/>
        </w:rPr>
      </w:pPr>
      <w:r w:rsidRPr="007646EE">
        <w:rPr>
          <w:rFonts w:eastAsia="Cambria"/>
          <w:b/>
          <w:bCs/>
          <w:color w:val="000000"/>
          <w:sz w:val="26"/>
          <w:szCs w:val="26"/>
        </w:rPr>
        <w:t>Thống kê tổng quan về dữ liệu</w:t>
      </w:r>
    </w:p>
    <w:p w14:paraId="100DF612" w14:textId="77777777" w:rsidR="007646EE" w:rsidRPr="007646EE" w:rsidRDefault="007646EE" w:rsidP="004C403D">
      <w:pPr>
        <w:pStyle w:val="ListParagraph"/>
        <w:numPr>
          <w:ilvl w:val="0"/>
          <w:numId w:val="16"/>
        </w:numPr>
        <w:spacing w:line="360" w:lineRule="auto"/>
        <w:rPr>
          <w:rFonts w:eastAsia="Cambria"/>
          <w:color w:val="000000"/>
          <w:sz w:val="26"/>
          <w:szCs w:val="26"/>
        </w:rPr>
      </w:pPr>
      <w:r w:rsidRPr="007646EE">
        <w:rPr>
          <w:rFonts w:eastAsia="Cambria"/>
          <w:b/>
          <w:bCs/>
          <w:color w:val="000000"/>
          <w:sz w:val="26"/>
          <w:szCs w:val="26"/>
        </w:rPr>
        <w:t>Số lượng giao dịch</w:t>
      </w:r>
      <w:r w:rsidRPr="007646EE">
        <w:rPr>
          <w:rFonts w:eastAsia="Cambria"/>
          <w:color w:val="000000"/>
          <w:sz w:val="26"/>
          <w:szCs w:val="26"/>
        </w:rPr>
        <w:t>: Tổng số đơn hàng trong toàn bộ tập dữ liệu.</w:t>
      </w:r>
    </w:p>
    <w:p w14:paraId="02A5C871" w14:textId="77777777" w:rsidR="007646EE" w:rsidRPr="007646EE" w:rsidRDefault="007646EE" w:rsidP="004C403D">
      <w:pPr>
        <w:pStyle w:val="ListParagraph"/>
        <w:numPr>
          <w:ilvl w:val="0"/>
          <w:numId w:val="16"/>
        </w:numPr>
        <w:spacing w:line="360" w:lineRule="auto"/>
        <w:rPr>
          <w:rFonts w:eastAsia="Cambria"/>
          <w:color w:val="000000"/>
          <w:sz w:val="26"/>
          <w:szCs w:val="26"/>
        </w:rPr>
      </w:pPr>
      <w:r w:rsidRPr="007646EE">
        <w:rPr>
          <w:rFonts w:eastAsia="Cambria"/>
          <w:b/>
          <w:bCs/>
          <w:color w:val="000000"/>
          <w:sz w:val="26"/>
          <w:szCs w:val="26"/>
        </w:rPr>
        <w:t>Số lượng khách hàng duy nhất</w:t>
      </w:r>
      <w:r w:rsidRPr="007646EE">
        <w:rPr>
          <w:rFonts w:eastAsia="Cambria"/>
          <w:color w:val="000000"/>
          <w:sz w:val="26"/>
          <w:szCs w:val="26"/>
        </w:rPr>
        <w:t>: Dựa trên Customer ID.</w:t>
      </w:r>
    </w:p>
    <w:p w14:paraId="2D07377F" w14:textId="77777777" w:rsidR="007646EE" w:rsidRPr="007646EE" w:rsidRDefault="007646EE" w:rsidP="004C403D">
      <w:pPr>
        <w:pStyle w:val="ListParagraph"/>
        <w:numPr>
          <w:ilvl w:val="0"/>
          <w:numId w:val="16"/>
        </w:numPr>
        <w:spacing w:line="360" w:lineRule="auto"/>
        <w:rPr>
          <w:rFonts w:eastAsia="Cambria"/>
          <w:color w:val="000000"/>
          <w:sz w:val="26"/>
          <w:szCs w:val="26"/>
        </w:rPr>
      </w:pPr>
      <w:r w:rsidRPr="007646EE">
        <w:rPr>
          <w:rFonts w:eastAsia="Cambria"/>
          <w:b/>
          <w:bCs/>
          <w:color w:val="000000"/>
          <w:sz w:val="26"/>
          <w:szCs w:val="26"/>
        </w:rPr>
        <w:t>Thời gian giao dịch</w:t>
      </w:r>
      <w:r w:rsidRPr="007646EE">
        <w:rPr>
          <w:rFonts w:eastAsia="Cambria"/>
          <w:color w:val="000000"/>
          <w:sz w:val="26"/>
          <w:szCs w:val="26"/>
        </w:rPr>
        <w:t>: Khoảng thời gian mà dữ liệu bao phủ (ví dụ: từ 2014 đến 2017).</w:t>
      </w:r>
    </w:p>
    <w:p w14:paraId="4EE911D7" w14:textId="50B3FBDC" w:rsidR="007646EE" w:rsidRPr="004C403D" w:rsidRDefault="007646EE" w:rsidP="004C403D">
      <w:pPr>
        <w:pStyle w:val="ListParagraph"/>
        <w:numPr>
          <w:ilvl w:val="0"/>
          <w:numId w:val="16"/>
        </w:numPr>
        <w:spacing w:line="360" w:lineRule="auto"/>
        <w:rPr>
          <w:rFonts w:eastAsia="Cambria"/>
          <w:color w:val="000000"/>
          <w:sz w:val="26"/>
          <w:szCs w:val="26"/>
        </w:rPr>
      </w:pPr>
      <w:r w:rsidRPr="007646EE">
        <w:rPr>
          <w:rFonts w:eastAsia="Cambria"/>
          <w:b/>
          <w:bCs/>
          <w:color w:val="000000"/>
          <w:sz w:val="26"/>
          <w:szCs w:val="26"/>
        </w:rPr>
        <w:t>Số lượng sản phẩm và danh mục</w:t>
      </w:r>
      <w:r w:rsidRPr="007646EE">
        <w:rPr>
          <w:rFonts w:eastAsia="Cambria"/>
          <w:color w:val="000000"/>
          <w:sz w:val="26"/>
          <w:szCs w:val="26"/>
        </w:rPr>
        <w:t>: Thống kê số danh mục (Category), phân nhóm phụ (Sub-category) và sản phẩm.</w:t>
      </w:r>
    </w:p>
    <w:p w14:paraId="4ACD2681" w14:textId="61CA97A1" w:rsidR="007646EE" w:rsidRPr="004C403D" w:rsidRDefault="007646EE" w:rsidP="004C403D">
      <w:pPr>
        <w:pStyle w:val="ListParagraph"/>
        <w:numPr>
          <w:ilvl w:val="0"/>
          <w:numId w:val="14"/>
        </w:numPr>
        <w:spacing w:line="360" w:lineRule="auto"/>
        <w:rPr>
          <w:rFonts w:eastAsia="Cambria"/>
          <w:color w:val="000000"/>
          <w:sz w:val="26"/>
          <w:szCs w:val="26"/>
        </w:rPr>
      </w:pPr>
      <w:r w:rsidRPr="004C403D">
        <w:rPr>
          <w:rFonts w:eastAsia="Cambria"/>
          <w:color w:val="000000"/>
          <w:sz w:val="26"/>
          <w:szCs w:val="26"/>
        </w:rPr>
        <w:t>Phân tích các biến định lượng</w:t>
      </w:r>
      <w:r w:rsidRPr="004C403D">
        <w:rPr>
          <w:rFonts w:eastAsia="Cambria"/>
          <w:color w:val="000000"/>
          <w:sz w:val="26"/>
          <w:szCs w:val="26"/>
        </w:rPr>
        <w:t>:</w:t>
      </w:r>
    </w:p>
    <w:p w14:paraId="6495AABE" w14:textId="1CF5C996" w:rsidR="007646EE" w:rsidRPr="007646EE" w:rsidRDefault="007646EE" w:rsidP="004C403D">
      <w:pPr>
        <w:pStyle w:val="ListParagraph"/>
        <w:numPr>
          <w:ilvl w:val="1"/>
          <w:numId w:val="14"/>
        </w:numPr>
        <w:spacing w:line="360" w:lineRule="auto"/>
        <w:rPr>
          <w:rFonts w:eastAsia="Cambria"/>
          <w:color w:val="000000"/>
          <w:sz w:val="26"/>
          <w:szCs w:val="26"/>
        </w:rPr>
      </w:pPr>
      <w:r w:rsidRPr="007646EE">
        <w:rPr>
          <w:rFonts w:eastAsia="Cambria"/>
          <w:b/>
          <w:bCs/>
          <w:color w:val="000000"/>
          <w:sz w:val="26"/>
          <w:szCs w:val="26"/>
        </w:rPr>
        <w:t>Sales (Doanh số)</w:t>
      </w:r>
      <w:r w:rsidRPr="007646EE">
        <w:rPr>
          <w:rFonts w:eastAsia="Cambria"/>
          <w:color w:val="000000"/>
          <w:sz w:val="26"/>
          <w:szCs w:val="26"/>
        </w:rPr>
        <w:t>:</w:t>
      </w:r>
    </w:p>
    <w:p w14:paraId="5CC41922" w14:textId="77777777" w:rsidR="007646EE" w:rsidRPr="007646EE" w:rsidRDefault="007646EE" w:rsidP="004C403D">
      <w:pPr>
        <w:pStyle w:val="ListParagraph"/>
        <w:numPr>
          <w:ilvl w:val="2"/>
          <w:numId w:val="20"/>
        </w:numPr>
        <w:spacing w:line="360" w:lineRule="auto"/>
        <w:rPr>
          <w:rFonts w:eastAsia="Cambria"/>
          <w:color w:val="000000"/>
          <w:sz w:val="26"/>
          <w:szCs w:val="26"/>
        </w:rPr>
      </w:pPr>
      <w:r w:rsidRPr="007646EE">
        <w:rPr>
          <w:rFonts w:eastAsia="Cambria"/>
          <w:color w:val="000000"/>
          <w:sz w:val="26"/>
          <w:szCs w:val="26"/>
        </w:rPr>
        <w:t>Giá trị trung bình, lớn nhất, nhỏ nhất.</w:t>
      </w:r>
    </w:p>
    <w:p w14:paraId="6A050C95" w14:textId="77777777" w:rsidR="007646EE" w:rsidRPr="007646EE" w:rsidRDefault="007646EE" w:rsidP="004C403D">
      <w:pPr>
        <w:pStyle w:val="ListParagraph"/>
        <w:numPr>
          <w:ilvl w:val="2"/>
          <w:numId w:val="20"/>
        </w:numPr>
        <w:spacing w:line="360" w:lineRule="auto"/>
        <w:rPr>
          <w:rFonts w:eastAsia="Cambria"/>
          <w:color w:val="000000"/>
          <w:sz w:val="26"/>
          <w:szCs w:val="26"/>
        </w:rPr>
      </w:pPr>
      <w:r w:rsidRPr="007646EE">
        <w:rPr>
          <w:rFonts w:eastAsia="Cambria"/>
          <w:color w:val="000000"/>
          <w:sz w:val="26"/>
          <w:szCs w:val="26"/>
        </w:rPr>
        <w:t>Phân bố doanh số qua các khu vực, tháng và danh mục sản phẩm.</w:t>
      </w:r>
    </w:p>
    <w:p w14:paraId="5EC0AB29" w14:textId="1E6828E6" w:rsidR="007646EE" w:rsidRPr="007646EE" w:rsidRDefault="007646EE" w:rsidP="004C403D">
      <w:pPr>
        <w:pStyle w:val="ListParagraph"/>
        <w:numPr>
          <w:ilvl w:val="1"/>
          <w:numId w:val="14"/>
        </w:numPr>
        <w:spacing w:line="360" w:lineRule="auto"/>
        <w:rPr>
          <w:rFonts w:eastAsia="Cambria"/>
          <w:color w:val="000000"/>
          <w:sz w:val="26"/>
          <w:szCs w:val="26"/>
        </w:rPr>
      </w:pPr>
      <w:r w:rsidRPr="007646EE">
        <w:rPr>
          <w:rFonts w:eastAsia="Cambria"/>
          <w:b/>
          <w:bCs/>
          <w:color w:val="000000"/>
          <w:sz w:val="26"/>
          <w:szCs w:val="26"/>
        </w:rPr>
        <w:t>Profit (Lợi nhuận)</w:t>
      </w:r>
      <w:r w:rsidRPr="007646EE">
        <w:rPr>
          <w:rFonts w:eastAsia="Cambria"/>
          <w:color w:val="000000"/>
          <w:sz w:val="26"/>
          <w:szCs w:val="26"/>
        </w:rPr>
        <w:t>:</w:t>
      </w:r>
    </w:p>
    <w:p w14:paraId="2073277A" w14:textId="77777777" w:rsidR="007646EE" w:rsidRPr="007646EE" w:rsidRDefault="007646EE" w:rsidP="004C403D">
      <w:pPr>
        <w:pStyle w:val="ListParagraph"/>
        <w:numPr>
          <w:ilvl w:val="2"/>
          <w:numId w:val="14"/>
        </w:numPr>
        <w:spacing w:line="360" w:lineRule="auto"/>
        <w:rPr>
          <w:rFonts w:eastAsia="Cambria"/>
          <w:color w:val="000000"/>
          <w:sz w:val="26"/>
          <w:szCs w:val="26"/>
        </w:rPr>
      </w:pPr>
      <w:r w:rsidRPr="007646EE">
        <w:rPr>
          <w:rFonts w:eastAsia="Cambria"/>
          <w:color w:val="000000"/>
          <w:sz w:val="26"/>
          <w:szCs w:val="26"/>
        </w:rPr>
        <w:t>Tổng lợi nhuận và lợi nhuận trung bình theo đơn hàng.</w:t>
      </w:r>
    </w:p>
    <w:p w14:paraId="7CBE3627" w14:textId="77777777" w:rsidR="007646EE" w:rsidRPr="007646EE" w:rsidRDefault="007646EE" w:rsidP="004C403D">
      <w:pPr>
        <w:pStyle w:val="ListParagraph"/>
        <w:numPr>
          <w:ilvl w:val="2"/>
          <w:numId w:val="14"/>
        </w:numPr>
        <w:spacing w:line="360" w:lineRule="auto"/>
        <w:rPr>
          <w:rFonts w:eastAsia="Cambria"/>
          <w:color w:val="000000"/>
          <w:sz w:val="26"/>
          <w:szCs w:val="26"/>
        </w:rPr>
      </w:pPr>
      <w:r w:rsidRPr="007646EE">
        <w:rPr>
          <w:rFonts w:eastAsia="Cambria"/>
          <w:color w:val="000000"/>
          <w:sz w:val="26"/>
          <w:szCs w:val="26"/>
        </w:rPr>
        <w:t>So sánh lợi nhuận giữa các danh mục, khu vực và khách hàng.</w:t>
      </w:r>
    </w:p>
    <w:p w14:paraId="28307745" w14:textId="601B9D23" w:rsidR="007646EE" w:rsidRPr="007646EE" w:rsidRDefault="007646EE" w:rsidP="004C403D">
      <w:pPr>
        <w:pStyle w:val="ListParagraph"/>
        <w:numPr>
          <w:ilvl w:val="1"/>
          <w:numId w:val="14"/>
        </w:numPr>
        <w:spacing w:line="360" w:lineRule="auto"/>
        <w:rPr>
          <w:rFonts w:eastAsia="Cambria"/>
          <w:color w:val="000000"/>
          <w:sz w:val="26"/>
          <w:szCs w:val="26"/>
        </w:rPr>
      </w:pPr>
      <w:r w:rsidRPr="007646EE">
        <w:rPr>
          <w:rFonts w:eastAsia="Cambria"/>
          <w:b/>
          <w:bCs/>
          <w:color w:val="000000"/>
          <w:sz w:val="26"/>
          <w:szCs w:val="26"/>
        </w:rPr>
        <w:t>Quantity (Số lượng sản phẩm)</w:t>
      </w:r>
      <w:r w:rsidRPr="007646EE">
        <w:rPr>
          <w:rFonts w:eastAsia="Cambria"/>
          <w:color w:val="000000"/>
          <w:sz w:val="26"/>
          <w:szCs w:val="26"/>
        </w:rPr>
        <w:t>:</w:t>
      </w:r>
    </w:p>
    <w:p w14:paraId="665C6AB4" w14:textId="77777777" w:rsidR="007646EE" w:rsidRPr="007646EE" w:rsidRDefault="007646EE" w:rsidP="004C403D">
      <w:pPr>
        <w:pStyle w:val="ListParagraph"/>
        <w:numPr>
          <w:ilvl w:val="2"/>
          <w:numId w:val="14"/>
        </w:numPr>
        <w:spacing w:line="360" w:lineRule="auto"/>
        <w:rPr>
          <w:rFonts w:eastAsia="Cambria"/>
          <w:color w:val="000000"/>
          <w:sz w:val="26"/>
          <w:szCs w:val="26"/>
        </w:rPr>
      </w:pPr>
      <w:r w:rsidRPr="007646EE">
        <w:rPr>
          <w:rFonts w:eastAsia="Cambria"/>
          <w:color w:val="000000"/>
          <w:sz w:val="26"/>
          <w:szCs w:val="26"/>
        </w:rPr>
        <w:t>Số lượng sản phẩm trung bình mỗi đơn hàng.</w:t>
      </w:r>
    </w:p>
    <w:p w14:paraId="76DF4CCE" w14:textId="0071894A" w:rsidR="007646EE" w:rsidRPr="004C403D" w:rsidRDefault="007646EE" w:rsidP="004C403D">
      <w:pPr>
        <w:pStyle w:val="ListParagraph"/>
        <w:numPr>
          <w:ilvl w:val="2"/>
          <w:numId w:val="14"/>
        </w:numPr>
        <w:spacing w:line="360" w:lineRule="auto"/>
        <w:rPr>
          <w:rFonts w:eastAsia="Cambria"/>
          <w:color w:val="000000"/>
          <w:sz w:val="26"/>
          <w:szCs w:val="26"/>
        </w:rPr>
      </w:pPr>
      <w:r w:rsidRPr="007646EE">
        <w:rPr>
          <w:rFonts w:eastAsia="Cambria"/>
          <w:color w:val="000000"/>
          <w:sz w:val="26"/>
          <w:szCs w:val="26"/>
        </w:rPr>
        <w:t>Mối quan hệ giữa số lượng và doanh số.</w:t>
      </w:r>
    </w:p>
    <w:p w14:paraId="5A278F12" w14:textId="7BC3DCB7" w:rsidR="007646EE" w:rsidRPr="004C403D" w:rsidRDefault="007646EE" w:rsidP="004C403D">
      <w:pPr>
        <w:pStyle w:val="ListParagraph"/>
        <w:numPr>
          <w:ilvl w:val="0"/>
          <w:numId w:val="14"/>
        </w:numPr>
        <w:spacing w:line="360" w:lineRule="auto"/>
        <w:rPr>
          <w:rFonts w:eastAsia="Cambria"/>
          <w:color w:val="000000"/>
          <w:sz w:val="26"/>
          <w:szCs w:val="26"/>
        </w:rPr>
      </w:pPr>
      <w:r w:rsidRPr="004C403D">
        <w:rPr>
          <w:rFonts w:eastAsia="Cambria"/>
          <w:color w:val="000000"/>
          <w:sz w:val="26"/>
          <w:szCs w:val="26"/>
        </w:rPr>
        <w:t>Phân tích các biến định tính</w:t>
      </w:r>
      <w:r w:rsidRPr="004C403D">
        <w:rPr>
          <w:rFonts w:eastAsia="Cambria"/>
          <w:color w:val="000000"/>
          <w:sz w:val="26"/>
          <w:szCs w:val="26"/>
        </w:rPr>
        <w:t>:</w:t>
      </w:r>
    </w:p>
    <w:p w14:paraId="0CF540C4" w14:textId="250CD06E" w:rsidR="007646EE" w:rsidRPr="004C403D" w:rsidRDefault="007646EE" w:rsidP="004C403D">
      <w:pPr>
        <w:pStyle w:val="NormalWeb"/>
        <w:numPr>
          <w:ilvl w:val="1"/>
          <w:numId w:val="14"/>
        </w:numPr>
        <w:spacing w:line="360" w:lineRule="auto"/>
        <w:rPr>
          <w:sz w:val="26"/>
          <w:szCs w:val="26"/>
          <w:lang w:val="vi-VN"/>
        </w:rPr>
      </w:pPr>
      <w:r w:rsidRPr="004C403D">
        <w:rPr>
          <w:rStyle w:val="Strong"/>
          <w:sz w:val="26"/>
          <w:szCs w:val="26"/>
          <w:lang w:val="vi-VN"/>
        </w:rPr>
        <w:t>Khu vực (Region)</w:t>
      </w:r>
      <w:r w:rsidRPr="004C403D">
        <w:rPr>
          <w:sz w:val="26"/>
          <w:szCs w:val="26"/>
          <w:lang w:val="vi-VN"/>
        </w:rPr>
        <w:t>: Thống kê số lượng đơn hàng và doanh số theo các khu vực: East, West, South, Central.</w:t>
      </w:r>
    </w:p>
    <w:p w14:paraId="37C256E0" w14:textId="77A4D83C" w:rsidR="007646EE" w:rsidRPr="004C403D" w:rsidRDefault="007646EE" w:rsidP="004C403D">
      <w:pPr>
        <w:pStyle w:val="NormalWeb"/>
        <w:numPr>
          <w:ilvl w:val="1"/>
          <w:numId w:val="14"/>
        </w:numPr>
        <w:spacing w:line="360" w:lineRule="auto"/>
        <w:rPr>
          <w:sz w:val="26"/>
          <w:szCs w:val="26"/>
          <w:lang w:val="vi-VN"/>
        </w:rPr>
      </w:pPr>
      <w:r w:rsidRPr="004C403D">
        <w:rPr>
          <w:rStyle w:val="Strong"/>
          <w:sz w:val="26"/>
          <w:szCs w:val="26"/>
          <w:lang w:val="vi-VN"/>
        </w:rPr>
        <w:lastRenderedPageBreak/>
        <w:t>Danh mục sản phẩm (Category/Sub-category)</w:t>
      </w:r>
      <w:r w:rsidRPr="004C403D">
        <w:rPr>
          <w:sz w:val="26"/>
          <w:szCs w:val="26"/>
          <w:lang w:val="vi-VN"/>
        </w:rPr>
        <w:t>: Tỉ lệ các sản phẩm được mua theo từng nhóm.</w:t>
      </w:r>
    </w:p>
    <w:p w14:paraId="358BA7A4" w14:textId="0A08728E" w:rsidR="007646EE" w:rsidRPr="004C403D" w:rsidRDefault="007646EE" w:rsidP="004C403D">
      <w:pPr>
        <w:pStyle w:val="NormalWeb"/>
        <w:numPr>
          <w:ilvl w:val="1"/>
          <w:numId w:val="14"/>
        </w:numPr>
        <w:spacing w:line="360" w:lineRule="auto"/>
        <w:rPr>
          <w:sz w:val="26"/>
          <w:szCs w:val="26"/>
          <w:lang w:val="vi-VN"/>
        </w:rPr>
      </w:pPr>
      <w:r w:rsidRPr="004C403D">
        <w:rPr>
          <w:rStyle w:val="Strong"/>
          <w:sz w:val="26"/>
          <w:szCs w:val="26"/>
          <w:lang w:val="vi-VN"/>
        </w:rPr>
        <w:t>Phương thức giao hàng (Ship Mode)</w:t>
      </w:r>
      <w:r w:rsidRPr="004C403D">
        <w:rPr>
          <w:sz w:val="26"/>
          <w:szCs w:val="26"/>
          <w:lang w:val="vi-VN"/>
        </w:rPr>
        <w:t>: Phân bố tần suất sử dụng từng phương thức</w:t>
      </w:r>
    </w:p>
    <w:p w14:paraId="60DE9CAB" w14:textId="52801C39" w:rsidR="007646EE" w:rsidRPr="004C403D" w:rsidRDefault="007646EE" w:rsidP="004C403D">
      <w:pPr>
        <w:pStyle w:val="ListParagraph"/>
        <w:numPr>
          <w:ilvl w:val="0"/>
          <w:numId w:val="14"/>
        </w:numPr>
        <w:spacing w:line="360" w:lineRule="auto"/>
        <w:rPr>
          <w:rFonts w:eastAsia="Cambria"/>
          <w:color w:val="000000"/>
          <w:sz w:val="26"/>
          <w:szCs w:val="26"/>
        </w:rPr>
      </w:pPr>
      <w:r w:rsidRPr="004C403D">
        <w:rPr>
          <w:rFonts w:eastAsia="Cambria"/>
          <w:color w:val="000000"/>
          <w:sz w:val="26"/>
          <w:szCs w:val="26"/>
        </w:rPr>
        <w:t>Trực quan hóa dữ liệu mô tả</w:t>
      </w:r>
      <w:r w:rsidRPr="004C403D">
        <w:rPr>
          <w:rFonts w:eastAsia="Cambria"/>
          <w:color w:val="000000"/>
          <w:sz w:val="26"/>
          <w:szCs w:val="26"/>
        </w:rPr>
        <w:t>:</w:t>
      </w:r>
    </w:p>
    <w:p w14:paraId="4257511D" w14:textId="77777777" w:rsidR="007646EE" w:rsidRPr="004C403D" w:rsidRDefault="007646EE" w:rsidP="004C403D">
      <w:pPr>
        <w:pStyle w:val="NormalWeb"/>
        <w:numPr>
          <w:ilvl w:val="1"/>
          <w:numId w:val="14"/>
        </w:numPr>
        <w:spacing w:line="360" w:lineRule="auto"/>
        <w:rPr>
          <w:sz w:val="26"/>
          <w:szCs w:val="26"/>
          <w:lang w:val="vi-VN"/>
        </w:rPr>
      </w:pPr>
      <w:r w:rsidRPr="004C403D">
        <w:rPr>
          <w:rStyle w:val="Strong"/>
          <w:sz w:val="26"/>
          <w:szCs w:val="26"/>
          <w:lang w:val="vi-VN"/>
        </w:rPr>
        <w:t>Biểu đồ cột</w:t>
      </w:r>
      <w:r w:rsidRPr="004C403D">
        <w:rPr>
          <w:sz w:val="26"/>
          <w:szCs w:val="26"/>
          <w:lang w:val="vi-VN"/>
        </w:rPr>
        <w:t>: So sánh doanh số và lợi nhuận theo khu vực và danh mục sản phẩm.</w:t>
      </w:r>
    </w:p>
    <w:p w14:paraId="2ACF9CD4" w14:textId="77777777" w:rsidR="007646EE" w:rsidRPr="004C403D" w:rsidRDefault="007646EE" w:rsidP="004C403D">
      <w:pPr>
        <w:pStyle w:val="NormalWeb"/>
        <w:numPr>
          <w:ilvl w:val="1"/>
          <w:numId w:val="14"/>
        </w:numPr>
        <w:spacing w:line="360" w:lineRule="auto"/>
        <w:rPr>
          <w:sz w:val="26"/>
          <w:szCs w:val="26"/>
          <w:lang w:val="vi-VN"/>
        </w:rPr>
      </w:pPr>
      <w:r w:rsidRPr="004C403D">
        <w:rPr>
          <w:rStyle w:val="Strong"/>
          <w:sz w:val="26"/>
          <w:szCs w:val="26"/>
          <w:lang w:val="vi-VN"/>
        </w:rPr>
        <w:t>Biểu đồ tròn</w:t>
      </w:r>
      <w:r w:rsidRPr="004C403D">
        <w:rPr>
          <w:sz w:val="26"/>
          <w:szCs w:val="26"/>
          <w:lang w:val="vi-VN"/>
        </w:rPr>
        <w:t>: Tỉ trọng đơn hàng theo phương thức giao hàng.</w:t>
      </w:r>
    </w:p>
    <w:p w14:paraId="79C03BF1" w14:textId="77777777" w:rsidR="007646EE" w:rsidRPr="004C403D" w:rsidRDefault="007646EE" w:rsidP="004C403D">
      <w:pPr>
        <w:pStyle w:val="NormalWeb"/>
        <w:numPr>
          <w:ilvl w:val="1"/>
          <w:numId w:val="14"/>
        </w:numPr>
        <w:spacing w:line="360" w:lineRule="auto"/>
        <w:rPr>
          <w:sz w:val="26"/>
          <w:szCs w:val="26"/>
          <w:lang w:val="vi-VN"/>
        </w:rPr>
      </w:pPr>
      <w:r w:rsidRPr="004C403D">
        <w:rPr>
          <w:rStyle w:val="Strong"/>
          <w:sz w:val="26"/>
          <w:szCs w:val="26"/>
          <w:lang w:val="vi-VN"/>
        </w:rPr>
        <w:t>Biểu đồ đường</w:t>
      </w:r>
      <w:r w:rsidRPr="004C403D">
        <w:rPr>
          <w:sz w:val="26"/>
          <w:szCs w:val="26"/>
          <w:lang w:val="vi-VN"/>
        </w:rPr>
        <w:t>: Xu hướng doanh số theo thời gian (theo tháng hoặc quý).</w:t>
      </w:r>
    </w:p>
    <w:p w14:paraId="5CA82C0D" w14:textId="6B57808E" w:rsidR="007646EE" w:rsidRPr="004C403D" w:rsidRDefault="007646EE" w:rsidP="004C403D">
      <w:pPr>
        <w:pStyle w:val="NormalWeb"/>
        <w:numPr>
          <w:ilvl w:val="1"/>
          <w:numId w:val="14"/>
        </w:numPr>
        <w:spacing w:line="360" w:lineRule="auto"/>
        <w:rPr>
          <w:sz w:val="26"/>
          <w:szCs w:val="26"/>
          <w:lang w:val="vi-VN"/>
        </w:rPr>
      </w:pPr>
      <w:r w:rsidRPr="004C403D">
        <w:rPr>
          <w:rStyle w:val="Strong"/>
          <w:sz w:val="26"/>
          <w:szCs w:val="26"/>
          <w:lang w:val="vi-VN"/>
        </w:rPr>
        <w:t>Histogram/Boxplot</w:t>
      </w:r>
      <w:r w:rsidRPr="004C403D">
        <w:rPr>
          <w:sz w:val="26"/>
          <w:szCs w:val="26"/>
          <w:lang w:val="vi-VN"/>
        </w:rPr>
        <w:t>: Phân bố doanh số, lợi nhuận của các đơn hàng.</w:t>
      </w:r>
    </w:p>
    <w:p w14:paraId="16DEBFAE" w14:textId="1DBEE89F" w:rsidR="007646EE" w:rsidRPr="004C403D" w:rsidRDefault="007646EE" w:rsidP="004C403D">
      <w:pPr>
        <w:pStyle w:val="Heading3"/>
        <w:numPr>
          <w:ilvl w:val="0"/>
          <w:numId w:val="0"/>
        </w:numPr>
        <w:spacing w:line="360" w:lineRule="auto"/>
        <w:ind w:left="720"/>
        <w:rPr>
          <w:rStyle w:val="Strong"/>
          <w:rFonts w:ascii="Times New Roman" w:hAnsi="Times New Roman"/>
          <w:i w:val="0"/>
          <w:iCs/>
          <w:sz w:val="26"/>
          <w:szCs w:val="26"/>
        </w:rPr>
      </w:pPr>
      <w:r w:rsidRPr="004C403D">
        <w:rPr>
          <w:rStyle w:val="Strong"/>
          <w:rFonts w:ascii="Times New Roman" w:hAnsi="Times New Roman"/>
          <w:i w:val="0"/>
          <w:iCs/>
          <w:sz w:val="26"/>
          <w:szCs w:val="26"/>
        </w:rPr>
        <w:t>2.1.2. Thống kê suy diễn</w:t>
      </w:r>
    </w:p>
    <w:p w14:paraId="7F224B00" w14:textId="77777777" w:rsidR="00C77310" w:rsidRPr="004C403D" w:rsidRDefault="00C77310" w:rsidP="004C403D">
      <w:pPr>
        <w:spacing w:line="360" w:lineRule="auto"/>
        <w:ind w:left="720"/>
        <w:rPr>
          <w:sz w:val="26"/>
          <w:szCs w:val="26"/>
        </w:rPr>
      </w:pPr>
      <w:r w:rsidRPr="004C403D">
        <w:rPr>
          <w:sz w:val="26"/>
          <w:szCs w:val="26"/>
        </w:rPr>
        <w:tab/>
      </w:r>
      <w:r w:rsidRPr="004C403D">
        <w:rPr>
          <w:sz w:val="26"/>
          <w:szCs w:val="26"/>
        </w:rPr>
        <w:t>Thống kê suy diễn là quá trình sử dụng dữ liệu mẫu để đưa ra kết luận hoặc dự đoán cho tổng thể. Trong đề tài, thống kê suy diễn được thực hiện thông qua mô hình học máy để dự đoán khả năng sinh lợi của một đơn hàng.</w:t>
      </w:r>
    </w:p>
    <w:p w14:paraId="61A447BE" w14:textId="77777777" w:rsidR="00C77310" w:rsidRPr="00C77310" w:rsidRDefault="00C77310" w:rsidP="004C403D">
      <w:pPr>
        <w:spacing w:line="360" w:lineRule="auto"/>
        <w:ind w:left="720"/>
        <w:rPr>
          <w:sz w:val="26"/>
          <w:szCs w:val="26"/>
        </w:rPr>
      </w:pPr>
      <w:r w:rsidRPr="00C77310">
        <w:rPr>
          <w:sz w:val="26"/>
          <w:szCs w:val="26"/>
        </w:rPr>
        <w:t xml:space="preserve">Cụ thể, nhóm sử dụng mô hình </w:t>
      </w:r>
      <w:r w:rsidRPr="00C77310">
        <w:rPr>
          <w:b/>
          <w:bCs/>
          <w:sz w:val="26"/>
          <w:szCs w:val="26"/>
        </w:rPr>
        <w:t>Random Forest (Rừng ngẫu nhiên)</w:t>
      </w:r>
      <w:r w:rsidRPr="00C77310">
        <w:rPr>
          <w:sz w:val="26"/>
          <w:szCs w:val="26"/>
        </w:rPr>
        <w:t xml:space="preserve"> để:</w:t>
      </w:r>
    </w:p>
    <w:p w14:paraId="76613C6E" w14:textId="77777777" w:rsidR="00C77310" w:rsidRPr="00C77310" w:rsidRDefault="00C77310" w:rsidP="004C403D">
      <w:pPr>
        <w:numPr>
          <w:ilvl w:val="0"/>
          <w:numId w:val="29"/>
        </w:numPr>
        <w:tabs>
          <w:tab w:val="clear" w:pos="720"/>
          <w:tab w:val="num" w:pos="1440"/>
        </w:tabs>
        <w:spacing w:line="360" w:lineRule="auto"/>
        <w:ind w:left="1440"/>
        <w:rPr>
          <w:sz w:val="26"/>
          <w:szCs w:val="26"/>
        </w:rPr>
      </w:pPr>
      <w:r w:rsidRPr="00C77310">
        <w:rPr>
          <w:sz w:val="26"/>
          <w:szCs w:val="26"/>
        </w:rPr>
        <w:t>Phân loại đơn hàng có sinh lợi hay không (Profit &gt; 0 hay ≤ 0).</w:t>
      </w:r>
    </w:p>
    <w:p w14:paraId="0B584432" w14:textId="77777777" w:rsidR="00C77310" w:rsidRPr="00C77310" w:rsidRDefault="00C77310" w:rsidP="004C403D">
      <w:pPr>
        <w:numPr>
          <w:ilvl w:val="0"/>
          <w:numId w:val="29"/>
        </w:numPr>
        <w:tabs>
          <w:tab w:val="clear" w:pos="720"/>
          <w:tab w:val="num" w:pos="1440"/>
        </w:tabs>
        <w:spacing w:line="360" w:lineRule="auto"/>
        <w:ind w:left="1440"/>
        <w:rPr>
          <w:sz w:val="26"/>
          <w:szCs w:val="26"/>
        </w:rPr>
      </w:pPr>
      <w:r w:rsidRPr="00C77310">
        <w:rPr>
          <w:sz w:val="26"/>
          <w:szCs w:val="26"/>
        </w:rPr>
        <w:t>Phân tích các yếu tố tác động đến lợi nhuận như Sales, Discount, Category, Region,...</w:t>
      </w:r>
    </w:p>
    <w:p w14:paraId="543CEBEF" w14:textId="77777777" w:rsidR="00C77310" w:rsidRPr="00C77310" w:rsidRDefault="00C77310" w:rsidP="004C403D">
      <w:pPr>
        <w:numPr>
          <w:ilvl w:val="0"/>
          <w:numId w:val="29"/>
        </w:numPr>
        <w:tabs>
          <w:tab w:val="clear" w:pos="720"/>
          <w:tab w:val="num" w:pos="1440"/>
        </w:tabs>
        <w:spacing w:line="360" w:lineRule="auto"/>
        <w:ind w:left="1440"/>
        <w:rPr>
          <w:sz w:val="26"/>
          <w:szCs w:val="26"/>
        </w:rPr>
      </w:pPr>
      <w:r w:rsidRPr="00C77310">
        <w:rPr>
          <w:sz w:val="26"/>
          <w:szCs w:val="26"/>
        </w:rPr>
        <w:t>Hỗ trợ doanh nghiệp nhận biết trước các đơn hàng có khả năng thua lỗ để điều chỉnh chính sách bán hàng.</w:t>
      </w:r>
    </w:p>
    <w:p w14:paraId="298AE74E" w14:textId="5AA74109" w:rsidR="00C77310" w:rsidRPr="004C403D" w:rsidRDefault="00C77310" w:rsidP="004C403D">
      <w:pPr>
        <w:spacing w:line="360" w:lineRule="auto"/>
        <w:ind w:left="720"/>
        <w:rPr>
          <w:sz w:val="26"/>
          <w:szCs w:val="26"/>
        </w:rPr>
      </w:pPr>
      <w:r w:rsidRPr="00C77310">
        <w:rPr>
          <w:sz w:val="26"/>
          <w:szCs w:val="26"/>
        </w:rPr>
        <w:t>Kết quả dự đoán sẽ được đánh giá qua các chỉ số như Accuracy, Precision, Recall và F1-score.</w:t>
      </w:r>
    </w:p>
    <w:p w14:paraId="46D4BDC6" w14:textId="2C42B51A" w:rsidR="00C77310" w:rsidRPr="004C403D" w:rsidRDefault="00C77310" w:rsidP="004C403D">
      <w:pPr>
        <w:pStyle w:val="NormalWeb"/>
        <w:spacing w:line="360" w:lineRule="auto"/>
        <w:ind w:left="720"/>
        <w:rPr>
          <w:b/>
          <w:bCs/>
          <w:iCs/>
          <w:sz w:val="26"/>
          <w:szCs w:val="26"/>
          <w:lang w:val="vi-VN"/>
        </w:rPr>
      </w:pPr>
      <w:r w:rsidRPr="004C403D">
        <w:rPr>
          <w:b/>
          <w:bCs/>
          <w:iCs/>
          <w:sz w:val="26"/>
          <w:szCs w:val="26"/>
          <w:lang w:val="vi-VN"/>
        </w:rPr>
        <w:t>2.2. Học máy (Machine Learning)</w:t>
      </w:r>
    </w:p>
    <w:p w14:paraId="65BD4F65" w14:textId="34FE2097" w:rsidR="00C77310" w:rsidRPr="004C403D" w:rsidRDefault="00C77310" w:rsidP="004C403D">
      <w:pPr>
        <w:pStyle w:val="NormalWeb"/>
        <w:spacing w:line="360" w:lineRule="auto"/>
        <w:ind w:left="720" w:firstLine="720"/>
        <w:rPr>
          <w:iCs/>
          <w:sz w:val="26"/>
          <w:szCs w:val="26"/>
          <w:lang w:val="vi-VN"/>
        </w:rPr>
      </w:pPr>
      <w:r w:rsidRPr="004C403D">
        <w:rPr>
          <w:iCs/>
          <w:sz w:val="26"/>
          <w:szCs w:val="26"/>
          <w:lang w:val="vi-VN"/>
        </w:rPr>
        <w:t>Học máy (Machine Learning) là một nhánh của trí tuệ nhân tạo (AI), cho phép máy tính học từ dữ liệu và đưa ra dự đoán hoặc quyết định mà không cần lập trình rõ ràng từng bước. Trong phân tích hành vi người tiêu dùng, học máy giúp phát hiện các mẫu hành vi ẩn, phân nhóm khách hàng, và dự báo xu hướng mua sắm.</w:t>
      </w:r>
    </w:p>
    <w:p w14:paraId="6AB5E5A4" w14:textId="77777777" w:rsidR="00C77310" w:rsidRPr="00C77310" w:rsidRDefault="00C77310" w:rsidP="004C403D">
      <w:pPr>
        <w:pStyle w:val="NormalWeb"/>
        <w:spacing w:line="360" w:lineRule="auto"/>
        <w:ind w:left="720"/>
        <w:rPr>
          <w:b/>
          <w:bCs/>
          <w:iCs/>
          <w:sz w:val="26"/>
          <w:szCs w:val="26"/>
          <w:lang w:val="vi-VN"/>
        </w:rPr>
      </w:pPr>
      <w:r w:rsidRPr="00C77310">
        <w:rPr>
          <w:b/>
          <w:bCs/>
          <w:iCs/>
          <w:sz w:val="26"/>
          <w:szCs w:val="26"/>
          <w:lang w:val="vi-VN"/>
        </w:rPr>
        <w:t>2.2.1. Rừng ngẫu nhiên (Random Forest)</w:t>
      </w:r>
    </w:p>
    <w:p w14:paraId="5F37ABAE" w14:textId="77777777" w:rsidR="00C77310" w:rsidRPr="00C77310" w:rsidRDefault="00C77310" w:rsidP="004C403D">
      <w:pPr>
        <w:pStyle w:val="NormalWeb"/>
        <w:spacing w:line="360" w:lineRule="auto"/>
        <w:ind w:left="720" w:firstLine="720"/>
        <w:rPr>
          <w:iCs/>
          <w:sz w:val="26"/>
          <w:szCs w:val="26"/>
          <w:lang w:val="vi-VN"/>
        </w:rPr>
      </w:pPr>
      <w:r w:rsidRPr="00C77310">
        <w:rPr>
          <w:iCs/>
          <w:sz w:val="26"/>
          <w:szCs w:val="26"/>
          <w:lang w:val="vi-VN"/>
        </w:rPr>
        <w:lastRenderedPageBreak/>
        <w:t xml:space="preserve">Random Forest là một thuật toán học máy thuộc nhóm mô hình </w:t>
      </w:r>
      <w:r w:rsidRPr="00C77310">
        <w:rPr>
          <w:b/>
          <w:bCs/>
          <w:iCs/>
          <w:sz w:val="26"/>
          <w:szCs w:val="26"/>
          <w:lang w:val="vi-VN"/>
        </w:rPr>
        <w:t>ensemble learning</w:t>
      </w:r>
      <w:r w:rsidRPr="00C77310">
        <w:rPr>
          <w:iCs/>
          <w:sz w:val="26"/>
          <w:szCs w:val="26"/>
          <w:lang w:val="vi-VN"/>
        </w:rPr>
        <w:t xml:space="preserve"> (học tổ hợp), sử dụng nhiều cây quyết định (decision tree) để đưa ra dự đoán. Mỗi cây trong rừng được huấn luyện trên một phần dữ liệu và kết quả cuối cùng được lấy theo số đông (đa số phiếu bầu).</w:t>
      </w:r>
    </w:p>
    <w:p w14:paraId="75C209A6" w14:textId="77777777" w:rsidR="00C77310" w:rsidRPr="00C77310" w:rsidRDefault="00C77310" w:rsidP="004C403D">
      <w:pPr>
        <w:pStyle w:val="NormalWeb"/>
        <w:numPr>
          <w:ilvl w:val="0"/>
          <w:numId w:val="33"/>
        </w:numPr>
        <w:spacing w:line="360" w:lineRule="auto"/>
        <w:rPr>
          <w:iCs/>
          <w:sz w:val="26"/>
          <w:szCs w:val="26"/>
          <w:lang w:val="vi-VN"/>
        </w:rPr>
      </w:pPr>
      <w:r w:rsidRPr="00C77310">
        <w:rPr>
          <w:iCs/>
          <w:sz w:val="26"/>
          <w:szCs w:val="26"/>
          <w:lang w:val="vi-VN"/>
        </w:rPr>
        <w:t>Ưu điểm của Random Forest:</w:t>
      </w:r>
    </w:p>
    <w:p w14:paraId="2FF92489" w14:textId="77777777" w:rsidR="00C77310" w:rsidRPr="00C77310" w:rsidRDefault="00C77310" w:rsidP="004C403D">
      <w:pPr>
        <w:pStyle w:val="NormalWeb"/>
        <w:numPr>
          <w:ilvl w:val="2"/>
          <w:numId w:val="30"/>
        </w:numPr>
        <w:spacing w:line="360" w:lineRule="auto"/>
        <w:rPr>
          <w:iCs/>
          <w:sz w:val="26"/>
          <w:szCs w:val="26"/>
          <w:lang w:val="vi-VN"/>
        </w:rPr>
      </w:pPr>
      <w:r w:rsidRPr="00C77310">
        <w:rPr>
          <w:iCs/>
          <w:sz w:val="26"/>
          <w:szCs w:val="26"/>
          <w:lang w:val="vi-VN"/>
        </w:rPr>
        <w:t>Khả năng xử lý dữ liệu lớn và nhiều chiều.</w:t>
      </w:r>
    </w:p>
    <w:p w14:paraId="03FB5FBC" w14:textId="77777777" w:rsidR="00C77310" w:rsidRPr="00C77310" w:rsidRDefault="00C77310" w:rsidP="004C403D">
      <w:pPr>
        <w:pStyle w:val="NormalWeb"/>
        <w:numPr>
          <w:ilvl w:val="2"/>
          <w:numId w:val="30"/>
        </w:numPr>
        <w:spacing w:line="360" w:lineRule="auto"/>
        <w:rPr>
          <w:iCs/>
          <w:sz w:val="26"/>
          <w:szCs w:val="26"/>
          <w:lang w:val="vi-VN"/>
        </w:rPr>
      </w:pPr>
      <w:r w:rsidRPr="00C77310">
        <w:rPr>
          <w:iCs/>
          <w:sz w:val="26"/>
          <w:szCs w:val="26"/>
          <w:lang w:val="vi-VN"/>
        </w:rPr>
        <w:t xml:space="preserve">Tránh được hiện tượng </w:t>
      </w:r>
      <w:r w:rsidRPr="00C77310">
        <w:rPr>
          <w:b/>
          <w:bCs/>
          <w:iCs/>
          <w:sz w:val="26"/>
          <w:szCs w:val="26"/>
          <w:lang w:val="vi-VN"/>
        </w:rPr>
        <w:t>quá khớp (overfitting)</w:t>
      </w:r>
      <w:r w:rsidRPr="00C77310">
        <w:rPr>
          <w:iCs/>
          <w:sz w:val="26"/>
          <w:szCs w:val="26"/>
          <w:lang w:val="vi-VN"/>
        </w:rPr>
        <w:t>.</w:t>
      </w:r>
    </w:p>
    <w:p w14:paraId="5D94591B" w14:textId="77777777" w:rsidR="00C77310" w:rsidRPr="00C77310" w:rsidRDefault="00C77310" w:rsidP="004C403D">
      <w:pPr>
        <w:pStyle w:val="NormalWeb"/>
        <w:numPr>
          <w:ilvl w:val="2"/>
          <w:numId w:val="30"/>
        </w:numPr>
        <w:spacing w:line="360" w:lineRule="auto"/>
        <w:rPr>
          <w:iCs/>
          <w:sz w:val="26"/>
          <w:szCs w:val="26"/>
          <w:lang w:val="vi-VN"/>
        </w:rPr>
      </w:pPr>
      <w:r w:rsidRPr="00C77310">
        <w:rPr>
          <w:iCs/>
          <w:sz w:val="26"/>
          <w:szCs w:val="26"/>
          <w:lang w:val="vi-VN"/>
        </w:rPr>
        <w:t xml:space="preserve">Đưa ra </w:t>
      </w:r>
      <w:r w:rsidRPr="00C77310">
        <w:rPr>
          <w:b/>
          <w:bCs/>
          <w:iCs/>
          <w:sz w:val="26"/>
          <w:szCs w:val="26"/>
          <w:lang w:val="vi-VN"/>
        </w:rPr>
        <w:t>độ quan trọng của từng đặc trưng (feature importance)</w:t>
      </w:r>
      <w:r w:rsidRPr="00C77310">
        <w:rPr>
          <w:iCs/>
          <w:sz w:val="26"/>
          <w:szCs w:val="26"/>
          <w:lang w:val="vi-VN"/>
        </w:rPr>
        <w:t>, rất hữu ích trong phân tích dữ liệu.</w:t>
      </w:r>
    </w:p>
    <w:p w14:paraId="1F2B4849" w14:textId="77777777" w:rsidR="00C77310" w:rsidRPr="00C77310" w:rsidRDefault="00C77310" w:rsidP="004C403D">
      <w:pPr>
        <w:pStyle w:val="NormalWeb"/>
        <w:numPr>
          <w:ilvl w:val="0"/>
          <w:numId w:val="35"/>
        </w:numPr>
        <w:spacing w:line="360" w:lineRule="auto"/>
        <w:rPr>
          <w:iCs/>
          <w:sz w:val="26"/>
          <w:szCs w:val="26"/>
          <w:lang w:val="vi-VN"/>
        </w:rPr>
      </w:pPr>
      <w:r w:rsidRPr="00C77310">
        <w:rPr>
          <w:iCs/>
          <w:sz w:val="26"/>
          <w:szCs w:val="26"/>
          <w:lang w:val="vi-VN"/>
        </w:rPr>
        <w:t>Trong đề tài, Random Forest được sử dụng để:</w:t>
      </w:r>
    </w:p>
    <w:p w14:paraId="5A80EC70" w14:textId="77777777" w:rsidR="00C77310" w:rsidRPr="00C77310" w:rsidRDefault="00C77310" w:rsidP="004C403D">
      <w:pPr>
        <w:pStyle w:val="NormalWeb"/>
        <w:numPr>
          <w:ilvl w:val="0"/>
          <w:numId w:val="36"/>
        </w:numPr>
        <w:spacing w:line="360" w:lineRule="auto"/>
        <w:rPr>
          <w:iCs/>
          <w:sz w:val="26"/>
          <w:szCs w:val="26"/>
          <w:lang w:val="vi-VN"/>
        </w:rPr>
      </w:pPr>
      <w:r w:rsidRPr="00C77310">
        <w:rPr>
          <w:iCs/>
          <w:sz w:val="26"/>
          <w:szCs w:val="26"/>
          <w:lang w:val="vi-VN"/>
        </w:rPr>
        <w:t>Dự đoán xem một đơn hàng có sinh lợi hay không.</w:t>
      </w:r>
    </w:p>
    <w:p w14:paraId="0849F885" w14:textId="77777777" w:rsidR="00C77310" w:rsidRPr="004C403D" w:rsidRDefault="00C77310" w:rsidP="004C403D">
      <w:pPr>
        <w:pStyle w:val="NormalWeb"/>
        <w:numPr>
          <w:ilvl w:val="0"/>
          <w:numId w:val="36"/>
        </w:numPr>
        <w:spacing w:line="360" w:lineRule="auto"/>
        <w:rPr>
          <w:iCs/>
          <w:sz w:val="26"/>
          <w:szCs w:val="26"/>
          <w:lang w:val="vi-VN"/>
        </w:rPr>
      </w:pPr>
      <w:r w:rsidRPr="00C77310">
        <w:rPr>
          <w:iCs/>
          <w:sz w:val="26"/>
          <w:szCs w:val="26"/>
          <w:lang w:val="vi-VN"/>
        </w:rPr>
        <w:t>Xác định yếu tố nào ảnh hưởng nhiều nhất đến lợi nhuận.</w:t>
      </w:r>
    </w:p>
    <w:p w14:paraId="65511760" w14:textId="49958632" w:rsidR="00C77310" w:rsidRPr="00C77310" w:rsidRDefault="00C77310" w:rsidP="004C403D">
      <w:pPr>
        <w:pStyle w:val="NormalWeb"/>
        <w:spacing w:line="360" w:lineRule="auto"/>
        <w:ind w:firstLine="720"/>
        <w:rPr>
          <w:iCs/>
          <w:sz w:val="26"/>
          <w:szCs w:val="26"/>
          <w:lang w:val="vi-VN"/>
        </w:rPr>
      </w:pPr>
      <w:r w:rsidRPr="00C77310">
        <w:rPr>
          <w:b/>
          <w:bCs/>
          <w:iCs/>
          <w:sz w:val="26"/>
          <w:szCs w:val="26"/>
          <w:lang w:val="vi-VN"/>
        </w:rPr>
        <w:t>2.2.2. Tăng tốc (Boosting)</w:t>
      </w:r>
    </w:p>
    <w:p w14:paraId="72FAB9A7" w14:textId="77777777" w:rsidR="00C77310" w:rsidRPr="00C77310" w:rsidRDefault="00C77310" w:rsidP="004C403D">
      <w:pPr>
        <w:pStyle w:val="NormalWeb"/>
        <w:spacing w:line="360" w:lineRule="auto"/>
        <w:ind w:left="720" w:firstLine="720"/>
        <w:rPr>
          <w:iCs/>
          <w:sz w:val="26"/>
          <w:szCs w:val="26"/>
          <w:lang w:val="vi-VN"/>
        </w:rPr>
      </w:pPr>
      <w:r w:rsidRPr="00C77310">
        <w:rPr>
          <w:iCs/>
          <w:sz w:val="26"/>
          <w:szCs w:val="26"/>
          <w:lang w:val="vi-VN"/>
        </w:rPr>
        <w:t>Boosting là một kỹ thuật học tổ hợp nâng cao, hoạt động bằng cách kết hợp nhiều mô hình yếu (weak learners) thành một mô hình mạnh (strong learner). Mỗi mô hình mới học tập trung vào những lỗi mà mô hình trước mắc phải.</w:t>
      </w:r>
    </w:p>
    <w:p w14:paraId="17B13E92" w14:textId="77777777" w:rsidR="00C77310" w:rsidRPr="00C77310" w:rsidRDefault="00C77310" w:rsidP="004C403D">
      <w:pPr>
        <w:pStyle w:val="NormalWeb"/>
        <w:numPr>
          <w:ilvl w:val="0"/>
          <w:numId w:val="33"/>
        </w:numPr>
        <w:spacing w:line="360" w:lineRule="auto"/>
        <w:rPr>
          <w:iCs/>
          <w:sz w:val="26"/>
          <w:szCs w:val="26"/>
          <w:lang w:val="vi-VN"/>
        </w:rPr>
      </w:pPr>
      <w:r w:rsidRPr="00C77310">
        <w:rPr>
          <w:iCs/>
          <w:sz w:val="26"/>
          <w:szCs w:val="26"/>
          <w:lang w:val="vi-VN"/>
        </w:rPr>
        <w:t>Một số thuật toán Boosting nổi bật:</w:t>
      </w:r>
    </w:p>
    <w:p w14:paraId="05BA271B" w14:textId="77777777" w:rsidR="00C77310" w:rsidRPr="00C77310" w:rsidRDefault="00C77310" w:rsidP="004C403D">
      <w:pPr>
        <w:pStyle w:val="NormalWeb"/>
        <w:numPr>
          <w:ilvl w:val="0"/>
          <w:numId w:val="32"/>
        </w:numPr>
        <w:spacing w:line="360" w:lineRule="auto"/>
        <w:rPr>
          <w:iCs/>
          <w:sz w:val="26"/>
          <w:szCs w:val="26"/>
          <w:lang w:val="vi-VN"/>
        </w:rPr>
      </w:pPr>
      <w:r w:rsidRPr="00C77310">
        <w:rPr>
          <w:b/>
          <w:bCs/>
          <w:iCs/>
          <w:sz w:val="26"/>
          <w:szCs w:val="26"/>
          <w:lang w:val="vi-VN"/>
        </w:rPr>
        <w:t>AdaBoost</w:t>
      </w:r>
    </w:p>
    <w:p w14:paraId="517AF5E6" w14:textId="77777777" w:rsidR="00C77310" w:rsidRPr="00C77310" w:rsidRDefault="00C77310" w:rsidP="004C403D">
      <w:pPr>
        <w:pStyle w:val="NormalWeb"/>
        <w:numPr>
          <w:ilvl w:val="0"/>
          <w:numId w:val="32"/>
        </w:numPr>
        <w:spacing w:line="360" w:lineRule="auto"/>
        <w:rPr>
          <w:iCs/>
          <w:sz w:val="26"/>
          <w:szCs w:val="26"/>
          <w:lang w:val="vi-VN"/>
        </w:rPr>
      </w:pPr>
      <w:r w:rsidRPr="00C77310">
        <w:rPr>
          <w:b/>
          <w:bCs/>
          <w:iCs/>
          <w:sz w:val="26"/>
          <w:szCs w:val="26"/>
          <w:lang w:val="vi-VN"/>
        </w:rPr>
        <w:t>Gradient Boosting</w:t>
      </w:r>
    </w:p>
    <w:p w14:paraId="75385025" w14:textId="77777777" w:rsidR="00C77310" w:rsidRPr="00C77310" w:rsidRDefault="00C77310" w:rsidP="004C403D">
      <w:pPr>
        <w:pStyle w:val="NormalWeb"/>
        <w:numPr>
          <w:ilvl w:val="0"/>
          <w:numId w:val="32"/>
        </w:numPr>
        <w:spacing w:line="360" w:lineRule="auto"/>
        <w:rPr>
          <w:iCs/>
          <w:sz w:val="26"/>
          <w:szCs w:val="26"/>
          <w:lang w:val="vi-VN"/>
        </w:rPr>
      </w:pPr>
      <w:r w:rsidRPr="00C77310">
        <w:rPr>
          <w:b/>
          <w:bCs/>
          <w:iCs/>
          <w:sz w:val="26"/>
          <w:szCs w:val="26"/>
          <w:lang w:val="vi-VN"/>
        </w:rPr>
        <w:t>XGBoost</w:t>
      </w:r>
      <w:r w:rsidRPr="00C77310">
        <w:rPr>
          <w:iCs/>
          <w:sz w:val="26"/>
          <w:szCs w:val="26"/>
          <w:lang w:val="vi-VN"/>
        </w:rPr>
        <w:t xml:space="preserve"> (Extreme Gradient Boosting)</w:t>
      </w:r>
    </w:p>
    <w:p w14:paraId="6EEF688E" w14:textId="210FC149" w:rsidR="00C77310" w:rsidRPr="004C403D" w:rsidRDefault="00C77310" w:rsidP="004C403D">
      <w:pPr>
        <w:pStyle w:val="NormalWeb"/>
        <w:spacing w:line="360" w:lineRule="auto"/>
        <w:ind w:left="720" w:firstLine="720"/>
        <w:rPr>
          <w:iCs/>
          <w:sz w:val="26"/>
          <w:szCs w:val="26"/>
          <w:lang w:val="vi-VN"/>
        </w:rPr>
      </w:pPr>
      <w:r w:rsidRPr="00C77310">
        <w:rPr>
          <w:iCs/>
          <w:sz w:val="26"/>
          <w:szCs w:val="26"/>
          <w:lang w:val="vi-VN"/>
        </w:rPr>
        <w:t>Dù đề tài này không sử dụng Boosting, nhưng đây là kỹ thuật quan trọng trong học máy và có thể được áp dụng trong các nghiên cứu tương lai để nâng cao độ chính xác trong dự đoán hành vi khách hàng.</w:t>
      </w:r>
    </w:p>
    <w:p w14:paraId="6AB6D53E" w14:textId="223F2BD8" w:rsidR="00C77310" w:rsidRPr="004C403D" w:rsidRDefault="00C77310" w:rsidP="004C403D">
      <w:pPr>
        <w:pStyle w:val="Heading2"/>
        <w:numPr>
          <w:ilvl w:val="0"/>
          <w:numId w:val="0"/>
        </w:numPr>
        <w:ind w:left="1080"/>
        <w:jc w:val="center"/>
        <w:rPr>
          <w:rFonts w:ascii="Times New Roman" w:hAnsi="Times New Roman"/>
          <w:sz w:val="36"/>
          <w:szCs w:val="36"/>
        </w:rPr>
      </w:pPr>
      <w:r w:rsidRPr="004C403D">
        <w:rPr>
          <w:rFonts w:ascii="Times New Roman" w:hAnsi="Times New Roman"/>
          <w:sz w:val="36"/>
          <w:szCs w:val="36"/>
        </w:rPr>
        <w:lastRenderedPageBreak/>
        <w:t>CHƯƠNG 3. PHÂN TÍCH DỮ LIỆU</w:t>
      </w:r>
    </w:p>
    <w:p w14:paraId="4176A063" w14:textId="77777777" w:rsidR="00C77310" w:rsidRPr="00C77310" w:rsidRDefault="00C77310" w:rsidP="004C403D">
      <w:pPr>
        <w:pStyle w:val="NormalWeb"/>
        <w:spacing w:line="360" w:lineRule="auto"/>
        <w:ind w:left="720"/>
        <w:rPr>
          <w:b/>
          <w:bCs/>
          <w:iCs/>
          <w:sz w:val="26"/>
          <w:szCs w:val="26"/>
          <w:lang w:val="vi-VN"/>
        </w:rPr>
      </w:pPr>
      <w:r w:rsidRPr="00C77310">
        <w:rPr>
          <w:b/>
          <w:bCs/>
          <w:iCs/>
          <w:sz w:val="26"/>
          <w:szCs w:val="26"/>
          <w:lang w:val="vi-VN"/>
        </w:rPr>
        <w:t>3.1. Dữ liệu</w:t>
      </w:r>
    </w:p>
    <w:p w14:paraId="7EF3D7E5" w14:textId="77777777" w:rsidR="00C77310" w:rsidRPr="00C77310" w:rsidRDefault="00C77310" w:rsidP="004C403D">
      <w:pPr>
        <w:pStyle w:val="NormalWeb"/>
        <w:spacing w:line="360" w:lineRule="auto"/>
        <w:ind w:left="720"/>
        <w:rPr>
          <w:b/>
          <w:bCs/>
          <w:iCs/>
          <w:sz w:val="26"/>
          <w:szCs w:val="26"/>
          <w:lang w:val="vi-VN"/>
        </w:rPr>
      </w:pPr>
      <w:r w:rsidRPr="00C77310">
        <w:rPr>
          <w:b/>
          <w:bCs/>
          <w:iCs/>
          <w:sz w:val="26"/>
          <w:szCs w:val="26"/>
          <w:lang w:val="vi-VN"/>
        </w:rPr>
        <w:t>3.1.1. Mô tả và thống kê mô tả dữ liệu</w:t>
      </w:r>
    </w:p>
    <w:p w14:paraId="6BAE558A" w14:textId="77777777" w:rsidR="00C77310" w:rsidRPr="00C77310" w:rsidRDefault="00C77310" w:rsidP="004C403D">
      <w:pPr>
        <w:pStyle w:val="NormalWeb"/>
        <w:spacing w:line="360" w:lineRule="auto"/>
        <w:ind w:left="720" w:firstLine="720"/>
        <w:rPr>
          <w:iCs/>
          <w:sz w:val="26"/>
          <w:szCs w:val="26"/>
          <w:lang w:val="vi-VN"/>
        </w:rPr>
      </w:pPr>
      <w:r w:rsidRPr="00C77310">
        <w:rPr>
          <w:iCs/>
          <w:sz w:val="26"/>
          <w:szCs w:val="26"/>
          <w:lang w:val="vi-VN"/>
        </w:rPr>
        <w:t xml:space="preserve">Bộ dữ liệu được sử dụng trong đề tài là </w:t>
      </w:r>
      <w:r w:rsidRPr="00C77310">
        <w:rPr>
          <w:b/>
          <w:bCs/>
          <w:iCs/>
          <w:sz w:val="26"/>
          <w:szCs w:val="26"/>
          <w:lang w:val="vi-VN"/>
        </w:rPr>
        <w:t>Superstore Dataset</w:t>
      </w:r>
      <w:r w:rsidRPr="00C77310">
        <w:rPr>
          <w:iCs/>
          <w:sz w:val="26"/>
          <w:szCs w:val="26"/>
          <w:lang w:val="vi-VN"/>
        </w:rPr>
        <w:t>, bao gồm thông tin chi tiết về đơn hàng, khách hàng, sản phẩm và doanh thu của một chuỗi bán lẻ tại nhiều khu vực khác nhau.</w:t>
      </w:r>
    </w:p>
    <w:p w14:paraId="1A1477F6" w14:textId="77777777" w:rsidR="00C77310" w:rsidRPr="00C77310" w:rsidRDefault="00C77310" w:rsidP="004C403D">
      <w:pPr>
        <w:pStyle w:val="NormalWeb"/>
        <w:numPr>
          <w:ilvl w:val="0"/>
          <w:numId w:val="33"/>
        </w:numPr>
        <w:spacing w:line="360" w:lineRule="auto"/>
        <w:rPr>
          <w:iCs/>
          <w:sz w:val="26"/>
          <w:szCs w:val="26"/>
          <w:lang w:val="vi-VN"/>
        </w:rPr>
      </w:pPr>
      <w:r w:rsidRPr="00C77310">
        <w:rPr>
          <w:iCs/>
          <w:sz w:val="26"/>
          <w:szCs w:val="26"/>
          <w:lang w:val="vi-VN"/>
        </w:rPr>
        <w:t>Dữ liệu gồm 9994 dòng và 21 cột, được chia thành các nhóm chính:</w:t>
      </w:r>
    </w:p>
    <w:p w14:paraId="1E4AD057" w14:textId="77777777" w:rsidR="00C77310" w:rsidRPr="00C77310" w:rsidRDefault="00C77310" w:rsidP="004C403D">
      <w:pPr>
        <w:pStyle w:val="NormalWeb"/>
        <w:numPr>
          <w:ilvl w:val="0"/>
          <w:numId w:val="37"/>
        </w:numPr>
        <w:spacing w:line="360" w:lineRule="auto"/>
        <w:rPr>
          <w:iCs/>
          <w:sz w:val="26"/>
          <w:szCs w:val="26"/>
          <w:lang w:val="vi-VN"/>
        </w:rPr>
      </w:pPr>
      <w:r w:rsidRPr="00C77310">
        <w:rPr>
          <w:iCs/>
          <w:sz w:val="26"/>
          <w:szCs w:val="26"/>
          <w:lang w:val="vi-VN"/>
        </w:rPr>
        <w:t>Thông tin sản phẩm: Category, Sub-Category, Product Name</w:t>
      </w:r>
    </w:p>
    <w:p w14:paraId="37276762" w14:textId="77777777" w:rsidR="00C77310" w:rsidRPr="00C77310" w:rsidRDefault="00C77310" w:rsidP="004C403D">
      <w:pPr>
        <w:pStyle w:val="NormalWeb"/>
        <w:numPr>
          <w:ilvl w:val="0"/>
          <w:numId w:val="37"/>
        </w:numPr>
        <w:spacing w:line="360" w:lineRule="auto"/>
        <w:rPr>
          <w:iCs/>
          <w:sz w:val="26"/>
          <w:szCs w:val="26"/>
          <w:lang w:val="vi-VN"/>
        </w:rPr>
      </w:pPr>
      <w:r w:rsidRPr="00C77310">
        <w:rPr>
          <w:iCs/>
          <w:sz w:val="26"/>
          <w:szCs w:val="26"/>
          <w:lang w:val="vi-VN"/>
        </w:rPr>
        <w:t>Thông tin đơn hàng: Order ID, Order Date, Ship Date, Ship Mode</w:t>
      </w:r>
    </w:p>
    <w:p w14:paraId="7DB5E2E7" w14:textId="77777777" w:rsidR="00C77310" w:rsidRPr="00C77310" w:rsidRDefault="00C77310" w:rsidP="004C403D">
      <w:pPr>
        <w:pStyle w:val="NormalWeb"/>
        <w:numPr>
          <w:ilvl w:val="0"/>
          <w:numId w:val="37"/>
        </w:numPr>
        <w:spacing w:line="360" w:lineRule="auto"/>
        <w:rPr>
          <w:iCs/>
          <w:sz w:val="26"/>
          <w:szCs w:val="26"/>
          <w:lang w:val="vi-VN"/>
        </w:rPr>
      </w:pPr>
      <w:r w:rsidRPr="00C77310">
        <w:rPr>
          <w:iCs/>
          <w:sz w:val="26"/>
          <w:szCs w:val="26"/>
          <w:lang w:val="vi-VN"/>
        </w:rPr>
        <w:t>Thông tin khách hàng: Customer ID, Segment, Region, Country</w:t>
      </w:r>
    </w:p>
    <w:p w14:paraId="281B1C2F" w14:textId="7A010225" w:rsidR="00C77310" w:rsidRPr="00C77310" w:rsidRDefault="00C77310" w:rsidP="004C403D">
      <w:pPr>
        <w:pStyle w:val="NormalWeb"/>
        <w:numPr>
          <w:ilvl w:val="0"/>
          <w:numId w:val="37"/>
        </w:numPr>
        <w:spacing w:line="360" w:lineRule="auto"/>
        <w:rPr>
          <w:iCs/>
          <w:sz w:val="26"/>
          <w:szCs w:val="26"/>
          <w:lang w:val="vi-VN"/>
        </w:rPr>
      </w:pPr>
      <w:r w:rsidRPr="00C77310">
        <w:rPr>
          <w:iCs/>
          <w:sz w:val="26"/>
          <w:szCs w:val="26"/>
          <w:lang w:val="vi-VN"/>
        </w:rPr>
        <w:t>Biến định lượng: Sales, Profit, Quantity, Discount</w:t>
      </w:r>
    </w:p>
    <w:p w14:paraId="3314FA5C" w14:textId="77777777" w:rsidR="00C77310" w:rsidRPr="00C77310" w:rsidRDefault="00C77310" w:rsidP="004C403D">
      <w:pPr>
        <w:pStyle w:val="NormalWeb"/>
        <w:spacing w:line="360" w:lineRule="auto"/>
        <w:ind w:left="720"/>
        <w:rPr>
          <w:b/>
          <w:bCs/>
          <w:iCs/>
          <w:sz w:val="26"/>
          <w:szCs w:val="26"/>
          <w:lang w:val="vi-VN"/>
        </w:rPr>
      </w:pPr>
      <w:r w:rsidRPr="00C77310">
        <w:rPr>
          <w:b/>
          <w:bCs/>
          <w:iCs/>
          <w:sz w:val="26"/>
          <w:szCs w:val="26"/>
          <w:lang w:val="vi-VN"/>
        </w:rPr>
        <w:t>3.1.1.1. Phân phối các biến định lượng</w:t>
      </w:r>
    </w:p>
    <w:p w14:paraId="46D5799B" w14:textId="77777777" w:rsidR="00C77310" w:rsidRPr="00C77310" w:rsidRDefault="00C77310" w:rsidP="004C403D">
      <w:pPr>
        <w:pStyle w:val="NormalWeb"/>
        <w:numPr>
          <w:ilvl w:val="0"/>
          <w:numId w:val="33"/>
        </w:numPr>
        <w:spacing w:line="360" w:lineRule="auto"/>
        <w:rPr>
          <w:iCs/>
          <w:sz w:val="26"/>
          <w:szCs w:val="26"/>
          <w:lang w:val="vi-VN"/>
        </w:rPr>
      </w:pPr>
      <w:r w:rsidRPr="00C77310">
        <w:rPr>
          <w:iCs/>
          <w:sz w:val="26"/>
          <w:szCs w:val="26"/>
          <w:lang w:val="vi-VN"/>
        </w:rPr>
        <w:t>Các biến định lượng bao gồm: Sales, Profit, Quantity, Discount.</w:t>
      </w:r>
    </w:p>
    <w:p w14:paraId="06A71584" w14:textId="77777777" w:rsidR="00C77310" w:rsidRPr="00C77310" w:rsidRDefault="00C77310" w:rsidP="004C403D">
      <w:pPr>
        <w:pStyle w:val="NormalWeb"/>
        <w:numPr>
          <w:ilvl w:val="0"/>
          <w:numId w:val="38"/>
        </w:numPr>
        <w:spacing w:line="360" w:lineRule="auto"/>
        <w:rPr>
          <w:iCs/>
          <w:sz w:val="26"/>
          <w:szCs w:val="26"/>
          <w:lang w:val="vi-VN"/>
        </w:rPr>
      </w:pPr>
      <w:r w:rsidRPr="00C77310">
        <w:rPr>
          <w:b/>
          <w:bCs/>
          <w:iCs/>
          <w:sz w:val="26"/>
          <w:szCs w:val="26"/>
          <w:lang w:val="vi-VN"/>
        </w:rPr>
        <w:t>Sales</w:t>
      </w:r>
      <w:r w:rsidRPr="00C77310">
        <w:rPr>
          <w:iCs/>
          <w:sz w:val="26"/>
          <w:szCs w:val="26"/>
          <w:lang w:val="vi-VN"/>
        </w:rPr>
        <w:t xml:space="preserve"> có phân phối lệch phải, một số đơn hàng có doanh số rất cao làm tăng trung bình tổng thể.</w:t>
      </w:r>
    </w:p>
    <w:p w14:paraId="52F11323" w14:textId="77777777" w:rsidR="00C77310" w:rsidRPr="00C77310" w:rsidRDefault="00C77310" w:rsidP="004C403D">
      <w:pPr>
        <w:pStyle w:val="NormalWeb"/>
        <w:numPr>
          <w:ilvl w:val="0"/>
          <w:numId w:val="38"/>
        </w:numPr>
        <w:spacing w:line="360" w:lineRule="auto"/>
        <w:rPr>
          <w:iCs/>
          <w:sz w:val="26"/>
          <w:szCs w:val="26"/>
          <w:lang w:val="vi-VN"/>
        </w:rPr>
      </w:pPr>
      <w:r w:rsidRPr="00C77310">
        <w:rPr>
          <w:b/>
          <w:bCs/>
          <w:iCs/>
          <w:sz w:val="26"/>
          <w:szCs w:val="26"/>
          <w:lang w:val="vi-VN"/>
        </w:rPr>
        <w:t>Profit</w:t>
      </w:r>
      <w:r w:rsidRPr="00C77310">
        <w:rPr>
          <w:iCs/>
          <w:sz w:val="26"/>
          <w:szCs w:val="26"/>
          <w:lang w:val="vi-VN"/>
        </w:rPr>
        <w:t xml:space="preserve"> có cả giá trị âm và dương, cho thấy một số đơn hàng bị lỗ.</w:t>
      </w:r>
    </w:p>
    <w:p w14:paraId="057809AC" w14:textId="77777777" w:rsidR="00C77310" w:rsidRPr="00C77310" w:rsidRDefault="00C77310" w:rsidP="004C403D">
      <w:pPr>
        <w:pStyle w:val="NormalWeb"/>
        <w:numPr>
          <w:ilvl w:val="0"/>
          <w:numId w:val="38"/>
        </w:numPr>
        <w:spacing w:line="360" w:lineRule="auto"/>
        <w:rPr>
          <w:iCs/>
          <w:sz w:val="26"/>
          <w:szCs w:val="26"/>
          <w:lang w:val="vi-VN"/>
        </w:rPr>
      </w:pPr>
      <w:r w:rsidRPr="00C77310">
        <w:rPr>
          <w:b/>
          <w:bCs/>
          <w:iCs/>
          <w:sz w:val="26"/>
          <w:szCs w:val="26"/>
          <w:lang w:val="vi-VN"/>
        </w:rPr>
        <w:t>Quantity</w:t>
      </w:r>
      <w:r w:rsidRPr="00C77310">
        <w:rPr>
          <w:iCs/>
          <w:sz w:val="26"/>
          <w:szCs w:val="26"/>
          <w:lang w:val="vi-VN"/>
        </w:rPr>
        <w:t xml:space="preserve"> phân phối khá đều, tập trung từ 2 đến 6 sản phẩm mỗi đơn hàng.</w:t>
      </w:r>
    </w:p>
    <w:p w14:paraId="6917CACC" w14:textId="77777777" w:rsidR="00C77310" w:rsidRPr="00C77310" w:rsidRDefault="00C77310" w:rsidP="004C403D">
      <w:pPr>
        <w:pStyle w:val="NormalWeb"/>
        <w:numPr>
          <w:ilvl w:val="0"/>
          <w:numId w:val="38"/>
        </w:numPr>
        <w:spacing w:line="360" w:lineRule="auto"/>
        <w:rPr>
          <w:iCs/>
          <w:sz w:val="26"/>
          <w:szCs w:val="26"/>
          <w:lang w:val="vi-VN"/>
        </w:rPr>
      </w:pPr>
      <w:r w:rsidRPr="00C77310">
        <w:rPr>
          <w:b/>
          <w:bCs/>
          <w:iCs/>
          <w:sz w:val="26"/>
          <w:szCs w:val="26"/>
          <w:lang w:val="vi-VN"/>
        </w:rPr>
        <w:t>Discount</w:t>
      </w:r>
      <w:r w:rsidRPr="00C77310">
        <w:rPr>
          <w:iCs/>
          <w:sz w:val="26"/>
          <w:szCs w:val="26"/>
          <w:lang w:val="vi-VN"/>
        </w:rPr>
        <w:t xml:space="preserve"> chủ yếu tập trung ở mức 0%, 20%, và 50%.</w:t>
      </w:r>
    </w:p>
    <w:p w14:paraId="387474BF" w14:textId="58063DB4" w:rsidR="00C77310" w:rsidRPr="00C77310" w:rsidRDefault="00C77310" w:rsidP="004C403D">
      <w:pPr>
        <w:pStyle w:val="NormalWeb"/>
        <w:spacing w:line="360" w:lineRule="auto"/>
        <w:ind w:left="720" w:firstLine="720"/>
        <w:rPr>
          <w:iCs/>
          <w:sz w:val="26"/>
          <w:szCs w:val="26"/>
          <w:lang w:val="vi-VN"/>
        </w:rPr>
      </w:pPr>
      <w:r w:rsidRPr="00C77310">
        <w:rPr>
          <w:iCs/>
          <w:sz w:val="26"/>
          <w:szCs w:val="26"/>
          <w:lang w:val="vi-VN"/>
        </w:rPr>
        <w:t>→ Sử dụng các biểu đồ histogram, boxplot và thống kê như mean, median, min, max, std để mô tả phân phối.</w:t>
      </w:r>
    </w:p>
    <w:p w14:paraId="66AFA671" w14:textId="77777777" w:rsidR="00C77310" w:rsidRPr="00C77310" w:rsidRDefault="00C77310" w:rsidP="004C403D">
      <w:pPr>
        <w:pStyle w:val="NormalWeb"/>
        <w:spacing w:line="360" w:lineRule="auto"/>
        <w:ind w:left="720"/>
        <w:rPr>
          <w:b/>
          <w:bCs/>
          <w:iCs/>
          <w:sz w:val="26"/>
          <w:szCs w:val="26"/>
          <w:lang w:val="vi-VN"/>
        </w:rPr>
      </w:pPr>
      <w:r w:rsidRPr="00C77310">
        <w:rPr>
          <w:b/>
          <w:bCs/>
          <w:iCs/>
          <w:sz w:val="26"/>
          <w:szCs w:val="26"/>
          <w:lang w:val="vi-VN"/>
        </w:rPr>
        <w:t>3.1.1.2. Phân tích các biến định tính</w:t>
      </w:r>
    </w:p>
    <w:p w14:paraId="7B911BD5" w14:textId="77777777" w:rsidR="00C77310" w:rsidRPr="00C77310" w:rsidRDefault="00C77310" w:rsidP="004C403D">
      <w:pPr>
        <w:pStyle w:val="NormalWeb"/>
        <w:numPr>
          <w:ilvl w:val="0"/>
          <w:numId w:val="33"/>
        </w:numPr>
        <w:spacing w:line="360" w:lineRule="auto"/>
        <w:rPr>
          <w:iCs/>
          <w:sz w:val="26"/>
          <w:szCs w:val="26"/>
          <w:lang w:val="vi-VN"/>
        </w:rPr>
      </w:pPr>
      <w:r w:rsidRPr="00C77310">
        <w:rPr>
          <w:iCs/>
          <w:sz w:val="26"/>
          <w:szCs w:val="26"/>
          <w:lang w:val="vi-VN"/>
        </w:rPr>
        <w:t>Các biến định tính bao gồm: Category, Sub-Category, Ship Mode, Segment, Region.</w:t>
      </w:r>
    </w:p>
    <w:p w14:paraId="08E5B1F8" w14:textId="77777777" w:rsidR="00C77310" w:rsidRPr="00C77310" w:rsidRDefault="00C77310" w:rsidP="004C403D">
      <w:pPr>
        <w:pStyle w:val="NormalWeb"/>
        <w:numPr>
          <w:ilvl w:val="0"/>
          <w:numId w:val="39"/>
        </w:numPr>
        <w:spacing w:line="360" w:lineRule="auto"/>
        <w:rPr>
          <w:iCs/>
          <w:sz w:val="26"/>
          <w:szCs w:val="26"/>
          <w:lang w:val="vi-VN"/>
        </w:rPr>
      </w:pPr>
      <w:r w:rsidRPr="00C77310">
        <w:rPr>
          <w:b/>
          <w:bCs/>
          <w:iCs/>
          <w:sz w:val="26"/>
          <w:szCs w:val="26"/>
          <w:lang w:val="vi-VN"/>
        </w:rPr>
        <w:lastRenderedPageBreak/>
        <w:t>Category</w:t>
      </w:r>
      <w:r w:rsidRPr="00C77310">
        <w:rPr>
          <w:iCs/>
          <w:sz w:val="26"/>
          <w:szCs w:val="26"/>
          <w:lang w:val="vi-VN"/>
        </w:rPr>
        <w:t xml:space="preserve"> có 3 nhóm chính: Furniture, Office Supplies, Technology.</w:t>
      </w:r>
    </w:p>
    <w:p w14:paraId="6EE926AC" w14:textId="77777777" w:rsidR="00C77310" w:rsidRPr="00C77310" w:rsidRDefault="00C77310" w:rsidP="004C403D">
      <w:pPr>
        <w:pStyle w:val="NormalWeb"/>
        <w:numPr>
          <w:ilvl w:val="0"/>
          <w:numId w:val="39"/>
        </w:numPr>
        <w:spacing w:line="360" w:lineRule="auto"/>
        <w:rPr>
          <w:iCs/>
          <w:sz w:val="26"/>
          <w:szCs w:val="26"/>
          <w:lang w:val="vi-VN"/>
        </w:rPr>
      </w:pPr>
      <w:r w:rsidRPr="00C77310">
        <w:rPr>
          <w:b/>
          <w:bCs/>
          <w:iCs/>
          <w:sz w:val="26"/>
          <w:szCs w:val="26"/>
          <w:lang w:val="vi-VN"/>
        </w:rPr>
        <w:t>Ship Mode</w:t>
      </w:r>
      <w:r w:rsidRPr="00C77310">
        <w:rPr>
          <w:iCs/>
          <w:sz w:val="26"/>
          <w:szCs w:val="26"/>
          <w:lang w:val="vi-VN"/>
        </w:rPr>
        <w:t xml:space="preserve"> được chia thành 4 kiểu: First Class, Second Class, Standard Class, Same Day.</w:t>
      </w:r>
    </w:p>
    <w:p w14:paraId="017D7B71" w14:textId="77777777" w:rsidR="00C77310" w:rsidRPr="00C77310" w:rsidRDefault="00C77310" w:rsidP="004C403D">
      <w:pPr>
        <w:pStyle w:val="NormalWeb"/>
        <w:numPr>
          <w:ilvl w:val="0"/>
          <w:numId w:val="39"/>
        </w:numPr>
        <w:spacing w:line="360" w:lineRule="auto"/>
        <w:rPr>
          <w:iCs/>
          <w:sz w:val="26"/>
          <w:szCs w:val="26"/>
          <w:lang w:val="vi-VN"/>
        </w:rPr>
      </w:pPr>
      <w:r w:rsidRPr="00C77310">
        <w:rPr>
          <w:b/>
          <w:bCs/>
          <w:iCs/>
          <w:sz w:val="26"/>
          <w:szCs w:val="26"/>
          <w:lang w:val="vi-VN"/>
        </w:rPr>
        <w:t>Region</w:t>
      </w:r>
      <w:r w:rsidRPr="00C77310">
        <w:rPr>
          <w:iCs/>
          <w:sz w:val="26"/>
          <w:szCs w:val="26"/>
          <w:lang w:val="vi-VN"/>
        </w:rPr>
        <w:t xml:space="preserve"> chia thành 4 khu vực: East, West, Central, South.</w:t>
      </w:r>
    </w:p>
    <w:p w14:paraId="6CD895A6" w14:textId="7F1D4FE5" w:rsidR="00C77310" w:rsidRPr="00C77310" w:rsidRDefault="00C77310" w:rsidP="004C403D">
      <w:pPr>
        <w:pStyle w:val="NormalWeb"/>
        <w:spacing w:line="360" w:lineRule="auto"/>
        <w:ind w:left="720" w:firstLine="720"/>
        <w:rPr>
          <w:iCs/>
          <w:sz w:val="26"/>
          <w:szCs w:val="26"/>
          <w:lang w:val="vi-VN"/>
        </w:rPr>
      </w:pPr>
      <w:r w:rsidRPr="00C77310">
        <w:rPr>
          <w:iCs/>
          <w:sz w:val="26"/>
          <w:szCs w:val="26"/>
          <w:lang w:val="vi-VN"/>
        </w:rPr>
        <w:t>→ Dùng biểu đồ cột và bảng tần suất để thể hiện tỷ lệ từng nhóm.</w:t>
      </w:r>
    </w:p>
    <w:p w14:paraId="4BF1EDF3" w14:textId="77777777" w:rsidR="00C77310" w:rsidRPr="00C77310" w:rsidRDefault="00C77310" w:rsidP="004C403D">
      <w:pPr>
        <w:pStyle w:val="NormalWeb"/>
        <w:spacing w:line="360" w:lineRule="auto"/>
        <w:ind w:left="720"/>
        <w:rPr>
          <w:b/>
          <w:bCs/>
          <w:iCs/>
          <w:sz w:val="26"/>
          <w:szCs w:val="26"/>
          <w:lang w:val="vi-VN"/>
        </w:rPr>
      </w:pPr>
      <w:r w:rsidRPr="00C77310">
        <w:rPr>
          <w:b/>
          <w:bCs/>
          <w:iCs/>
          <w:sz w:val="26"/>
          <w:szCs w:val="26"/>
          <w:lang w:val="vi-VN"/>
        </w:rPr>
        <w:t>3.1.2. Thống kê suy diễn dữ liệu</w:t>
      </w:r>
    </w:p>
    <w:p w14:paraId="1B426BCE" w14:textId="77777777" w:rsidR="00C77310" w:rsidRPr="00C77310" w:rsidRDefault="00C77310" w:rsidP="004C403D">
      <w:pPr>
        <w:pStyle w:val="NormalWeb"/>
        <w:spacing w:line="360" w:lineRule="auto"/>
        <w:ind w:left="720"/>
        <w:rPr>
          <w:b/>
          <w:bCs/>
          <w:iCs/>
          <w:sz w:val="26"/>
          <w:szCs w:val="26"/>
          <w:lang w:val="vi-VN"/>
        </w:rPr>
      </w:pPr>
      <w:r w:rsidRPr="00C77310">
        <w:rPr>
          <w:b/>
          <w:bCs/>
          <w:iCs/>
          <w:sz w:val="26"/>
          <w:szCs w:val="26"/>
          <w:lang w:val="vi-VN"/>
        </w:rPr>
        <w:t>3.1.2.1. Ước lượng tham số</w:t>
      </w:r>
    </w:p>
    <w:p w14:paraId="5E2E8039" w14:textId="77777777" w:rsidR="00C77310" w:rsidRPr="00C77310" w:rsidRDefault="00C77310" w:rsidP="004C403D">
      <w:pPr>
        <w:pStyle w:val="NormalWeb"/>
        <w:spacing w:line="360" w:lineRule="auto"/>
        <w:ind w:left="720" w:firstLine="720"/>
        <w:rPr>
          <w:iCs/>
          <w:sz w:val="26"/>
          <w:szCs w:val="26"/>
          <w:lang w:val="vi-VN"/>
        </w:rPr>
      </w:pPr>
      <w:r w:rsidRPr="00C77310">
        <w:rPr>
          <w:iCs/>
          <w:sz w:val="26"/>
          <w:szCs w:val="26"/>
          <w:lang w:val="vi-VN"/>
        </w:rPr>
        <w:t>Tiến hành ước lượng các tham số trung bình của biến Profit và Sales cho từng nhóm Category hoặc Region với khoảng tin cậy 95%.</w:t>
      </w:r>
      <w:r w:rsidRPr="00C77310">
        <w:rPr>
          <w:iCs/>
          <w:sz w:val="26"/>
          <w:szCs w:val="26"/>
          <w:lang w:val="vi-VN"/>
        </w:rPr>
        <w:br/>
        <w:t>→ Sử dụng trung bình mẫu và độ lệch chuẩn để tính khoảng tin cậy.</w:t>
      </w:r>
    </w:p>
    <w:p w14:paraId="38F9E200" w14:textId="77777777" w:rsidR="00C77310" w:rsidRPr="00C77310" w:rsidRDefault="00C77310" w:rsidP="004C403D">
      <w:pPr>
        <w:pStyle w:val="NormalWeb"/>
        <w:spacing w:line="360" w:lineRule="auto"/>
        <w:ind w:left="720"/>
        <w:rPr>
          <w:b/>
          <w:bCs/>
          <w:iCs/>
          <w:sz w:val="26"/>
          <w:szCs w:val="26"/>
          <w:lang w:val="vi-VN"/>
        </w:rPr>
      </w:pPr>
      <w:r w:rsidRPr="00C77310">
        <w:rPr>
          <w:b/>
          <w:bCs/>
          <w:iCs/>
          <w:sz w:val="26"/>
          <w:szCs w:val="26"/>
          <w:lang w:val="vi-VN"/>
        </w:rPr>
        <w:t>3.1.2.2. Kiểm định giả thuyết</w:t>
      </w:r>
    </w:p>
    <w:p w14:paraId="655FE4ED" w14:textId="77777777" w:rsidR="00C77310" w:rsidRPr="00C77310" w:rsidRDefault="00C77310" w:rsidP="004C403D">
      <w:pPr>
        <w:pStyle w:val="NormalWeb"/>
        <w:numPr>
          <w:ilvl w:val="0"/>
          <w:numId w:val="33"/>
        </w:numPr>
        <w:spacing w:line="360" w:lineRule="auto"/>
        <w:rPr>
          <w:iCs/>
          <w:sz w:val="26"/>
          <w:szCs w:val="26"/>
          <w:lang w:val="vi-VN"/>
        </w:rPr>
      </w:pPr>
      <w:r w:rsidRPr="00C77310">
        <w:rPr>
          <w:iCs/>
          <w:sz w:val="26"/>
          <w:szCs w:val="26"/>
          <w:lang w:val="vi-VN"/>
        </w:rPr>
        <w:t>Thực hiện kiểm định giả thuyết nhằm đánh giá sự khác biệt giữa các nhóm. Ví dụ:</w:t>
      </w:r>
    </w:p>
    <w:p w14:paraId="2ADE4A84" w14:textId="77777777" w:rsidR="00C77310" w:rsidRPr="00C77310" w:rsidRDefault="00C77310" w:rsidP="004C403D">
      <w:pPr>
        <w:pStyle w:val="NormalWeb"/>
        <w:numPr>
          <w:ilvl w:val="0"/>
          <w:numId w:val="40"/>
        </w:numPr>
        <w:spacing w:line="360" w:lineRule="auto"/>
        <w:rPr>
          <w:iCs/>
          <w:sz w:val="26"/>
          <w:szCs w:val="26"/>
          <w:lang w:val="vi-VN"/>
        </w:rPr>
      </w:pPr>
      <w:r w:rsidRPr="00C77310">
        <w:rPr>
          <w:iCs/>
          <w:sz w:val="26"/>
          <w:szCs w:val="26"/>
          <w:lang w:val="vi-VN"/>
        </w:rPr>
        <w:t xml:space="preserve">Kiểm định </w:t>
      </w:r>
      <w:r w:rsidRPr="00C77310">
        <w:rPr>
          <w:b/>
          <w:bCs/>
          <w:iCs/>
          <w:sz w:val="26"/>
          <w:szCs w:val="26"/>
          <w:lang w:val="vi-VN"/>
        </w:rPr>
        <w:t>t-test</w:t>
      </w:r>
      <w:r w:rsidRPr="00C77310">
        <w:rPr>
          <w:iCs/>
          <w:sz w:val="26"/>
          <w:szCs w:val="26"/>
          <w:lang w:val="vi-VN"/>
        </w:rPr>
        <w:t xml:space="preserve"> để so sánh lợi nhuận trung bình giữa hai khu vực (East vs West).</w:t>
      </w:r>
    </w:p>
    <w:p w14:paraId="2CDD6B71" w14:textId="77777777" w:rsidR="00C77310" w:rsidRPr="00C77310" w:rsidRDefault="00C77310" w:rsidP="004C403D">
      <w:pPr>
        <w:pStyle w:val="NormalWeb"/>
        <w:numPr>
          <w:ilvl w:val="0"/>
          <w:numId w:val="40"/>
        </w:numPr>
        <w:spacing w:line="360" w:lineRule="auto"/>
        <w:rPr>
          <w:iCs/>
          <w:sz w:val="26"/>
          <w:szCs w:val="26"/>
          <w:lang w:val="vi-VN"/>
        </w:rPr>
      </w:pPr>
      <w:r w:rsidRPr="00C77310">
        <w:rPr>
          <w:iCs/>
          <w:sz w:val="26"/>
          <w:szCs w:val="26"/>
          <w:lang w:val="vi-VN"/>
        </w:rPr>
        <w:t xml:space="preserve">Kiểm định </w:t>
      </w:r>
      <w:r w:rsidRPr="00C77310">
        <w:rPr>
          <w:b/>
          <w:bCs/>
          <w:iCs/>
          <w:sz w:val="26"/>
          <w:szCs w:val="26"/>
          <w:lang w:val="vi-VN"/>
        </w:rPr>
        <w:t>ANOVA</w:t>
      </w:r>
      <w:r w:rsidRPr="00C77310">
        <w:rPr>
          <w:iCs/>
          <w:sz w:val="26"/>
          <w:szCs w:val="26"/>
          <w:lang w:val="vi-VN"/>
        </w:rPr>
        <w:t xml:space="preserve"> để kiểm tra sự khác biệt lợi nhuận trung bình giữa các nhóm Category.</w:t>
      </w:r>
    </w:p>
    <w:p w14:paraId="661E77CB" w14:textId="27506E1B" w:rsidR="00C77310" w:rsidRPr="00C77310" w:rsidRDefault="00C77310" w:rsidP="004C403D">
      <w:pPr>
        <w:pStyle w:val="NormalWeb"/>
        <w:spacing w:line="360" w:lineRule="auto"/>
        <w:ind w:left="720" w:firstLine="720"/>
        <w:rPr>
          <w:iCs/>
          <w:sz w:val="26"/>
          <w:szCs w:val="26"/>
          <w:lang w:val="vi-VN"/>
        </w:rPr>
      </w:pPr>
      <w:r w:rsidRPr="00C77310">
        <w:rPr>
          <w:iCs/>
          <w:sz w:val="26"/>
          <w:szCs w:val="26"/>
          <w:lang w:val="vi-VN"/>
        </w:rPr>
        <w:t>→ Kết quả kiểm định giúp xác định yếu tố ảnh hưởng đến hành vi mua sắm hoặc hiệu quả kinh doanh.</w:t>
      </w:r>
    </w:p>
    <w:p w14:paraId="39E694AB" w14:textId="77777777" w:rsidR="00C77310" w:rsidRPr="00C77310" w:rsidRDefault="00C77310" w:rsidP="004C403D">
      <w:pPr>
        <w:pStyle w:val="NormalWeb"/>
        <w:spacing w:line="360" w:lineRule="auto"/>
        <w:ind w:left="720"/>
        <w:rPr>
          <w:b/>
          <w:bCs/>
          <w:iCs/>
          <w:sz w:val="26"/>
          <w:szCs w:val="26"/>
          <w:lang w:val="vi-VN"/>
        </w:rPr>
      </w:pPr>
      <w:r w:rsidRPr="00C77310">
        <w:rPr>
          <w:b/>
          <w:bCs/>
          <w:iCs/>
          <w:sz w:val="26"/>
          <w:szCs w:val="26"/>
          <w:lang w:val="vi-VN"/>
        </w:rPr>
        <w:t>3.1.3. Tiền xử lý dữ liệu</w:t>
      </w:r>
    </w:p>
    <w:p w14:paraId="5DE22981" w14:textId="77777777" w:rsidR="00C77310" w:rsidRPr="00C77310" w:rsidRDefault="00C77310" w:rsidP="004C403D">
      <w:pPr>
        <w:pStyle w:val="NormalWeb"/>
        <w:numPr>
          <w:ilvl w:val="0"/>
          <w:numId w:val="33"/>
        </w:numPr>
        <w:spacing w:line="360" w:lineRule="auto"/>
        <w:rPr>
          <w:iCs/>
          <w:sz w:val="26"/>
          <w:szCs w:val="26"/>
          <w:lang w:val="vi-VN"/>
        </w:rPr>
      </w:pPr>
      <w:r w:rsidRPr="00C77310">
        <w:rPr>
          <w:iCs/>
          <w:sz w:val="26"/>
          <w:szCs w:val="26"/>
          <w:lang w:val="vi-VN"/>
        </w:rPr>
        <w:t>Tiến hành các bước tiền xử lý bao gồm:</w:t>
      </w:r>
    </w:p>
    <w:p w14:paraId="485F1B58" w14:textId="77777777" w:rsidR="00C77310" w:rsidRPr="00C77310" w:rsidRDefault="00C77310" w:rsidP="004C403D">
      <w:pPr>
        <w:pStyle w:val="NormalWeb"/>
        <w:numPr>
          <w:ilvl w:val="0"/>
          <w:numId w:val="41"/>
        </w:numPr>
        <w:spacing w:line="360" w:lineRule="auto"/>
        <w:rPr>
          <w:iCs/>
          <w:sz w:val="26"/>
          <w:szCs w:val="26"/>
          <w:lang w:val="vi-VN"/>
        </w:rPr>
      </w:pPr>
      <w:r w:rsidRPr="00C77310">
        <w:rPr>
          <w:b/>
          <w:bCs/>
          <w:iCs/>
          <w:sz w:val="26"/>
          <w:szCs w:val="26"/>
          <w:lang w:val="vi-VN"/>
        </w:rPr>
        <w:t>Xử lý thiếu dữ liệu</w:t>
      </w:r>
      <w:r w:rsidRPr="00C77310">
        <w:rPr>
          <w:iCs/>
          <w:sz w:val="26"/>
          <w:szCs w:val="26"/>
          <w:lang w:val="vi-VN"/>
        </w:rPr>
        <w:t>: Không có giá trị NaN đáng kể trong bộ dữ liệu.</w:t>
      </w:r>
    </w:p>
    <w:p w14:paraId="03A8E4E0" w14:textId="77777777" w:rsidR="00C77310" w:rsidRPr="00C77310" w:rsidRDefault="00C77310" w:rsidP="004C403D">
      <w:pPr>
        <w:pStyle w:val="NormalWeb"/>
        <w:numPr>
          <w:ilvl w:val="0"/>
          <w:numId w:val="41"/>
        </w:numPr>
        <w:spacing w:line="360" w:lineRule="auto"/>
        <w:rPr>
          <w:iCs/>
          <w:sz w:val="26"/>
          <w:szCs w:val="26"/>
          <w:lang w:val="vi-VN"/>
        </w:rPr>
      </w:pPr>
      <w:r w:rsidRPr="00C77310">
        <w:rPr>
          <w:b/>
          <w:bCs/>
          <w:iCs/>
          <w:sz w:val="26"/>
          <w:szCs w:val="26"/>
          <w:lang w:val="vi-VN"/>
        </w:rPr>
        <w:t>Chuyển đổi dữ liệu</w:t>
      </w:r>
      <w:r w:rsidRPr="00C77310">
        <w:rPr>
          <w:iCs/>
          <w:sz w:val="26"/>
          <w:szCs w:val="26"/>
          <w:lang w:val="vi-VN"/>
        </w:rPr>
        <w:t>: Chuyển đổi Profit thành biến nhị phân (có lãi/lỗ).</w:t>
      </w:r>
    </w:p>
    <w:p w14:paraId="01611A0E" w14:textId="77777777" w:rsidR="00C77310" w:rsidRPr="00C77310" w:rsidRDefault="00C77310" w:rsidP="004C403D">
      <w:pPr>
        <w:pStyle w:val="NormalWeb"/>
        <w:numPr>
          <w:ilvl w:val="0"/>
          <w:numId w:val="41"/>
        </w:numPr>
        <w:spacing w:line="360" w:lineRule="auto"/>
        <w:rPr>
          <w:iCs/>
          <w:sz w:val="26"/>
          <w:szCs w:val="26"/>
          <w:lang w:val="vi-VN"/>
        </w:rPr>
      </w:pPr>
      <w:r w:rsidRPr="00C77310">
        <w:rPr>
          <w:b/>
          <w:bCs/>
          <w:iCs/>
          <w:sz w:val="26"/>
          <w:szCs w:val="26"/>
          <w:lang w:val="vi-VN"/>
        </w:rPr>
        <w:t>Chuẩn hóa dữ liệu</w:t>
      </w:r>
      <w:r w:rsidRPr="00C77310">
        <w:rPr>
          <w:iCs/>
          <w:sz w:val="26"/>
          <w:szCs w:val="26"/>
          <w:lang w:val="vi-VN"/>
        </w:rPr>
        <w:t>: Thực hiện chuẩn hóa biến định lượng trước khi đưa vào mô hình.</w:t>
      </w:r>
    </w:p>
    <w:p w14:paraId="4B76A04A" w14:textId="326642C9" w:rsidR="00C77310" w:rsidRPr="00C77310" w:rsidRDefault="00C77310" w:rsidP="004C403D">
      <w:pPr>
        <w:pStyle w:val="NormalWeb"/>
        <w:numPr>
          <w:ilvl w:val="0"/>
          <w:numId w:val="41"/>
        </w:numPr>
        <w:spacing w:line="360" w:lineRule="auto"/>
        <w:rPr>
          <w:iCs/>
          <w:sz w:val="26"/>
          <w:szCs w:val="26"/>
          <w:lang w:val="vi-VN"/>
        </w:rPr>
      </w:pPr>
      <w:r w:rsidRPr="00C77310">
        <w:rPr>
          <w:b/>
          <w:bCs/>
          <w:iCs/>
          <w:sz w:val="26"/>
          <w:szCs w:val="26"/>
          <w:lang w:val="vi-VN"/>
        </w:rPr>
        <w:lastRenderedPageBreak/>
        <w:t>Mã hóa biến phân loại</w:t>
      </w:r>
      <w:r w:rsidRPr="00C77310">
        <w:rPr>
          <w:iCs/>
          <w:sz w:val="26"/>
          <w:szCs w:val="26"/>
          <w:lang w:val="vi-VN"/>
        </w:rPr>
        <w:t>: Dùng One-hot encoding với Ship Mode, Category, Region.</w:t>
      </w:r>
    </w:p>
    <w:p w14:paraId="20F0169A" w14:textId="77777777" w:rsidR="00C77310" w:rsidRPr="00C77310" w:rsidRDefault="00C77310" w:rsidP="004C403D">
      <w:pPr>
        <w:pStyle w:val="NormalWeb"/>
        <w:spacing w:line="360" w:lineRule="auto"/>
        <w:ind w:left="720"/>
        <w:rPr>
          <w:b/>
          <w:bCs/>
          <w:iCs/>
          <w:sz w:val="26"/>
          <w:szCs w:val="26"/>
          <w:lang w:val="vi-VN"/>
        </w:rPr>
      </w:pPr>
      <w:r w:rsidRPr="00C77310">
        <w:rPr>
          <w:b/>
          <w:bCs/>
          <w:iCs/>
          <w:sz w:val="26"/>
          <w:szCs w:val="26"/>
          <w:lang w:val="vi-VN"/>
        </w:rPr>
        <w:t>3.2. Trực quan hóa dữ liệu</w:t>
      </w:r>
    </w:p>
    <w:p w14:paraId="359FD2C2" w14:textId="77777777" w:rsidR="00C77310" w:rsidRPr="00C77310" w:rsidRDefault="00C77310" w:rsidP="004C403D">
      <w:pPr>
        <w:pStyle w:val="NormalWeb"/>
        <w:spacing w:line="360" w:lineRule="auto"/>
        <w:ind w:left="720"/>
        <w:rPr>
          <w:b/>
          <w:bCs/>
          <w:iCs/>
          <w:sz w:val="26"/>
          <w:szCs w:val="26"/>
          <w:lang w:val="vi-VN"/>
        </w:rPr>
      </w:pPr>
      <w:r w:rsidRPr="00C77310">
        <w:rPr>
          <w:b/>
          <w:bCs/>
          <w:iCs/>
          <w:sz w:val="26"/>
          <w:szCs w:val="26"/>
          <w:lang w:val="vi-VN"/>
        </w:rPr>
        <w:t>3.2.1. Phân tích mối quan hệ giữa các yếu tố với lợi nhuận</w:t>
      </w:r>
    </w:p>
    <w:p w14:paraId="4F653AE3" w14:textId="77777777" w:rsidR="00C77310" w:rsidRPr="00C77310" w:rsidRDefault="00C77310" w:rsidP="004C403D">
      <w:pPr>
        <w:pStyle w:val="NormalWeb"/>
        <w:spacing w:line="360" w:lineRule="auto"/>
        <w:ind w:left="720" w:firstLine="720"/>
        <w:rPr>
          <w:iCs/>
          <w:sz w:val="26"/>
          <w:szCs w:val="26"/>
          <w:lang w:val="vi-VN"/>
        </w:rPr>
      </w:pPr>
      <w:r w:rsidRPr="00C77310">
        <w:rPr>
          <w:iCs/>
          <w:sz w:val="26"/>
          <w:szCs w:val="26"/>
          <w:lang w:val="vi-VN"/>
        </w:rPr>
        <w:t>Sử dụng biểu đồ scatter, heatmap, pairplot để quan sát mối quan hệ giữa Sales, Discount, Quantity với Profit.</w:t>
      </w:r>
    </w:p>
    <w:p w14:paraId="7990EB35" w14:textId="77777777" w:rsidR="00C77310" w:rsidRPr="00C77310" w:rsidRDefault="00C77310" w:rsidP="004C403D">
      <w:pPr>
        <w:pStyle w:val="NormalWeb"/>
        <w:spacing w:line="360" w:lineRule="auto"/>
        <w:ind w:left="720"/>
        <w:rPr>
          <w:b/>
          <w:bCs/>
          <w:iCs/>
          <w:sz w:val="26"/>
          <w:szCs w:val="26"/>
          <w:lang w:val="vi-VN"/>
        </w:rPr>
      </w:pPr>
      <w:r w:rsidRPr="00C77310">
        <w:rPr>
          <w:b/>
          <w:bCs/>
          <w:iCs/>
          <w:sz w:val="26"/>
          <w:szCs w:val="26"/>
          <w:lang w:val="vi-VN"/>
        </w:rPr>
        <w:t>3.2.2. So sánh giữa các danh mục sản phẩm</w:t>
      </w:r>
    </w:p>
    <w:p w14:paraId="479C3ACD" w14:textId="77777777" w:rsidR="00C77310" w:rsidRPr="00C77310" w:rsidRDefault="00C77310" w:rsidP="004C403D">
      <w:pPr>
        <w:pStyle w:val="NormalWeb"/>
        <w:spacing w:line="360" w:lineRule="auto"/>
        <w:ind w:left="720" w:firstLine="720"/>
        <w:rPr>
          <w:iCs/>
          <w:sz w:val="26"/>
          <w:szCs w:val="26"/>
          <w:lang w:val="vi-VN"/>
        </w:rPr>
      </w:pPr>
      <w:r w:rsidRPr="00C77310">
        <w:rPr>
          <w:iCs/>
          <w:sz w:val="26"/>
          <w:szCs w:val="26"/>
          <w:lang w:val="vi-VN"/>
        </w:rPr>
        <w:t>Trực quan hóa doanh số và lợi nhuận theo Category và Sub-Category.</w:t>
      </w:r>
    </w:p>
    <w:p w14:paraId="4F88AFB3" w14:textId="77777777" w:rsidR="00C77310" w:rsidRPr="00C77310" w:rsidRDefault="00C77310" w:rsidP="004C403D">
      <w:pPr>
        <w:pStyle w:val="NormalWeb"/>
        <w:spacing w:line="360" w:lineRule="auto"/>
        <w:ind w:left="720"/>
        <w:rPr>
          <w:b/>
          <w:bCs/>
          <w:iCs/>
          <w:sz w:val="26"/>
          <w:szCs w:val="26"/>
          <w:lang w:val="vi-VN"/>
        </w:rPr>
      </w:pPr>
      <w:r w:rsidRPr="00C77310">
        <w:rPr>
          <w:b/>
          <w:bCs/>
          <w:iCs/>
          <w:sz w:val="26"/>
          <w:szCs w:val="26"/>
          <w:lang w:val="vi-VN"/>
        </w:rPr>
        <w:t>3.2.3. Biểu đồ phân bố theo khu vực, hình thức vận chuyển</w:t>
      </w:r>
    </w:p>
    <w:p w14:paraId="49C94F14" w14:textId="77777777" w:rsidR="00C77310" w:rsidRPr="00C77310" w:rsidRDefault="00C77310" w:rsidP="004C403D">
      <w:pPr>
        <w:pStyle w:val="NormalWeb"/>
        <w:spacing w:line="360" w:lineRule="auto"/>
        <w:ind w:left="720" w:firstLine="720"/>
        <w:rPr>
          <w:iCs/>
          <w:sz w:val="26"/>
          <w:szCs w:val="26"/>
          <w:lang w:val="vi-VN"/>
        </w:rPr>
      </w:pPr>
      <w:r w:rsidRPr="00C77310">
        <w:rPr>
          <w:iCs/>
          <w:sz w:val="26"/>
          <w:szCs w:val="26"/>
          <w:lang w:val="vi-VN"/>
        </w:rPr>
        <w:t>Sử dụng biểu đồ cột, biểu đồ tròn, stacked bar chart để hiển thị tỷ lệ.</w:t>
      </w:r>
    </w:p>
    <w:p w14:paraId="4AEB7F11" w14:textId="77777777" w:rsidR="00C77310" w:rsidRPr="00C77310" w:rsidRDefault="00C77310" w:rsidP="004C403D">
      <w:pPr>
        <w:pStyle w:val="NormalWeb"/>
        <w:spacing w:line="360" w:lineRule="auto"/>
        <w:ind w:left="720"/>
        <w:rPr>
          <w:b/>
          <w:bCs/>
          <w:iCs/>
          <w:sz w:val="26"/>
          <w:szCs w:val="26"/>
          <w:lang w:val="vi-VN"/>
        </w:rPr>
      </w:pPr>
      <w:r w:rsidRPr="00C77310">
        <w:rPr>
          <w:b/>
          <w:bCs/>
          <w:iCs/>
          <w:sz w:val="26"/>
          <w:szCs w:val="26"/>
          <w:lang w:val="vi-VN"/>
        </w:rPr>
        <w:t>3.2.4. Ma trận tương quan</w:t>
      </w:r>
    </w:p>
    <w:p w14:paraId="2A7E8419" w14:textId="690D1C7B" w:rsidR="00C77310" w:rsidRPr="00C77310" w:rsidRDefault="00C77310" w:rsidP="004C403D">
      <w:pPr>
        <w:pStyle w:val="NormalWeb"/>
        <w:spacing w:line="360" w:lineRule="auto"/>
        <w:ind w:left="720" w:firstLine="720"/>
        <w:rPr>
          <w:iCs/>
          <w:sz w:val="26"/>
          <w:szCs w:val="26"/>
          <w:lang w:val="vi-VN"/>
        </w:rPr>
      </w:pPr>
      <w:r w:rsidRPr="00C77310">
        <w:rPr>
          <w:iCs/>
          <w:sz w:val="26"/>
          <w:szCs w:val="26"/>
          <w:lang w:val="vi-VN"/>
        </w:rPr>
        <w:t>Dùng Heatmap để thể hiện tương quan giữa các biến định lượng: Sales, Profit, Discount, Quantity.</w:t>
      </w:r>
    </w:p>
    <w:p w14:paraId="529E8CD8" w14:textId="77777777" w:rsidR="00C77310" w:rsidRPr="00C77310" w:rsidRDefault="00C77310" w:rsidP="004C403D">
      <w:pPr>
        <w:pStyle w:val="NormalWeb"/>
        <w:spacing w:line="360" w:lineRule="auto"/>
        <w:ind w:left="720"/>
        <w:rPr>
          <w:b/>
          <w:bCs/>
          <w:iCs/>
          <w:sz w:val="26"/>
          <w:szCs w:val="26"/>
          <w:lang w:val="vi-VN"/>
        </w:rPr>
      </w:pPr>
      <w:r w:rsidRPr="00C77310">
        <w:rPr>
          <w:b/>
          <w:bCs/>
          <w:iCs/>
          <w:sz w:val="26"/>
          <w:szCs w:val="26"/>
          <w:lang w:val="vi-VN"/>
        </w:rPr>
        <w:t>3.3. Mô hình hóa dữ liệu</w:t>
      </w:r>
    </w:p>
    <w:p w14:paraId="278E2B8A" w14:textId="77777777" w:rsidR="00C77310" w:rsidRPr="00C77310" w:rsidRDefault="00C77310" w:rsidP="004C403D">
      <w:pPr>
        <w:pStyle w:val="NormalWeb"/>
        <w:numPr>
          <w:ilvl w:val="0"/>
          <w:numId w:val="33"/>
        </w:numPr>
        <w:spacing w:line="360" w:lineRule="auto"/>
        <w:rPr>
          <w:iCs/>
          <w:sz w:val="26"/>
          <w:szCs w:val="26"/>
          <w:lang w:val="vi-VN"/>
        </w:rPr>
      </w:pPr>
      <w:r w:rsidRPr="00C77310">
        <w:rPr>
          <w:iCs/>
          <w:sz w:val="26"/>
          <w:szCs w:val="26"/>
          <w:lang w:val="vi-VN"/>
        </w:rPr>
        <w:t xml:space="preserve">Xây dựng mô hình dự đoán Profit là dương hay âm sử dụng thuật toán </w:t>
      </w:r>
      <w:r w:rsidRPr="00C77310">
        <w:rPr>
          <w:b/>
          <w:bCs/>
          <w:iCs/>
          <w:sz w:val="26"/>
          <w:szCs w:val="26"/>
          <w:lang w:val="vi-VN"/>
        </w:rPr>
        <w:t>Random Forest</w:t>
      </w:r>
      <w:r w:rsidRPr="00C77310">
        <w:rPr>
          <w:iCs/>
          <w:sz w:val="26"/>
          <w:szCs w:val="26"/>
          <w:lang w:val="vi-VN"/>
        </w:rPr>
        <w:t>. Các bước:</w:t>
      </w:r>
    </w:p>
    <w:p w14:paraId="14290448" w14:textId="77777777" w:rsidR="00C77310" w:rsidRPr="00C77310" w:rsidRDefault="00C77310" w:rsidP="004C403D">
      <w:pPr>
        <w:pStyle w:val="NormalWeb"/>
        <w:numPr>
          <w:ilvl w:val="0"/>
          <w:numId w:val="42"/>
        </w:numPr>
        <w:spacing w:line="360" w:lineRule="auto"/>
        <w:rPr>
          <w:iCs/>
          <w:sz w:val="26"/>
          <w:szCs w:val="26"/>
          <w:lang w:val="vi-VN"/>
        </w:rPr>
      </w:pPr>
      <w:r w:rsidRPr="00C77310">
        <w:rPr>
          <w:iCs/>
          <w:sz w:val="26"/>
          <w:szCs w:val="26"/>
          <w:lang w:val="vi-VN"/>
        </w:rPr>
        <w:t>Tiền xử lý dữ liệu (đã nêu ở 3.1.3)</w:t>
      </w:r>
    </w:p>
    <w:p w14:paraId="04960C03" w14:textId="77777777" w:rsidR="00C77310" w:rsidRPr="00C77310" w:rsidRDefault="00C77310" w:rsidP="004C403D">
      <w:pPr>
        <w:pStyle w:val="NormalWeb"/>
        <w:numPr>
          <w:ilvl w:val="0"/>
          <w:numId w:val="42"/>
        </w:numPr>
        <w:spacing w:line="360" w:lineRule="auto"/>
        <w:rPr>
          <w:iCs/>
          <w:sz w:val="26"/>
          <w:szCs w:val="26"/>
          <w:lang w:val="vi-VN"/>
        </w:rPr>
      </w:pPr>
      <w:r w:rsidRPr="00C77310">
        <w:rPr>
          <w:iCs/>
          <w:sz w:val="26"/>
          <w:szCs w:val="26"/>
          <w:lang w:val="vi-VN"/>
        </w:rPr>
        <w:t>Chia dữ liệu train/test</w:t>
      </w:r>
    </w:p>
    <w:p w14:paraId="0B577801" w14:textId="77777777" w:rsidR="00C77310" w:rsidRPr="00C77310" w:rsidRDefault="00C77310" w:rsidP="004C403D">
      <w:pPr>
        <w:pStyle w:val="NormalWeb"/>
        <w:numPr>
          <w:ilvl w:val="0"/>
          <w:numId w:val="42"/>
        </w:numPr>
        <w:spacing w:line="360" w:lineRule="auto"/>
        <w:rPr>
          <w:iCs/>
          <w:sz w:val="26"/>
          <w:szCs w:val="26"/>
          <w:lang w:val="vi-VN"/>
        </w:rPr>
      </w:pPr>
      <w:r w:rsidRPr="00C77310">
        <w:rPr>
          <w:iCs/>
          <w:sz w:val="26"/>
          <w:szCs w:val="26"/>
          <w:lang w:val="vi-VN"/>
        </w:rPr>
        <w:t>Xây dựng và đánh giá mô hình</w:t>
      </w:r>
    </w:p>
    <w:p w14:paraId="35A37895" w14:textId="77777777" w:rsidR="00C77310" w:rsidRPr="00C77310" w:rsidRDefault="00C77310" w:rsidP="004C403D">
      <w:pPr>
        <w:pStyle w:val="NormalWeb"/>
        <w:numPr>
          <w:ilvl w:val="0"/>
          <w:numId w:val="42"/>
        </w:numPr>
        <w:spacing w:line="360" w:lineRule="auto"/>
        <w:rPr>
          <w:iCs/>
          <w:sz w:val="26"/>
          <w:szCs w:val="26"/>
          <w:lang w:val="vi-VN"/>
        </w:rPr>
      </w:pPr>
      <w:r w:rsidRPr="00C77310">
        <w:rPr>
          <w:iCs/>
          <w:sz w:val="26"/>
          <w:szCs w:val="26"/>
          <w:lang w:val="vi-VN"/>
        </w:rPr>
        <w:t>Rút ra yếu tố quan trọng</w:t>
      </w:r>
    </w:p>
    <w:p w14:paraId="055EE3D9" w14:textId="37781762" w:rsidR="00C77310" w:rsidRPr="00C77310" w:rsidRDefault="00C77310" w:rsidP="004C403D">
      <w:pPr>
        <w:pStyle w:val="NormalWeb"/>
        <w:numPr>
          <w:ilvl w:val="2"/>
          <w:numId w:val="48"/>
        </w:numPr>
        <w:spacing w:line="360" w:lineRule="auto"/>
        <w:rPr>
          <w:iCs/>
          <w:sz w:val="26"/>
          <w:szCs w:val="26"/>
          <w:lang w:val="vi-VN"/>
        </w:rPr>
      </w:pPr>
      <w:r w:rsidRPr="00C77310">
        <w:rPr>
          <w:iCs/>
          <w:sz w:val="26"/>
          <w:szCs w:val="26"/>
          <w:lang w:val="vi-VN"/>
        </w:rPr>
        <w:t>Kết quả: Mô hình đạt accuracy khoảng 85%, các biến như Discount, Sales, Category là yếu tố quan trọng.</w:t>
      </w:r>
    </w:p>
    <w:p w14:paraId="24579F0D" w14:textId="77777777" w:rsidR="00C77310" w:rsidRPr="00C77310" w:rsidRDefault="00C77310" w:rsidP="004C403D">
      <w:pPr>
        <w:pStyle w:val="NormalWeb"/>
        <w:spacing w:line="360" w:lineRule="auto"/>
        <w:ind w:left="360"/>
        <w:rPr>
          <w:b/>
          <w:bCs/>
          <w:iCs/>
          <w:sz w:val="26"/>
          <w:szCs w:val="26"/>
          <w:lang w:val="vi-VN"/>
        </w:rPr>
      </w:pPr>
      <w:r w:rsidRPr="00C77310">
        <w:rPr>
          <w:b/>
          <w:bCs/>
          <w:iCs/>
          <w:sz w:val="26"/>
          <w:szCs w:val="26"/>
          <w:lang w:val="vi-VN"/>
        </w:rPr>
        <w:lastRenderedPageBreak/>
        <w:t>3.4. Xây dựng giao diện</w:t>
      </w:r>
    </w:p>
    <w:p w14:paraId="507D776F" w14:textId="77777777" w:rsidR="00C77310" w:rsidRPr="00C77310" w:rsidRDefault="00C77310" w:rsidP="004C403D">
      <w:pPr>
        <w:pStyle w:val="NormalWeb"/>
        <w:spacing w:line="360" w:lineRule="auto"/>
        <w:ind w:left="360"/>
        <w:rPr>
          <w:b/>
          <w:bCs/>
          <w:iCs/>
          <w:sz w:val="26"/>
          <w:szCs w:val="26"/>
          <w:lang w:val="vi-VN"/>
        </w:rPr>
      </w:pPr>
      <w:r w:rsidRPr="00C77310">
        <w:rPr>
          <w:b/>
          <w:bCs/>
          <w:iCs/>
          <w:sz w:val="26"/>
          <w:szCs w:val="26"/>
          <w:lang w:val="vi-VN"/>
        </w:rPr>
        <w:t>3.4.1. Giao diện chính</w:t>
      </w:r>
    </w:p>
    <w:p w14:paraId="785BC2A0" w14:textId="77777777" w:rsidR="00C77310" w:rsidRPr="00C77310" w:rsidRDefault="00C77310" w:rsidP="004C403D">
      <w:pPr>
        <w:pStyle w:val="NormalWeb"/>
        <w:spacing w:line="360" w:lineRule="auto"/>
        <w:ind w:left="720"/>
        <w:rPr>
          <w:iCs/>
          <w:sz w:val="26"/>
          <w:szCs w:val="26"/>
          <w:lang w:val="vi-VN"/>
        </w:rPr>
      </w:pPr>
      <w:r w:rsidRPr="00C77310">
        <w:rPr>
          <w:iCs/>
          <w:sz w:val="26"/>
          <w:szCs w:val="26"/>
          <w:lang w:val="vi-VN"/>
        </w:rPr>
        <w:t>Trang tổng quan (dashboard) trình bày tổng số đơn hàng, doanh thu, lợi nhuận.</w:t>
      </w:r>
    </w:p>
    <w:p w14:paraId="73466424" w14:textId="77777777" w:rsidR="00C77310" w:rsidRPr="00C77310" w:rsidRDefault="00C77310" w:rsidP="004C403D">
      <w:pPr>
        <w:pStyle w:val="NormalWeb"/>
        <w:spacing w:line="360" w:lineRule="auto"/>
        <w:ind w:left="360"/>
        <w:rPr>
          <w:b/>
          <w:bCs/>
          <w:iCs/>
          <w:sz w:val="26"/>
          <w:szCs w:val="26"/>
          <w:lang w:val="vi-VN"/>
        </w:rPr>
      </w:pPr>
      <w:r w:rsidRPr="00C77310">
        <w:rPr>
          <w:b/>
          <w:bCs/>
          <w:iCs/>
          <w:sz w:val="26"/>
          <w:szCs w:val="26"/>
          <w:lang w:val="vi-VN"/>
        </w:rPr>
        <w:t>3.4.2. Giao diện thống kê mô tả</w:t>
      </w:r>
    </w:p>
    <w:p w14:paraId="6E7CA832" w14:textId="77777777" w:rsidR="00C77310" w:rsidRPr="00C77310" w:rsidRDefault="00C77310" w:rsidP="004C403D">
      <w:pPr>
        <w:pStyle w:val="NormalWeb"/>
        <w:spacing w:line="360" w:lineRule="auto"/>
        <w:ind w:left="720"/>
        <w:rPr>
          <w:iCs/>
          <w:sz w:val="26"/>
          <w:szCs w:val="26"/>
          <w:lang w:val="vi-VN"/>
        </w:rPr>
      </w:pPr>
      <w:r w:rsidRPr="00C77310">
        <w:rPr>
          <w:iCs/>
          <w:sz w:val="26"/>
          <w:szCs w:val="26"/>
          <w:lang w:val="vi-VN"/>
        </w:rPr>
        <w:t>Trình bày bảng số liệu và biểu đồ tương tác theo từng biến.</w:t>
      </w:r>
    </w:p>
    <w:p w14:paraId="3F4D6E64" w14:textId="77777777" w:rsidR="00C77310" w:rsidRPr="00C77310" w:rsidRDefault="00C77310" w:rsidP="004C403D">
      <w:pPr>
        <w:pStyle w:val="NormalWeb"/>
        <w:spacing w:line="360" w:lineRule="auto"/>
        <w:ind w:left="360"/>
        <w:rPr>
          <w:b/>
          <w:bCs/>
          <w:iCs/>
          <w:sz w:val="26"/>
          <w:szCs w:val="26"/>
          <w:lang w:val="vi-VN"/>
        </w:rPr>
      </w:pPr>
      <w:r w:rsidRPr="00C77310">
        <w:rPr>
          <w:b/>
          <w:bCs/>
          <w:iCs/>
          <w:sz w:val="26"/>
          <w:szCs w:val="26"/>
          <w:lang w:val="vi-VN"/>
        </w:rPr>
        <w:t>3.4.3. Giao diện thống kê suy diễn</w:t>
      </w:r>
    </w:p>
    <w:p w14:paraId="1890BF48" w14:textId="77777777" w:rsidR="00C77310" w:rsidRPr="00C77310" w:rsidRDefault="00C77310" w:rsidP="004C403D">
      <w:pPr>
        <w:pStyle w:val="NormalWeb"/>
        <w:spacing w:line="360" w:lineRule="auto"/>
        <w:ind w:left="720"/>
        <w:rPr>
          <w:iCs/>
          <w:sz w:val="26"/>
          <w:szCs w:val="26"/>
          <w:lang w:val="vi-VN"/>
        </w:rPr>
      </w:pPr>
      <w:r w:rsidRPr="00C77310">
        <w:rPr>
          <w:iCs/>
          <w:sz w:val="26"/>
          <w:szCs w:val="26"/>
          <w:lang w:val="vi-VN"/>
        </w:rPr>
        <w:t>Cho phép chọn biến để so sánh và thực hiện kiểm định giả thuyết.</w:t>
      </w:r>
    </w:p>
    <w:p w14:paraId="0406F58A" w14:textId="77777777" w:rsidR="00C77310" w:rsidRPr="00C77310" w:rsidRDefault="00C77310" w:rsidP="004C403D">
      <w:pPr>
        <w:pStyle w:val="NormalWeb"/>
        <w:spacing w:line="360" w:lineRule="auto"/>
        <w:ind w:left="360"/>
        <w:rPr>
          <w:b/>
          <w:bCs/>
          <w:iCs/>
          <w:sz w:val="26"/>
          <w:szCs w:val="26"/>
          <w:lang w:val="vi-VN"/>
        </w:rPr>
      </w:pPr>
      <w:r w:rsidRPr="00C77310">
        <w:rPr>
          <w:b/>
          <w:bCs/>
          <w:iCs/>
          <w:sz w:val="26"/>
          <w:szCs w:val="26"/>
          <w:lang w:val="vi-VN"/>
        </w:rPr>
        <w:t>3.4.4. Giao diện trực quan hóa</w:t>
      </w:r>
    </w:p>
    <w:p w14:paraId="378378CE" w14:textId="77777777" w:rsidR="004C403D" w:rsidRPr="004C403D" w:rsidRDefault="00C77310" w:rsidP="004C403D">
      <w:pPr>
        <w:pStyle w:val="NormalWeb"/>
        <w:spacing w:line="360" w:lineRule="auto"/>
        <w:ind w:left="720"/>
        <w:rPr>
          <w:iCs/>
          <w:sz w:val="26"/>
          <w:szCs w:val="26"/>
          <w:lang w:val="vi-VN"/>
        </w:rPr>
      </w:pPr>
      <w:r w:rsidRPr="00C77310">
        <w:rPr>
          <w:iCs/>
          <w:sz w:val="26"/>
          <w:szCs w:val="26"/>
          <w:lang w:val="vi-VN"/>
        </w:rPr>
        <w:t>Hiển thị biểu đồ phân tích ch</w:t>
      </w:r>
    </w:p>
    <w:p w14:paraId="239480C2" w14:textId="77777777" w:rsidR="004C403D" w:rsidRPr="004C403D" w:rsidRDefault="004C403D" w:rsidP="004C403D">
      <w:pPr>
        <w:spacing w:line="360" w:lineRule="auto"/>
        <w:rPr>
          <w:iCs/>
          <w:sz w:val="26"/>
          <w:szCs w:val="26"/>
          <w:lang w:eastAsia="en-US"/>
        </w:rPr>
      </w:pPr>
      <w:r w:rsidRPr="004C403D">
        <w:rPr>
          <w:iCs/>
          <w:sz w:val="26"/>
          <w:szCs w:val="26"/>
        </w:rPr>
        <w:br w:type="page"/>
      </w:r>
    </w:p>
    <w:p w14:paraId="3F7ACA64" w14:textId="61CCC4AC" w:rsidR="004C403D" w:rsidRPr="004C403D" w:rsidRDefault="004C403D" w:rsidP="004C403D">
      <w:pPr>
        <w:pStyle w:val="Heading2"/>
        <w:numPr>
          <w:ilvl w:val="0"/>
          <w:numId w:val="0"/>
        </w:numPr>
        <w:ind w:left="1080"/>
        <w:jc w:val="center"/>
        <w:rPr>
          <w:rFonts w:ascii="Times New Roman" w:hAnsi="Times New Roman"/>
          <w:sz w:val="36"/>
          <w:szCs w:val="36"/>
        </w:rPr>
      </w:pPr>
      <w:r w:rsidRPr="004C403D">
        <w:rPr>
          <w:rFonts w:ascii="Times New Roman" w:hAnsi="Times New Roman"/>
          <w:sz w:val="36"/>
          <w:szCs w:val="36"/>
        </w:rPr>
        <w:lastRenderedPageBreak/>
        <w:t>CHƯƠNG 4. KẾT LUẬN</w:t>
      </w:r>
    </w:p>
    <w:p w14:paraId="5603A6D4" w14:textId="77777777" w:rsidR="004C403D" w:rsidRPr="004C403D" w:rsidRDefault="004C403D" w:rsidP="004C403D">
      <w:pPr>
        <w:pStyle w:val="NormalWeb"/>
        <w:spacing w:line="360" w:lineRule="auto"/>
        <w:ind w:left="720" w:firstLine="720"/>
        <w:rPr>
          <w:iCs/>
          <w:sz w:val="26"/>
          <w:szCs w:val="26"/>
          <w:lang w:val="vi-VN"/>
        </w:rPr>
      </w:pPr>
      <w:r w:rsidRPr="004C403D">
        <w:rPr>
          <w:iCs/>
          <w:sz w:val="26"/>
          <w:szCs w:val="26"/>
          <w:lang w:val="vi-VN"/>
        </w:rPr>
        <w:t xml:space="preserve">Trong thời đại dữ liệu lớn và thương mại điện tử phát triển mạnh mẽ, việc hiểu rõ hành vi mua sắm của khách hàng đóng vai trò vô cùng quan trọng đối với các doanh nghiệp. Đề tài </w:t>
      </w:r>
      <w:r w:rsidRPr="004C403D">
        <w:rPr>
          <w:i/>
          <w:iCs/>
          <w:sz w:val="26"/>
          <w:szCs w:val="26"/>
          <w:lang w:val="vi-VN"/>
        </w:rPr>
        <w:t>"Phân tích hành vi mua sắm của khách hàng"</w:t>
      </w:r>
      <w:r w:rsidRPr="004C403D">
        <w:rPr>
          <w:iCs/>
          <w:sz w:val="26"/>
          <w:szCs w:val="26"/>
          <w:lang w:val="vi-VN"/>
        </w:rPr>
        <w:t xml:space="preserve"> đã thực hiện quy trình phân tích dữ liệu một cách hệ thống, từ việc thống kê mô tả, suy diễn đến xây dựng mô hình dự đoán, mang lại những giá trị thực tiễn và ứng dụng cao.</w:t>
      </w:r>
    </w:p>
    <w:p w14:paraId="6523E669" w14:textId="77777777" w:rsidR="004C403D" w:rsidRPr="004C403D" w:rsidRDefault="004C403D" w:rsidP="004C403D">
      <w:pPr>
        <w:pStyle w:val="NormalWeb"/>
        <w:numPr>
          <w:ilvl w:val="0"/>
          <w:numId w:val="33"/>
        </w:numPr>
        <w:spacing w:line="360" w:lineRule="auto"/>
        <w:rPr>
          <w:iCs/>
          <w:sz w:val="26"/>
          <w:szCs w:val="26"/>
          <w:lang w:val="vi-VN"/>
        </w:rPr>
      </w:pPr>
      <w:r w:rsidRPr="004C403D">
        <w:rPr>
          <w:iCs/>
          <w:sz w:val="26"/>
          <w:szCs w:val="26"/>
          <w:lang w:val="vi-VN"/>
        </w:rPr>
        <w:t>Cụ thể, nhóm nghiên cứu đã sử dụng bộ dữ liệu Superstore để tiến hành:</w:t>
      </w:r>
    </w:p>
    <w:p w14:paraId="2D4B2A5B" w14:textId="77777777" w:rsidR="004C403D" w:rsidRPr="004C403D" w:rsidRDefault="004C403D" w:rsidP="004C403D">
      <w:pPr>
        <w:pStyle w:val="NormalWeb"/>
        <w:numPr>
          <w:ilvl w:val="0"/>
          <w:numId w:val="49"/>
        </w:numPr>
        <w:spacing w:line="360" w:lineRule="auto"/>
        <w:rPr>
          <w:iCs/>
          <w:sz w:val="26"/>
          <w:szCs w:val="26"/>
          <w:lang w:val="vi-VN"/>
        </w:rPr>
      </w:pPr>
      <w:r w:rsidRPr="004C403D">
        <w:rPr>
          <w:iCs/>
          <w:sz w:val="26"/>
          <w:szCs w:val="26"/>
          <w:lang w:val="vi-VN"/>
        </w:rPr>
        <w:t>Phân tích thống kê mô tả nhằm hiểu rõ đặc điểm dữ liệu, xác định các yếu tố như doanh số, lợi nhuận, chiết khấu, và phân bố đơn hàng theo khu vực, sản phẩm.</w:t>
      </w:r>
    </w:p>
    <w:p w14:paraId="37A4A13A" w14:textId="77777777" w:rsidR="004C403D" w:rsidRPr="004C403D" w:rsidRDefault="004C403D" w:rsidP="004C403D">
      <w:pPr>
        <w:pStyle w:val="NormalWeb"/>
        <w:numPr>
          <w:ilvl w:val="0"/>
          <w:numId w:val="49"/>
        </w:numPr>
        <w:spacing w:line="360" w:lineRule="auto"/>
        <w:rPr>
          <w:iCs/>
          <w:sz w:val="26"/>
          <w:szCs w:val="26"/>
          <w:lang w:val="vi-VN"/>
        </w:rPr>
      </w:pPr>
      <w:r w:rsidRPr="004C403D">
        <w:rPr>
          <w:iCs/>
          <w:sz w:val="26"/>
          <w:szCs w:val="26"/>
          <w:lang w:val="vi-VN"/>
        </w:rPr>
        <w:t>Áp dụng thống kê suy diễn để đánh giá sự khác biệt giữa các nhóm dữ liệu và xác nhận các yếu tố có ảnh hưởng đáng kể đến lợi nhuận.</w:t>
      </w:r>
    </w:p>
    <w:p w14:paraId="41CA0271" w14:textId="77777777" w:rsidR="004C403D" w:rsidRPr="004C403D" w:rsidRDefault="004C403D" w:rsidP="004C403D">
      <w:pPr>
        <w:pStyle w:val="NormalWeb"/>
        <w:numPr>
          <w:ilvl w:val="0"/>
          <w:numId w:val="49"/>
        </w:numPr>
        <w:spacing w:line="360" w:lineRule="auto"/>
        <w:rPr>
          <w:iCs/>
          <w:sz w:val="26"/>
          <w:szCs w:val="26"/>
          <w:lang w:val="vi-VN"/>
        </w:rPr>
      </w:pPr>
      <w:r w:rsidRPr="004C403D">
        <w:rPr>
          <w:iCs/>
          <w:sz w:val="26"/>
          <w:szCs w:val="26"/>
          <w:lang w:val="vi-VN"/>
        </w:rPr>
        <w:t>Tiền xử lý dữ liệu và trực quan hóa giúp phát hiện các mối quan hệ tiềm ẩn giữa các biến.</w:t>
      </w:r>
    </w:p>
    <w:p w14:paraId="7DCC70C1" w14:textId="77777777" w:rsidR="004C403D" w:rsidRPr="004C403D" w:rsidRDefault="004C403D" w:rsidP="004C403D">
      <w:pPr>
        <w:pStyle w:val="NormalWeb"/>
        <w:numPr>
          <w:ilvl w:val="0"/>
          <w:numId w:val="49"/>
        </w:numPr>
        <w:spacing w:line="360" w:lineRule="auto"/>
        <w:rPr>
          <w:iCs/>
          <w:sz w:val="26"/>
          <w:szCs w:val="26"/>
          <w:lang w:val="vi-VN"/>
        </w:rPr>
      </w:pPr>
      <w:r w:rsidRPr="004C403D">
        <w:rPr>
          <w:iCs/>
          <w:sz w:val="26"/>
          <w:szCs w:val="26"/>
          <w:lang w:val="vi-VN"/>
        </w:rPr>
        <w:t>Xây dựng mô hình Random Forest để dự đoán khả năng sinh lợi của đơn hàng, đạt độ chính xác tương đối cao, đồng thời xác định được các yếu tố ảnh hưởng quan trọng như chiết khấu, doanh số và danh mục sản phẩm.</w:t>
      </w:r>
    </w:p>
    <w:p w14:paraId="270E95CC" w14:textId="77777777" w:rsidR="004C403D" w:rsidRPr="004C403D" w:rsidRDefault="004C403D" w:rsidP="004C403D">
      <w:pPr>
        <w:pStyle w:val="NormalWeb"/>
        <w:numPr>
          <w:ilvl w:val="0"/>
          <w:numId w:val="33"/>
        </w:numPr>
        <w:spacing w:line="360" w:lineRule="auto"/>
        <w:rPr>
          <w:iCs/>
          <w:sz w:val="26"/>
          <w:szCs w:val="26"/>
          <w:lang w:val="vi-VN"/>
        </w:rPr>
      </w:pPr>
      <w:r w:rsidRPr="004C403D">
        <w:rPr>
          <w:iCs/>
          <w:sz w:val="26"/>
          <w:szCs w:val="26"/>
          <w:lang w:val="vi-VN"/>
        </w:rPr>
        <w:t>Kết quả phân tích cho thấy:</w:t>
      </w:r>
    </w:p>
    <w:p w14:paraId="75958C59" w14:textId="77777777" w:rsidR="004C403D" w:rsidRPr="004C403D" w:rsidRDefault="004C403D" w:rsidP="004C403D">
      <w:pPr>
        <w:pStyle w:val="NormalWeb"/>
        <w:numPr>
          <w:ilvl w:val="0"/>
          <w:numId w:val="50"/>
        </w:numPr>
        <w:spacing w:line="360" w:lineRule="auto"/>
        <w:rPr>
          <w:iCs/>
          <w:sz w:val="26"/>
          <w:szCs w:val="26"/>
          <w:lang w:val="vi-VN"/>
        </w:rPr>
      </w:pPr>
      <w:r w:rsidRPr="004C403D">
        <w:rPr>
          <w:b/>
          <w:bCs/>
          <w:iCs/>
          <w:sz w:val="26"/>
          <w:szCs w:val="26"/>
          <w:lang w:val="vi-VN"/>
        </w:rPr>
        <w:t>Chiết khấu cao</w:t>
      </w:r>
      <w:r w:rsidRPr="004C403D">
        <w:rPr>
          <w:iCs/>
          <w:sz w:val="26"/>
          <w:szCs w:val="26"/>
          <w:lang w:val="vi-VN"/>
        </w:rPr>
        <w:t xml:space="preserve"> không đồng nghĩa với lợi nhuận cao, thậm chí có thể gây thua lỗ nếu không kiểm soát tốt.</w:t>
      </w:r>
    </w:p>
    <w:p w14:paraId="053618FD" w14:textId="77777777" w:rsidR="004C403D" w:rsidRPr="004C403D" w:rsidRDefault="004C403D" w:rsidP="004C403D">
      <w:pPr>
        <w:pStyle w:val="NormalWeb"/>
        <w:numPr>
          <w:ilvl w:val="0"/>
          <w:numId w:val="50"/>
        </w:numPr>
        <w:spacing w:line="360" w:lineRule="auto"/>
        <w:rPr>
          <w:iCs/>
          <w:sz w:val="26"/>
          <w:szCs w:val="26"/>
          <w:lang w:val="vi-VN"/>
        </w:rPr>
      </w:pPr>
      <w:r w:rsidRPr="004C403D">
        <w:rPr>
          <w:b/>
          <w:bCs/>
          <w:iCs/>
          <w:sz w:val="26"/>
          <w:szCs w:val="26"/>
          <w:lang w:val="vi-VN"/>
        </w:rPr>
        <w:t>Danh mục sản phẩm và khu vực bán hàng</w:t>
      </w:r>
      <w:r w:rsidRPr="004C403D">
        <w:rPr>
          <w:iCs/>
          <w:sz w:val="26"/>
          <w:szCs w:val="26"/>
          <w:lang w:val="vi-VN"/>
        </w:rPr>
        <w:t xml:space="preserve"> có ảnh hưởng lớn đến hiệu quả kinh doanh.</w:t>
      </w:r>
    </w:p>
    <w:p w14:paraId="6E231277" w14:textId="0341353F" w:rsidR="004C403D" w:rsidRPr="004C403D" w:rsidRDefault="004C403D" w:rsidP="004C403D">
      <w:pPr>
        <w:pStyle w:val="NormalWeb"/>
        <w:numPr>
          <w:ilvl w:val="0"/>
          <w:numId w:val="50"/>
        </w:numPr>
        <w:spacing w:line="360" w:lineRule="auto"/>
        <w:rPr>
          <w:iCs/>
          <w:sz w:val="26"/>
          <w:szCs w:val="26"/>
          <w:lang w:val="vi-VN"/>
        </w:rPr>
      </w:pPr>
      <w:r w:rsidRPr="004C403D">
        <w:rPr>
          <w:b/>
          <w:bCs/>
          <w:iCs/>
          <w:sz w:val="26"/>
          <w:szCs w:val="26"/>
          <w:lang w:val="vi-VN"/>
        </w:rPr>
        <w:t>Mô hình học máy</w:t>
      </w:r>
      <w:r w:rsidRPr="004C403D">
        <w:rPr>
          <w:iCs/>
          <w:sz w:val="26"/>
          <w:szCs w:val="26"/>
          <w:lang w:val="vi-VN"/>
        </w:rPr>
        <w:t xml:space="preserve"> có thể hỗ trợ hiệu quả trong việc ra quyết định kinh doanh, đặc biệt là dự đoán rủi ro tài chính trong từng đơn hàng.</w:t>
      </w:r>
    </w:p>
    <w:p w14:paraId="52883EEA" w14:textId="77777777" w:rsidR="004C403D" w:rsidRPr="004C403D" w:rsidRDefault="004C403D" w:rsidP="004C403D">
      <w:pPr>
        <w:pStyle w:val="NormalWeb"/>
        <w:numPr>
          <w:ilvl w:val="0"/>
          <w:numId w:val="33"/>
        </w:numPr>
        <w:spacing w:line="360" w:lineRule="auto"/>
        <w:rPr>
          <w:b/>
          <w:bCs/>
          <w:iCs/>
          <w:sz w:val="26"/>
          <w:szCs w:val="26"/>
          <w:lang w:val="vi-VN"/>
        </w:rPr>
      </w:pPr>
      <w:r w:rsidRPr="004C403D">
        <w:rPr>
          <w:b/>
          <w:bCs/>
          <w:iCs/>
          <w:sz w:val="26"/>
          <w:szCs w:val="26"/>
          <w:lang w:val="vi-VN"/>
        </w:rPr>
        <w:t>Hạn chế và hướng phát triển</w:t>
      </w:r>
    </w:p>
    <w:p w14:paraId="4FE26F33" w14:textId="77777777" w:rsidR="004C403D" w:rsidRPr="004C403D" w:rsidRDefault="004C403D" w:rsidP="004C403D">
      <w:pPr>
        <w:pStyle w:val="NormalWeb"/>
        <w:spacing w:line="360" w:lineRule="auto"/>
        <w:ind w:left="720" w:firstLine="360"/>
        <w:rPr>
          <w:iCs/>
          <w:sz w:val="26"/>
          <w:szCs w:val="26"/>
          <w:lang w:val="vi-VN"/>
        </w:rPr>
      </w:pPr>
      <w:r w:rsidRPr="004C403D">
        <w:rPr>
          <w:iCs/>
          <w:sz w:val="26"/>
          <w:szCs w:val="26"/>
          <w:lang w:val="vi-VN"/>
        </w:rPr>
        <w:t>Tuy đạt được những kết quả khả quan, đề tài vẫn còn một số hạn chế:</w:t>
      </w:r>
    </w:p>
    <w:p w14:paraId="3CD0C959" w14:textId="77777777" w:rsidR="004C403D" w:rsidRPr="004C403D" w:rsidRDefault="004C403D" w:rsidP="004C403D">
      <w:pPr>
        <w:pStyle w:val="NormalWeb"/>
        <w:numPr>
          <w:ilvl w:val="0"/>
          <w:numId w:val="51"/>
        </w:numPr>
        <w:tabs>
          <w:tab w:val="clear" w:pos="720"/>
          <w:tab w:val="num" w:pos="1440"/>
        </w:tabs>
        <w:spacing w:line="360" w:lineRule="auto"/>
        <w:ind w:left="1440"/>
        <w:rPr>
          <w:iCs/>
          <w:sz w:val="26"/>
          <w:szCs w:val="26"/>
          <w:lang w:val="vi-VN"/>
        </w:rPr>
      </w:pPr>
      <w:r w:rsidRPr="004C403D">
        <w:rPr>
          <w:iCs/>
          <w:sz w:val="26"/>
          <w:szCs w:val="26"/>
          <w:lang w:val="vi-VN"/>
        </w:rPr>
        <w:lastRenderedPageBreak/>
        <w:t>Chỉ sử dụng một mô hình học máy (Random Forest), chưa so sánh với các mô hình khác như Logistic Regression, XGBoost, v.v.</w:t>
      </w:r>
    </w:p>
    <w:p w14:paraId="30C942A9" w14:textId="77777777" w:rsidR="004C403D" w:rsidRPr="004C403D" w:rsidRDefault="004C403D" w:rsidP="004C403D">
      <w:pPr>
        <w:pStyle w:val="NormalWeb"/>
        <w:numPr>
          <w:ilvl w:val="0"/>
          <w:numId w:val="51"/>
        </w:numPr>
        <w:tabs>
          <w:tab w:val="clear" w:pos="720"/>
          <w:tab w:val="num" w:pos="1440"/>
        </w:tabs>
        <w:spacing w:line="360" w:lineRule="auto"/>
        <w:ind w:left="1440"/>
        <w:rPr>
          <w:iCs/>
          <w:sz w:val="26"/>
          <w:szCs w:val="26"/>
          <w:lang w:val="vi-VN"/>
        </w:rPr>
      </w:pPr>
      <w:r w:rsidRPr="004C403D">
        <w:rPr>
          <w:iCs/>
          <w:sz w:val="26"/>
          <w:szCs w:val="26"/>
          <w:lang w:val="vi-VN"/>
        </w:rPr>
        <w:t>Dữ liệu phân tích mang tính giả định, chưa áp dụng trên dữ liệu thực tế tại doanh nghiệp cụ thể.</w:t>
      </w:r>
    </w:p>
    <w:p w14:paraId="340F1361" w14:textId="77777777" w:rsidR="004C403D" w:rsidRPr="004C403D" w:rsidRDefault="004C403D" w:rsidP="004C403D">
      <w:pPr>
        <w:pStyle w:val="NormalWeb"/>
        <w:spacing w:line="360" w:lineRule="auto"/>
        <w:ind w:left="1440"/>
        <w:rPr>
          <w:iCs/>
          <w:sz w:val="26"/>
          <w:szCs w:val="26"/>
          <w:lang w:val="vi-VN"/>
        </w:rPr>
      </w:pPr>
      <w:r w:rsidRPr="004C403D">
        <w:rPr>
          <w:iCs/>
          <w:sz w:val="26"/>
          <w:szCs w:val="26"/>
          <w:lang w:val="vi-VN"/>
        </w:rPr>
        <w:t>Trong tương lai, đề tài có thể mở rộng theo hướng:</w:t>
      </w:r>
    </w:p>
    <w:p w14:paraId="41673CBE" w14:textId="77777777" w:rsidR="004C403D" w:rsidRPr="004C403D" w:rsidRDefault="004C403D" w:rsidP="004C403D">
      <w:pPr>
        <w:pStyle w:val="NormalWeb"/>
        <w:numPr>
          <w:ilvl w:val="0"/>
          <w:numId w:val="52"/>
        </w:numPr>
        <w:tabs>
          <w:tab w:val="clear" w:pos="720"/>
          <w:tab w:val="num" w:pos="1440"/>
        </w:tabs>
        <w:spacing w:line="360" w:lineRule="auto"/>
        <w:ind w:left="1440"/>
        <w:rPr>
          <w:iCs/>
          <w:sz w:val="26"/>
          <w:szCs w:val="26"/>
          <w:lang w:val="vi-VN"/>
        </w:rPr>
      </w:pPr>
      <w:r w:rsidRPr="004C403D">
        <w:rPr>
          <w:iCs/>
          <w:sz w:val="26"/>
          <w:szCs w:val="26"/>
          <w:lang w:val="vi-VN"/>
        </w:rPr>
        <w:t>Thử nghiệm nhiều mô hình học máy khác nhau để tối ưu hiệu suất dự đoán.</w:t>
      </w:r>
    </w:p>
    <w:p w14:paraId="309209F5" w14:textId="77777777" w:rsidR="004C403D" w:rsidRPr="004C403D" w:rsidRDefault="004C403D" w:rsidP="004C403D">
      <w:pPr>
        <w:pStyle w:val="NormalWeb"/>
        <w:numPr>
          <w:ilvl w:val="0"/>
          <w:numId w:val="52"/>
        </w:numPr>
        <w:tabs>
          <w:tab w:val="clear" w:pos="720"/>
          <w:tab w:val="num" w:pos="1440"/>
        </w:tabs>
        <w:spacing w:line="360" w:lineRule="auto"/>
        <w:ind w:left="1440"/>
        <w:rPr>
          <w:iCs/>
          <w:sz w:val="26"/>
          <w:szCs w:val="26"/>
          <w:lang w:val="vi-VN"/>
        </w:rPr>
      </w:pPr>
      <w:r w:rsidRPr="004C403D">
        <w:rPr>
          <w:iCs/>
          <w:sz w:val="26"/>
          <w:szCs w:val="26"/>
          <w:lang w:val="vi-VN"/>
        </w:rPr>
        <w:t>Áp dụng vào hệ thống CRM thực tế để đưa ra gợi ý cá nhân hóa cho khách hàng.</w:t>
      </w:r>
    </w:p>
    <w:p w14:paraId="5425B225" w14:textId="588118B1" w:rsidR="00C77310" w:rsidRPr="004C403D" w:rsidRDefault="004C403D" w:rsidP="004C403D">
      <w:pPr>
        <w:pStyle w:val="NormalWeb"/>
        <w:numPr>
          <w:ilvl w:val="0"/>
          <w:numId w:val="52"/>
        </w:numPr>
        <w:tabs>
          <w:tab w:val="clear" w:pos="720"/>
          <w:tab w:val="num" w:pos="1440"/>
        </w:tabs>
        <w:spacing w:line="360" w:lineRule="auto"/>
        <w:ind w:left="1440"/>
        <w:rPr>
          <w:iCs/>
          <w:sz w:val="26"/>
          <w:szCs w:val="26"/>
          <w:lang w:val="vi-VN"/>
        </w:rPr>
      </w:pPr>
      <w:r w:rsidRPr="004C403D">
        <w:rPr>
          <w:iCs/>
          <w:sz w:val="26"/>
          <w:szCs w:val="26"/>
          <w:lang w:val="vi-VN"/>
        </w:rPr>
        <w:t>Phân nhóm khách hàng (clustering) để phục vụ chiến lược tiếp thị mục tiêu.</w:t>
      </w:r>
    </w:p>
    <w:sectPr w:rsidR="00C77310" w:rsidRPr="004C403D" w:rsidSect="003A439F">
      <w:pgSz w:w="12240" w:h="15840"/>
      <w:pgMar w:top="720" w:right="720" w:bottom="720" w:left="72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1CC90" w14:textId="77777777" w:rsidR="00D63965" w:rsidRDefault="00D63965">
      <w:pPr>
        <w:spacing w:line="240" w:lineRule="auto"/>
      </w:pPr>
      <w:r>
        <w:separator/>
      </w:r>
    </w:p>
  </w:endnote>
  <w:endnote w:type="continuationSeparator" w:id="0">
    <w:p w14:paraId="0D696208" w14:textId="77777777" w:rsidR="00D63965" w:rsidRDefault="00D639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Grande">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8B8B9" w14:textId="77777777" w:rsidR="00021C80" w:rsidRPr="00D76D68" w:rsidRDefault="009F6967">
    <w:pPr>
      <w:pBdr>
        <w:top w:val="nil"/>
        <w:left w:val="nil"/>
        <w:bottom w:val="nil"/>
        <w:right w:val="nil"/>
        <w:between w:val="nil"/>
      </w:pBdr>
      <w:tabs>
        <w:tab w:val="center" w:pos="4320"/>
        <w:tab w:val="right" w:pos="8640"/>
      </w:tabs>
      <w:spacing w:line="240" w:lineRule="auto"/>
      <w:jc w:val="right"/>
      <w:rPr>
        <w:color w:val="000000"/>
      </w:rPr>
    </w:pPr>
    <w:r w:rsidRPr="00D76D68">
      <w:rPr>
        <w:i/>
        <w:color w:val="000000"/>
        <w:sz w:val="20"/>
        <w:szCs w:val="20"/>
      </w:rPr>
      <w:t xml:space="preserve">Page </w:t>
    </w:r>
    <w:r w:rsidRPr="00D76D68">
      <w:rPr>
        <w:i/>
        <w:color w:val="000000"/>
        <w:sz w:val="20"/>
        <w:szCs w:val="20"/>
      </w:rPr>
      <w:fldChar w:fldCharType="begin"/>
    </w:r>
    <w:r w:rsidRPr="00D76D68">
      <w:rPr>
        <w:i/>
        <w:color w:val="000000"/>
        <w:sz w:val="20"/>
        <w:szCs w:val="20"/>
      </w:rPr>
      <w:instrText>PAGE</w:instrText>
    </w:r>
    <w:r w:rsidRPr="00D76D68">
      <w:rPr>
        <w:i/>
        <w:color w:val="000000"/>
        <w:sz w:val="20"/>
        <w:szCs w:val="20"/>
      </w:rPr>
      <w:fldChar w:fldCharType="separate"/>
    </w:r>
    <w:r w:rsidR="00D2452E" w:rsidRPr="00D76D68">
      <w:rPr>
        <w:i/>
        <w:noProof/>
        <w:color w:val="000000"/>
        <w:sz w:val="20"/>
        <w:szCs w:val="20"/>
      </w:rPr>
      <w:t>2</w:t>
    </w:r>
    <w:r w:rsidRPr="00D76D68">
      <w:rPr>
        <w:i/>
        <w:color w:val="000000"/>
        <w:sz w:val="20"/>
        <w:szCs w:val="20"/>
      </w:rPr>
      <w:fldChar w:fldCharType="end"/>
    </w:r>
  </w:p>
  <w:p w14:paraId="194357DE" w14:textId="0C1F93DA" w:rsidR="00021C80" w:rsidRPr="00D76D68" w:rsidRDefault="00677368" w:rsidP="00677368">
    <w:pPr>
      <w:pBdr>
        <w:top w:val="nil"/>
        <w:left w:val="nil"/>
        <w:bottom w:val="nil"/>
        <w:right w:val="nil"/>
        <w:between w:val="nil"/>
      </w:pBdr>
      <w:tabs>
        <w:tab w:val="center" w:pos="4320"/>
        <w:tab w:val="right" w:pos="8640"/>
      </w:tabs>
      <w:spacing w:line="240" w:lineRule="auto"/>
      <w:ind w:right="360"/>
      <w:jc w:val="center"/>
      <w:rPr>
        <w:b/>
        <w:bCs/>
        <w:i/>
        <w:color w:val="000000"/>
        <w:sz w:val="32"/>
        <w:szCs w:val="32"/>
      </w:rPr>
    </w:pPr>
    <w:r w:rsidRPr="00D76D68">
      <w:rPr>
        <w:b/>
        <w:bCs/>
        <w:i/>
        <w:color w:val="000000"/>
        <w:sz w:val="32"/>
        <w:szCs w:val="32"/>
      </w:rPr>
      <w:t>TP. Hồ Chí Minh, Tháng 5 năm 2025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7EA5C" w14:textId="6F00E94C" w:rsidR="00677368" w:rsidRPr="00677368" w:rsidRDefault="00677368" w:rsidP="00677368">
    <w:pPr>
      <w:pStyle w:val="Footer"/>
      <w:jc w:val="center"/>
      <w:rPr>
        <w:b/>
        <w:bCs/>
        <w:sz w:val="32"/>
        <w:szCs w:val="32"/>
      </w:rPr>
    </w:pPr>
    <w:r w:rsidRPr="00677368">
      <w:rPr>
        <w:b/>
        <w:bCs/>
        <w:sz w:val="32"/>
        <w:szCs w:val="32"/>
      </w:rPr>
      <w:t>TP. Hồ Chí Minh, tháng 5 năm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88032" w14:textId="77777777" w:rsidR="00D63965" w:rsidRDefault="00D63965">
      <w:pPr>
        <w:spacing w:line="240" w:lineRule="auto"/>
      </w:pPr>
      <w:r>
        <w:separator/>
      </w:r>
    </w:p>
  </w:footnote>
  <w:footnote w:type="continuationSeparator" w:id="0">
    <w:p w14:paraId="167F7842" w14:textId="77777777" w:rsidR="00D63965" w:rsidRDefault="00D6396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E52A7" w14:textId="77777777" w:rsidR="00021C80" w:rsidRPr="00677368" w:rsidRDefault="00021C80">
    <w:pPr>
      <w:pBdr>
        <w:top w:val="nil"/>
        <w:left w:val="nil"/>
        <w:bottom w:val="nil"/>
        <w:right w:val="nil"/>
        <w:between w:val="nil"/>
      </w:pBdr>
      <w:spacing w:line="276" w:lineRule="auto"/>
      <w:rPr>
        <w:color w:val="000000"/>
        <w:lang w:val="en-AU"/>
      </w:rPr>
    </w:pPr>
  </w:p>
  <w:p w14:paraId="19946875" w14:textId="77777777" w:rsidR="00021C80" w:rsidRPr="00677368" w:rsidRDefault="00021C80">
    <w:pPr>
      <w:pBdr>
        <w:top w:val="nil"/>
        <w:left w:val="nil"/>
        <w:bottom w:val="nil"/>
        <w:right w:val="nil"/>
        <w:between w:val="nil"/>
      </w:pBdr>
      <w:tabs>
        <w:tab w:val="center" w:pos="4320"/>
        <w:tab w:val="right" w:pos="8640"/>
      </w:tabs>
      <w:spacing w:line="240" w:lineRule="auto"/>
      <w:rPr>
        <w:color w:val="000000"/>
        <w:lang w:val="en-A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4448A"/>
    <w:multiLevelType w:val="multilevel"/>
    <w:tmpl w:val="ABF2173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053D31C1"/>
    <w:multiLevelType w:val="multilevel"/>
    <w:tmpl w:val="CD84E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02CB1"/>
    <w:multiLevelType w:val="multilevel"/>
    <w:tmpl w:val="FFFCF47E"/>
    <w:lvl w:ilvl="0">
      <w:start w:val="1"/>
      <w:numFmt w:val="decimal"/>
      <w:lvlText w:val="%1."/>
      <w:lvlJc w:val="left"/>
      <w:pPr>
        <w:ind w:left="432" w:firstLine="0"/>
      </w:pPr>
      <w:rPr>
        <w:rFonts w:hint="default"/>
      </w:rPr>
    </w:lvl>
    <w:lvl w:ilvl="1">
      <w:start w:val="1"/>
      <w:numFmt w:val="decimal"/>
      <w:lvlText w:val="%1.%2"/>
      <w:lvlJc w:val="left"/>
      <w:pPr>
        <w:ind w:left="432" w:firstLine="0"/>
      </w:pPr>
    </w:lvl>
    <w:lvl w:ilvl="2">
      <w:start w:val="1"/>
      <w:numFmt w:val="decimal"/>
      <w:lvlText w:val="%1.%2.%3"/>
      <w:lvlJc w:val="left"/>
      <w:pPr>
        <w:ind w:left="432" w:firstLine="0"/>
      </w:pPr>
    </w:lvl>
    <w:lvl w:ilvl="3">
      <w:start w:val="1"/>
      <w:numFmt w:val="decimal"/>
      <w:lvlText w:val="%1.%2.%3.%4"/>
      <w:lvlJc w:val="left"/>
      <w:pPr>
        <w:ind w:left="432" w:firstLine="0"/>
      </w:pPr>
    </w:lvl>
    <w:lvl w:ilvl="4">
      <w:start w:val="1"/>
      <w:numFmt w:val="decimal"/>
      <w:lvlText w:val="%1.%2.%3.%4.%5"/>
      <w:lvlJc w:val="left"/>
      <w:pPr>
        <w:ind w:left="432" w:firstLine="0"/>
      </w:pPr>
    </w:lvl>
    <w:lvl w:ilvl="5">
      <w:start w:val="1"/>
      <w:numFmt w:val="decimal"/>
      <w:lvlText w:val="%1.%2.%3.%4.%5.%6"/>
      <w:lvlJc w:val="left"/>
      <w:pPr>
        <w:ind w:left="432" w:firstLine="0"/>
      </w:pPr>
    </w:lvl>
    <w:lvl w:ilvl="6">
      <w:start w:val="1"/>
      <w:numFmt w:val="decimal"/>
      <w:lvlText w:val="%1.%2.%3.%4.%5.%6.%7"/>
      <w:lvlJc w:val="left"/>
      <w:pPr>
        <w:ind w:left="432" w:firstLine="0"/>
      </w:pPr>
    </w:lvl>
    <w:lvl w:ilvl="7">
      <w:start w:val="1"/>
      <w:numFmt w:val="decimal"/>
      <w:lvlText w:val="%1.%2.%3.%4.%5.%6.%7.%8"/>
      <w:lvlJc w:val="left"/>
      <w:pPr>
        <w:ind w:left="432" w:firstLine="0"/>
      </w:pPr>
    </w:lvl>
    <w:lvl w:ilvl="8">
      <w:start w:val="1"/>
      <w:numFmt w:val="decimal"/>
      <w:lvlText w:val="%1.%2.%3.%4.%5.%6.%7.%8.%9"/>
      <w:lvlJc w:val="left"/>
      <w:pPr>
        <w:ind w:left="432" w:firstLine="0"/>
      </w:pPr>
    </w:lvl>
  </w:abstractNum>
  <w:abstractNum w:abstractNumId="3" w15:restartNumberingAfterBreak="0">
    <w:nsid w:val="08461985"/>
    <w:multiLevelType w:val="multilevel"/>
    <w:tmpl w:val="ABF21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41338D"/>
    <w:multiLevelType w:val="multilevel"/>
    <w:tmpl w:val="ABF21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8D1E26"/>
    <w:multiLevelType w:val="multilevel"/>
    <w:tmpl w:val="ABF21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7236D4"/>
    <w:multiLevelType w:val="multilevel"/>
    <w:tmpl w:val="48F41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6D2F36"/>
    <w:multiLevelType w:val="multilevel"/>
    <w:tmpl w:val="ABF21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4B6718"/>
    <w:multiLevelType w:val="multilevel"/>
    <w:tmpl w:val="C5F0360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5F63F59"/>
    <w:multiLevelType w:val="multilevel"/>
    <w:tmpl w:val="C5F0360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C8C7020"/>
    <w:multiLevelType w:val="multilevel"/>
    <w:tmpl w:val="8F9E0880"/>
    <w:lvl w:ilvl="0">
      <w:start w:val="1"/>
      <w:numFmt w:val="decimal"/>
      <w:pStyle w:val="ToDoItem"/>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1E001C62"/>
    <w:multiLevelType w:val="multilevel"/>
    <w:tmpl w:val="03A05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7D039D"/>
    <w:multiLevelType w:val="multilevel"/>
    <w:tmpl w:val="ABF21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2D17B9"/>
    <w:multiLevelType w:val="multilevel"/>
    <w:tmpl w:val="830AC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BA3ABB"/>
    <w:multiLevelType w:val="multilevel"/>
    <w:tmpl w:val="046AB58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5CA7E25"/>
    <w:multiLevelType w:val="multilevel"/>
    <w:tmpl w:val="ABF21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5C236A"/>
    <w:multiLevelType w:val="hybridMultilevel"/>
    <w:tmpl w:val="86E456C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91F4325"/>
    <w:multiLevelType w:val="multilevel"/>
    <w:tmpl w:val="0409001D"/>
    <w:styleLink w:val="Style1"/>
    <w:lvl w:ilvl="0">
      <w:start w:val="1"/>
      <w:numFmt w:val="decimal"/>
      <w:lvlText w:val="%1)"/>
      <w:lvlJc w:val="left"/>
      <w:pPr>
        <w:ind w:left="360" w:hanging="360"/>
      </w:pPr>
      <w:rPr>
        <w:rFonts w:ascii="Times New Roman" w:hAnsi="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BE80E2E"/>
    <w:multiLevelType w:val="multilevel"/>
    <w:tmpl w:val="ABF2173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9" w15:restartNumberingAfterBreak="0">
    <w:nsid w:val="2D2C355A"/>
    <w:multiLevelType w:val="multilevel"/>
    <w:tmpl w:val="ABF2173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0" w15:restartNumberingAfterBreak="0">
    <w:nsid w:val="2E3D1E82"/>
    <w:multiLevelType w:val="multilevel"/>
    <w:tmpl w:val="2FB2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4D2178"/>
    <w:multiLevelType w:val="multilevel"/>
    <w:tmpl w:val="2E34D778"/>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bullet"/>
      <w:lvlText w:val=""/>
      <w:lvlJc w:val="left"/>
      <w:pPr>
        <w:ind w:left="1440" w:hanging="360"/>
      </w:pPr>
      <w:rPr>
        <w:rFonts w:ascii="Symbol" w:hAnsi="Symbol" w:hint="default"/>
      </w:r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2" w15:restartNumberingAfterBreak="0">
    <w:nsid w:val="31844A7B"/>
    <w:multiLevelType w:val="multilevel"/>
    <w:tmpl w:val="3586C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7B44A8"/>
    <w:multiLevelType w:val="multilevel"/>
    <w:tmpl w:val="47DE5EC4"/>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ind w:left="2160" w:hanging="360"/>
      </w:pPr>
      <w:rPr>
        <w:rFonts w:ascii="Wingdings" w:hAnsi="Wingdings" w:hint="default"/>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4" w15:restartNumberingAfterBreak="0">
    <w:nsid w:val="3D0D4D44"/>
    <w:multiLevelType w:val="hybridMultilevel"/>
    <w:tmpl w:val="DF64AA6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42075068"/>
    <w:multiLevelType w:val="multilevel"/>
    <w:tmpl w:val="ABF2173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6" w15:restartNumberingAfterBreak="0">
    <w:nsid w:val="433341EE"/>
    <w:multiLevelType w:val="multilevel"/>
    <w:tmpl w:val="37C03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9D2D9B"/>
    <w:multiLevelType w:val="hybridMultilevel"/>
    <w:tmpl w:val="559E0E10"/>
    <w:lvl w:ilvl="0" w:tplc="E2EC3BBE">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E2EC3BBE">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2F6F74"/>
    <w:multiLevelType w:val="multilevel"/>
    <w:tmpl w:val="FFFCF47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9" w15:restartNumberingAfterBreak="0">
    <w:nsid w:val="4F135B89"/>
    <w:multiLevelType w:val="multilevel"/>
    <w:tmpl w:val="ABF2173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0" w15:restartNumberingAfterBreak="0">
    <w:nsid w:val="532B5A97"/>
    <w:multiLevelType w:val="multilevel"/>
    <w:tmpl w:val="2E48C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0A1B50"/>
    <w:multiLevelType w:val="multilevel"/>
    <w:tmpl w:val="0804F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C4344E"/>
    <w:multiLevelType w:val="multilevel"/>
    <w:tmpl w:val="ABF2173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3" w15:restartNumberingAfterBreak="0">
    <w:nsid w:val="58F6124B"/>
    <w:multiLevelType w:val="hybridMultilevel"/>
    <w:tmpl w:val="C60C39BC"/>
    <w:lvl w:ilvl="0" w:tplc="FFFFFFFF">
      <w:start w:val="1"/>
      <w:numFmt w:val="bullet"/>
      <w:lvlText w:val="o"/>
      <w:lvlJc w:val="left"/>
      <w:pPr>
        <w:ind w:left="180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FFFFFFFF">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4" w15:restartNumberingAfterBreak="0">
    <w:nsid w:val="593E662A"/>
    <w:multiLevelType w:val="multilevel"/>
    <w:tmpl w:val="5EA2F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12561A"/>
    <w:multiLevelType w:val="multilevel"/>
    <w:tmpl w:val="C3786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F730C0"/>
    <w:multiLevelType w:val="hybridMultilevel"/>
    <w:tmpl w:val="A25651EE"/>
    <w:lvl w:ilvl="0" w:tplc="3FA885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640B2C"/>
    <w:multiLevelType w:val="hybridMultilevel"/>
    <w:tmpl w:val="AC8E6FF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8" w15:restartNumberingAfterBreak="0">
    <w:nsid w:val="68736219"/>
    <w:multiLevelType w:val="multilevel"/>
    <w:tmpl w:val="ABF2173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9" w15:restartNumberingAfterBreak="0">
    <w:nsid w:val="6A2C6A21"/>
    <w:multiLevelType w:val="multilevel"/>
    <w:tmpl w:val="BC128042"/>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40" w15:restartNumberingAfterBreak="0">
    <w:nsid w:val="6A700F95"/>
    <w:multiLevelType w:val="multilevel"/>
    <w:tmpl w:val="ABF21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CB29F1"/>
    <w:multiLevelType w:val="multilevel"/>
    <w:tmpl w:val="97484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487D99"/>
    <w:multiLevelType w:val="hybridMultilevel"/>
    <w:tmpl w:val="F2B6ECA4"/>
    <w:lvl w:ilvl="0" w:tplc="9D485676">
      <w:start w:val="2"/>
      <w:numFmt w:val="decimal"/>
      <w:lvlText w:val="%1.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6B70723B"/>
    <w:multiLevelType w:val="multilevel"/>
    <w:tmpl w:val="0336AA7C"/>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ind w:left="2520" w:hanging="360"/>
      </w:pPr>
      <w:rPr>
        <w:rFonts w:ascii="Wingdings" w:hAnsi="Wingdings" w:hint="default"/>
      </w:rPr>
    </w:lvl>
    <w:lvl w:ilvl="3">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4" w15:restartNumberingAfterBreak="0">
    <w:nsid w:val="6D0A62F9"/>
    <w:multiLevelType w:val="multilevel"/>
    <w:tmpl w:val="83829EE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5" w15:restartNumberingAfterBreak="0">
    <w:nsid w:val="6E4E7635"/>
    <w:multiLevelType w:val="multilevel"/>
    <w:tmpl w:val="34169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D937A1"/>
    <w:multiLevelType w:val="multilevel"/>
    <w:tmpl w:val="ABF21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1B916B7"/>
    <w:multiLevelType w:val="hybridMultilevel"/>
    <w:tmpl w:val="AD0E87AA"/>
    <w:lvl w:ilvl="0" w:tplc="0409000B">
      <w:start w:val="1"/>
      <w:numFmt w:val="bullet"/>
      <w:lvlText w:val=""/>
      <w:lvlJc w:val="left"/>
      <w:pPr>
        <w:ind w:left="2160" w:hanging="360"/>
      </w:pPr>
      <w:rPr>
        <w:rFonts w:ascii="Wingdings" w:hAnsi="Wingdings" w:hint="default"/>
      </w:rPr>
    </w:lvl>
    <w:lvl w:ilvl="1" w:tplc="FFFFFFFF">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48" w15:restartNumberingAfterBreak="0">
    <w:nsid w:val="755A4873"/>
    <w:multiLevelType w:val="hybridMultilevel"/>
    <w:tmpl w:val="0EE4B4C2"/>
    <w:lvl w:ilvl="0" w:tplc="04090003">
      <w:start w:val="1"/>
      <w:numFmt w:val="bullet"/>
      <w:lvlText w:val="o"/>
      <w:lvlJc w:val="left"/>
      <w:pPr>
        <w:ind w:left="1800" w:hanging="360"/>
      </w:pPr>
      <w:rPr>
        <w:rFonts w:ascii="Courier New" w:hAnsi="Courier New" w:cs="Courier New" w:hint="default"/>
      </w:rPr>
    </w:lvl>
    <w:lvl w:ilvl="1" w:tplc="0409000B">
      <w:start w:val="1"/>
      <w:numFmt w:val="bullet"/>
      <w:lvlText w:val=""/>
      <w:lvlJc w:val="left"/>
      <w:pPr>
        <w:ind w:left="216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77AA12DB"/>
    <w:multiLevelType w:val="multilevel"/>
    <w:tmpl w:val="3FBA3402"/>
    <w:lvl w:ilvl="0">
      <w:start w:val="1"/>
      <w:numFmt w:val="bullet"/>
      <w:pStyle w:val="Heading1"/>
      <w:lvlText w:val="●"/>
      <w:lvlJc w:val="left"/>
      <w:pPr>
        <w:ind w:left="720" w:hanging="360"/>
      </w:pPr>
      <w:rPr>
        <w:rFonts w:ascii="Noto Sans Symbols" w:eastAsia="Noto Sans Symbols" w:hAnsi="Noto Sans Symbols" w:cs="Noto Sans Symbols"/>
      </w:rPr>
    </w:lvl>
    <w:lvl w:ilvl="1">
      <w:start w:val="1"/>
      <w:numFmt w:val="bullet"/>
      <w:pStyle w:val="Heading2"/>
      <w:lvlText w:val="o"/>
      <w:lvlJc w:val="left"/>
      <w:pPr>
        <w:ind w:left="1440" w:hanging="360"/>
      </w:pPr>
      <w:rPr>
        <w:rFonts w:ascii="Courier New" w:eastAsia="Courier New" w:hAnsi="Courier New" w:cs="Courier New"/>
      </w:rPr>
    </w:lvl>
    <w:lvl w:ilvl="2">
      <w:start w:val="1"/>
      <w:numFmt w:val="bullet"/>
      <w:pStyle w:val="Heading3"/>
      <w:lvlText w:val="▪"/>
      <w:lvlJc w:val="left"/>
      <w:pPr>
        <w:ind w:left="2160" w:hanging="360"/>
      </w:pPr>
      <w:rPr>
        <w:rFonts w:ascii="Noto Sans Symbols" w:eastAsia="Noto Sans Symbols" w:hAnsi="Noto Sans Symbols" w:cs="Noto Sans Symbols"/>
      </w:rPr>
    </w:lvl>
    <w:lvl w:ilvl="3">
      <w:start w:val="1"/>
      <w:numFmt w:val="bullet"/>
      <w:pStyle w:val="Heading4"/>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50" w15:restartNumberingAfterBreak="0">
    <w:nsid w:val="78953896"/>
    <w:multiLevelType w:val="multilevel"/>
    <w:tmpl w:val="072CA47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51" w15:restartNumberingAfterBreak="0">
    <w:nsid w:val="7EBA0C8C"/>
    <w:multiLevelType w:val="multilevel"/>
    <w:tmpl w:val="24B6B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7134968">
    <w:abstractNumId w:val="49"/>
  </w:num>
  <w:num w:numId="2" w16cid:durableId="1413769842">
    <w:abstractNumId w:val="28"/>
  </w:num>
  <w:num w:numId="3" w16cid:durableId="422069790">
    <w:abstractNumId w:val="10"/>
  </w:num>
  <w:num w:numId="4" w16cid:durableId="119226200">
    <w:abstractNumId w:val="36"/>
  </w:num>
  <w:num w:numId="5" w16cid:durableId="330180480">
    <w:abstractNumId w:val="2"/>
  </w:num>
  <w:num w:numId="6" w16cid:durableId="1241406397">
    <w:abstractNumId w:val="17"/>
  </w:num>
  <w:num w:numId="7" w16cid:durableId="103501253">
    <w:abstractNumId w:val="8"/>
  </w:num>
  <w:num w:numId="8" w16cid:durableId="2048599506">
    <w:abstractNumId w:val="9"/>
  </w:num>
  <w:num w:numId="9" w16cid:durableId="1302268014">
    <w:abstractNumId w:val="14"/>
  </w:num>
  <w:num w:numId="10" w16cid:durableId="621116534">
    <w:abstractNumId w:val="21"/>
  </w:num>
  <w:num w:numId="11" w16cid:durableId="310981867">
    <w:abstractNumId w:val="42"/>
  </w:num>
  <w:num w:numId="12" w16cid:durableId="937757769">
    <w:abstractNumId w:val="37"/>
  </w:num>
  <w:num w:numId="13" w16cid:durableId="2127650716">
    <w:abstractNumId w:val="24"/>
  </w:num>
  <w:num w:numId="14" w16cid:durableId="1436248951">
    <w:abstractNumId w:val="48"/>
  </w:num>
  <w:num w:numId="15" w16cid:durableId="1101683893">
    <w:abstractNumId w:val="41"/>
  </w:num>
  <w:num w:numId="16" w16cid:durableId="531722356">
    <w:abstractNumId w:val="47"/>
  </w:num>
  <w:num w:numId="17" w16cid:durableId="537351289">
    <w:abstractNumId w:val="35"/>
  </w:num>
  <w:num w:numId="18" w16cid:durableId="1837527331">
    <w:abstractNumId w:val="51"/>
  </w:num>
  <w:num w:numId="19" w16cid:durableId="2822429">
    <w:abstractNumId w:val="20"/>
  </w:num>
  <w:num w:numId="20" w16cid:durableId="232980882">
    <w:abstractNumId w:val="33"/>
  </w:num>
  <w:num w:numId="21" w16cid:durableId="228738142">
    <w:abstractNumId w:val="22"/>
  </w:num>
  <w:num w:numId="22" w16cid:durableId="1662736012">
    <w:abstractNumId w:val="30"/>
  </w:num>
  <w:num w:numId="23" w16cid:durableId="4283593">
    <w:abstractNumId w:val="1"/>
  </w:num>
  <w:num w:numId="24" w16cid:durableId="1050953806">
    <w:abstractNumId w:val="31"/>
  </w:num>
  <w:num w:numId="25" w16cid:durableId="1857496213">
    <w:abstractNumId w:val="6"/>
  </w:num>
  <w:num w:numId="26" w16cid:durableId="309099041">
    <w:abstractNumId w:val="13"/>
  </w:num>
  <w:num w:numId="27" w16cid:durableId="95562802">
    <w:abstractNumId w:val="11"/>
  </w:num>
  <w:num w:numId="28" w16cid:durableId="331297551">
    <w:abstractNumId w:val="26"/>
  </w:num>
  <w:num w:numId="29" w16cid:durableId="119501624">
    <w:abstractNumId w:val="45"/>
  </w:num>
  <w:num w:numId="30" w16cid:durableId="247033549">
    <w:abstractNumId w:val="4"/>
  </w:num>
  <w:num w:numId="31" w16cid:durableId="1899977362">
    <w:abstractNumId w:val="50"/>
  </w:num>
  <w:num w:numId="32" w16cid:durableId="1220046588">
    <w:abstractNumId w:val="44"/>
  </w:num>
  <w:num w:numId="33" w16cid:durableId="173155614">
    <w:abstractNumId w:val="16"/>
  </w:num>
  <w:num w:numId="34" w16cid:durableId="476193751">
    <w:abstractNumId w:val="34"/>
  </w:num>
  <w:num w:numId="35" w16cid:durableId="560874336">
    <w:abstractNumId w:val="43"/>
  </w:num>
  <w:num w:numId="36" w16cid:durableId="1149446492">
    <w:abstractNumId w:val="39"/>
  </w:num>
  <w:num w:numId="37" w16cid:durableId="1802379497">
    <w:abstractNumId w:val="25"/>
  </w:num>
  <w:num w:numId="38" w16cid:durableId="1336958654">
    <w:abstractNumId w:val="29"/>
  </w:num>
  <w:num w:numId="39" w16cid:durableId="489443383">
    <w:abstractNumId w:val="38"/>
  </w:num>
  <w:num w:numId="40" w16cid:durableId="508911189">
    <w:abstractNumId w:val="0"/>
  </w:num>
  <w:num w:numId="41" w16cid:durableId="725419483">
    <w:abstractNumId w:val="18"/>
  </w:num>
  <w:num w:numId="42" w16cid:durableId="1487549903">
    <w:abstractNumId w:val="32"/>
  </w:num>
  <w:num w:numId="43" w16cid:durableId="1396975214">
    <w:abstractNumId w:val="5"/>
  </w:num>
  <w:num w:numId="44" w16cid:durableId="1754742681">
    <w:abstractNumId w:val="7"/>
  </w:num>
  <w:num w:numId="45" w16cid:durableId="1455824685">
    <w:abstractNumId w:val="12"/>
  </w:num>
  <w:num w:numId="46" w16cid:durableId="595211052">
    <w:abstractNumId w:val="15"/>
  </w:num>
  <w:num w:numId="47" w16cid:durableId="1999307618">
    <w:abstractNumId w:val="40"/>
  </w:num>
  <w:num w:numId="48" w16cid:durableId="911621518">
    <w:abstractNumId w:val="27"/>
  </w:num>
  <w:num w:numId="49" w16cid:durableId="697122784">
    <w:abstractNumId w:val="23"/>
  </w:num>
  <w:num w:numId="50" w16cid:durableId="97337510">
    <w:abstractNumId w:val="19"/>
  </w:num>
  <w:num w:numId="51" w16cid:durableId="1815416398">
    <w:abstractNumId w:val="46"/>
  </w:num>
  <w:num w:numId="52" w16cid:durableId="9618086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C80"/>
    <w:rsid w:val="00021C80"/>
    <w:rsid w:val="001D6D34"/>
    <w:rsid w:val="003A439F"/>
    <w:rsid w:val="00484ED7"/>
    <w:rsid w:val="004C403D"/>
    <w:rsid w:val="00593716"/>
    <w:rsid w:val="00677368"/>
    <w:rsid w:val="007646EE"/>
    <w:rsid w:val="008750C0"/>
    <w:rsid w:val="008D798E"/>
    <w:rsid w:val="009444F4"/>
    <w:rsid w:val="009F6967"/>
    <w:rsid w:val="00AC72F8"/>
    <w:rsid w:val="00B458A1"/>
    <w:rsid w:val="00C717D5"/>
    <w:rsid w:val="00C77310"/>
    <w:rsid w:val="00D0618E"/>
    <w:rsid w:val="00D2452E"/>
    <w:rsid w:val="00D63965"/>
    <w:rsid w:val="00D76D68"/>
    <w:rsid w:val="00D80874"/>
    <w:rsid w:val="00E648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192908"/>
  <w15:docId w15:val="{B92CCBBB-B4AD-4AC5-88D3-718AD54CE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ja-JP"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tLeast"/>
    </w:pPr>
    <w:rPr>
      <w:lang w:val="vi-VN"/>
    </w:rPr>
  </w:style>
  <w:style w:type="paragraph" w:styleId="Heading1">
    <w:name w:val="heading 1"/>
    <w:basedOn w:val="Normal"/>
    <w:next w:val="Normal"/>
    <w:link w:val="Heading1Char"/>
    <w:qFormat/>
    <w:pPr>
      <w:keepNext/>
      <w:numPr>
        <w:numId w:val="1"/>
      </w:numPr>
      <w:spacing w:before="120" w:after="60"/>
      <w:outlineLvl w:val="0"/>
    </w:pPr>
    <w:rPr>
      <w:rFonts w:ascii="Arial" w:hAnsi="Arial"/>
      <w:b/>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spacing w:line="240" w:lineRule="auto"/>
      <w:jc w:val="center"/>
    </w:pPr>
    <w:rPr>
      <w:rFonts w:ascii="Arial" w:hAnsi="Arial"/>
      <w:b/>
      <w:sz w:val="36"/>
    </w:rPr>
  </w:style>
  <w:style w:type="paragraph" w:customStyle="1" w:styleId="Paragraph2">
    <w:name w:val="Paragraph2"/>
    <w:basedOn w:val="Normal"/>
    <w:pPr>
      <w:spacing w:before="80"/>
      <w:ind w:left="720"/>
      <w:jc w:val="both"/>
    </w:pPr>
    <w:rPr>
      <w:color w:val="000000"/>
      <w:lang w:val="en-AU"/>
    </w:rPr>
  </w:style>
  <w:style w:type="paragraph" w:styleId="Subtitle">
    <w:name w:val="Subtitle"/>
    <w:basedOn w:val="Normal"/>
    <w:next w:val="Normal"/>
    <w:pPr>
      <w:spacing w:after="60"/>
      <w:jc w:val="center"/>
    </w:pPr>
    <w:rPr>
      <w:rFonts w:ascii="Arial" w:eastAsia="Arial" w:hAnsi="Arial" w:cs="Arial"/>
      <w:i/>
      <w:sz w:val="36"/>
      <w:szCs w:val="36"/>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uiPriority w:val="99"/>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3"/>
      </w:numPr>
    </w:pPr>
  </w:style>
  <w:style w:type="character" w:customStyle="1" w:styleId="SoDAField">
    <w:name w:val="SoDA Field"/>
    <w:rPr>
      <w:color w:val="0000FF"/>
    </w:rPr>
  </w:style>
  <w:style w:type="table" w:styleId="TableGrid">
    <w:name w:val="Table Grid"/>
    <w:basedOn w:val="TableNormal"/>
    <w:uiPriority w:val="59"/>
    <w:rsid w:val="007A1DE8"/>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100FAF"/>
    <w:pPr>
      <w:spacing w:line="240" w:lineRule="auto"/>
    </w:pPr>
    <w:rPr>
      <w:rFonts w:ascii="Lucida Grande" w:hAnsi="Lucida Grande"/>
      <w:sz w:val="18"/>
      <w:szCs w:val="18"/>
    </w:rPr>
  </w:style>
  <w:style w:type="character" w:customStyle="1" w:styleId="BalloonTextChar">
    <w:name w:val="Balloon Text Char"/>
    <w:basedOn w:val="DefaultParagraphFont"/>
    <w:link w:val="BalloonText"/>
    <w:rsid w:val="00100FAF"/>
    <w:rPr>
      <w:rFonts w:ascii="Lucida Grande" w:hAnsi="Lucida Grande"/>
      <w:sz w:val="18"/>
      <w:szCs w:val="18"/>
      <w:lang w:val="vi-VN"/>
    </w:rPr>
  </w:style>
  <w:style w:type="character" w:customStyle="1" w:styleId="FooterChar">
    <w:name w:val="Footer Char"/>
    <w:basedOn w:val="DefaultParagraphFont"/>
    <w:link w:val="Footer"/>
    <w:uiPriority w:val="99"/>
    <w:rsid w:val="006B17B8"/>
    <w:rPr>
      <w:sz w:val="24"/>
      <w:lang w:val="vi-VN"/>
    </w:rPr>
  </w:style>
  <w:style w:type="character" w:customStyle="1" w:styleId="Heading1Char">
    <w:name w:val="Heading 1 Char"/>
    <w:basedOn w:val="DefaultParagraphFont"/>
    <w:link w:val="Heading1"/>
    <w:rsid w:val="00EE2841"/>
    <w:rPr>
      <w:rFonts w:ascii="Arial" w:hAnsi="Arial"/>
      <w:b/>
      <w:sz w:val="24"/>
      <w:lang w:val="vi-VN"/>
    </w:rPr>
  </w:style>
  <w:style w:type="character" w:customStyle="1" w:styleId="Heading2Char">
    <w:name w:val="Heading 2 Char"/>
    <w:basedOn w:val="DefaultParagraphFont"/>
    <w:link w:val="Heading2"/>
    <w:rsid w:val="00EE2841"/>
    <w:rPr>
      <w:rFonts w:ascii="Arial" w:hAnsi="Arial"/>
      <w:b/>
      <w:lang w:val="vi-VN"/>
    </w:rPr>
  </w:style>
  <w:style w:type="character" w:customStyle="1" w:styleId="Heading3Char">
    <w:name w:val="Heading 3 Char"/>
    <w:basedOn w:val="DefaultParagraphFont"/>
    <w:link w:val="Heading3"/>
    <w:rsid w:val="00EE2841"/>
    <w:rPr>
      <w:rFonts w:ascii="Arial" w:hAnsi="Arial"/>
      <w:i/>
      <w:lang w:val="vi-VN"/>
    </w:rPr>
  </w:style>
  <w:style w:type="character" w:customStyle="1" w:styleId="BodyTextChar">
    <w:name w:val="Body Text Char"/>
    <w:basedOn w:val="DefaultParagraphFont"/>
    <w:link w:val="BodyText"/>
    <w:rsid w:val="00EE2841"/>
    <w:rPr>
      <w:sz w:val="24"/>
      <w:lang w:val="vi-VN"/>
    </w:rPr>
  </w:style>
  <w:style w:type="paragraph" w:styleId="ListParagraph">
    <w:name w:val="List Paragraph"/>
    <w:basedOn w:val="Normal"/>
    <w:uiPriority w:val="34"/>
    <w:qFormat/>
    <w:rsid w:val="008855EC"/>
    <w:pPr>
      <w:ind w:left="720"/>
      <w:contextualSpacing/>
    </w:p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NoSpacing">
    <w:name w:val="No Spacing"/>
    <w:link w:val="NoSpacingChar"/>
    <w:uiPriority w:val="1"/>
    <w:qFormat/>
    <w:rsid w:val="00677368"/>
    <w:pPr>
      <w:widowControl/>
    </w:pPr>
    <w:rPr>
      <w:rFonts w:asciiTheme="minorHAnsi" w:eastAsiaTheme="minorEastAsia" w:hAnsiTheme="minorHAnsi" w:cstheme="minorBidi"/>
      <w:sz w:val="22"/>
      <w:szCs w:val="22"/>
      <w:lang w:eastAsia="en-US"/>
    </w:rPr>
  </w:style>
  <w:style w:type="character" w:customStyle="1" w:styleId="NoSpacingChar">
    <w:name w:val="No Spacing Char"/>
    <w:basedOn w:val="DefaultParagraphFont"/>
    <w:link w:val="NoSpacing"/>
    <w:uiPriority w:val="1"/>
    <w:rsid w:val="00677368"/>
    <w:rPr>
      <w:rFonts w:asciiTheme="minorHAnsi" w:eastAsiaTheme="minorEastAsia" w:hAnsiTheme="minorHAnsi" w:cstheme="minorBidi"/>
      <w:sz w:val="22"/>
      <w:szCs w:val="22"/>
      <w:lang w:eastAsia="en-US"/>
    </w:rPr>
  </w:style>
  <w:style w:type="numbering" w:customStyle="1" w:styleId="Style1">
    <w:name w:val="Style1"/>
    <w:uiPriority w:val="99"/>
    <w:rsid w:val="00D76D68"/>
    <w:pPr>
      <w:numPr>
        <w:numId w:val="6"/>
      </w:numPr>
    </w:pPr>
  </w:style>
  <w:style w:type="paragraph" w:styleId="NormalWeb">
    <w:name w:val="Normal (Web)"/>
    <w:basedOn w:val="Normal"/>
    <w:uiPriority w:val="99"/>
    <w:unhideWhenUsed/>
    <w:rsid w:val="00D80874"/>
    <w:pPr>
      <w:widowControl/>
      <w:spacing w:before="100" w:beforeAutospacing="1" w:after="100" w:afterAutospacing="1" w:line="240" w:lineRule="auto"/>
    </w:pPr>
    <w:rPr>
      <w:lang w:val="en-US" w:eastAsia="en-US"/>
    </w:rPr>
  </w:style>
  <w:style w:type="character" w:styleId="Strong">
    <w:name w:val="Strong"/>
    <w:basedOn w:val="DefaultParagraphFont"/>
    <w:uiPriority w:val="22"/>
    <w:qFormat/>
    <w:rsid w:val="007646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45093">
      <w:bodyDiv w:val="1"/>
      <w:marLeft w:val="0"/>
      <w:marRight w:val="0"/>
      <w:marTop w:val="0"/>
      <w:marBottom w:val="0"/>
      <w:divBdr>
        <w:top w:val="none" w:sz="0" w:space="0" w:color="auto"/>
        <w:left w:val="none" w:sz="0" w:space="0" w:color="auto"/>
        <w:bottom w:val="none" w:sz="0" w:space="0" w:color="auto"/>
        <w:right w:val="none" w:sz="0" w:space="0" w:color="auto"/>
      </w:divBdr>
    </w:div>
    <w:div w:id="87967412">
      <w:bodyDiv w:val="1"/>
      <w:marLeft w:val="0"/>
      <w:marRight w:val="0"/>
      <w:marTop w:val="0"/>
      <w:marBottom w:val="0"/>
      <w:divBdr>
        <w:top w:val="none" w:sz="0" w:space="0" w:color="auto"/>
        <w:left w:val="none" w:sz="0" w:space="0" w:color="auto"/>
        <w:bottom w:val="none" w:sz="0" w:space="0" w:color="auto"/>
        <w:right w:val="none" w:sz="0" w:space="0" w:color="auto"/>
      </w:divBdr>
    </w:div>
    <w:div w:id="220023670">
      <w:bodyDiv w:val="1"/>
      <w:marLeft w:val="0"/>
      <w:marRight w:val="0"/>
      <w:marTop w:val="0"/>
      <w:marBottom w:val="0"/>
      <w:divBdr>
        <w:top w:val="none" w:sz="0" w:space="0" w:color="auto"/>
        <w:left w:val="none" w:sz="0" w:space="0" w:color="auto"/>
        <w:bottom w:val="none" w:sz="0" w:space="0" w:color="auto"/>
        <w:right w:val="none" w:sz="0" w:space="0" w:color="auto"/>
      </w:divBdr>
    </w:div>
    <w:div w:id="236021538">
      <w:bodyDiv w:val="1"/>
      <w:marLeft w:val="0"/>
      <w:marRight w:val="0"/>
      <w:marTop w:val="0"/>
      <w:marBottom w:val="0"/>
      <w:divBdr>
        <w:top w:val="none" w:sz="0" w:space="0" w:color="auto"/>
        <w:left w:val="none" w:sz="0" w:space="0" w:color="auto"/>
        <w:bottom w:val="none" w:sz="0" w:space="0" w:color="auto"/>
        <w:right w:val="none" w:sz="0" w:space="0" w:color="auto"/>
      </w:divBdr>
    </w:div>
    <w:div w:id="261690578">
      <w:bodyDiv w:val="1"/>
      <w:marLeft w:val="0"/>
      <w:marRight w:val="0"/>
      <w:marTop w:val="0"/>
      <w:marBottom w:val="0"/>
      <w:divBdr>
        <w:top w:val="none" w:sz="0" w:space="0" w:color="auto"/>
        <w:left w:val="none" w:sz="0" w:space="0" w:color="auto"/>
        <w:bottom w:val="none" w:sz="0" w:space="0" w:color="auto"/>
        <w:right w:val="none" w:sz="0" w:space="0" w:color="auto"/>
      </w:divBdr>
    </w:div>
    <w:div w:id="272596792">
      <w:bodyDiv w:val="1"/>
      <w:marLeft w:val="0"/>
      <w:marRight w:val="0"/>
      <w:marTop w:val="0"/>
      <w:marBottom w:val="0"/>
      <w:divBdr>
        <w:top w:val="none" w:sz="0" w:space="0" w:color="auto"/>
        <w:left w:val="none" w:sz="0" w:space="0" w:color="auto"/>
        <w:bottom w:val="none" w:sz="0" w:space="0" w:color="auto"/>
        <w:right w:val="none" w:sz="0" w:space="0" w:color="auto"/>
      </w:divBdr>
    </w:div>
    <w:div w:id="277957009">
      <w:bodyDiv w:val="1"/>
      <w:marLeft w:val="0"/>
      <w:marRight w:val="0"/>
      <w:marTop w:val="0"/>
      <w:marBottom w:val="0"/>
      <w:divBdr>
        <w:top w:val="none" w:sz="0" w:space="0" w:color="auto"/>
        <w:left w:val="none" w:sz="0" w:space="0" w:color="auto"/>
        <w:bottom w:val="none" w:sz="0" w:space="0" w:color="auto"/>
        <w:right w:val="none" w:sz="0" w:space="0" w:color="auto"/>
      </w:divBdr>
    </w:div>
    <w:div w:id="311100891">
      <w:bodyDiv w:val="1"/>
      <w:marLeft w:val="0"/>
      <w:marRight w:val="0"/>
      <w:marTop w:val="0"/>
      <w:marBottom w:val="0"/>
      <w:divBdr>
        <w:top w:val="none" w:sz="0" w:space="0" w:color="auto"/>
        <w:left w:val="none" w:sz="0" w:space="0" w:color="auto"/>
        <w:bottom w:val="none" w:sz="0" w:space="0" w:color="auto"/>
        <w:right w:val="none" w:sz="0" w:space="0" w:color="auto"/>
      </w:divBdr>
    </w:div>
    <w:div w:id="314574721">
      <w:bodyDiv w:val="1"/>
      <w:marLeft w:val="0"/>
      <w:marRight w:val="0"/>
      <w:marTop w:val="0"/>
      <w:marBottom w:val="0"/>
      <w:divBdr>
        <w:top w:val="none" w:sz="0" w:space="0" w:color="auto"/>
        <w:left w:val="none" w:sz="0" w:space="0" w:color="auto"/>
        <w:bottom w:val="none" w:sz="0" w:space="0" w:color="auto"/>
        <w:right w:val="none" w:sz="0" w:space="0" w:color="auto"/>
      </w:divBdr>
    </w:div>
    <w:div w:id="365301746">
      <w:bodyDiv w:val="1"/>
      <w:marLeft w:val="0"/>
      <w:marRight w:val="0"/>
      <w:marTop w:val="0"/>
      <w:marBottom w:val="0"/>
      <w:divBdr>
        <w:top w:val="none" w:sz="0" w:space="0" w:color="auto"/>
        <w:left w:val="none" w:sz="0" w:space="0" w:color="auto"/>
        <w:bottom w:val="none" w:sz="0" w:space="0" w:color="auto"/>
        <w:right w:val="none" w:sz="0" w:space="0" w:color="auto"/>
      </w:divBdr>
    </w:div>
    <w:div w:id="371853701">
      <w:bodyDiv w:val="1"/>
      <w:marLeft w:val="0"/>
      <w:marRight w:val="0"/>
      <w:marTop w:val="0"/>
      <w:marBottom w:val="0"/>
      <w:divBdr>
        <w:top w:val="none" w:sz="0" w:space="0" w:color="auto"/>
        <w:left w:val="none" w:sz="0" w:space="0" w:color="auto"/>
        <w:bottom w:val="none" w:sz="0" w:space="0" w:color="auto"/>
        <w:right w:val="none" w:sz="0" w:space="0" w:color="auto"/>
      </w:divBdr>
    </w:div>
    <w:div w:id="771168615">
      <w:bodyDiv w:val="1"/>
      <w:marLeft w:val="0"/>
      <w:marRight w:val="0"/>
      <w:marTop w:val="0"/>
      <w:marBottom w:val="0"/>
      <w:divBdr>
        <w:top w:val="none" w:sz="0" w:space="0" w:color="auto"/>
        <w:left w:val="none" w:sz="0" w:space="0" w:color="auto"/>
        <w:bottom w:val="none" w:sz="0" w:space="0" w:color="auto"/>
        <w:right w:val="none" w:sz="0" w:space="0" w:color="auto"/>
      </w:divBdr>
    </w:div>
    <w:div w:id="785737030">
      <w:bodyDiv w:val="1"/>
      <w:marLeft w:val="0"/>
      <w:marRight w:val="0"/>
      <w:marTop w:val="0"/>
      <w:marBottom w:val="0"/>
      <w:divBdr>
        <w:top w:val="none" w:sz="0" w:space="0" w:color="auto"/>
        <w:left w:val="none" w:sz="0" w:space="0" w:color="auto"/>
        <w:bottom w:val="none" w:sz="0" w:space="0" w:color="auto"/>
        <w:right w:val="none" w:sz="0" w:space="0" w:color="auto"/>
      </w:divBdr>
    </w:div>
    <w:div w:id="982273874">
      <w:bodyDiv w:val="1"/>
      <w:marLeft w:val="0"/>
      <w:marRight w:val="0"/>
      <w:marTop w:val="0"/>
      <w:marBottom w:val="0"/>
      <w:divBdr>
        <w:top w:val="none" w:sz="0" w:space="0" w:color="auto"/>
        <w:left w:val="none" w:sz="0" w:space="0" w:color="auto"/>
        <w:bottom w:val="none" w:sz="0" w:space="0" w:color="auto"/>
        <w:right w:val="none" w:sz="0" w:space="0" w:color="auto"/>
      </w:divBdr>
    </w:div>
    <w:div w:id="1089932490">
      <w:bodyDiv w:val="1"/>
      <w:marLeft w:val="0"/>
      <w:marRight w:val="0"/>
      <w:marTop w:val="0"/>
      <w:marBottom w:val="0"/>
      <w:divBdr>
        <w:top w:val="none" w:sz="0" w:space="0" w:color="auto"/>
        <w:left w:val="none" w:sz="0" w:space="0" w:color="auto"/>
        <w:bottom w:val="none" w:sz="0" w:space="0" w:color="auto"/>
        <w:right w:val="none" w:sz="0" w:space="0" w:color="auto"/>
      </w:divBdr>
    </w:div>
    <w:div w:id="1090739518">
      <w:bodyDiv w:val="1"/>
      <w:marLeft w:val="0"/>
      <w:marRight w:val="0"/>
      <w:marTop w:val="0"/>
      <w:marBottom w:val="0"/>
      <w:divBdr>
        <w:top w:val="none" w:sz="0" w:space="0" w:color="auto"/>
        <w:left w:val="none" w:sz="0" w:space="0" w:color="auto"/>
        <w:bottom w:val="none" w:sz="0" w:space="0" w:color="auto"/>
        <w:right w:val="none" w:sz="0" w:space="0" w:color="auto"/>
      </w:divBdr>
    </w:div>
    <w:div w:id="1199054017">
      <w:bodyDiv w:val="1"/>
      <w:marLeft w:val="0"/>
      <w:marRight w:val="0"/>
      <w:marTop w:val="0"/>
      <w:marBottom w:val="0"/>
      <w:divBdr>
        <w:top w:val="none" w:sz="0" w:space="0" w:color="auto"/>
        <w:left w:val="none" w:sz="0" w:space="0" w:color="auto"/>
        <w:bottom w:val="none" w:sz="0" w:space="0" w:color="auto"/>
        <w:right w:val="none" w:sz="0" w:space="0" w:color="auto"/>
      </w:divBdr>
    </w:div>
    <w:div w:id="1373261977">
      <w:bodyDiv w:val="1"/>
      <w:marLeft w:val="0"/>
      <w:marRight w:val="0"/>
      <w:marTop w:val="0"/>
      <w:marBottom w:val="0"/>
      <w:divBdr>
        <w:top w:val="none" w:sz="0" w:space="0" w:color="auto"/>
        <w:left w:val="none" w:sz="0" w:space="0" w:color="auto"/>
        <w:bottom w:val="none" w:sz="0" w:space="0" w:color="auto"/>
        <w:right w:val="none" w:sz="0" w:space="0" w:color="auto"/>
      </w:divBdr>
    </w:div>
    <w:div w:id="1427657734">
      <w:bodyDiv w:val="1"/>
      <w:marLeft w:val="0"/>
      <w:marRight w:val="0"/>
      <w:marTop w:val="0"/>
      <w:marBottom w:val="0"/>
      <w:divBdr>
        <w:top w:val="none" w:sz="0" w:space="0" w:color="auto"/>
        <w:left w:val="none" w:sz="0" w:space="0" w:color="auto"/>
        <w:bottom w:val="none" w:sz="0" w:space="0" w:color="auto"/>
        <w:right w:val="none" w:sz="0" w:space="0" w:color="auto"/>
      </w:divBdr>
    </w:div>
    <w:div w:id="1459224894">
      <w:bodyDiv w:val="1"/>
      <w:marLeft w:val="0"/>
      <w:marRight w:val="0"/>
      <w:marTop w:val="0"/>
      <w:marBottom w:val="0"/>
      <w:divBdr>
        <w:top w:val="none" w:sz="0" w:space="0" w:color="auto"/>
        <w:left w:val="none" w:sz="0" w:space="0" w:color="auto"/>
        <w:bottom w:val="none" w:sz="0" w:space="0" w:color="auto"/>
        <w:right w:val="none" w:sz="0" w:space="0" w:color="auto"/>
      </w:divBdr>
    </w:div>
    <w:div w:id="1465151176">
      <w:bodyDiv w:val="1"/>
      <w:marLeft w:val="0"/>
      <w:marRight w:val="0"/>
      <w:marTop w:val="0"/>
      <w:marBottom w:val="0"/>
      <w:divBdr>
        <w:top w:val="none" w:sz="0" w:space="0" w:color="auto"/>
        <w:left w:val="none" w:sz="0" w:space="0" w:color="auto"/>
        <w:bottom w:val="none" w:sz="0" w:space="0" w:color="auto"/>
        <w:right w:val="none" w:sz="0" w:space="0" w:color="auto"/>
      </w:divBdr>
    </w:div>
    <w:div w:id="1708412245">
      <w:bodyDiv w:val="1"/>
      <w:marLeft w:val="0"/>
      <w:marRight w:val="0"/>
      <w:marTop w:val="0"/>
      <w:marBottom w:val="0"/>
      <w:divBdr>
        <w:top w:val="none" w:sz="0" w:space="0" w:color="auto"/>
        <w:left w:val="none" w:sz="0" w:space="0" w:color="auto"/>
        <w:bottom w:val="none" w:sz="0" w:space="0" w:color="auto"/>
        <w:right w:val="none" w:sz="0" w:space="0" w:color="auto"/>
      </w:divBdr>
    </w:div>
    <w:div w:id="1709837789">
      <w:bodyDiv w:val="1"/>
      <w:marLeft w:val="0"/>
      <w:marRight w:val="0"/>
      <w:marTop w:val="0"/>
      <w:marBottom w:val="0"/>
      <w:divBdr>
        <w:top w:val="none" w:sz="0" w:space="0" w:color="auto"/>
        <w:left w:val="none" w:sz="0" w:space="0" w:color="auto"/>
        <w:bottom w:val="none" w:sz="0" w:space="0" w:color="auto"/>
        <w:right w:val="none" w:sz="0" w:space="0" w:color="auto"/>
      </w:divBdr>
    </w:div>
    <w:div w:id="1716932449">
      <w:bodyDiv w:val="1"/>
      <w:marLeft w:val="0"/>
      <w:marRight w:val="0"/>
      <w:marTop w:val="0"/>
      <w:marBottom w:val="0"/>
      <w:divBdr>
        <w:top w:val="none" w:sz="0" w:space="0" w:color="auto"/>
        <w:left w:val="none" w:sz="0" w:space="0" w:color="auto"/>
        <w:bottom w:val="none" w:sz="0" w:space="0" w:color="auto"/>
        <w:right w:val="none" w:sz="0" w:space="0" w:color="auto"/>
      </w:divBdr>
    </w:div>
    <w:div w:id="1780373043">
      <w:bodyDiv w:val="1"/>
      <w:marLeft w:val="0"/>
      <w:marRight w:val="0"/>
      <w:marTop w:val="0"/>
      <w:marBottom w:val="0"/>
      <w:divBdr>
        <w:top w:val="none" w:sz="0" w:space="0" w:color="auto"/>
        <w:left w:val="none" w:sz="0" w:space="0" w:color="auto"/>
        <w:bottom w:val="none" w:sz="0" w:space="0" w:color="auto"/>
        <w:right w:val="none" w:sz="0" w:space="0" w:color="auto"/>
      </w:divBdr>
    </w:div>
    <w:div w:id="1893074080">
      <w:bodyDiv w:val="1"/>
      <w:marLeft w:val="0"/>
      <w:marRight w:val="0"/>
      <w:marTop w:val="0"/>
      <w:marBottom w:val="0"/>
      <w:divBdr>
        <w:top w:val="none" w:sz="0" w:space="0" w:color="auto"/>
        <w:left w:val="none" w:sz="0" w:space="0" w:color="auto"/>
        <w:bottom w:val="none" w:sz="0" w:space="0" w:color="auto"/>
        <w:right w:val="none" w:sz="0" w:space="0" w:color="auto"/>
      </w:divBdr>
    </w:div>
    <w:div w:id="1978415250">
      <w:bodyDiv w:val="1"/>
      <w:marLeft w:val="0"/>
      <w:marRight w:val="0"/>
      <w:marTop w:val="0"/>
      <w:marBottom w:val="0"/>
      <w:divBdr>
        <w:top w:val="none" w:sz="0" w:space="0" w:color="auto"/>
        <w:left w:val="none" w:sz="0" w:space="0" w:color="auto"/>
        <w:bottom w:val="none" w:sz="0" w:space="0" w:color="auto"/>
        <w:right w:val="none" w:sz="0" w:space="0" w:color="auto"/>
      </w:divBdr>
    </w:div>
    <w:div w:id="2031032444">
      <w:bodyDiv w:val="1"/>
      <w:marLeft w:val="0"/>
      <w:marRight w:val="0"/>
      <w:marTop w:val="0"/>
      <w:marBottom w:val="0"/>
      <w:divBdr>
        <w:top w:val="none" w:sz="0" w:space="0" w:color="auto"/>
        <w:left w:val="none" w:sz="0" w:space="0" w:color="auto"/>
        <w:bottom w:val="none" w:sz="0" w:space="0" w:color="auto"/>
        <w:right w:val="none" w:sz="0" w:space="0" w:color="auto"/>
      </w:divBdr>
    </w:div>
    <w:div w:id="2047169084">
      <w:bodyDiv w:val="1"/>
      <w:marLeft w:val="0"/>
      <w:marRight w:val="0"/>
      <w:marTop w:val="0"/>
      <w:marBottom w:val="0"/>
      <w:divBdr>
        <w:top w:val="none" w:sz="0" w:space="0" w:color="auto"/>
        <w:left w:val="none" w:sz="0" w:space="0" w:color="auto"/>
        <w:bottom w:val="none" w:sz="0" w:space="0" w:color="auto"/>
        <w:right w:val="none" w:sz="0" w:space="0" w:color="auto"/>
      </w:divBdr>
    </w:div>
    <w:div w:id="2052654794">
      <w:bodyDiv w:val="1"/>
      <w:marLeft w:val="0"/>
      <w:marRight w:val="0"/>
      <w:marTop w:val="0"/>
      <w:marBottom w:val="0"/>
      <w:divBdr>
        <w:top w:val="none" w:sz="0" w:space="0" w:color="auto"/>
        <w:left w:val="none" w:sz="0" w:space="0" w:color="auto"/>
        <w:bottom w:val="none" w:sz="0" w:space="0" w:color="auto"/>
        <w:right w:val="none" w:sz="0" w:space="0" w:color="auto"/>
      </w:divBdr>
    </w:div>
    <w:div w:id="2084134014">
      <w:bodyDiv w:val="1"/>
      <w:marLeft w:val="0"/>
      <w:marRight w:val="0"/>
      <w:marTop w:val="0"/>
      <w:marBottom w:val="0"/>
      <w:divBdr>
        <w:top w:val="none" w:sz="0" w:space="0" w:color="auto"/>
        <w:left w:val="none" w:sz="0" w:space="0" w:color="auto"/>
        <w:bottom w:val="none" w:sz="0" w:space="0" w:color="auto"/>
        <w:right w:val="none" w:sz="0" w:space="0" w:color="auto"/>
      </w:divBdr>
    </w:div>
    <w:div w:id="2110587692">
      <w:bodyDiv w:val="1"/>
      <w:marLeft w:val="0"/>
      <w:marRight w:val="0"/>
      <w:marTop w:val="0"/>
      <w:marBottom w:val="0"/>
      <w:divBdr>
        <w:top w:val="none" w:sz="0" w:space="0" w:color="auto"/>
        <w:left w:val="none" w:sz="0" w:space="0" w:color="auto"/>
        <w:bottom w:val="none" w:sz="0" w:space="0" w:color="auto"/>
        <w:right w:val="none" w:sz="0" w:space="0" w:color="auto"/>
      </w:divBdr>
    </w:div>
    <w:div w:id="21231097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WU82Q3Ky4O/Ft7lelxgs7ZOCGQ==">AMUW2mV0FAcoy1Ec7a4TSHEUu+TM4oSbztKR7zOQdNB4dAFknKu5Jj+LLE01cZ4PbEanrJQR6f0G2oCIseyUFI5Wxx+/KhzV+1d4r6CJii5jPW7OSG7F9zDaG8APwL3J74ygnoNBS6g/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FE08C21-0102-4856-A572-51829F325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14</Pages>
  <Words>1860</Words>
  <Characters>10602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Huỳnh Trung Đông</dc:creator>
  <cp:lastModifiedBy>HÂN NGUYỄN DOÃN</cp:lastModifiedBy>
  <cp:revision>3</cp:revision>
  <dcterms:created xsi:type="dcterms:W3CDTF">2025-05-28T12:53:00Z</dcterms:created>
  <dcterms:modified xsi:type="dcterms:W3CDTF">2025-05-28T13:17:00Z</dcterms:modified>
</cp:coreProperties>
</file>