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25CE" w14:textId="77777777" w:rsidR="009F16D0" w:rsidRDefault="009F16D0">
      <w:pPr>
        <w:rPr>
          <w:smallCaps/>
          <w:sz w:val="48"/>
          <w:szCs w:val="48"/>
        </w:rPr>
      </w:pPr>
    </w:p>
    <w:p w14:paraId="7378294C" w14:textId="77777777" w:rsidR="009F16D0" w:rsidRDefault="00000000">
      <w:pPr>
        <w:tabs>
          <w:tab w:val="right" w:pos="10080"/>
        </w:tabs>
        <w:rPr>
          <w:smallCaps/>
          <w:sz w:val="48"/>
          <w:szCs w:val="48"/>
        </w:rPr>
      </w:pPr>
      <w:r>
        <w:rPr>
          <w:rFonts w:ascii="Haettenschweiler" w:eastAsia="Haettenschweiler" w:hAnsi="Haettenschweiler" w:cs="Haettenschweiler"/>
          <w:color w:val="009900"/>
          <w:sz w:val="48"/>
          <w:szCs w:val="48"/>
        </w:rPr>
        <w:tab/>
      </w:r>
    </w:p>
    <w:p w14:paraId="63D5442A" w14:textId="77777777" w:rsidR="009F16D0" w:rsidRDefault="009F16D0">
      <w:pPr>
        <w:rPr>
          <w:smallCaps/>
          <w:sz w:val="48"/>
          <w:szCs w:val="48"/>
        </w:rPr>
      </w:pPr>
    </w:p>
    <w:p w14:paraId="07A4ED55" w14:textId="77777777" w:rsidR="009F16D0" w:rsidRDefault="009F16D0">
      <w:pPr>
        <w:rPr>
          <w:smallCaps/>
          <w:sz w:val="48"/>
          <w:szCs w:val="48"/>
        </w:rPr>
      </w:pPr>
    </w:p>
    <w:p w14:paraId="5D3182D6" w14:textId="77777777" w:rsidR="009F16D0" w:rsidRDefault="009F16D0">
      <w:pPr>
        <w:rPr>
          <w:smallCaps/>
          <w:sz w:val="48"/>
          <w:szCs w:val="48"/>
        </w:rPr>
      </w:pPr>
    </w:p>
    <w:p w14:paraId="4F7524FB" w14:textId="77777777" w:rsidR="009F16D0" w:rsidRDefault="009F16D0">
      <w:pPr>
        <w:rPr>
          <w:smallCaps/>
          <w:sz w:val="48"/>
          <w:szCs w:val="48"/>
        </w:rPr>
      </w:pPr>
    </w:p>
    <w:p w14:paraId="5C1897D5" w14:textId="77777777" w:rsidR="009F16D0" w:rsidRDefault="00000000">
      <w:pPr>
        <w:pStyle w:val="Title"/>
        <w:rPr>
          <w:color w:val="000000"/>
        </w:rPr>
      </w:pPr>
      <w:r>
        <w:rPr>
          <w:color w:val="000000"/>
        </w:rPr>
        <w:t>Business Requirements Document (BRD) Template</w:t>
      </w:r>
    </w:p>
    <w:p w14:paraId="3685C0BD" w14:textId="62B5ACB9" w:rsidR="009F16D0" w:rsidRDefault="00000000">
      <w:pPr>
        <w:pStyle w:val="Subtitle"/>
      </w:pPr>
      <w:r>
        <w:t>Project</w:t>
      </w:r>
      <w:r w:rsidR="000206AB">
        <w:t xml:space="preserve">: TOEIC </w:t>
      </w:r>
      <w:r>
        <w:t>/Initiative</w:t>
      </w:r>
    </w:p>
    <w:p w14:paraId="443FDDE3" w14:textId="19226A0B" w:rsidR="009F16D0" w:rsidRDefault="00000000">
      <w:pPr>
        <w:pStyle w:val="Subtitle"/>
      </w:pPr>
      <w:r>
        <w:t xml:space="preserve">Month </w:t>
      </w:r>
      <w:r w:rsidR="00145D18">
        <w:t>9</w:t>
      </w:r>
    </w:p>
    <w:p w14:paraId="61303564" w14:textId="77777777" w:rsidR="009F16D0" w:rsidRDefault="00000000">
      <w:pPr>
        <w:pStyle w:val="Subtitle"/>
      </w:pPr>
      <w:r>
        <w:t>Version X.XX</w:t>
      </w:r>
    </w:p>
    <w:p w14:paraId="117D14B3" w14:textId="77777777" w:rsidR="009F16D0" w:rsidRDefault="009F16D0"/>
    <w:p w14:paraId="068FC291" w14:textId="77777777" w:rsidR="009F16D0" w:rsidRDefault="009F16D0"/>
    <w:p w14:paraId="5427D63E" w14:textId="77777777" w:rsidR="009F16D0" w:rsidRDefault="009F16D0"/>
    <w:p w14:paraId="50BAB0DA" w14:textId="77777777" w:rsidR="009F16D0" w:rsidRDefault="00000000">
      <w:pPr>
        <w:spacing w:before="0" w:after="200" w:line="276" w:lineRule="auto"/>
        <w:rPr>
          <w:b/>
          <w:color w:val="009900"/>
          <w:sz w:val="32"/>
          <w:szCs w:val="32"/>
        </w:rPr>
      </w:pPr>
      <w:r>
        <w:br w:type="page"/>
      </w:r>
    </w:p>
    <w:p w14:paraId="7EE6E7AE" w14:textId="77777777" w:rsidR="009F16D0" w:rsidRDefault="009F16D0">
      <w:pPr>
        <w:sectPr w:rsidR="009F16D0">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p>
    <w:p w14:paraId="7B52F3EC" w14:textId="34890B0C" w:rsidR="009F16D0" w:rsidRPr="000206AB" w:rsidRDefault="000206AB" w:rsidP="000206AB">
      <w:pPr>
        <w:pStyle w:val="Heading1"/>
        <w:numPr>
          <w:ilvl w:val="0"/>
          <w:numId w:val="0"/>
        </w:numPr>
        <w:ind w:left="432"/>
        <w:rPr>
          <w:rFonts w:ascii="Times New Roman" w:hAnsi="Times New Roman" w:cs="Times New Roman"/>
          <w:color w:val="000000"/>
        </w:rPr>
      </w:pPr>
      <w:bookmarkStart w:id="0" w:name="_heading=h.gjdgxs" w:colFirst="0" w:colLast="0"/>
      <w:bookmarkEnd w:id="0"/>
      <w:r>
        <w:rPr>
          <w:rFonts w:ascii="Times New Roman" w:hAnsi="Times New Roman" w:cs="Times New Roman"/>
          <w:color w:val="000000"/>
        </w:rPr>
        <w:lastRenderedPageBreak/>
        <w:t xml:space="preserve">1.  </w:t>
      </w:r>
      <w:r w:rsidRPr="000206AB">
        <w:rPr>
          <w:rFonts w:ascii="Times New Roman" w:hAnsi="Times New Roman" w:cs="Times New Roman"/>
          <w:color w:val="000000"/>
        </w:rPr>
        <w:t>Lời giới thiệu</w:t>
      </w:r>
    </w:p>
    <w:p w14:paraId="38648C5C" w14:textId="32510A30" w:rsidR="009F16D0" w:rsidRDefault="000206AB">
      <w:pPr>
        <w:pStyle w:val="Heading2"/>
        <w:numPr>
          <w:ilvl w:val="1"/>
          <w:numId w:val="2"/>
        </w:numPr>
      </w:pPr>
      <w:bookmarkStart w:id="1" w:name="_heading=h.30j0zll" w:colFirst="0" w:colLast="0"/>
      <w:bookmarkEnd w:id="1"/>
      <w:r>
        <w:t xml:space="preserve">Sơ lược về dự án </w:t>
      </w:r>
    </w:p>
    <w:p w14:paraId="0469875B" w14:textId="3BE4B24F" w:rsidR="009F16D0" w:rsidRDefault="00B818B2">
      <w:pPr>
        <w:pStyle w:val="Heading3"/>
        <w:numPr>
          <w:ilvl w:val="2"/>
          <w:numId w:val="2"/>
        </w:numPr>
      </w:pPr>
      <w:bookmarkStart w:id="2" w:name="_heading=h.1fob9te" w:colFirst="0" w:colLast="0"/>
      <w:bookmarkEnd w:id="2"/>
      <w:r>
        <w:t>Objective</w:t>
      </w:r>
    </w:p>
    <w:p w14:paraId="5F7A710B" w14:textId="77777777" w:rsidR="009F16D0" w:rsidRDefault="00000000">
      <w:pPr>
        <w:pBdr>
          <w:top w:val="nil"/>
          <w:left w:val="nil"/>
          <w:bottom w:val="nil"/>
          <w:right w:val="nil"/>
          <w:between w:val="nil"/>
        </w:pBdr>
        <w:spacing w:after="0"/>
        <w:ind w:left="720" w:right="720"/>
        <w:rPr>
          <w:i/>
          <w:color w:val="000000"/>
        </w:rPr>
      </w:pPr>
      <w:r>
        <w:rPr>
          <w:i/>
          <w:color w:val="000000"/>
        </w:rPr>
        <w:t>[These should describe the overall goal in developing the product, high level descriptions of what the product will do, how they are aligned to business objectives, and the requirements for interaction with other systems.]</w:t>
      </w:r>
    </w:p>
    <w:p w14:paraId="2697074F" w14:textId="6CED3B72" w:rsidR="000206AB" w:rsidRDefault="000206AB">
      <w:pPr>
        <w:pBdr>
          <w:top w:val="nil"/>
          <w:left w:val="nil"/>
          <w:bottom w:val="nil"/>
          <w:right w:val="nil"/>
          <w:between w:val="nil"/>
        </w:pBdr>
        <w:spacing w:after="0"/>
        <w:ind w:left="720" w:right="720"/>
        <w:rPr>
          <w:i/>
          <w:color w:val="000000"/>
        </w:rPr>
      </w:pPr>
      <w:r>
        <w:rPr>
          <w:i/>
          <w:color w:val="000000"/>
        </w:rPr>
        <w:t xml:space="preserve">+ Mục tiêu của sản phẩm này giúp người dùng có thể tiếp cận với đề thi TOEIC cũng như tập luyện về kì thi này một cách tốt nhất. Bên cạnh đó, trang web cũng đáp ứng những nhu cầu cơ bản mà 1 đề thi TOEIC có giúp học sinh, sinh viên và những người đi làm có thể tập luyện để có một kì thi tốt nhất. Ngoài ra, sản phẩm này còn mang lại cho người dùng những trải nghiệm tốt như là đánh giá quá trình học tập hay là sửa các lỗi sai mà học sinh thường mắc phải, một trong những thứ có thể giúp người dùng có thể học tốt hơn là phát hiện lỗi sai và sửa trực tiếp để có thể ghi nhớ lâu hơn. </w:t>
      </w:r>
    </w:p>
    <w:p w14:paraId="73C7CE78" w14:textId="4E002C8A" w:rsidR="000206AB" w:rsidRDefault="000206AB">
      <w:pPr>
        <w:pBdr>
          <w:top w:val="nil"/>
          <w:left w:val="nil"/>
          <w:bottom w:val="nil"/>
          <w:right w:val="nil"/>
          <w:between w:val="nil"/>
        </w:pBdr>
        <w:spacing w:after="0"/>
        <w:ind w:left="720" w:right="720"/>
        <w:rPr>
          <w:i/>
          <w:color w:val="000000"/>
        </w:rPr>
      </w:pPr>
      <w:r>
        <w:rPr>
          <w:i/>
          <w:color w:val="000000"/>
        </w:rPr>
        <w:t xml:space="preserve"> + Cách tiếp cận ứng dụng của chúng tôi phụ thuộc vào nhu cầu của người dùng nơi mà con người có thể dùng để học trong quá trình học tập cùng như có những kiến thức cơ bản về môn Tiếng Anh. </w:t>
      </w:r>
    </w:p>
    <w:p w14:paraId="774F9BAB" w14:textId="77777777" w:rsidR="009F16D0" w:rsidRDefault="00000000">
      <w:pPr>
        <w:pStyle w:val="Heading3"/>
        <w:numPr>
          <w:ilvl w:val="2"/>
          <w:numId w:val="2"/>
        </w:numPr>
      </w:pPr>
      <w:bookmarkStart w:id="3" w:name="_heading=h.3znysh7" w:colFirst="0" w:colLast="0"/>
      <w:bookmarkEnd w:id="3"/>
      <w:r>
        <w:t xml:space="preserve">Background </w:t>
      </w:r>
    </w:p>
    <w:p w14:paraId="50D4ADFD" w14:textId="7329F1EE" w:rsidR="00B818B2" w:rsidRDefault="00B818B2">
      <w:pPr>
        <w:pBdr>
          <w:top w:val="nil"/>
          <w:left w:val="nil"/>
          <w:bottom w:val="nil"/>
          <w:right w:val="nil"/>
          <w:between w:val="nil"/>
        </w:pBdr>
        <w:spacing w:after="0"/>
        <w:ind w:left="720" w:right="720"/>
        <w:rPr>
          <w:i/>
          <w:color w:val="000000"/>
        </w:rPr>
      </w:pPr>
      <w:r>
        <w:rPr>
          <w:i/>
          <w:color w:val="000000"/>
        </w:rPr>
        <w:t xml:space="preserve">+ Với nhu cầu học tiếng anh ngày càng nhiều, nhiều trường có đầu ra bằng tiếng anh ngày càng là sự áp lực của các bạn học sinh cũng như các em sinh viên. Vì thế chúng tôi đã tạo ra ứng dụng với mục đích đem lại cho những học sinh có những bài học để tiếp cận đến những đề thi một cách tốt nhất, tránh sao lãng những kiến thức không cần thiết. Tuy thế, trong lúc demo đồ án chúng tôi đã có những vấn đề không cần thiết như là giao diện chưa thực sự tốt hoặc những vấn đề không cần thiết. Nhưng, tôi đã có một đội ngũ giúp chúng tôi thực hiện việc đó một cách sớm nhất để có thể có một trải nghiệm tốt nhất đến với người dùng. Tuy nhiên, tôi đã có những sáng tạo nhằm đưa những lợi ích của các em đặt lên hàng đầu như là submit bài làm khi vô tình mất mạng, hoặc là giúp các em sửa những lỗi cơ bản. Chúng tôi vẫn đang cố gắng để đem lại cho các em những thứ và trải nghiệm tốt nhất. </w:t>
      </w:r>
    </w:p>
    <w:p w14:paraId="4A640540" w14:textId="77777777" w:rsidR="009F16D0" w:rsidRDefault="00000000">
      <w:pPr>
        <w:pStyle w:val="Heading3"/>
        <w:numPr>
          <w:ilvl w:val="2"/>
          <w:numId w:val="2"/>
        </w:numPr>
      </w:pPr>
      <w:r>
        <w:t>Business Drivers</w:t>
      </w:r>
    </w:p>
    <w:p w14:paraId="193534CF" w14:textId="6D2FF25A" w:rsidR="00B818B2" w:rsidRDefault="00B818B2" w:rsidP="001A48F5">
      <w:pPr>
        <w:pBdr>
          <w:top w:val="nil"/>
          <w:left w:val="nil"/>
          <w:bottom w:val="nil"/>
          <w:right w:val="nil"/>
          <w:between w:val="nil"/>
        </w:pBdr>
        <w:spacing w:after="0"/>
        <w:ind w:left="720" w:right="720" w:firstLine="720"/>
        <w:rPr>
          <w:i/>
          <w:color w:val="000000"/>
        </w:rPr>
      </w:pPr>
      <w:r>
        <w:rPr>
          <w:i/>
          <w:color w:val="000000"/>
        </w:rPr>
        <w:t xml:space="preserve">Để đưa ứng dụng vào vận hành thì không thể chỉ có một công ty với niềm đam mê công nghệ, mà chúng ta phải có một doanh nghiệp để giúp phát triển ứng dụng và đầu tư giúp đưa sản phẩm chúng tôi có thể đưa ra thị trường một cách nhanh và tốt nhất. Chúng tôi đã đánh giá sản phẩm và cần đưa nó </w:t>
      </w:r>
      <w:r w:rsidR="001A48F5">
        <w:rPr>
          <w:i/>
          <w:color w:val="000000"/>
        </w:rPr>
        <w:t>ra thị trường giúp cho người dùng có cách tiếp cận nhanh nhất, đó cũng chính là yêu cầu mà chúng tôi muốn nói đến trong bài viết này.</w:t>
      </w:r>
    </w:p>
    <w:p w14:paraId="4016F678" w14:textId="77777777" w:rsidR="009F16D0" w:rsidRDefault="00000000">
      <w:r>
        <w:br w:type="page"/>
      </w:r>
    </w:p>
    <w:p w14:paraId="4BFA3EAC" w14:textId="77777777" w:rsidR="009F16D0" w:rsidRDefault="00000000">
      <w:pPr>
        <w:pStyle w:val="Heading2"/>
        <w:numPr>
          <w:ilvl w:val="1"/>
          <w:numId w:val="2"/>
        </w:numPr>
      </w:pPr>
      <w:bookmarkStart w:id="4" w:name="_heading=h.2et92p0" w:colFirst="0" w:colLast="0"/>
      <w:bookmarkEnd w:id="4"/>
      <w:r>
        <w:lastRenderedPageBreak/>
        <w:t>Project Scope</w:t>
      </w:r>
    </w:p>
    <w:p w14:paraId="5A432799" w14:textId="77777777" w:rsidR="009F16D0" w:rsidRDefault="00000000">
      <w:pPr>
        <w:pBdr>
          <w:top w:val="nil"/>
          <w:left w:val="nil"/>
          <w:bottom w:val="nil"/>
          <w:right w:val="nil"/>
          <w:between w:val="nil"/>
        </w:pBdr>
        <w:spacing w:after="0"/>
        <w:ind w:left="720" w:right="720"/>
        <w:rPr>
          <w:i/>
          <w:color w:val="000000"/>
        </w:rPr>
      </w:pPr>
      <w:bookmarkStart w:id="5" w:name="_heading=h.tyjcwt" w:colFirst="0" w:colLast="0"/>
      <w:bookmarkEnd w:id="5"/>
      <w:r>
        <w:rPr>
          <w:i/>
          <w:color w:val="000000"/>
        </w:rPr>
        <w:t>[Describe what work is in scope for the project, and specifically what work is out of scope… beyond the current budget, resources and timeline as approved by the project stakeholders. This is designed to prevent “scope creep” of additional features and functions not originally anticipated.]</w:t>
      </w:r>
    </w:p>
    <w:p w14:paraId="5D52EDA0" w14:textId="77777777" w:rsidR="009F16D0" w:rsidRDefault="00000000">
      <w:pPr>
        <w:pStyle w:val="Heading3"/>
        <w:numPr>
          <w:ilvl w:val="2"/>
          <w:numId w:val="2"/>
        </w:numPr>
      </w:pPr>
      <w:r>
        <w:t>In Scope Functionality</w:t>
      </w:r>
    </w:p>
    <w:p w14:paraId="5172F32F" w14:textId="5CFDB16F" w:rsidR="009F16D0" w:rsidRDefault="001A48F5">
      <w:pPr>
        <w:numPr>
          <w:ilvl w:val="0"/>
          <w:numId w:val="1"/>
        </w:numPr>
        <w:pBdr>
          <w:top w:val="nil"/>
          <w:left w:val="nil"/>
          <w:bottom w:val="nil"/>
          <w:right w:val="nil"/>
          <w:between w:val="nil"/>
        </w:pBdr>
      </w:pPr>
      <w:r>
        <w:rPr>
          <w:color w:val="000000"/>
        </w:rPr>
        <w:t xml:space="preserve">Phạm vi của ứng dụng </w:t>
      </w:r>
      <w:r w:rsidRPr="001A48F5">
        <w:rPr>
          <w:color w:val="000000"/>
        </w:rPr>
        <w:t>n</w:t>
      </w:r>
      <w:r>
        <w:rPr>
          <w:color w:val="000000"/>
        </w:rPr>
        <w:t>hằm lập trình và triển khai hệ thống thi tiếng anh</w:t>
      </w:r>
    </w:p>
    <w:p w14:paraId="41E826AB" w14:textId="77777777" w:rsidR="009F16D0" w:rsidRDefault="00000000">
      <w:pPr>
        <w:pStyle w:val="Heading3"/>
        <w:numPr>
          <w:ilvl w:val="2"/>
          <w:numId w:val="2"/>
        </w:numPr>
      </w:pPr>
      <w:bookmarkStart w:id="6" w:name="_heading=h.3dy6vkm" w:colFirst="0" w:colLast="0"/>
      <w:bookmarkEnd w:id="6"/>
      <w:r>
        <w:t>Out of Scope Functionality</w:t>
      </w:r>
    </w:p>
    <w:p w14:paraId="2BDFD541" w14:textId="729F36AD" w:rsidR="009F16D0" w:rsidRDefault="001A48F5" w:rsidP="001A48F5">
      <w:pPr>
        <w:numPr>
          <w:ilvl w:val="0"/>
          <w:numId w:val="1"/>
        </w:numPr>
        <w:pBdr>
          <w:top w:val="nil"/>
          <w:left w:val="nil"/>
          <w:bottom w:val="nil"/>
          <w:right w:val="nil"/>
          <w:between w:val="nil"/>
        </w:pBdr>
      </w:pPr>
      <w:r>
        <w:rPr>
          <w:color w:val="000000"/>
        </w:rPr>
        <w:t>Cần có một đội ngũ cũng như một ngân sách hợp lí giúp phần mềm có thể tiếp cận được với người dùng một cách nhanh nhất.</w:t>
      </w:r>
    </w:p>
    <w:p w14:paraId="5C14A17B" w14:textId="2739E8B2" w:rsidR="009F16D0" w:rsidRDefault="00403CA9" w:rsidP="00403CA9">
      <w:pPr>
        <w:pStyle w:val="Heading3"/>
        <w:numPr>
          <w:ilvl w:val="0"/>
          <w:numId w:val="0"/>
        </w:numPr>
        <w:ind w:left="2160" w:hanging="720"/>
      </w:pPr>
      <w:r>
        <w:rPr>
          <w:color w:val="000000"/>
        </w:rPr>
        <w:t xml:space="preserve"> </w:t>
      </w:r>
    </w:p>
    <w:p w14:paraId="1E83E3CC" w14:textId="77777777" w:rsidR="009F16D0" w:rsidRDefault="00000000">
      <w:pPr>
        <w:pStyle w:val="Heading2"/>
        <w:numPr>
          <w:ilvl w:val="1"/>
          <w:numId w:val="2"/>
        </w:numPr>
      </w:pPr>
      <w:r>
        <w:t>Project Timeline</w:t>
      </w:r>
    </w:p>
    <w:p w14:paraId="44C6C31B" w14:textId="77777777" w:rsidR="009F16D0" w:rsidRDefault="00000000">
      <w:pPr>
        <w:pBdr>
          <w:top w:val="nil"/>
          <w:left w:val="nil"/>
          <w:bottom w:val="nil"/>
          <w:right w:val="nil"/>
          <w:between w:val="nil"/>
        </w:pBdr>
        <w:spacing w:after="0"/>
        <w:ind w:left="720" w:right="720"/>
        <w:rPr>
          <w:i/>
          <w:color w:val="000000"/>
        </w:rPr>
      </w:pPr>
      <w:r>
        <w:rPr>
          <w:i/>
          <w:color w:val="000000"/>
        </w:rPr>
        <w:t>[Outline all various phases of the project along with the deadline for each phase.]</w:t>
      </w:r>
    </w:p>
    <w:p w14:paraId="1837ACEA" w14:textId="5B3ADFC1" w:rsidR="009F16D0" w:rsidRDefault="00000000">
      <w:pPr>
        <w:numPr>
          <w:ilvl w:val="0"/>
          <w:numId w:val="1"/>
        </w:numPr>
        <w:pBdr>
          <w:top w:val="nil"/>
          <w:left w:val="nil"/>
          <w:bottom w:val="nil"/>
          <w:right w:val="nil"/>
          <w:between w:val="nil"/>
        </w:pBdr>
        <w:spacing w:after="0"/>
        <w:ind w:right="720"/>
        <w:rPr>
          <w:color w:val="000000"/>
        </w:rPr>
      </w:pPr>
      <w:r>
        <w:rPr>
          <w:color w:val="000000"/>
        </w:rPr>
        <w:t xml:space="preserve">Phase 1: </w:t>
      </w:r>
      <w:r w:rsidR="00403CA9">
        <w:rPr>
          <w:color w:val="000000"/>
        </w:rPr>
        <w:t>Hoàn thành phần “giao diện”</w:t>
      </w:r>
      <w:r>
        <w:rPr>
          <w:color w:val="000000"/>
        </w:rPr>
        <w:t xml:space="preserve"> </w:t>
      </w:r>
      <w:r w:rsidR="00403CA9">
        <w:rPr>
          <w:color w:val="000000"/>
        </w:rPr>
        <w:t xml:space="preserve"> ngày</w:t>
      </w:r>
      <w:r>
        <w:rPr>
          <w:color w:val="000000"/>
        </w:rPr>
        <w:t xml:space="preserve"> </w:t>
      </w:r>
      <w:r w:rsidR="00403CA9">
        <w:rPr>
          <w:color w:val="000000"/>
        </w:rPr>
        <w:t>1/9/2024</w:t>
      </w:r>
    </w:p>
    <w:p w14:paraId="2AF15923" w14:textId="7B84D6F3" w:rsidR="009F16D0" w:rsidRDefault="00000000">
      <w:pPr>
        <w:numPr>
          <w:ilvl w:val="0"/>
          <w:numId w:val="1"/>
        </w:numPr>
        <w:pBdr>
          <w:top w:val="nil"/>
          <w:left w:val="nil"/>
          <w:bottom w:val="nil"/>
          <w:right w:val="nil"/>
          <w:between w:val="nil"/>
        </w:pBdr>
        <w:spacing w:after="0"/>
        <w:ind w:right="720"/>
        <w:rPr>
          <w:color w:val="000000"/>
        </w:rPr>
      </w:pPr>
      <w:r>
        <w:rPr>
          <w:color w:val="000000"/>
        </w:rPr>
        <w:t xml:space="preserve">Phase 2: </w:t>
      </w:r>
      <w:r w:rsidR="00403CA9">
        <w:rPr>
          <w:color w:val="000000"/>
        </w:rPr>
        <w:t>Hoàn thành</w:t>
      </w:r>
      <w:r>
        <w:rPr>
          <w:color w:val="000000"/>
        </w:rPr>
        <w:t xml:space="preserve"> </w:t>
      </w:r>
      <w:r w:rsidR="00403CA9">
        <w:rPr>
          <w:color w:val="000000"/>
        </w:rPr>
        <w:t>“kết nối CSDL”</w:t>
      </w:r>
      <w:r>
        <w:rPr>
          <w:color w:val="000000"/>
        </w:rPr>
        <w:t xml:space="preserve"> </w:t>
      </w:r>
      <w:r w:rsidR="00403CA9">
        <w:rPr>
          <w:color w:val="000000"/>
        </w:rPr>
        <w:t xml:space="preserve">ngày </w:t>
      </w:r>
      <w:r>
        <w:rPr>
          <w:color w:val="000000"/>
        </w:rPr>
        <w:t xml:space="preserve"> </w:t>
      </w:r>
      <w:r w:rsidR="00403CA9">
        <w:rPr>
          <w:color w:val="000000"/>
        </w:rPr>
        <w:t>1/9/2024</w:t>
      </w:r>
    </w:p>
    <w:p w14:paraId="76988D11" w14:textId="4B94F7E4" w:rsidR="00403CA9" w:rsidRDefault="00403CA9">
      <w:pPr>
        <w:numPr>
          <w:ilvl w:val="0"/>
          <w:numId w:val="1"/>
        </w:numPr>
        <w:pBdr>
          <w:top w:val="nil"/>
          <w:left w:val="nil"/>
          <w:bottom w:val="nil"/>
          <w:right w:val="nil"/>
          <w:between w:val="nil"/>
        </w:pBdr>
        <w:spacing w:after="0"/>
        <w:ind w:right="720"/>
        <w:rPr>
          <w:color w:val="000000"/>
        </w:rPr>
      </w:pPr>
      <w:r>
        <w:rPr>
          <w:color w:val="000000"/>
        </w:rPr>
        <w:t>Phrase 3: Hoàn thành “” ngày “”</w:t>
      </w:r>
    </w:p>
    <w:p w14:paraId="3270A068" w14:textId="2CF6B3FB" w:rsidR="009F16D0" w:rsidRDefault="00000000">
      <w:pPr>
        <w:numPr>
          <w:ilvl w:val="0"/>
          <w:numId w:val="1"/>
        </w:numPr>
        <w:pBdr>
          <w:top w:val="nil"/>
          <w:left w:val="nil"/>
          <w:bottom w:val="nil"/>
          <w:right w:val="nil"/>
          <w:between w:val="nil"/>
        </w:pBdr>
        <w:spacing w:before="0"/>
      </w:pPr>
      <w:r>
        <w:br w:type="page"/>
      </w:r>
    </w:p>
    <w:p w14:paraId="25C693E5" w14:textId="77777777" w:rsidR="009F16D0" w:rsidRDefault="00000000">
      <w:pPr>
        <w:pStyle w:val="Heading1"/>
        <w:numPr>
          <w:ilvl w:val="0"/>
          <w:numId w:val="2"/>
        </w:numPr>
        <w:rPr>
          <w:color w:val="000000"/>
        </w:rPr>
      </w:pPr>
      <w:bookmarkStart w:id="7" w:name="_heading=h.1t3h5sf" w:colFirst="0" w:colLast="0"/>
      <w:bookmarkEnd w:id="7"/>
      <w:r>
        <w:rPr>
          <w:color w:val="000000"/>
        </w:rPr>
        <w:lastRenderedPageBreak/>
        <w:t>Business Requirements</w:t>
      </w:r>
    </w:p>
    <w:p w14:paraId="4E247110" w14:textId="77777777" w:rsidR="009F16D0" w:rsidRDefault="00000000">
      <w:pPr>
        <w:pBdr>
          <w:top w:val="nil"/>
          <w:left w:val="nil"/>
          <w:bottom w:val="nil"/>
          <w:right w:val="nil"/>
          <w:between w:val="nil"/>
        </w:pBdr>
        <w:spacing w:after="0"/>
        <w:ind w:left="720" w:right="720"/>
        <w:rPr>
          <w:i/>
          <w:color w:val="000000"/>
        </w:rPr>
      </w:pPr>
      <w:r>
        <w:rPr>
          <w:i/>
          <w:color w:val="000000"/>
        </w:rPr>
        <w:t xml:space="preserve">[The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 </w:t>
      </w:r>
    </w:p>
    <w:p w14:paraId="6712477B" w14:textId="77777777" w:rsidR="009F16D0" w:rsidRDefault="00000000">
      <w:r>
        <w:t>The requirements in this document are prioritized as follows:</w:t>
      </w:r>
    </w:p>
    <w:tbl>
      <w:tblPr>
        <w:tblStyle w:val="a1"/>
        <w:tblW w:w="136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6"/>
        <w:gridCol w:w="1517"/>
        <w:gridCol w:w="10607"/>
      </w:tblGrid>
      <w:tr w:rsidR="009F16D0" w14:paraId="6A220794" w14:textId="77777777">
        <w:tc>
          <w:tcPr>
            <w:tcW w:w="1546" w:type="dxa"/>
            <w:shd w:val="clear" w:color="auto" w:fill="auto"/>
          </w:tcPr>
          <w:p w14:paraId="434D1D43" w14:textId="77777777" w:rsidR="009F16D0" w:rsidRDefault="00000000">
            <w:pPr>
              <w:spacing w:before="0"/>
              <w:jc w:val="center"/>
              <w:rPr>
                <w:b/>
                <w:color w:val="2E75B5"/>
                <w:sz w:val="22"/>
                <w:szCs w:val="22"/>
              </w:rPr>
            </w:pPr>
            <w:r>
              <w:rPr>
                <w:b/>
                <w:color w:val="2E75B5"/>
                <w:sz w:val="22"/>
                <w:szCs w:val="22"/>
              </w:rPr>
              <w:t>Value</w:t>
            </w:r>
          </w:p>
        </w:tc>
        <w:tc>
          <w:tcPr>
            <w:tcW w:w="1517" w:type="dxa"/>
            <w:shd w:val="clear" w:color="auto" w:fill="auto"/>
          </w:tcPr>
          <w:p w14:paraId="00687C8B" w14:textId="77777777" w:rsidR="009F16D0" w:rsidRDefault="00000000">
            <w:pPr>
              <w:spacing w:before="0"/>
              <w:jc w:val="center"/>
              <w:rPr>
                <w:b/>
                <w:color w:val="2E75B5"/>
                <w:sz w:val="22"/>
                <w:szCs w:val="22"/>
              </w:rPr>
            </w:pPr>
            <w:r>
              <w:rPr>
                <w:b/>
                <w:color w:val="2E75B5"/>
                <w:sz w:val="22"/>
                <w:szCs w:val="22"/>
              </w:rPr>
              <w:t>Rating</w:t>
            </w:r>
          </w:p>
        </w:tc>
        <w:tc>
          <w:tcPr>
            <w:tcW w:w="10607" w:type="dxa"/>
            <w:shd w:val="clear" w:color="auto" w:fill="auto"/>
          </w:tcPr>
          <w:p w14:paraId="437E94DF" w14:textId="77777777" w:rsidR="009F16D0" w:rsidRDefault="00000000">
            <w:pPr>
              <w:spacing w:before="0"/>
              <w:jc w:val="center"/>
              <w:rPr>
                <w:b/>
                <w:color w:val="2E75B5"/>
                <w:sz w:val="22"/>
                <w:szCs w:val="22"/>
              </w:rPr>
            </w:pPr>
            <w:r>
              <w:rPr>
                <w:b/>
                <w:color w:val="2E75B5"/>
                <w:sz w:val="22"/>
                <w:szCs w:val="22"/>
              </w:rPr>
              <w:t>Description</w:t>
            </w:r>
          </w:p>
        </w:tc>
      </w:tr>
      <w:tr w:rsidR="009F16D0" w14:paraId="787B1854" w14:textId="77777777">
        <w:tc>
          <w:tcPr>
            <w:tcW w:w="1546" w:type="dxa"/>
          </w:tcPr>
          <w:p w14:paraId="36899574" w14:textId="77777777" w:rsidR="009F16D0" w:rsidRDefault="00000000">
            <w:pPr>
              <w:spacing w:before="0"/>
              <w:ind w:left="450"/>
              <w:rPr>
                <w:sz w:val="22"/>
                <w:szCs w:val="22"/>
              </w:rPr>
            </w:pPr>
            <w:r>
              <w:rPr>
                <w:sz w:val="22"/>
                <w:szCs w:val="22"/>
              </w:rPr>
              <w:t>1</w:t>
            </w:r>
          </w:p>
        </w:tc>
        <w:tc>
          <w:tcPr>
            <w:tcW w:w="1517" w:type="dxa"/>
          </w:tcPr>
          <w:p w14:paraId="57375111" w14:textId="77777777" w:rsidR="009F16D0" w:rsidRDefault="00000000">
            <w:pPr>
              <w:spacing w:before="0"/>
              <w:rPr>
                <w:sz w:val="22"/>
                <w:szCs w:val="22"/>
              </w:rPr>
            </w:pPr>
            <w:r>
              <w:rPr>
                <w:sz w:val="22"/>
                <w:szCs w:val="22"/>
              </w:rPr>
              <w:t>Critical</w:t>
            </w:r>
          </w:p>
        </w:tc>
        <w:tc>
          <w:tcPr>
            <w:tcW w:w="10607" w:type="dxa"/>
          </w:tcPr>
          <w:p w14:paraId="002DCF6C" w14:textId="77777777" w:rsidR="009F16D0" w:rsidRDefault="00000000">
            <w:pPr>
              <w:spacing w:before="0"/>
              <w:rPr>
                <w:sz w:val="22"/>
                <w:szCs w:val="22"/>
              </w:rPr>
            </w:pPr>
            <w:r>
              <w:rPr>
                <w:sz w:val="22"/>
                <w:szCs w:val="22"/>
              </w:rPr>
              <w:t>This requirement is critical to the success of the project. The project will not be possible without this requirement.</w:t>
            </w:r>
          </w:p>
        </w:tc>
      </w:tr>
      <w:tr w:rsidR="009F16D0" w14:paraId="2F608919" w14:textId="77777777">
        <w:tc>
          <w:tcPr>
            <w:tcW w:w="1546" w:type="dxa"/>
          </w:tcPr>
          <w:p w14:paraId="25615444" w14:textId="77777777" w:rsidR="009F16D0" w:rsidRDefault="00000000">
            <w:pPr>
              <w:spacing w:before="0"/>
              <w:ind w:left="450"/>
              <w:rPr>
                <w:sz w:val="22"/>
                <w:szCs w:val="22"/>
              </w:rPr>
            </w:pPr>
            <w:r>
              <w:rPr>
                <w:sz w:val="22"/>
                <w:szCs w:val="22"/>
              </w:rPr>
              <w:t>2</w:t>
            </w:r>
          </w:p>
        </w:tc>
        <w:tc>
          <w:tcPr>
            <w:tcW w:w="1517" w:type="dxa"/>
          </w:tcPr>
          <w:p w14:paraId="21EA7F69" w14:textId="77777777" w:rsidR="009F16D0" w:rsidRDefault="00000000">
            <w:pPr>
              <w:spacing w:before="0"/>
              <w:rPr>
                <w:sz w:val="22"/>
                <w:szCs w:val="22"/>
              </w:rPr>
            </w:pPr>
            <w:r>
              <w:rPr>
                <w:sz w:val="22"/>
                <w:szCs w:val="22"/>
              </w:rPr>
              <w:t>High</w:t>
            </w:r>
          </w:p>
        </w:tc>
        <w:tc>
          <w:tcPr>
            <w:tcW w:w="10607" w:type="dxa"/>
          </w:tcPr>
          <w:p w14:paraId="3C26964B" w14:textId="77777777" w:rsidR="009F16D0" w:rsidRDefault="00000000">
            <w:pPr>
              <w:spacing w:before="0"/>
              <w:rPr>
                <w:sz w:val="22"/>
                <w:szCs w:val="22"/>
              </w:rPr>
            </w:pPr>
            <w:r>
              <w:rPr>
                <w:sz w:val="22"/>
                <w:szCs w:val="22"/>
              </w:rPr>
              <w:t>This requirement is high priority, but the project can be implemented at a bare minimum without this requirement.</w:t>
            </w:r>
          </w:p>
        </w:tc>
      </w:tr>
      <w:tr w:rsidR="009F16D0" w14:paraId="4363449F" w14:textId="77777777">
        <w:tc>
          <w:tcPr>
            <w:tcW w:w="1546" w:type="dxa"/>
          </w:tcPr>
          <w:p w14:paraId="2578535C" w14:textId="77777777" w:rsidR="009F16D0" w:rsidRDefault="00000000">
            <w:pPr>
              <w:spacing w:before="0"/>
              <w:ind w:left="450"/>
              <w:rPr>
                <w:sz w:val="22"/>
                <w:szCs w:val="22"/>
              </w:rPr>
            </w:pPr>
            <w:r>
              <w:rPr>
                <w:sz w:val="22"/>
                <w:szCs w:val="22"/>
              </w:rPr>
              <w:t>3</w:t>
            </w:r>
          </w:p>
        </w:tc>
        <w:tc>
          <w:tcPr>
            <w:tcW w:w="1517" w:type="dxa"/>
          </w:tcPr>
          <w:p w14:paraId="1422AAA5" w14:textId="77777777" w:rsidR="009F16D0" w:rsidRDefault="00000000">
            <w:pPr>
              <w:spacing w:before="0"/>
              <w:rPr>
                <w:sz w:val="22"/>
                <w:szCs w:val="22"/>
              </w:rPr>
            </w:pPr>
            <w:r>
              <w:rPr>
                <w:sz w:val="22"/>
                <w:szCs w:val="22"/>
              </w:rPr>
              <w:t>Medium</w:t>
            </w:r>
          </w:p>
        </w:tc>
        <w:tc>
          <w:tcPr>
            <w:tcW w:w="10607" w:type="dxa"/>
          </w:tcPr>
          <w:p w14:paraId="10F93497" w14:textId="77777777" w:rsidR="009F16D0" w:rsidRDefault="00000000">
            <w:pPr>
              <w:spacing w:before="0"/>
              <w:rPr>
                <w:sz w:val="22"/>
                <w:szCs w:val="22"/>
              </w:rPr>
            </w:pPr>
            <w:r>
              <w:rPr>
                <w:sz w:val="22"/>
                <w:szCs w:val="22"/>
              </w:rPr>
              <w:t>This requirement is somewhat important, as it provides some value but the project can proceed without it.</w:t>
            </w:r>
          </w:p>
        </w:tc>
      </w:tr>
      <w:tr w:rsidR="009F16D0" w14:paraId="7C29779B" w14:textId="77777777">
        <w:tc>
          <w:tcPr>
            <w:tcW w:w="1546" w:type="dxa"/>
          </w:tcPr>
          <w:p w14:paraId="524C5157" w14:textId="77777777" w:rsidR="009F16D0" w:rsidRDefault="00000000">
            <w:pPr>
              <w:spacing w:before="0"/>
              <w:ind w:left="450"/>
              <w:rPr>
                <w:sz w:val="22"/>
                <w:szCs w:val="22"/>
              </w:rPr>
            </w:pPr>
            <w:r>
              <w:rPr>
                <w:sz w:val="22"/>
                <w:szCs w:val="22"/>
              </w:rPr>
              <w:t>4</w:t>
            </w:r>
          </w:p>
        </w:tc>
        <w:tc>
          <w:tcPr>
            <w:tcW w:w="1517" w:type="dxa"/>
          </w:tcPr>
          <w:p w14:paraId="54D95EAE" w14:textId="77777777" w:rsidR="009F16D0" w:rsidRDefault="00000000">
            <w:pPr>
              <w:spacing w:before="0"/>
              <w:rPr>
                <w:sz w:val="22"/>
                <w:szCs w:val="22"/>
              </w:rPr>
            </w:pPr>
            <w:r>
              <w:rPr>
                <w:sz w:val="22"/>
                <w:szCs w:val="22"/>
              </w:rPr>
              <w:t>Low</w:t>
            </w:r>
          </w:p>
        </w:tc>
        <w:tc>
          <w:tcPr>
            <w:tcW w:w="10607" w:type="dxa"/>
          </w:tcPr>
          <w:p w14:paraId="32121E84" w14:textId="77777777" w:rsidR="009F16D0" w:rsidRDefault="00000000">
            <w:pPr>
              <w:spacing w:before="0"/>
              <w:rPr>
                <w:sz w:val="22"/>
                <w:szCs w:val="22"/>
              </w:rPr>
            </w:pPr>
            <w:r>
              <w:rPr>
                <w:sz w:val="22"/>
                <w:szCs w:val="22"/>
              </w:rPr>
              <w:t>This is a low priority requirement, or a “nice to have” feature, if time and cost allow it.</w:t>
            </w:r>
          </w:p>
        </w:tc>
      </w:tr>
      <w:tr w:rsidR="009F16D0" w14:paraId="5F95F481" w14:textId="77777777">
        <w:tc>
          <w:tcPr>
            <w:tcW w:w="1546" w:type="dxa"/>
          </w:tcPr>
          <w:p w14:paraId="5DDE645A" w14:textId="77777777" w:rsidR="009F16D0" w:rsidRDefault="00000000">
            <w:pPr>
              <w:spacing w:before="0"/>
              <w:ind w:left="450"/>
              <w:rPr>
                <w:sz w:val="22"/>
                <w:szCs w:val="22"/>
              </w:rPr>
            </w:pPr>
            <w:r>
              <w:rPr>
                <w:sz w:val="22"/>
                <w:szCs w:val="22"/>
              </w:rPr>
              <w:t>5</w:t>
            </w:r>
          </w:p>
        </w:tc>
        <w:tc>
          <w:tcPr>
            <w:tcW w:w="1517" w:type="dxa"/>
          </w:tcPr>
          <w:p w14:paraId="37BCB207" w14:textId="77777777" w:rsidR="009F16D0" w:rsidRDefault="00000000">
            <w:pPr>
              <w:spacing w:before="0"/>
              <w:rPr>
                <w:sz w:val="22"/>
                <w:szCs w:val="22"/>
              </w:rPr>
            </w:pPr>
            <w:r>
              <w:rPr>
                <w:sz w:val="22"/>
                <w:szCs w:val="22"/>
              </w:rPr>
              <w:t>Future</w:t>
            </w:r>
          </w:p>
        </w:tc>
        <w:tc>
          <w:tcPr>
            <w:tcW w:w="10607" w:type="dxa"/>
          </w:tcPr>
          <w:p w14:paraId="5D068E82" w14:textId="77777777" w:rsidR="009F16D0" w:rsidRDefault="00000000">
            <w:pPr>
              <w:spacing w:before="0"/>
              <w:rPr>
                <w:sz w:val="22"/>
                <w:szCs w:val="22"/>
              </w:rPr>
            </w:pPr>
            <w:r>
              <w:rPr>
                <w:sz w:val="22"/>
                <w:szCs w:val="22"/>
              </w:rPr>
              <w:t>This requirement is out of scope for this project, and has been included here for a possible future release.</w:t>
            </w:r>
          </w:p>
        </w:tc>
      </w:tr>
    </w:tbl>
    <w:p w14:paraId="16D1EC8E" w14:textId="77777777" w:rsidR="009F16D0" w:rsidRDefault="009F16D0"/>
    <w:p w14:paraId="0E6CC873" w14:textId="77777777" w:rsidR="009F16D0" w:rsidRDefault="00000000">
      <w:pPr>
        <w:pStyle w:val="Heading2"/>
        <w:numPr>
          <w:ilvl w:val="1"/>
          <w:numId w:val="2"/>
        </w:numPr>
      </w:pPr>
      <w:bookmarkStart w:id="8" w:name="_heading=h.4d34og8" w:colFirst="0" w:colLast="0"/>
      <w:bookmarkEnd w:id="8"/>
      <w:r>
        <w:t>Functional Requirements</w:t>
      </w:r>
    </w:p>
    <w:tbl>
      <w:tblPr>
        <w:tblStyle w:val="a2"/>
        <w:tblW w:w="13670" w:type="dxa"/>
        <w:tblInd w:w="5" w:type="dxa"/>
        <w:tblLayout w:type="fixed"/>
        <w:tblLook w:val="0000" w:firstRow="0" w:lastRow="0" w:firstColumn="0" w:lastColumn="0" w:noHBand="0" w:noVBand="0"/>
      </w:tblPr>
      <w:tblGrid>
        <w:gridCol w:w="1277"/>
        <w:gridCol w:w="1753"/>
        <w:gridCol w:w="5780"/>
        <w:gridCol w:w="2070"/>
        <w:gridCol w:w="2790"/>
      </w:tblGrid>
      <w:tr w:rsidR="009F16D0" w14:paraId="3A2EAF3F"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7E52947A" w14:textId="77777777" w:rsidR="009F16D0" w:rsidRDefault="00000000">
            <w:pPr>
              <w:ind w:left="90"/>
              <w:jc w:val="center"/>
              <w:rPr>
                <w:b/>
                <w:color w:val="2E75B5"/>
              </w:rPr>
            </w:pPr>
            <w:r>
              <w:rPr>
                <w:b/>
                <w:color w:val="2E75B5"/>
              </w:rPr>
              <w:t>Req#</w:t>
            </w:r>
          </w:p>
        </w:tc>
        <w:tc>
          <w:tcPr>
            <w:tcW w:w="1753" w:type="dxa"/>
            <w:tcBorders>
              <w:top w:val="single" w:sz="4" w:space="0" w:color="000000"/>
              <w:left w:val="single" w:sz="4" w:space="0" w:color="000000"/>
              <w:bottom w:val="single" w:sz="4" w:space="0" w:color="000000"/>
              <w:right w:val="single" w:sz="4" w:space="0" w:color="000000"/>
            </w:tcBorders>
            <w:vAlign w:val="center"/>
          </w:tcPr>
          <w:p w14:paraId="41170F12" w14:textId="77777777" w:rsidR="009F16D0" w:rsidRDefault="00000000">
            <w:pPr>
              <w:ind w:left="90"/>
              <w:jc w:val="center"/>
              <w:rPr>
                <w:b/>
                <w:color w:val="2E75B5"/>
              </w:rPr>
            </w:pPr>
            <w:r>
              <w:rPr>
                <w:b/>
                <w:color w:val="2E75B5"/>
              </w:rPr>
              <w:t>Priority</w:t>
            </w:r>
          </w:p>
        </w:tc>
        <w:tc>
          <w:tcPr>
            <w:tcW w:w="57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CA9FE08" w14:textId="77777777" w:rsidR="009F16D0" w:rsidRDefault="00000000">
            <w:pPr>
              <w:ind w:left="75" w:right="151"/>
              <w:jc w:val="center"/>
              <w:rPr>
                <w:b/>
                <w:color w:val="2E75B5"/>
              </w:rPr>
            </w:pPr>
            <w:r>
              <w:rPr>
                <w:b/>
                <w:color w:val="2E75B5"/>
              </w:rPr>
              <w:t>Description</w:t>
            </w:r>
          </w:p>
        </w:tc>
        <w:tc>
          <w:tcPr>
            <w:tcW w:w="2070" w:type="dxa"/>
            <w:tcBorders>
              <w:top w:val="single" w:sz="4" w:space="0" w:color="000000"/>
              <w:left w:val="single" w:sz="4" w:space="0" w:color="000000"/>
              <w:bottom w:val="single" w:sz="4" w:space="0" w:color="000000"/>
              <w:right w:val="single" w:sz="4" w:space="0" w:color="000000"/>
            </w:tcBorders>
            <w:vAlign w:val="center"/>
          </w:tcPr>
          <w:p w14:paraId="1083403E" w14:textId="77777777" w:rsidR="009F16D0" w:rsidRDefault="00000000">
            <w:pPr>
              <w:ind w:left="75" w:right="151"/>
              <w:jc w:val="center"/>
              <w:rPr>
                <w:b/>
                <w:color w:val="2E75B5"/>
              </w:rPr>
            </w:pPr>
            <w:r>
              <w:rPr>
                <w:b/>
                <w:color w:val="2E75B5"/>
              </w:rPr>
              <w:t>Use Case Reference</w:t>
            </w:r>
          </w:p>
          <w:p w14:paraId="16443B01" w14:textId="77777777" w:rsidR="009F16D0" w:rsidRDefault="00000000">
            <w:pPr>
              <w:ind w:left="75" w:right="151"/>
              <w:jc w:val="center"/>
              <w:rPr>
                <w:b/>
                <w:i/>
                <w:color w:val="2E75B5"/>
              </w:rPr>
            </w:pPr>
            <w:r>
              <w:rPr>
                <w:b/>
                <w:i/>
              </w:rPr>
              <w:t>(Optional)</w:t>
            </w:r>
          </w:p>
        </w:tc>
        <w:tc>
          <w:tcPr>
            <w:tcW w:w="2790" w:type="dxa"/>
            <w:tcBorders>
              <w:top w:val="single" w:sz="4" w:space="0" w:color="000000"/>
              <w:left w:val="single" w:sz="4" w:space="0" w:color="000000"/>
              <w:bottom w:val="single" w:sz="4" w:space="0" w:color="000000"/>
              <w:right w:val="single" w:sz="4" w:space="0" w:color="000000"/>
            </w:tcBorders>
            <w:vAlign w:val="center"/>
          </w:tcPr>
          <w:p w14:paraId="52985CD8" w14:textId="77777777" w:rsidR="009F16D0" w:rsidRDefault="00000000">
            <w:pPr>
              <w:ind w:left="75" w:right="151"/>
              <w:jc w:val="center"/>
              <w:rPr>
                <w:b/>
                <w:color w:val="2E75B5"/>
              </w:rPr>
            </w:pPr>
            <w:r>
              <w:rPr>
                <w:b/>
                <w:color w:val="2E75B5"/>
              </w:rPr>
              <w:t>Impacted Stakeholders</w:t>
            </w:r>
          </w:p>
        </w:tc>
      </w:tr>
      <w:tr w:rsidR="009F16D0" w14:paraId="79DB45EF" w14:textId="77777777">
        <w:trPr>
          <w:trHeight w:val="465"/>
        </w:trPr>
        <w:tc>
          <w:tcPr>
            <w:tcW w:w="13670" w:type="dxa"/>
            <w:gridSpan w:val="5"/>
            <w:tcBorders>
              <w:left w:val="single" w:sz="4" w:space="0" w:color="000000"/>
              <w:bottom w:val="single" w:sz="4" w:space="0" w:color="000000"/>
              <w:right w:val="single" w:sz="4" w:space="0" w:color="000000"/>
            </w:tcBorders>
            <w:vAlign w:val="center"/>
          </w:tcPr>
          <w:p w14:paraId="2C05E97E" w14:textId="77777777" w:rsidR="009F16D0" w:rsidRDefault="00000000">
            <w:pPr>
              <w:ind w:left="75" w:right="151"/>
            </w:pPr>
            <w:r>
              <w:t>[Module 1]</w:t>
            </w:r>
          </w:p>
        </w:tc>
      </w:tr>
      <w:tr w:rsidR="009F16D0" w14:paraId="0602E68A" w14:textId="77777777">
        <w:trPr>
          <w:trHeight w:val="465"/>
        </w:trPr>
        <w:tc>
          <w:tcPr>
            <w:tcW w:w="1277" w:type="dxa"/>
            <w:tcBorders>
              <w:left w:val="single" w:sz="4" w:space="0" w:color="000000"/>
              <w:bottom w:val="single" w:sz="4" w:space="0" w:color="000000"/>
              <w:right w:val="single" w:sz="4" w:space="0" w:color="000000"/>
            </w:tcBorders>
            <w:vAlign w:val="center"/>
          </w:tcPr>
          <w:p w14:paraId="6C16E6BF" w14:textId="77777777" w:rsidR="009F16D0" w:rsidRDefault="00000000">
            <w:pPr>
              <w:ind w:left="90"/>
            </w:pPr>
            <w:r>
              <w:t>FR-001</w:t>
            </w:r>
          </w:p>
        </w:tc>
        <w:tc>
          <w:tcPr>
            <w:tcW w:w="1753" w:type="dxa"/>
            <w:tcBorders>
              <w:left w:val="single" w:sz="4" w:space="0" w:color="000000"/>
              <w:bottom w:val="single" w:sz="4" w:space="0" w:color="000000"/>
              <w:right w:val="single" w:sz="4" w:space="0" w:color="000000"/>
            </w:tcBorders>
            <w:vAlign w:val="center"/>
          </w:tcPr>
          <w:p w14:paraId="459F1038" w14:textId="77777777" w:rsidR="009F16D0" w:rsidRDefault="00000000">
            <w:pPr>
              <w:ind w:left="90"/>
              <w:jc w:val="center"/>
            </w:pPr>
            <w:r>
              <w:t>1</w:t>
            </w:r>
          </w:p>
        </w:tc>
        <w:tc>
          <w:tcPr>
            <w:tcW w:w="578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023DFE4D" w14:textId="77777777" w:rsidR="009F16D0" w:rsidRDefault="009F16D0">
            <w:pPr>
              <w:ind w:left="75" w:right="151"/>
            </w:pPr>
          </w:p>
        </w:tc>
        <w:tc>
          <w:tcPr>
            <w:tcW w:w="2070" w:type="dxa"/>
            <w:tcBorders>
              <w:left w:val="single" w:sz="4" w:space="0" w:color="000000"/>
              <w:bottom w:val="single" w:sz="4" w:space="0" w:color="000000"/>
              <w:right w:val="single" w:sz="4" w:space="0" w:color="000000"/>
            </w:tcBorders>
          </w:tcPr>
          <w:p w14:paraId="1F518E2A" w14:textId="77777777" w:rsidR="009F16D0" w:rsidRDefault="009F16D0">
            <w:pPr>
              <w:ind w:left="75" w:right="151"/>
            </w:pPr>
          </w:p>
        </w:tc>
        <w:tc>
          <w:tcPr>
            <w:tcW w:w="2790" w:type="dxa"/>
            <w:tcBorders>
              <w:left w:val="single" w:sz="4" w:space="0" w:color="000000"/>
              <w:bottom w:val="single" w:sz="4" w:space="0" w:color="000000"/>
              <w:right w:val="single" w:sz="4" w:space="0" w:color="000000"/>
            </w:tcBorders>
          </w:tcPr>
          <w:p w14:paraId="16C7B1F6" w14:textId="77777777" w:rsidR="009F16D0" w:rsidRDefault="009F16D0">
            <w:pPr>
              <w:ind w:left="75" w:right="151"/>
            </w:pPr>
          </w:p>
        </w:tc>
      </w:tr>
      <w:tr w:rsidR="009F16D0" w14:paraId="3CF94442"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3852EA24" w14:textId="77777777" w:rsidR="009F16D0" w:rsidRDefault="00000000">
            <w:pPr>
              <w:ind w:left="90"/>
            </w:pPr>
            <w:r>
              <w:t>FR-002</w:t>
            </w:r>
          </w:p>
        </w:tc>
        <w:tc>
          <w:tcPr>
            <w:tcW w:w="1753" w:type="dxa"/>
            <w:tcBorders>
              <w:top w:val="single" w:sz="4" w:space="0" w:color="000000"/>
              <w:left w:val="single" w:sz="4" w:space="0" w:color="000000"/>
              <w:bottom w:val="single" w:sz="4" w:space="0" w:color="000000"/>
              <w:right w:val="single" w:sz="4" w:space="0" w:color="000000"/>
            </w:tcBorders>
            <w:vAlign w:val="center"/>
          </w:tcPr>
          <w:p w14:paraId="5FED2EC8" w14:textId="77777777" w:rsidR="009F16D0" w:rsidRDefault="00000000">
            <w:pPr>
              <w:ind w:left="90"/>
              <w:jc w:val="center"/>
            </w:pPr>
            <w:r>
              <w:t>1</w:t>
            </w:r>
          </w:p>
        </w:tc>
        <w:tc>
          <w:tcPr>
            <w:tcW w:w="57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2928A857" w14:textId="77777777" w:rsidR="009F16D0" w:rsidRDefault="009F16D0">
            <w:pPr>
              <w:ind w:left="75" w:right="151"/>
            </w:pPr>
          </w:p>
        </w:tc>
        <w:tc>
          <w:tcPr>
            <w:tcW w:w="2070" w:type="dxa"/>
            <w:tcBorders>
              <w:top w:val="single" w:sz="4" w:space="0" w:color="000000"/>
              <w:left w:val="single" w:sz="4" w:space="0" w:color="000000"/>
              <w:bottom w:val="single" w:sz="4" w:space="0" w:color="000000"/>
              <w:right w:val="single" w:sz="4" w:space="0" w:color="000000"/>
            </w:tcBorders>
          </w:tcPr>
          <w:p w14:paraId="17CEEAD9" w14:textId="77777777" w:rsidR="009F16D0" w:rsidRDefault="009F16D0">
            <w:pPr>
              <w:ind w:left="75" w:right="151"/>
            </w:pPr>
          </w:p>
        </w:tc>
        <w:tc>
          <w:tcPr>
            <w:tcW w:w="2790" w:type="dxa"/>
            <w:tcBorders>
              <w:top w:val="single" w:sz="4" w:space="0" w:color="000000"/>
              <w:left w:val="single" w:sz="4" w:space="0" w:color="000000"/>
              <w:bottom w:val="single" w:sz="4" w:space="0" w:color="000000"/>
              <w:right w:val="single" w:sz="4" w:space="0" w:color="000000"/>
            </w:tcBorders>
          </w:tcPr>
          <w:p w14:paraId="7814471E" w14:textId="77777777" w:rsidR="009F16D0" w:rsidRDefault="009F16D0">
            <w:pPr>
              <w:ind w:left="75" w:right="151"/>
            </w:pPr>
          </w:p>
        </w:tc>
      </w:tr>
      <w:tr w:rsidR="009F16D0" w14:paraId="733989AF" w14:textId="77777777">
        <w:trPr>
          <w:trHeight w:val="55"/>
        </w:trPr>
        <w:tc>
          <w:tcPr>
            <w:tcW w:w="13670" w:type="dxa"/>
            <w:gridSpan w:val="5"/>
            <w:tcBorders>
              <w:top w:val="single" w:sz="4" w:space="0" w:color="000000"/>
              <w:left w:val="single" w:sz="4" w:space="0" w:color="000000"/>
              <w:bottom w:val="single" w:sz="4" w:space="0" w:color="000000"/>
              <w:right w:val="single" w:sz="4" w:space="0" w:color="000000"/>
            </w:tcBorders>
            <w:vAlign w:val="center"/>
          </w:tcPr>
          <w:p w14:paraId="41BC6348" w14:textId="77777777" w:rsidR="009F16D0" w:rsidRDefault="00000000">
            <w:pPr>
              <w:ind w:left="75" w:right="151"/>
            </w:pPr>
            <w:r>
              <w:t>[Module 2]</w:t>
            </w:r>
          </w:p>
        </w:tc>
      </w:tr>
      <w:tr w:rsidR="009F16D0" w14:paraId="42208200" w14:textId="77777777">
        <w:trPr>
          <w:trHeight w:val="55"/>
        </w:trPr>
        <w:tc>
          <w:tcPr>
            <w:tcW w:w="1277" w:type="dxa"/>
            <w:tcBorders>
              <w:top w:val="single" w:sz="4" w:space="0" w:color="000000"/>
              <w:left w:val="single" w:sz="4" w:space="0" w:color="000000"/>
              <w:bottom w:val="single" w:sz="4" w:space="0" w:color="000000"/>
              <w:right w:val="single" w:sz="4" w:space="0" w:color="000000"/>
            </w:tcBorders>
            <w:vAlign w:val="center"/>
          </w:tcPr>
          <w:p w14:paraId="0163F830" w14:textId="77777777" w:rsidR="009F16D0" w:rsidRDefault="00000000">
            <w:pPr>
              <w:ind w:left="90"/>
            </w:pPr>
            <w:r>
              <w:t>FR-003</w:t>
            </w:r>
          </w:p>
        </w:tc>
        <w:tc>
          <w:tcPr>
            <w:tcW w:w="1753" w:type="dxa"/>
            <w:tcBorders>
              <w:top w:val="single" w:sz="4" w:space="0" w:color="000000"/>
              <w:left w:val="single" w:sz="4" w:space="0" w:color="000000"/>
              <w:bottom w:val="single" w:sz="4" w:space="0" w:color="000000"/>
              <w:right w:val="single" w:sz="4" w:space="0" w:color="000000"/>
            </w:tcBorders>
            <w:vAlign w:val="center"/>
          </w:tcPr>
          <w:p w14:paraId="7334F56B" w14:textId="77777777" w:rsidR="009F16D0" w:rsidRDefault="009F16D0">
            <w:pPr>
              <w:ind w:left="90"/>
              <w:jc w:val="center"/>
            </w:pPr>
          </w:p>
        </w:tc>
        <w:tc>
          <w:tcPr>
            <w:tcW w:w="57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1B7FB9D" w14:textId="77777777" w:rsidR="009F16D0" w:rsidRDefault="009F16D0">
            <w:pPr>
              <w:ind w:left="75" w:right="151"/>
            </w:pPr>
          </w:p>
        </w:tc>
        <w:tc>
          <w:tcPr>
            <w:tcW w:w="2070" w:type="dxa"/>
            <w:tcBorders>
              <w:top w:val="single" w:sz="4" w:space="0" w:color="000000"/>
              <w:left w:val="single" w:sz="4" w:space="0" w:color="000000"/>
              <w:bottom w:val="single" w:sz="4" w:space="0" w:color="000000"/>
              <w:right w:val="single" w:sz="4" w:space="0" w:color="000000"/>
            </w:tcBorders>
          </w:tcPr>
          <w:p w14:paraId="1A3C9113" w14:textId="77777777" w:rsidR="009F16D0" w:rsidRDefault="009F16D0">
            <w:pPr>
              <w:ind w:left="75" w:right="151"/>
            </w:pPr>
          </w:p>
        </w:tc>
        <w:tc>
          <w:tcPr>
            <w:tcW w:w="2790" w:type="dxa"/>
            <w:tcBorders>
              <w:top w:val="single" w:sz="4" w:space="0" w:color="000000"/>
              <w:left w:val="single" w:sz="4" w:space="0" w:color="000000"/>
              <w:bottom w:val="single" w:sz="4" w:space="0" w:color="000000"/>
              <w:right w:val="single" w:sz="4" w:space="0" w:color="000000"/>
            </w:tcBorders>
          </w:tcPr>
          <w:p w14:paraId="209653FB" w14:textId="77777777" w:rsidR="009F16D0" w:rsidRDefault="009F16D0">
            <w:pPr>
              <w:ind w:left="75" w:right="151"/>
            </w:pPr>
          </w:p>
        </w:tc>
      </w:tr>
      <w:tr w:rsidR="009F16D0" w14:paraId="3580ED45" w14:textId="77777777">
        <w:trPr>
          <w:trHeight w:val="465"/>
        </w:trPr>
        <w:tc>
          <w:tcPr>
            <w:tcW w:w="1277" w:type="dxa"/>
            <w:tcBorders>
              <w:top w:val="single" w:sz="4" w:space="0" w:color="000000"/>
              <w:left w:val="single" w:sz="4" w:space="0" w:color="000000"/>
              <w:bottom w:val="single" w:sz="4" w:space="0" w:color="000000"/>
              <w:right w:val="single" w:sz="4" w:space="0" w:color="000000"/>
            </w:tcBorders>
            <w:vAlign w:val="center"/>
          </w:tcPr>
          <w:p w14:paraId="74280E37" w14:textId="77777777" w:rsidR="009F16D0" w:rsidRDefault="00000000">
            <w:pPr>
              <w:ind w:left="90"/>
            </w:pPr>
            <w:r>
              <w:lastRenderedPageBreak/>
              <w:t>FR-004</w:t>
            </w:r>
          </w:p>
        </w:tc>
        <w:tc>
          <w:tcPr>
            <w:tcW w:w="1753" w:type="dxa"/>
            <w:tcBorders>
              <w:top w:val="single" w:sz="4" w:space="0" w:color="000000"/>
              <w:left w:val="single" w:sz="4" w:space="0" w:color="000000"/>
              <w:bottom w:val="single" w:sz="4" w:space="0" w:color="000000"/>
              <w:right w:val="single" w:sz="4" w:space="0" w:color="000000"/>
            </w:tcBorders>
            <w:vAlign w:val="center"/>
          </w:tcPr>
          <w:p w14:paraId="3FB65A7A" w14:textId="77777777" w:rsidR="009F16D0" w:rsidRDefault="009F16D0">
            <w:pPr>
              <w:ind w:left="90"/>
              <w:jc w:val="center"/>
            </w:pPr>
          </w:p>
        </w:tc>
        <w:tc>
          <w:tcPr>
            <w:tcW w:w="578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1B9D5F5" w14:textId="77777777" w:rsidR="009F16D0" w:rsidRDefault="009F16D0">
            <w:pPr>
              <w:ind w:left="75" w:right="151"/>
            </w:pPr>
          </w:p>
        </w:tc>
        <w:tc>
          <w:tcPr>
            <w:tcW w:w="2070" w:type="dxa"/>
            <w:tcBorders>
              <w:top w:val="single" w:sz="4" w:space="0" w:color="000000"/>
              <w:left w:val="single" w:sz="4" w:space="0" w:color="000000"/>
              <w:bottom w:val="single" w:sz="4" w:space="0" w:color="000000"/>
              <w:right w:val="single" w:sz="4" w:space="0" w:color="000000"/>
            </w:tcBorders>
          </w:tcPr>
          <w:p w14:paraId="6151F776" w14:textId="77777777" w:rsidR="009F16D0" w:rsidRDefault="009F16D0">
            <w:pPr>
              <w:ind w:left="75" w:right="151"/>
            </w:pPr>
          </w:p>
        </w:tc>
        <w:tc>
          <w:tcPr>
            <w:tcW w:w="2790" w:type="dxa"/>
            <w:tcBorders>
              <w:top w:val="single" w:sz="4" w:space="0" w:color="000000"/>
              <w:left w:val="single" w:sz="4" w:space="0" w:color="000000"/>
              <w:bottom w:val="single" w:sz="4" w:space="0" w:color="000000"/>
              <w:right w:val="single" w:sz="4" w:space="0" w:color="000000"/>
            </w:tcBorders>
          </w:tcPr>
          <w:p w14:paraId="208F5372" w14:textId="77777777" w:rsidR="009F16D0" w:rsidRDefault="009F16D0">
            <w:pPr>
              <w:ind w:left="75" w:right="151"/>
            </w:pPr>
          </w:p>
        </w:tc>
      </w:tr>
    </w:tbl>
    <w:p w14:paraId="2E1B3407" w14:textId="77777777" w:rsidR="009F16D0" w:rsidRDefault="00000000">
      <w:pPr>
        <w:pStyle w:val="Heading2"/>
        <w:numPr>
          <w:ilvl w:val="1"/>
          <w:numId w:val="2"/>
        </w:numPr>
      </w:pPr>
      <w:bookmarkStart w:id="9" w:name="_heading=h.2s8eyo1" w:colFirst="0" w:colLast="0"/>
      <w:bookmarkEnd w:id="9"/>
      <w:r>
        <w:t>Non-Functional Requirements</w:t>
      </w:r>
    </w:p>
    <w:p w14:paraId="64A7C0B7" w14:textId="77777777" w:rsidR="009F16D0" w:rsidRDefault="00000000">
      <w:pPr>
        <w:pBdr>
          <w:top w:val="nil"/>
          <w:left w:val="nil"/>
          <w:bottom w:val="nil"/>
          <w:right w:val="nil"/>
          <w:between w:val="nil"/>
        </w:pBdr>
        <w:spacing w:after="0"/>
        <w:ind w:left="720" w:right="720"/>
        <w:rPr>
          <w:i/>
          <w:color w:val="000000"/>
        </w:rPr>
      </w:pPr>
      <w:r>
        <w:rPr>
          <w:i/>
          <w:color w:val="000000"/>
        </w:rPr>
        <w:t>[Include technical and operational requirements that are not specific to a function. This typically includes requirements such as processing time, concurrent users, availability, etc.]</w:t>
      </w:r>
    </w:p>
    <w:tbl>
      <w:tblPr>
        <w:tblStyle w:val="a3"/>
        <w:tblW w:w="13518"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3078"/>
        <w:gridCol w:w="10440"/>
      </w:tblGrid>
      <w:tr w:rsidR="009F16D0" w14:paraId="20E2555C" w14:textId="77777777">
        <w:tc>
          <w:tcPr>
            <w:tcW w:w="3078" w:type="dxa"/>
            <w:shd w:val="clear" w:color="auto" w:fill="auto"/>
          </w:tcPr>
          <w:p w14:paraId="129913F6" w14:textId="77777777" w:rsidR="009F16D0" w:rsidRDefault="00000000">
            <w:pPr>
              <w:ind w:left="90"/>
              <w:jc w:val="center"/>
              <w:rPr>
                <w:rFonts w:eastAsia="Calibri" w:cs="Calibri"/>
                <w:b/>
                <w:color w:val="2E75B5"/>
                <w:sz w:val="24"/>
                <w:szCs w:val="24"/>
              </w:rPr>
            </w:pPr>
            <w:r>
              <w:rPr>
                <w:rFonts w:eastAsia="Calibri" w:cs="Calibri"/>
                <w:b/>
                <w:color w:val="2E75B5"/>
                <w:sz w:val="24"/>
                <w:szCs w:val="24"/>
              </w:rPr>
              <w:t>ID</w:t>
            </w:r>
          </w:p>
        </w:tc>
        <w:tc>
          <w:tcPr>
            <w:tcW w:w="10440" w:type="dxa"/>
            <w:shd w:val="clear" w:color="auto" w:fill="auto"/>
          </w:tcPr>
          <w:p w14:paraId="159F71ED" w14:textId="77777777" w:rsidR="009F16D0" w:rsidRDefault="00000000">
            <w:pPr>
              <w:ind w:left="90"/>
              <w:jc w:val="center"/>
              <w:rPr>
                <w:rFonts w:eastAsia="Calibri" w:cs="Calibri"/>
                <w:b/>
                <w:color w:val="2E75B5"/>
                <w:sz w:val="24"/>
                <w:szCs w:val="24"/>
              </w:rPr>
            </w:pPr>
            <w:r>
              <w:rPr>
                <w:rFonts w:eastAsia="Calibri" w:cs="Calibri"/>
                <w:b/>
                <w:color w:val="2E75B5"/>
                <w:sz w:val="24"/>
                <w:szCs w:val="24"/>
              </w:rPr>
              <w:t>Requirement</w:t>
            </w:r>
          </w:p>
        </w:tc>
      </w:tr>
      <w:tr w:rsidR="009F16D0" w14:paraId="0C1A97E5" w14:textId="77777777">
        <w:tc>
          <w:tcPr>
            <w:tcW w:w="3078" w:type="dxa"/>
          </w:tcPr>
          <w:p w14:paraId="25F1701B" w14:textId="77777777" w:rsidR="009F16D0" w:rsidRDefault="00000000">
            <w:pPr>
              <w:rPr>
                <w:sz w:val="22"/>
                <w:szCs w:val="22"/>
              </w:rPr>
            </w:pPr>
            <w:r>
              <w:rPr>
                <w:sz w:val="22"/>
                <w:szCs w:val="22"/>
              </w:rPr>
              <w:t>NFR-001</w:t>
            </w:r>
          </w:p>
        </w:tc>
        <w:tc>
          <w:tcPr>
            <w:tcW w:w="10440" w:type="dxa"/>
          </w:tcPr>
          <w:p w14:paraId="3A6692CD" w14:textId="77777777" w:rsidR="009F16D0" w:rsidRDefault="009F16D0">
            <w:pPr>
              <w:rPr>
                <w:sz w:val="22"/>
                <w:szCs w:val="22"/>
              </w:rPr>
            </w:pPr>
          </w:p>
        </w:tc>
      </w:tr>
      <w:tr w:rsidR="009F16D0" w14:paraId="302A4D5A" w14:textId="77777777">
        <w:tc>
          <w:tcPr>
            <w:tcW w:w="3078" w:type="dxa"/>
          </w:tcPr>
          <w:p w14:paraId="7341E25D" w14:textId="77777777" w:rsidR="009F16D0" w:rsidRDefault="00000000">
            <w:pPr>
              <w:rPr>
                <w:sz w:val="22"/>
                <w:szCs w:val="22"/>
              </w:rPr>
            </w:pPr>
            <w:r>
              <w:rPr>
                <w:sz w:val="22"/>
                <w:szCs w:val="22"/>
              </w:rPr>
              <w:t>NFR-002</w:t>
            </w:r>
          </w:p>
        </w:tc>
        <w:tc>
          <w:tcPr>
            <w:tcW w:w="10440" w:type="dxa"/>
          </w:tcPr>
          <w:p w14:paraId="4195F023" w14:textId="77777777" w:rsidR="009F16D0" w:rsidRDefault="009F16D0">
            <w:pPr>
              <w:rPr>
                <w:sz w:val="22"/>
                <w:szCs w:val="22"/>
              </w:rPr>
            </w:pPr>
          </w:p>
        </w:tc>
      </w:tr>
      <w:tr w:rsidR="009F16D0" w14:paraId="17CDA35A" w14:textId="77777777">
        <w:tc>
          <w:tcPr>
            <w:tcW w:w="3078" w:type="dxa"/>
          </w:tcPr>
          <w:p w14:paraId="61E638FB" w14:textId="77777777" w:rsidR="009F16D0" w:rsidRDefault="00000000">
            <w:pPr>
              <w:rPr>
                <w:sz w:val="22"/>
                <w:szCs w:val="22"/>
              </w:rPr>
            </w:pPr>
            <w:r>
              <w:rPr>
                <w:sz w:val="22"/>
                <w:szCs w:val="22"/>
              </w:rPr>
              <w:t>NFR-003</w:t>
            </w:r>
          </w:p>
        </w:tc>
        <w:tc>
          <w:tcPr>
            <w:tcW w:w="10440" w:type="dxa"/>
          </w:tcPr>
          <w:p w14:paraId="5824D35E" w14:textId="77777777" w:rsidR="009F16D0" w:rsidRDefault="009F16D0">
            <w:pPr>
              <w:rPr>
                <w:sz w:val="22"/>
                <w:szCs w:val="22"/>
              </w:rPr>
            </w:pPr>
          </w:p>
        </w:tc>
      </w:tr>
      <w:tr w:rsidR="009F16D0" w14:paraId="59DD87FF" w14:textId="77777777">
        <w:tc>
          <w:tcPr>
            <w:tcW w:w="3078" w:type="dxa"/>
          </w:tcPr>
          <w:p w14:paraId="4700843E" w14:textId="77777777" w:rsidR="009F16D0" w:rsidRDefault="00000000">
            <w:pPr>
              <w:rPr>
                <w:sz w:val="22"/>
                <w:szCs w:val="22"/>
              </w:rPr>
            </w:pPr>
            <w:r>
              <w:rPr>
                <w:sz w:val="22"/>
                <w:szCs w:val="22"/>
              </w:rPr>
              <w:t>NFR-004</w:t>
            </w:r>
          </w:p>
        </w:tc>
        <w:tc>
          <w:tcPr>
            <w:tcW w:w="10440" w:type="dxa"/>
          </w:tcPr>
          <w:p w14:paraId="79DE2279" w14:textId="77777777" w:rsidR="009F16D0" w:rsidRDefault="009F16D0">
            <w:pPr>
              <w:rPr>
                <w:sz w:val="22"/>
                <w:szCs w:val="22"/>
              </w:rPr>
            </w:pPr>
          </w:p>
        </w:tc>
      </w:tr>
      <w:tr w:rsidR="009F16D0" w14:paraId="59AB9A54" w14:textId="77777777">
        <w:tc>
          <w:tcPr>
            <w:tcW w:w="3078" w:type="dxa"/>
          </w:tcPr>
          <w:p w14:paraId="22B72E36" w14:textId="77777777" w:rsidR="009F16D0" w:rsidRDefault="00000000">
            <w:pPr>
              <w:rPr>
                <w:sz w:val="22"/>
                <w:szCs w:val="22"/>
              </w:rPr>
            </w:pPr>
            <w:r>
              <w:rPr>
                <w:sz w:val="22"/>
                <w:szCs w:val="22"/>
              </w:rPr>
              <w:t>NFR-005</w:t>
            </w:r>
          </w:p>
        </w:tc>
        <w:tc>
          <w:tcPr>
            <w:tcW w:w="10440" w:type="dxa"/>
          </w:tcPr>
          <w:p w14:paraId="687488A9" w14:textId="77777777" w:rsidR="009F16D0" w:rsidRDefault="009F16D0">
            <w:pPr>
              <w:rPr>
                <w:sz w:val="22"/>
                <w:szCs w:val="22"/>
              </w:rPr>
            </w:pPr>
          </w:p>
        </w:tc>
      </w:tr>
    </w:tbl>
    <w:p w14:paraId="274C67AD" w14:textId="77777777" w:rsidR="009F16D0" w:rsidRDefault="009F16D0">
      <w:pPr>
        <w:sectPr w:rsidR="009F16D0">
          <w:headerReference w:type="default" r:id="rId13"/>
          <w:footerReference w:type="default" r:id="rId14"/>
          <w:headerReference w:type="first" r:id="rId15"/>
          <w:footerReference w:type="first" r:id="rId16"/>
          <w:pgSz w:w="15840" w:h="12240" w:orient="landscape"/>
          <w:pgMar w:top="1080" w:right="1080" w:bottom="1080" w:left="1080" w:header="720" w:footer="720" w:gutter="0"/>
          <w:pgNumType w:start="2"/>
          <w:cols w:space="720"/>
        </w:sectPr>
      </w:pPr>
    </w:p>
    <w:p w14:paraId="3932258D" w14:textId="77777777" w:rsidR="009F16D0" w:rsidRDefault="00000000">
      <w:pPr>
        <w:pStyle w:val="Heading1"/>
        <w:numPr>
          <w:ilvl w:val="0"/>
          <w:numId w:val="2"/>
        </w:numPr>
        <w:rPr>
          <w:color w:val="000000"/>
        </w:rPr>
      </w:pPr>
      <w:r>
        <w:rPr>
          <w:color w:val="000000"/>
        </w:rPr>
        <w:lastRenderedPageBreak/>
        <w:t>Appendices</w:t>
      </w:r>
    </w:p>
    <w:p w14:paraId="53D7538F" w14:textId="77777777" w:rsidR="009F16D0" w:rsidRDefault="00000000">
      <w:pPr>
        <w:pStyle w:val="Heading2"/>
        <w:numPr>
          <w:ilvl w:val="1"/>
          <w:numId w:val="2"/>
        </w:numPr>
      </w:pPr>
      <w:r>
        <w:t>List of Acronyms</w:t>
      </w:r>
    </w:p>
    <w:p w14:paraId="06AD7DC7" w14:textId="77777777" w:rsidR="009F16D0" w:rsidRDefault="00000000">
      <w:pPr>
        <w:pBdr>
          <w:top w:val="nil"/>
          <w:left w:val="nil"/>
          <w:bottom w:val="nil"/>
          <w:right w:val="nil"/>
          <w:between w:val="nil"/>
        </w:pBdr>
        <w:spacing w:after="0"/>
        <w:ind w:left="720" w:right="720"/>
        <w:rPr>
          <w:i/>
          <w:color w:val="000000"/>
        </w:rPr>
      </w:pPr>
      <w:r>
        <w:rPr>
          <w:i/>
          <w:color w:val="000000"/>
        </w:rPr>
        <w:t>[If needed, create a list of acronyms used throughout the BRD document to aid in comprehension.]</w:t>
      </w:r>
    </w:p>
    <w:p w14:paraId="48BEF330" w14:textId="77777777" w:rsidR="009F16D0" w:rsidRDefault="009F16D0"/>
    <w:p w14:paraId="6084659B" w14:textId="77777777" w:rsidR="009F16D0" w:rsidRDefault="00000000">
      <w:pPr>
        <w:pStyle w:val="Heading2"/>
        <w:numPr>
          <w:ilvl w:val="1"/>
          <w:numId w:val="2"/>
        </w:numPr>
      </w:pPr>
      <w:r>
        <w:t>Glossary of Terms</w:t>
      </w:r>
    </w:p>
    <w:p w14:paraId="523ADE19" w14:textId="77777777" w:rsidR="009F16D0" w:rsidRDefault="00000000">
      <w:pPr>
        <w:pBdr>
          <w:top w:val="nil"/>
          <w:left w:val="nil"/>
          <w:bottom w:val="nil"/>
          <w:right w:val="nil"/>
          <w:between w:val="nil"/>
        </w:pBdr>
        <w:spacing w:after="0"/>
        <w:ind w:left="720" w:right="720"/>
        <w:rPr>
          <w:i/>
          <w:color w:val="000000"/>
        </w:rPr>
      </w:pPr>
      <w:r>
        <w:rPr>
          <w:i/>
          <w:color w:val="000000"/>
        </w:rPr>
        <w:t>[If needed, identify and define any terms that may be unfamiliar to readers, including terms that are unique to the organization, the technology to be employed, or the standards in use.]</w:t>
      </w:r>
    </w:p>
    <w:p w14:paraId="37674969" w14:textId="77777777" w:rsidR="009F16D0" w:rsidRDefault="009F16D0"/>
    <w:p w14:paraId="1078234E" w14:textId="77777777" w:rsidR="009F16D0" w:rsidRDefault="00000000">
      <w:pPr>
        <w:pStyle w:val="Heading2"/>
        <w:numPr>
          <w:ilvl w:val="1"/>
          <w:numId w:val="2"/>
        </w:numPr>
      </w:pPr>
      <w:r>
        <w:t>Related Documents</w:t>
      </w:r>
    </w:p>
    <w:p w14:paraId="6BEF18DC" w14:textId="77777777" w:rsidR="009F16D0" w:rsidRDefault="00000000">
      <w:pPr>
        <w:pBdr>
          <w:top w:val="nil"/>
          <w:left w:val="nil"/>
          <w:bottom w:val="nil"/>
          <w:right w:val="nil"/>
          <w:between w:val="nil"/>
        </w:pBdr>
        <w:spacing w:after="0"/>
        <w:ind w:left="720" w:right="720"/>
        <w:rPr>
          <w:i/>
          <w:color w:val="000000"/>
        </w:rPr>
      </w:pPr>
      <w:r>
        <w:rPr>
          <w:i/>
          <w:color w:val="000000"/>
        </w:rPr>
        <w:t>[Provide a list of documents or web pages, including links, which are referenced in the BRD.]</w:t>
      </w:r>
    </w:p>
    <w:p w14:paraId="0B8850B3" w14:textId="77777777" w:rsidR="00B818B2" w:rsidRDefault="00B818B2">
      <w:pPr>
        <w:tabs>
          <w:tab w:val="left" w:pos="6675"/>
        </w:tabs>
      </w:pPr>
      <w:bookmarkStart w:id="10" w:name="_heading=h.17dp8vu" w:colFirst="0" w:colLast="0"/>
      <w:bookmarkEnd w:id="10"/>
      <w:r>
        <w:tab/>
      </w:r>
      <w:r>
        <w:tab/>
      </w:r>
    </w:p>
    <w:p w14:paraId="385C9A31" w14:textId="77777777" w:rsidR="00B818B2" w:rsidRDefault="00B818B2">
      <w:pPr>
        <w:tabs>
          <w:tab w:val="left" w:pos="6675"/>
        </w:tabs>
      </w:pPr>
    </w:p>
    <w:p w14:paraId="71AD0457" w14:textId="77777777" w:rsidR="00B818B2" w:rsidRDefault="00B818B2">
      <w:pPr>
        <w:tabs>
          <w:tab w:val="left" w:pos="6675"/>
        </w:tabs>
      </w:pPr>
    </w:p>
    <w:p w14:paraId="45ACEF05" w14:textId="77777777" w:rsidR="00B818B2" w:rsidRDefault="00B818B2">
      <w:pPr>
        <w:tabs>
          <w:tab w:val="left" w:pos="6675"/>
        </w:tabs>
      </w:pPr>
    </w:p>
    <w:p w14:paraId="2796C8BB" w14:textId="77777777" w:rsidR="00B818B2" w:rsidRDefault="00B818B2">
      <w:pPr>
        <w:tabs>
          <w:tab w:val="left" w:pos="6675"/>
        </w:tabs>
      </w:pPr>
    </w:p>
    <w:p w14:paraId="4E99B299" w14:textId="35C6B802" w:rsidR="009F16D0" w:rsidRDefault="00B818B2" w:rsidP="00B818B2">
      <w:pPr>
        <w:pStyle w:val="ListParagraph"/>
        <w:numPr>
          <w:ilvl w:val="0"/>
          <w:numId w:val="11"/>
        </w:numPr>
        <w:tabs>
          <w:tab w:val="left" w:pos="6675"/>
        </w:tabs>
        <w:rPr>
          <w:color w:val="FF0000"/>
        </w:rPr>
      </w:pPr>
      <w:r w:rsidRPr="00B818B2">
        <w:rPr>
          <w:color w:val="FF0000"/>
        </w:rPr>
        <w:t xml:space="preserve">Trong bài viết này có những từ Tiếng Anh em không thể chỉnh sửa qua Tiếng Việt vì nó sẽ mất đi </w:t>
      </w:r>
      <w:r>
        <w:rPr>
          <w:color w:val="FF0000"/>
        </w:rPr>
        <w:t>nghĩa</w:t>
      </w:r>
      <w:r w:rsidRPr="00B818B2">
        <w:rPr>
          <w:color w:val="FF0000"/>
        </w:rPr>
        <w:t xml:space="preserve"> ban đầu ạ </w:t>
      </w:r>
    </w:p>
    <w:p w14:paraId="73BEC230" w14:textId="670E380E" w:rsidR="00403CA9" w:rsidRPr="00B818B2" w:rsidRDefault="00403CA9" w:rsidP="00B818B2">
      <w:pPr>
        <w:pStyle w:val="ListParagraph"/>
        <w:numPr>
          <w:ilvl w:val="0"/>
          <w:numId w:val="11"/>
        </w:numPr>
        <w:tabs>
          <w:tab w:val="left" w:pos="6675"/>
        </w:tabs>
        <w:rPr>
          <w:color w:val="FF0000"/>
        </w:rPr>
      </w:pPr>
      <w:r>
        <w:rPr>
          <w:color w:val="FF0000"/>
        </w:rPr>
        <w:t>Phần bussiness require</w:t>
      </w:r>
      <w:r w:rsidR="00557FB9">
        <w:rPr>
          <w:color w:val="FF0000"/>
        </w:rPr>
        <w:t xml:space="preserve">ment là của doanh nghiệp yêu cầu em chưa thể viết được ạ. </w:t>
      </w:r>
    </w:p>
    <w:sectPr w:rsidR="00403CA9" w:rsidRPr="00B818B2">
      <w:headerReference w:type="default" r:id="rId17"/>
      <w:footerReference w:type="default" r:id="rId18"/>
      <w:headerReference w:type="first" r:id="rId19"/>
      <w:footerReference w:type="first" r:id="rId20"/>
      <w:pgSz w:w="12240" w:h="15840"/>
      <w:pgMar w:top="1080" w:right="1080" w:bottom="1080" w:left="1080" w:header="720" w:footer="72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85CC" w14:textId="77777777" w:rsidR="000B1257" w:rsidRDefault="000B1257">
      <w:pPr>
        <w:spacing w:before="0" w:after="0"/>
      </w:pPr>
      <w:r>
        <w:separator/>
      </w:r>
    </w:p>
  </w:endnote>
  <w:endnote w:type="continuationSeparator" w:id="0">
    <w:p w14:paraId="41764073" w14:textId="77777777" w:rsidR="000B1257" w:rsidRDefault="000B12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0000000000000000000"/>
    <w:charset w:val="00"/>
    <w:family w:val="roman"/>
    <w:notTrueType/>
    <w:pitch w:val="default"/>
  </w:font>
  <w:font w:name="ヒラギノ角ゴ Pro W3">
    <w:panose1 w:val="00000000000000000000"/>
    <w:charset w:val="80"/>
    <w:family w:val="roman"/>
    <w:notTrueType/>
    <w:pitch w:val="default"/>
  </w:font>
  <w:font w:name="Helvetica Neue">
    <w:panose1 w:val="00000000000000000000"/>
    <w:charset w:val="00"/>
    <w:family w:val="roman"/>
    <w:notTrueType/>
    <w:pitch w:val="default"/>
  </w:font>
  <w:font w:name="Helvetica Neue UltraLight">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7460" w14:textId="77777777" w:rsidR="009F16D0" w:rsidRDefault="009F16D0">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B8C4A88" w14:textId="77777777" w:rsidR="009F16D0" w:rsidRDefault="00000000">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separate"/>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2812" w14:textId="77777777" w:rsidR="009F16D0"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145D18">
      <w:rPr>
        <w:rFonts w:ascii="Arial" w:eastAsia="Arial" w:hAnsi="Arial" w:cs="Arial"/>
        <w:noProof/>
        <w:color w:val="000000"/>
        <w:sz w:val="17"/>
        <w:szCs w:val="17"/>
      </w:rPr>
      <w:t>1</w:t>
    </w:r>
    <w:r>
      <w:rPr>
        <w:rFonts w:ascii="Arial" w:eastAsia="Arial" w:hAnsi="Arial" w:cs="Arial"/>
        <w:color w:val="000000"/>
        <w:sz w:val="17"/>
        <w:szCs w:val="17"/>
      </w:rPr>
      <w:fldChar w:fldCharType="end"/>
    </w:r>
  </w:p>
  <w:p w14:paraId="66181AE5" w14:textId="77777777" w:rsidR="009F16D0" w:rsidRDefault="009F16D0">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2685" w14:textId="77777777" w:rsidR="009F16D0" w:rsidRDefault="009F16D0">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2327" w14:textId="77777777" w:rsidR="009F16D0"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145D18">
      <w:rPr>
        <w:rFonts w:ascii="Arial" w:eastAsia="Arial" w:hAnsi="Arial" w:cs="Arial"/>
        <w:noProof/>
        <w:color w:val="000000"/>
        <w:sz w:val="17"/>
        <w:szCs w:val="17"/>
      </w:rPr>
      <w:t>2</w:t>
    </w:r>
    <w:r>
      <w:rPr>
        <w:rFonts w:ascii="Arial" w:eastAsia="Arial" w:hAnsi="Arial" w:cs="Arial"/>
        <w:color w:val="000000"/>
        <w:sz w:val="17"/>
        <w:szCs w:val="17"/>
      </w:rPr>
      <w:fldChar w:fldCharType="end"/>
    </w:r>
  </w:p>
  <w:p w14:paraId="64078CAC" w14:textId="77777777" w:rsidR="009F16D0" w:rsidRDefault="009F16D0">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E2B0" w14:textId="77777777" w:rsidR="009F16D0" w:rsidRDefault="009F16D0">
    <w:pPr>
      <w:widowControl w:val="0"/>
      <w:pBdr>
        <w:top w:val="nil"/>
        <w:left w:val="nil"/>
        <w:bottom w:val="nil"/>
        <w:right w:val="nil"/>
        <w:between w:val="nil"/>
      </w:pBdr>
      <w:spacing w:before="0" w:after="0" w:line="276" w:lineRule="auto"/>
      <w:rPr>
        <w:color w:val="000000"/>
        <w:sz w:val="12"/>
        <w:szCs w:val="12"/>
      </w:rPr>
    </w:pPr>
  </w:p>
  <w:tbl>
    <w:tblPr>
      <w:tblStyle w:val="a5"/>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9F16D0" w14:paraId="44CCB5A1" w14:textId="77777777">
      <w:tc>
        <w:tcPr>
          <w:tcW w:w="6325" w:type="dxa"/>
          <w:vAlign w:val="center"/>
        </w:tcPr>
        <w:p w14:paraId="3EE375F2" w14:textId="77777777" w:rsidR="009F16D0" w:rsidRDefault="00000000">
          <w:pPr>
            <w:pBdr>
              <w:top w:val="nil"/>
              <w:left w:val="nil"/>
              <w:bottom w:val="nil"/>
              <w:right w:val="nil"/>
              <w:between w:val="nil"/>
            </w:pBdr>
            <w:tabs>
              <w:tab w:val="center" w:pos="5040"/>
              <w:tab w:val="right" w:pos="9000"/>
              <w:tab w:val="right" w:pos="14760"/>
            </w:tabs>
            <w:spacing w:before="0"/>
            <w:rPr>
              <w:rFonts w:eastAsia="Calibri" w:cs="Calibri"/>
            </w:rPr>
          </w:pPr>
          <w:r>
            <w:rPr>
              <w:rFonts w:eastAsia="Calibri" w:cs="Calibri"/>
            </w:rPr>
            <w:t xml:space="preserve">Template provided at no charge by </w:t>
          </w:r>
          <w:hyperlink r:id="rId1">
            <w:r>
              <w:rPr>
                <w:rFonts w:eastAsia="Calibri" w:cs="Calibri"/>
                <w:color w:val="0000FF"/>
                <w:u w:val="single"/>
              </w:rPr>
              <w:t>TechWhirl.com</w:t>
            </w:r>
          </w:hyperlink>
        </w:p>
        <w:p w14:paraId="37309011" w14:textId="77777777" w:rsidR="009F16D0" w:rsidRDefault="00000000">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eastAsia="Calibri" w:cs="Calibri"/>
            </w:rPr>
            <w:t>You are free to use and customize as needed</w:t>
          </w:r>
        </w:p>
      </w:tc>
      <w:tc>
        <w:tcPr>
          <w:tcW w:w="6120" w:type="dxa"/>
          <w:tcBorders>
            <w:right w:val="single" w:sz="4" w:space="0" w:color="009900"/>
          </w:tcBorders>
          <w:vAlign w:val="center"/>
        </w:tcPr>
        <w:p w14:paraId="5D13BD22" w14:textId="77777777" w:rsidR="009F16D0" w:rsidRDefault="00000000">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0C88092B" wp14:editId="59D47F13">
                <wp:extent cx="274320" cy="274320"/>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594B9CD6" w14:textId="77777777" w:rsidR="009F16D0" w:rsidRDefault="00000000">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eastAsia="Calibri" w:cs="Calibri"/>
            </w:rPr>
            <w:instrText>PAGE</w:instrText>
          </w:r>
          <w:r>
            <w:fldChar w:fldCharType="separate"/>
          </w:r>
          <w:r>
            <w:fldChar w:fldCharType="end"/>
          </w:r>
        </w:p>
      </w:tc>
    </w:tr>
  </w:tbl>
  <w:p w14:paraId="7C60ACF0" w14:textId="77777777" w:rsidR="009F16D0" w:rsidRDefault="009F16D0">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75735" w14:textId="6BBFBAEC" w:rsidR="009F16D0" w:rsidRDefault="00000000">
    <w:pPr>
      <w:pBdr>
        <w:top w:val="nil"/>
        <w:left w:val="nil"/>
        <w:bottom w:val="nil"/>
        <w:right w:val="nil"/>
        <w:between w:val="nil"/>
      </w:pBdr>
      <w:tabs>
        <w:tab w:val="center" w:pos="5040"/>
        <w:tab w:val="right" w:pos="9000"/>
        <w:tab w:val="right" w:pos="14760"/>
      </w:tabs>
      <w:spacing w:after="0"/>
      <w:jc w:val="right"/>
      <w:rPr>
        <w:rFonts w:ascii="Arial" w:eastAsia="Arial" w:hAnsi="Arial" w:cs="Arial"/>
        <w:color w:val="000000"/>
        <w:sz w:val="17"/>
        <w:szCs w:val="17"/>
      </w:rPr>
    </w:pPr>
    <w:r>
      <w:rPr>
        <w:rFonts w:ascii="Arial" w:eastAsia="Arial" w:hAnsi="Arial" w:cs="Arial"/>
        <w:color w:val="000000"/>
        <w:sz w:val="17"/>
        <w:szCs w:val="17"/>
      </w:rPr>
      <w:fldChar w:fldCharType="begin"/>
    </w:r>
    <w:r>
      <w:rPr>
        <w:rFonts w:ascii="Arial" w:eastAsia="Arial" w:hAnsi="Arial" w:cs="Arial"/>
        <w:color w:val="000000"/>
        <w:sz w:val="17"/>
        <w:szCs w:val="17"/>
      </w:rPr>
      <w:instrText>PAGE</w:instrText>
    </w:r>
    <w:r>
      <w:rPr>
        <w:rFonts w:ascii="Arial" w:eastAsia="Arial" w:hAnsi="Arial" w:cs="Arial"/>
        <w:color w:val="000000"/>
        <w:sz w:val="17"/>
        <w:szCs w:val="17"/>
      </w:rPr>
      <w:fldChar w:fldCharType="separate"/>
    </w:r>
    <w:r w:rsidR="00145D18">
      <w:rPr>
        <w:rFonts w:ascii="Arial" w:eastAsia="Arial" w:hAnsi="Arial" w:cs="Arial"/>
        <w:noProof/>
        <w:color w:val="000000"/>
        <w:sz w:val="17"/>
        <w:szCs w:val="17"/>
      </w:rPr>
      <w:t>6</w:t>
    </w:r>
    <w:r>
      <w:rPr>
        <w:rFonts w:ascii="Arial" w:eastAsia="Arial" w:hAnsi="Arial" w:cs="Arial"/>
        <w:color w:val="000000"/>
        <w:sz w:val="17"/>
        <w:szCs w:val="17"/>
      </w:rPr>
      <w:fldChar w:fldCharType="end"/>
    </w:r>
  </w:p>
  <w:p w14:paraId="6D798423" w14:textId="77777777" w:rsidR="009F16D0" w:rsidRDefault="009F16D0">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36E9" w14:textId="77777777" w:rsidR="009F16D0" w:rsidRDefault="009F16D0">
    <w:pPr>
      <w:widowControl w:val="0"/>
      <w:pBdr>
        <w:top w:val="nil"/>
        <w:left w:val="nil"/>
        <w:bottom w:val="nil"/>
        <w:right w:val="nil"/>
        <w:between w:val="nil"/>
      </w:pBdr>
      <w:spacing w:before="0" w:after="0" w:line="276" w:lineRule="auto"/>
      <w:rPr>
        <w:color w:val="44546A"/>
        <w:sz w:val="20"/>
        <w:szCs w:val="20"/>
      </w:rPr>
    </w:pPr>
  </w:p>
  <w:tbl>
    <w:tblPr>
      <w:tblStyle w:val="a4"/>
      <w:tblW w:w="13553"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6325"/>
      <w:gridCol w:w="6120"/>
      <w:gridCol w:w="1108"/>
    </w:tblGrid>
    <w:tr w:rsidR="009F16D0" w14:paraId="21EF17B9" w14:textId="77777777">
      <w:tc>
        <w:tcPr>
          <w:tcW w:w="6325" w:type="dxa"/>
          <w:vAlign w:val="center"/>
        </w:tcPr>
        <w:p w14:paraId="7C3B55E4" w14:textId="77777777" w:rsidR="009F16D0" w:rsidRDefault="00000000">
          <w:pPr>
            <w:pBdr>
              <w:top w:val="nil"/>
              <w:left w:val="nil"/>
              <w:bottom w:val="nil"/>
              <w:right w:val="nil"/>
              <w:between w:val="nil"/>
            </w:pBdr>
            <w:tabs>
              <w:tab w:val="center" w:pos="5040"/>
              <w:tab w:val="right" w:pos="9000"/>
              <w:tab w:val="right" w:pos="14760"/>
            </w:tabs>
            <w:spacing w:before="0"/>
            <w:rPr>
              <w:rFonts w:eastAsia="Calibri" w:cs="Calibri"/>
            </w:rPr>
          </w:pPr>
          <w:r>
            <w:rPr>
              <w:rFonts w:eastAsia="Calibri" w:cs="Calibri"/>
            </w:rPr>
            <w:t xml:space="preserve">Template provided at no charge by </w:t>
          </w:r>
          <w:hyperlink r:id="rId1">
            <w:r>
              <w:rPr>
                <w:rFonts w:eastAsia="Calibri" w:cs="Calibri"/>
                <w:color w:val="0000FF"/>
                <w:u w:val="single"/>
              </w:rPr>
              <w:t>TechWhirl.com</w:t>
            </w:r>
          </w:hyperlink>
        </w:p>
        <w:p w14:paraId="0B5B1673" w14:textId="77777777" w:rsidR="009F16D0" w:rsidRDefault="00000000">
          <w:pPr>
            <w:pBdr>
              <w:top w:val="nil"/>
              <w:left w:val="nil"/>
              <w:bottom w:val="nil"/>
              <w:right w:val="nil"/>
              <w:between w:val="nil"/>
            </w:pBdr>
            <w:tabs>
              <w:tab w:val="center" w:pos="5040"/>
              <w:tab w:val="right" w:pos="9000"/>
              <w:tab w:val="right" w:pos="14760"/>
            </w:tabs>
            <w:spacing w:before="0"/>
            <w:rPr>
              <w:rFonts w:eastAsia="Calibri" w:cs="Calibri"/>
              <w:sz w:val="17"/>
              <w:szCs w:val="17"/>
            </w:rPr>
          </w:pPr>
          <w:r>
            <w:rPr>
              <w:rFonts w:eastAsia="Calibri" w:cs="Calibri"/>
            </w:rPr>
            <w:t>You are free to use and customize as needed</w:t>
          </w:r>
        </w:p>
      </w:tc>
      <w:tc>
        <w:tcPr>
          <w:tcW w:w="6120" w:type="dxa"/>
          <w:tcBorders>
            <w:right w:val="single" w:sz="4" w:space="0" w:color="009900"/>
          </w:tcBorders>
          <w:vAlign w:val="center"/>
        </w:tcPr>
        <w:p w14:paraId="4078EEC0" w14:textId="77777777" w:rsidR="009F16D0" w:rsidRDefault="00000000">
          <w:pPr>
            <w:pBdr>
              <w:top w:val="nil"/>
              <w:left w:val="nil"/>
              <w:bottom w:val="nil"/>
              <w:right w:val="nil"/>
              <w:between w:val="nil"/>
            </w:pBdr>
            <w:tabs>
              <w:tab w:val="center" w:pos="5040"/>
              <w:tab w:val="right" w:pos="9000"/>
              <w:tab w:val="right" w:pos="14760"/>
            </w:tabs>
            <w:rPr>
              <w:rFonts w:eastAsia="Calibri" w:cs="Calibri"/>
              <w:sz w:val="17"/>
              <w:szCs w:val="17"/>
            </w:rPr>
          </w:pPr>
          <w:r>
            <w:rPr>
              <w:noProof/>
            </w:rPr>
            <w:drawing>
              <wp:inline distT="0" distB="0" distL="0" distR="0" wp14:anchorId="44498EDD" wp14:editId="54FA8B6D">
                <wp:extent cx="274320" cy="27432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274320" cy="274320"/>
                        </a:xfrm>
                        <a:prstGeom prst="rect">
                          <a:avLst/>
                        </a:prstGeom>
                        <a:ln/>
                      </pic:spPr>
                    </pic:pic>
                  </a:graphicData>
                </a:graphic>
              </wp:inline>
            </w:drawing>
          </w:r>
        </w:p>
      </w:tc>
      <w:tc>
        <w:tcPr>
          <w:tcW w:w="1108" w:type="dxa"/>
          <w:tcBorders>
            <w:top w:val="single" w:sz="4" w:space="0" w:color="009900"/>
            <w:left w:val="single" w:sz="4" w:space="0" w:color="009900"/>
          </w:tcBorders>
          <w:vAlign w:val="center"/>
        </w:tcPr>
        <w:p w14:paraId="7A6C25B2" w14:textId="77777777" w:rsidR="009F16D0" w:rsidRDefault="00000000">
          <w:pPr>
            <w:pBdr>
              <w:top w:val="nil"/>
              <w:left w:val="nil"/>
              <w:bottom w:val="nil"/>
              <w:right w:val="nil"/>
              <w:between w:val="nil"/>
            </w:pBdr>
            <w:tabs>
              <w:tab w:val="center" w:pos="5040"/>
              <w:tab w:val="right" w:pos="9000"/>
              <w:tab w:val="right" w:pos="14760"/>
            </w:tabs>
            <w:jc w:val="center"/>
            <w:rPr>
              <w:rFonts w:eastAsia="Calibri" w:cs="Calibri"/>
              <w:sz w:val="17"/>
              <w:szCs w:val="17"/>
            </w:rPr>
          </w:pPr>
          <w:r>
            <w:fldChar w:fldCharType="begin"/>
          </w:r>
          <w:r>
            <w:rPr>
              <w:rFonts w:eastAsia="Calibri" w:cs="Calibri"/>
            </w:rPr>
            <w:instrText>PAGE</w:instrText>
          </w:r>
          <w:r>
            <w:fldChar w:fldCharType="separate"/>
          </w:r>
          <w:r>
            <w:fldChar w:fldCharType="end"/>
          </w:r>
        </w:p>
      </w:tc>
    </w:tr>
  </w:tbl>
  <w:p w14:paraId="6C6DE9FF" w14:textId="77777777" w:rsidR="009F16D0" w:rsidRDefault="009F16D0">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87D2" w14:textId="77777777" w:rsidR="000B1257" w:rsidRDefault="000B1257">
      <w:pPr>
        <w:spacing w:before="0" w:after="0"/>
      </w:pPr>
      <w:r>
        <w:separator/>
      </w:r>
    </w:p>
  </w:footnote>
  <w:footnote w:type="continuationSeparator" w:id="0">
    <w:p w14:paraId="04DBEAED" w14:textId="77777777" w:rsidR="000B1257" w:rsidRDefault="000B125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B304D" w14:textId="77777777" w:rsidR="009F16D0" w:rsidRDefault="00000000">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1298BB03" w14:textId="77777777" w:rsidR="009F16D0" w:rsidRDefault="009F16D0">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8160" w14:textId="77777777" w:rsidR="009F16D0" w:rsidRDefault="00000000">
    <w:pPr>
      <w:tabs>
        <w:tab w:val="center" w:pos="5400"/>
        <w:tab w:val="right" w:pos="9360"/>
      </w:tabs>
      <w:spacing w:after="240"/>
      <w:rPr>
        <w:color w:val="009900"/>
      </w:rPr>
    </w:pPr>
    <w:r>
      <w:rPr>
        <w:rFonts w:ascii="Haettenschweiler" w:eastAsia="Haettenschweiler" w:hAnsi="Haettenschweiler" w:cs="Haettenschweiler"/>
        <w:color w:val="009900"/>
        <w:sz w:val="48"/>
        <w:szCs w:val="48"/>
      </w:rPr>
      <w:tab/>
    </w:r>
    <w:r>
      <w:rPr>
        <w:rFonts w:ascii="Haettenschweiler" w:eastAsia="Haettenschweiler" w:hAnsi="Haettenschweiler" w:cs="Haettenschweiler"/>
        <w:color w:val="009900"/>
        <w:sz w:val="48"/>
        <w:szCs w:val="4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29FE" w14:textId="77777777" w:rsidR="009F16D0" w:rsidRDefault="00000000">
    <w:pPr>
      <w:tabs>
        <w:tab w:val="center" w:pos="7200"/>
        <w:tab w:val="right" w:pos="13680"/>
      </w:tabs>
      <w:spacing w:after="240"/>
      <w:rPr>
        <w:color w:val="009900"/>
      </w:rPr>
    </w:pPr>
    <w:r>
      <w:rPr>
        <w:rFonts w:ascii="Haettenschweiler" w:eastAsia="Haettenschweiler" w:hAnsi="Haettenschweiler" w:cs="Haettenschweiler"/>
        <w:color w:val="009900"/>
        <w:sz w:val="48"/>
        <w:szCs w:val="4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A3D45" w14:textId="77777777" w:rsidR="009F16D0" w:rsidRDefault="00000000">
    <w:pPr>
      <w:tabs>
        <w:tab w:val="center" w:pos="7200"/>
        <w:tab w:val="left" w:pos="8550"/>
        <w:tab w:val="right" w:pos="13680"/>
      </w:tabs>
      <w:spacing w:after="240"/>
      <w:rPr>
        <w:color w:val="009900"/>
      </w:rPr>
    </w:pPr>
    <w:r>
      <w:rPr>
        <w:noProof/>
        <w:color w:val="009900"/>
      </w:rPr>
      <w:drawing>
        <wp:inline distT="0" distB="0" distL="0" distR="0" wp14:anchorId="681756E2" wp14:editId="626D0C91">
          <wp:extent cx="2057400" cy="361552"/>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492D630C" w14:textId="77777777" w:rsidR="009F16D0" w:rsidRDefault="009F16D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3AF9" w14:textId="77777777" w:rsidR="009F16D0" w:rsidRDefault="009F16D0">
    <w:pPr>
      <w:tabs>
        <w:tab w:val="center" w:pos="5400"/>
        <w:tab w:val="right" w:pos="9360"/>
      </w:tabs>
      <w:spacing w:after="240"/>
      <w:rPr>
        <w:color w:val="0099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4BF3" w14:textId="77777777" w:rsidR="009F16D0" w:rsidRDefault="00000000">
    <w:pPr>
      <w:tabs>
        <w:tab w:val="center" w:pos="7200"/>
        <w:tab w:val="left" w:pos="8550"/>
        <w:tab w:val="right" w:pos="13680"/>
      </w:tabs>
      <w:spacing w:after="240"/>
      <w:rPr>
        <w:color w:val="009900"/>
      </w:rPr>
    </w:pPr>
    <w:r>
      <w:rPr>
        <w:noProof/>
        <w:color w:val="009900"/>
      </w:rPr>
      <w:drawing>
        <wp:inline distT="0" distB="0" distL="0" distR="0" wp14:anchorId="481BEE8B" wp14:editId="729B20E3">
          <wp:extent cx="2057400" cy="361552"/>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16325"/>
                  <a:stretch>
                    <a:fillRect/>
                  </a:stretch>
                </pic:blipFill>
                <pic:spPr>
                  <a:xfrm>
                    <a:off x="0" y="0"/>
                    <a:ext cx="2057400" cy="361552"/>
                  </a:xfrm>
                  <a:prstGeom prst="rect">
                    <a:avLst/>
                  </a:prstGeom>
                  <a:ln/>
                </pic:spPr>
              </pic:pic>
            </a:graphicData>
          </a:graphic>
        </wp:inline>
      </w:drawing>
    </w:r>
    <w:r>
      <w:rPr>
        <w:rFonts w:ascii="Haettenschweiler" w:eastAsia="Haettenschweiler" w:hAnsi="Haettenschweiler" w:cs="Haettenschweiler"/>
        <w:color w:val="009900"/>
        <w:sz w:val="48"/>
        <w:szCs w:val="48"/>
      </w:rPr>
      <w:tab/>
      <w:t>Tech Comm Template</w:t>
    </w:r>
    <w:r>
      <w:rPr>
        <w:rFonts w:ascii="Haettenschweiler" w:eastAsia="Haettenschweiler" w:hAnsi="Haettenschweiler" w:cs="Haettenschweiler"/>
        <w:color w:val="009900"/>
        <w:sz w:val="48"/>
        <w:szCs w:val="48"/>
      </w:rPr>
      <w:tab/>
      <w:t>BRD</w:t>
    </w:r>
  </w:p>
  <w:p w14:paraId="41A37B40" w14:textId="77777777" w:rsidR="009F16D0" w:rsidRDefault="009F16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2B6B"/>
    <w:multiLevelType w:val="multilevel"/>
    <w:tmpl w:val="A15487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64F08E7"/>
    <w:multiLevelType w:val="multilevel"/>
    <w:tmpl w:val="58D68B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2DC5F59"/>
    <w:multiLevelType w:val="multilevel"/>
    <w:tmpl w:val="21F8AB16"/>
    <w:lvl w:ilvl="0">
      <w:start w:val="1"/>
      <w:numFmt w:val="bullet"/>
      <w:pStyle w:val="ListBullet4"/>
      <w:lvlText w:val="●"/>
      <w:lvlJc w:val="left"/>
      <w:pPr>
        <w:ind w:left="1080" w:hanging="360"/>
      </w:pPr>
      <w:rPr>
        <w:rFonts w:ascii="Noto Sans Symbols" w:eastAsia="Noto Sans Symbols" w:hAnsi="Noto Sans Symbols" w:cs="Noto Sans Symbols"/>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3" w15:restartNumberingAfterBreak="0">
    <w:nsid w:val="65AC4305"/>
    <w:multiLevelType w:val="hybridMultilevel"/>
    <w:tmpl w:val="C84EDDC6"/>
    <w:lvl w:ilvl="0" w:tplc="AE08E1E6">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72B1E"/>
    <w:multiLevelType w:val="multilevel"/>
    <w:tmpl w:val="D22A1B98"/>
    <w:lvl w:ilvl="0">
      <w:start w:val="1"/>
      <w:numFmt w:val="decimal"/>
      <w:pStyle w:val="ListBullet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47119290">
    <w:abstractNumId w:val="1"/>
  </w:num>
  <w:num w:numId="2" w16cid:durableId="389111703">
    <w:abstractNumId w:val="4"/>
  </w:num>
  <w:num w:numId="3" w16cid:durableId="618731327">
    <w:abstractNumId w:val="2"/>
  </w:num>
  <w:num w:numId="4" w16cid:durableId="733091367">
    <w:abstractNumId w:val="0"/>
  </w:num>
  <w:num w:numId="5" w16cid:durableId="435028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9313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90999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2843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3261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7514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0177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6D0"/>
    <w:rsid w:val="000206AB"/>
    <w:rsid w:val="000B1257"/>
    <w:rsid w:val="00145D18"/>
    <w:rsid w:val="001A48F5"/>
    <w:rsid w:val="00403CA9"/>
    <w:rsid w:val="00557FB9"/>
    <w:rsid w:val="009F16D0"/>
    <w:rsid w:val="00B27BAE"/>
    <w:rsid w:val="00B50EB4"/>
    <w:rsid w:val="00B8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DFF0"/>
  <w15:docId w15:val="{79CAE4E8-9BF0-4EE4-AA18-7C662359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style>
  <w:style w:type="paragraph" w:styleId="Heading1">
    <w:name w:val="heading 1"/>
    <w:basedOn w:val="Normal"/>
    <w:next w:val="Normal"/>
    <w:link w:val="Heading1Char"/>
    <w:uiPriority w:val="9"/>
    <w:qFormat/>
    <w:rsid w:val="00965773"/>
    <w:pPr>
      <w:keepNext/>
      <w:keepLines/>
      <w:numPr>
        <w:numId w:val="4"/>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4"/>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E2F89"/>
    <w:pPr>
      <w:keepNext/>
      <w:keepLines/>
      <w:numPr>
        <w:ilvl w:val="3"/>
        <w:numId w:val="4"/>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E2F89"/>
    <w:pPr>
      <w:keepNext/>
      <w:keepLines/>
      <w:numPr>
        <w:ilvl w:val="4"/>
        <w:numId w:val="4"/>
      </w:numPr>
      <w:spacing w:before="200"/>
      <w:outlineLvl w:val="4"/>
    </w:pPr>
    <w:rPr>
      <w:rFonts w:eastAsia="MS Gothic"/>
      <w:color w:val="244061"/>
    </w:rPr>
  </w:style>
  <w:style w:type="paragraph" w:styleId="Heading6">
    <w:name w:val="heading 6"/>
    <w:basedOn w:val="Normal"/>
    <w:next w:val="Normal"/>
    <w:link w:val="Heading6Char"/>
    <w:uiPriority w:val="9"/>
    <w:semiHidden/>
    <w:unhideWhenUsed/>
    <w:qFormat/>
    <w:rsid w:val="00CE2F89"/>
    <w:pPr>
      <w:keepNext/>
      <w:keepLines/>
      <w:numPr>
        <w:ilvl w:val="5"/>
        <w:numId w:val="4"/>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4"/>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4"/>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4"/>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pPr>
      <w:jc w:val="right"/>
    </w:pPr>
    <w:rPr>
      <w:i/>
      <w:color w:val="2E75B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tabs>
        <w:tab w:val="num" w:pos="720"/>
        <w:tab w:val="num" w:pos="1080"/>
      </w:tabs>
      <w:ind w:left="1080" w:hanging="720"/>
      <w:contextualSpacing/>
    </w:pPr>
  </w:style>
  <w:style w:type="paragraph" w:styleId="ListBullet2">
    <w:name w:val="List Bullet 2"/>
    <w:basedOn w:val="Normal"/>
    <w:uiPriority w:val="99"/>
    <w:unhideWhenUsed/>
    <w:rsid w:val="00CE2F89"/>
    <w:pPr>
      <w:tabs>
        <w:tab w:val="num" w:pos="720"/>
      </w:tabs>
      <w:ind w:left="720" w:hanging="720"/>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tabs>
        <w:tab w:val="num" w:pos="720"/>
      </w:tabs>
      <w:ind w:left="720" w:hanging="720"/>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tabs>
        <w:tab w:val="num" w:pos="1440"/>
      </w:tabs>
      <w:spacing w:before="40" w:after="40" w:line="252" w:lineRule="auto"/>
      <w:ind w:left="1440" w:hanging="720"/>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tabs>
        <w:tab w:val="num" w:pos="720"/>
        <w:tab w:val="num" w:pos="990"/>
      </w:tabs>
      <w:ind w:left="990" w:hanging="720"/>
      <w:contextualSpacing/>
    </w:pPr>
  </w:style>
  <w:style w:type="paragraph" w:styleId="ListNumber2">
    <w:name w:val="List Number 2"/>
    <w:basedOn w:val="Normal"/>
    <w:uiPriority w:val="99"/>
    <w:unhideWhenUsed/>
    <w:rsid w:val="00CE2F89"/>
    <w:pPr>
      <w:tabs>
        <w:tab w:val="num" w:pos="720"/>
      </w:tabs>
      <w:ind w:left="720" w:hanging="720"/>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left w:w="115" w:type="dxa"/>
        <w:bottom w:w="57" w:type="dxa"/>
        <w:right w:w="115"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table" w:customStyle="1" w:styleId="a5">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_rels/footer5.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hyperlink" Target="http://techwhirl.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LMFOBqf/vch3BVE0yBsWLfBJg==">AMUW2mWZ9RChLUJR0SE4q7VJ9aHZFpYvvF+FuHfnDmkcLPzZMzV1Omq7qo7t8ZhyHRr7Ezdwz9+MjnbH3mXYNd625Y8jIXBCor3+dRpxdgqDgm4e1tIr0cTxXQJ0qdHN2uWuADoNWobtecMHqR+NerOyB0mxX6p31ooehnraEX2K9t5rGNhwo0xoNI5LJw5qaP+c5C/Lurw1u7rfhPTLuVBW5zMHXAQE7ntbyeIKem/cFOfmHTH8siM/8xJBocWGMdAda0akqtNG/RAuGFb/urSMfD1BFCAo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6</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Hart</dc:creator>
  <cp:lastModifiedBy>Nguyen Duc Dung</cp:lastModifiedBy>
  <cp:revision>4</cp:revision>
  <dcterms:created xsi:type="dcterms:W3CDTF">2021-11-07T03:05:00Z</dcterms:created>
  <dcterms:modified xsi:type="dcterms:W3CDTF">2024-09-02T03:33:00Z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