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510C" w:rsidRPr="00D5510C" w:rsidRDefault="00D5510C" w:rsidP="00D5510C">
      <w:pPr>
        <w:spacing w:before="100" w:beforeAutospacing="1" w:after="100" w:afterAutospacing="1" w:line="240" w:lineRule="auto"/>
        <w:outlineLvl w:val="0"/>
        <w:rPr>
          <w:rFonts w:eastAsia="Times New Roman" w:cs="Times New Roman"/>
          <w:b/>
          <w:bCs/>
          <w:kern w:val="36"/>
          <w:sz w:val="48"/>
          <w:szCs w:val="48"/>
        </w:rPr>
      </w:pPr>
      <w:r w:rsidRPr="00D5510C">
        <w:rPr>
          <w:rFonts w:ascii="Cambria" w:eastAsia="Times New Roman" w:hAnsi="Cambria" w:cs="Cambria"/>
          <w:b/>
          <w:bCs/>
          <w:kern w:val="36"/>
          <w:sz w:val="48"/>
          <w:szCs w:val="48"/>
        </w:rPr>
        <w:t>📌</w:t>
      </w:r>
      <w:r w:rsidRPr="00D5510C">
        <w:rPr>
          <w:rFonts w:eastAsia="Times New Roman" w:cs="Times New Roman"/>
          <w:b/>
          <w:bCs/>
          <w:kern w:val="36"/>
          <w:sz w:val="48"/>
          <w:szCs w:val="48"/>
        </w:rPr>
        <w:t xml:space="preserve"> NỘI DUNG THUYẾT TRÌNH: TEXT PREPROCESSING TRONG NLP (BẢN MỞ RỘNG)</w:t>
      </w:r>
    </w:p>
    <w:p w:rsidR="00D5510C" w:rsidRPr="00D5510C" w:rsidRDefault="00D5510C" w:rsidP="00D5510C">
      <w:pPr>
        <w:spacing w:before="100" w:beforeAutospacing="1" w:after="100" w:afterAutospacing="1" w:line="240" w:lineRule="auto"/>
        <w:outlineLvl w:val="1"/>
        <w:rPr>
          <w:rFonts w:eastAsia="Times New Roman" w:cs="Times New Roman"/>
          <w:b/>
          <w:bCs/>
          <w:sz w:val="36"/>
          <w:szCs w:val="36"/>
        </w:rPr>
      </w:pPr>
      <w:r w:rsidRPr="00D5510C">
        <w:rPr>
          <w:rFonts w:eastAsia="Times New Roman" w:cs="Times New Roman"/>
          <w:b/>
          <w:bCs/>
          <w:sz w:val="36"/>
          <w:szCs w:val="36"/>
        </w:rPr>
        <w:t>1. Normalization (Chuẩn hóa văn bản)</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Normalization là bước đầu tiên và cũng là bước quan trọng nhất trong xử lý văn bản.</w:t>
      </w:r>
      <w:r w:rsidRPr="00D5510C">
        <w:rPr>
          <w:rFonts w:eastAsia="Times New Roman" w:cs="Times New Roman"/>
          <w:sz w:val="24"/>
          <w:szCs w:val="24"/>
        </w:rPr>
        <w:br/>
        <w:t>Ở bước này, chúng ta đưa văn bản về một dạng thống nhất và dễ xử lý hơn.</w:t>
      </w:r>
      <w:r w:rsidRPr="00D5510C">
        <w:rPr>
          <w:rFonts w:eastAsia="Times New Roman" w:cs="Times New Roman"/>
          <w:sz w:val="24"/>
          <w:szCs w:val="24"/>
        </w:rPr>
        <w:br/>
        <w:t>Các thao tác phổ biến bao gồm:</w:t>
      </w:r>
    </w:p>
    <w:p w:rsidR="00D5510C" w:rsidRPr="00D5510C" w:rsidRDefault="00D5510C" w:rsidP="00D5510C">
      <w:pPr>
        <w:numPr>
          <w:ilvl w:val="0"/>
          <w:numId w:val="1"/>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Chuyển toàn bộ văn bản về </w:t>
      </w:r>
      <w:r w:rsidRPr="00D5510C">
        <w:rPr>
          <w:rFonts w:eastAsia="Times New Roman" w:cs="Times New Roman"/>
          <w:b/>
          <w:bCs/>
          <w:sz w:val="24"/>
          <w:szCs w:val="24"/>
        </w:rPr>
        <w:t>chữ thường</w:t>
      </w:r>
      <w:r w:rsidRPr="00D5510C">
        <w:rPr>
          <w:rFonts w:eastAsia="Times New Roman" w:cs="Times New Roman"/>
          <w:sz w:val="24"/>
          <w:szCs w:val="24"/>
        </w:rPr>
        <w:t xml:space="preserve"> (lowercase) để tránh coi “Apple” và “apple” là hai từ khác nhau.</w:t>
      </w:r>
    </w:p>
    <w:p w:rsidR="00D5510C" w:rsidRPr="00D5510C" w:rsidRDefault="00D5510C" w:rsidP="00D5510C">
      <w:pPr>
        <w:numPr>
          <w:ilvl w:val="0"/>
          <w:numId w:val="1"/>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Loại bỏ </w:t>
      </w:r>
      <w:r w:rsidRPr="00D5510C">
        <w:rPr>
          <w:rFonts w:eastAsia="Times New Roman" w:cs="Times New Roman"/>
          <w:b/>
          <w:bCs/>
          <w:sz w:val="24"/>
          <w:szCs w:val="24"/>
        </w:rPr>
        <w:t>dấu câu</w:t>
      </w:r>
      <w:r w:rsidRPr="00D5510C">
        <w:rPr>
          <w:rFonts w:eastAsia="Times New Roman" w:cs="Times New Roman"/>
          <w:sz w:val="24"/>
          <w:szCs w:val="24"/>
        </w:rPr>
        <w:t>, ký tự đặc biệt, biểu tượng hoặc số không cần thiết.</w:t>
      </w:r>
    </w:p>
    <w:p w:rsidR="00D5510C" w:rsidRPr="00D5510C" w:rsidRDefault="00D5510C" w:rsidP="00D5510C">
      <w:pPr>
        <w:numPr>
          <w:ilvl w:val="0"/>
          <w:numId w:val="1"/>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Xử lý khoảng trắng thừa hoặc lỗi chính tả cơ bản.</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Normalization giúp giảm nhiễu trong dữ liệu và đảm bảo văn bản ở trạng thái ổn định trước khi phân tích sâu hơn.</w:t>
      </w:r>
    </w:p>
    <w:p w:rsidR="00D5510C" w:rsidRPr="00D5510C" w:rsidRDefault="00841966" w:rsidP="00D5510C">
      <w:pPr>
        <w:spacing w:after="0" w:line="240" w:lineRule="auto"/>
        <w:rPr>
          <w:rFonts w:eastAsia="Times New Roman" w:cs="Times New Roman"/>
          <w:sz w:val="24"/>
          <w:szCs w:val="24"/>
        </w:rPr>
      </w:pPr>
      <w:r>
        <w:rPr>
          <w:rFonts w:eastAsia="Times New Roman" w:cs="Times New Roman"/>
          <w:sz w:val="24"/>
          <w:szCs w:val="24"/>
        </w:rPr>
        <w:pict>
          <v:rect id="_x0000_i1025" style="width:0;height:1.5pt" o:hralign="center" o:hrstd="t" o:hr="t" fillcolor="#a0a0a0" stroked="f"/>
        </w:pict>
      </w:r>
    </w:p>
    <w:p w:rsidR="00D5510C" w:rsidRPr="00D5510C" w:rsidRDefault="00D5510C" w:rsidP="00D5510C">
      <w:pPr>
        <w:spacing w:before="100" w:beforeAutospacing="1" w:after="100" w:afterAutospacing="1" w:line="240" w:lineRule="auto"/>
        <w:outlineLvl w:val="1"/>
        <w:rPr>
          <w:rFonts w:eastAsia="Times New Roman" w:cs="Times New Roman"/>
          <w:b/>
          <w:bCs/>
          <w:sz w:val="36"/>
          <w:szCs w:val="36"/>
        </w:rPr>
      </w:pPr>
      <w:r w:rsidRPr="00D5510C">
        <w:rPr>
          <w:rFonts w:eastAsia="Times New Roman" w:cs="Times New Roman"/>
          <w:b/>
          <w:bCs/>
          <w:sz w:val="36"/>
          <w:szCs w:val="36"/>
        </w:rPr>
        <w:t>2. Tokenization (Tách từ hoặc tách câu)</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Tiếp theo là Tokenization — bước chia văn bản thành các đơn vị nhỏ hơn được gọi là “tokens”.</w:t>
      </w:r>
      <w:r w:rsidRPr="00D5510C">
        <w:rPr>
          <w:rFonts w:eastAsia="Times New Roman" w:cs="Times New Roman"/>
          <w:sz w:val="24"/>
          <w:szCs w:val="24"/>
        </w:rPr>
        <w:br/>
        <w:t>Tokens có thể là:</w:t>
      </w:r>
    </w:p>
    <w:p w:rsidR="00D5510C" w:rsidRPr="00D5510C" w:rsidRDefault="00D5510C" w:rsidP="00D5510C">
      <w:pPr>
        <w:numPr>
          <w:ilvl w:val="0"/>
          <w:numId w:val="2"/>
        </w:numPr>
        <w:spacing w:before="100" w:beforeAutospacing="1" w:after="100" w:afterAutospacing="1" w:line="240" w:lineRule="auto"/>
        <w:rPr>
          <w:rFonts w:eastAsia="Times New Roman" w:cs="Times New Roman"/>
          <w:sz w:val="24"/>
          <w:szCs w:val="24"/>
        </w:rPr>
      </w:pPr>
      <w:r w:rsidRPr="00D5510C">
        <w:rPr>
          <w:rFonts w:eastAsia="Times New Roman" w:cs="Times New Roman"/>
          <w:b/>
          <w:bCs/>
          <w:sz w:val="24"/>
          <w:szCs w:val="24"/>
        </w:rPr>
        <w:t>Sentence tokens</w:t>
      </w:r>
      <w:r w:rsidRPr="00D5510C">
        <w:rPr>
          <w:rFonts w:eastAsia="Times New Roman" w:cs="Times New Roman"/>
          <w:sz w:val="24"/>
          <w:szCs w:val="24"/>
        </w:rPr>
        <w:t>: chia theo câu</w:t>
      </w:r>
    </w:p>
    <w:p w:rsidR="00D5510C" w:rsidRPr="00D5510C" w:rsidRDefault="00D5510C" w:rsidP="00D5510C">
      <w:pPr>
        <w:numPr>
          <w:ilvl w:val="0"/>
          <w:numId w:val="2"/>
        </w:numPr>
        <w:spacing w:before="100" w:beforeAutospacing="1" w:after="100" w:afterAutospacing="1" w:line="240" w:lineRule="auto"/>
        <w:rPr>
          <w:rFonts w:eastAsia="Times New Roman" w:cs="Times New Roman"/>
          <w:sz w:val="24"/>
          <w:szCs w:val="24"/>
        </w:rPr>
      </w:pPr>
      <w:r w:rsidRPr="00D5510C">
        <w:rPr>
          <w:rFonts w:eastAsia="Times New Roman" w:cs="Times New Roman"/>
          <w:b/>
          <w:bCs/>
          <w:sz w:val="24"/>
          <w:szCs w:val="24"/>
        </w:rPr>
        <w:t>Word tokens</w:t>
      </w:r>
      <w:r w:rsidRPr="00D5510C">
        <w:rPr>
          <w:rFonts w:eastAsia="Times New Roman" w:cs="Times New Roman"/>
          <w:sz w:val="24"/>
          <w:szCs w:val="24"/>
        </w:rPr>
        <w:t>: chia theo từ</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Ví dụ: câu “NLP is fun” sẽ được tách thành các từ: “NLP”, “is”, “fun”.</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Tokenization giúp mô hình hiểu từng phần của văn bản thay vì phải xử lý chuỗi dài một cách nguyên khối. Đây là nền tảng cho các bước tiếp theo như phân tích ngữ nghĩa, tần suất, hoặc vector hóa.</w:t>
      </w:r>
    </w:p>
    <w:p w:rsidR="00D5510C" w:rsidRPr="00D5510C" w:rsidRDefault="00841966" w:rsidP="00D5510C">
      <w:pPr>
        <w:spacing w:after="0" w:line="240" w:lineRule="auto"/>
        <w:rPr>
          <w:rFonts w:eastAsia="Times New Roman" w:cs="Times New Roman"/>
          <w:sz w:val="24"/>
          <w:szCs w:val="24"/>
        </w:rPr>
      </w:pPr>
      <w:r>
        <w:rPr>
          <w:rFonts w:eastAsia="Times New Roman" w:cs="Times New Roman"/>
          <w:sz w:val="24"/>
          <w:szCs w:val="24"/>
        </w:rPr>
        <w:pict>
          <v:rect id="_x0000_i1026" style="width:0;height:1.5pt" o:hralign="center" o:hrstd="t" o:hr="t" fillcolor="#a0a0a0" stroked="f"/>
        </w:pict>
      </w:r>
    </w:p>
    <w:p w:rsidR="00D5510C" w:rsidRPr="00D5510C" w:rsidRDefault="00D5510C" w:rsidP="00D5510C">
      <w:pPr>
        <w:spacing w:before="100" w:beforeAutospacing="1" w:after="100" w:afterAutospacing="1" w:line="240" w:lineRule="auto"/>
        <w:outlineLvl w:val="1"/>
        <w:rPr>
          <w:rFonts w:eastAsia="Times New Roman" w:cs="Times New Roman"/>
          <w:b/>
          <w:bCs/>
          <w:sz w:val="36"/>
          <w:szCs w:val="36"/>
        </w:rPr>
      </w:pPr>
      <w:r w:rsidRPr="00D5510C">
        <w:rPr>
          <w:rFonts w:eastAsia="Times New Roman" w:cs="Times New Roman"/>
          <w:b/>
          <w:bCs/>
          <w:sz w:val="36"/>
          <w:szCs w:val="36"/>
        </w:rPr>
        <w:t>3. Stopword Removal (Loại bỏ từ dừng)</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Stopwords là những từ xuất hiện rất thường xuyên trong ngôn ngữ nhưng </w:t>
      </w:r>
      <w:r w:rsidRPr="00D5510C">
        <w:rPr>
          <w:rFonts w:eastAsia="Times New Roman" w:cs="Times New Roman"/>
          <w:b/>
          <w:bCs/>
          <w:sz w:val="24"/>
          <w:szCs w:val="24"/>
        </w:rPr>
        <w:t>không đóng góp nhiều vào ý nghĩa nội dung</w:t>
      </w:r>
      <w:r w:rsidRPr="00D5510C">
        <w:rPr>
          <w:rFonts w:eastAsia="Times New Roman" w:cs="Times New Roman"/>
          <w:sz w:val="24"/>
          <w:szCs w:val="24"/>
        </w:rPr>
        <w:t>.</w:t>
      </w:r>
      <w:r w:rsidRPr="00D5510C">
        <w:rPr>
          <w:rFonts w:eastAsia="Times New Roman" w:cs="Times New Roman"/>
          <w:sz w:val="24"/>
          <w:szCs w:val="24"/>
        </w:rPr>
        <w:br/>
        <w:t>Ví dụ: “the”, “is”, “and”, “of”,…</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lastRenderedPageBreak/>
        <w:t>Trong nhiều bài toán NLP, việc loại bỏ stopwords giúp:</w:t>
      </w:r>
    </w:p>
    <w:p w:rsidR="00D5510C" w:rsidRPr="00D5510C" w:rsidRDefault="00D5510C" w:rsidP="00D5510C">
      <w:pPr>
        <w:numPr>
          <w:ilvl w:val="0"/>
          <w:numId w:val="3"/>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Tập trung vào </w:t>
      </w:r>
      <w:r w:rsidRPr="00D5510C">
        <w:rPr>
          <w:rFonts w:eastAsia="Times New Roman" w:cs="Times New Roman"/>
          <w:b/>
          <w:bCs/>
          <w:sz w:val="24"/>
          <w:szCs w:val="24"/>
        </w:rPr>
        <w:t>từ quan trọng hơn</w:t>
      </w:r>
    </w:p>
    <w:p w:rsidR="00D5510C" w:rsidRPr="00D5510C" w:rsidRDefault="00D5510C" w:rsidP="00D5510C">
      <w:pPr>
        <w:numPr>
          <w:ilvl w:val="0"/>
          <w:numId w:val="3"/>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Giảm số lượng từ phải xử lý</w:t>
      </w:r>
    </w:p>
    <w:p w:rsidR="00D5510C" w:rsidRPr="00D5510C" w:rsidRDefault="00D5510C" w:rsidP="00D5510C">
      <w:pPr>
        <w:numPr>
          <w:ilvl w:val="0"/>
          <w:numId w:val="3"/>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Tăng hiệu quả và tốc độ của mô hình</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Tuy nhiên, việc loại bỏ stopwords cũng cần cân nhắc vì trong một số bài toán (như phân tích ngữ pháp), stopwords vẫn có giá trị.</w:t>
      </w:r>
    </w:p>
    <w:p w:rsidR="00D5510C" w:rsidRPr="00D5510C" w:rsidRDefault="00841966" w:rsidP="00D5510C">
      <w:pPr>
        <w:spacing w:after="0" w:line="240" w:lineRule="auto"/>
        <w:rPr>
          <w:rFonts w:eastAsia="Times New Roman" w:cs="Times New Roman"/>
          <w:sz w:val="24"/>
          <w:szCs w:val="24"/>
        </w:rPr>
      </w:pPr>
      <w:r>
        <w:rPr>
          <w:rFonts w:eastAsia="Times New Roman" w:cs="Times New Roman"/>
          <w:sz w:val="24"/>
          <w:szCs w:val="24"/>
        </w:rPr>
        <w:pict>
          <v:rect id="_x0000_i1027" style="width:0;height:1.5pt" o:hralign="center" o:hrstd="t" o:hr="t" fillcolor="#a0a0a0" stroked="f"/>
        </w:pict>
      </w:r>
    </w:p>
    <w:p w:rsidR="00D5510C" w:rsidRPr="00D5510C" w:rsidRDefault="00D5510C" w:rsidP="00D5510C">
      <w:pPr>
        <w:spacing w:before="100" w:beforeAutospacing="1" w:after="100" w:afterAutospacing="1" w:line="240" w:lineRule="auto"/>
        <w:outlineLvl w:val="1"/>
        <w:rPr>
          <w:rFonts w:eastAsia="Times New Roman" w:cs="Times New Roman"/>
          <w:b/>
          <w:bCs/>
          <w:sz w:val="36"/>
          <w:szCs w:val="36"/>
        </w:rPr>
      </w:pPr>
      <w:r w:rsidRPr="00D5510C">
        <w:rPr>
          <w:rFonts w:eastAsia="Times New Roman" w:cs="Times New Roman"/>
          <w:b/>
          <w:bCs/>
          <w:sz w:val="36"/>
          <w:szCs w:val="36"/>
        </w:rPr>
        <w:t>4. Stemming và Lemmatization</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Hai kỹ thuật này đều nhằm mục tiêu đưa các từ về dạng gốc, giúp mô hình nhận ra những từ mang cùng ý nghĩa.</w:t>
      </w:r>
    </w:p>
    <w:p w:rsidR="00D5510C" w:rsidRPr="00D5510C" w:rsidRDefault="00D5510C" w:rsidP="00D5510C">
      <w:pPr>
        <w:spacing w:before="100" w:beforeAutospacing="1" w:after="100" w:afterAutospacing="1" w:line="240" w:lineRule="auto"/>
        <w:outlineLvl w:val="2"/>
        <w:rPr>
          <w:rFonts w:eastAsia="Times New Roman" w:cs="Times New Roman"/>
          <w:b/>
          <w:bCs/>
          <w:sz w:val="27"/>
          <w:szCs w:val="27"/>
        </w:rPr>
      </w:pPr>
      <w:r w:rsidRPr="00D5510C">
        <w:rPr>
          <w:rFonts w:eastAsia="Times New Roman" w:cs="Times New Roman"/>
          <w:b/>
          <w:bCs/>
          <w:sz w:val="27"/>
          <w:szCs w:val="27"/>
        </w:rPr>
        <w:t>Stemming</w:t>
      </w:r>
    </w:p>
    <w:p w:rsidR="00D5510C" w:rsidRPr="00D5510C" w:rsidRDefault="00D5510C" w:rsidP="00D5510C">
      <w:pPr>
        <w:numPr>
          <w:ilvl w:val="0"/>
          <w:numId w:val="4"/>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Stemming cắt bớt phần cuối của từ để đưa về dạng đơn giản.</w:t>
      </w:r>
    </w:p>
    <w:p w:rsidR="00D5510C" w:rsidRPr="00D5510C" w:rsidRDefault="00D5510C" w:rsidP="00D5510C">
      <w:pPr>
        <w:numPr>
          <w:ilvl w:val="0"/>
          <w:numId w:val="4"/>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Kết quả không phải lúc nào cũng là từ đúng:</w:t>
      </w:r>
    </w:p>
    <w:p w:rsidR="00D5510C" w:rsidRPr="00D5510C" w:rsidRDefault="00D5510C" w:rsidP="00D5510C">
      <w:pPr>
        <w:numPr>
          <w:ilvl w:val="1"/>
          <w:numId w:val="4"/>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“studies” → “studi”</w:t>
      </w:r>
    </w:p>
    <w:p w:rsidR="00D5510C" w:rsidRPr="00D5510C" w:rsidRDefault="00D5510C" w:rsidP="00D5510C">
      <w:pPr>
        <w:numPr>
          <w:ilvl w:val="1"/>
          <w:numId w:val="4"/>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“playing” → “play”</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Stemming rất nhanh và phù hợp khi cần xử lý dữ liệu lớn.</w:t>
      </w:r>
    </w:p>
    <w:p w:rsidR="00D5510C" w:rsidRPr="00D5510C" w:rsidRDefault="00D5510C" w:rsidP="00D5510C">
      <w:pPr>
        <w:spacing w:before="100" w:beforeAutospacing="1" w:after="100" w:afterAutospacing="1" w:line="240" w:lineRule="auto"/>
        <w:outlineLvl w:val="2"/>
        <w:rPr>
          <w:rFonts w:eastAsia="Times New Roman" w:cs="Times New Roman"/>
          <w:b/>
          <w:bCs/>
          <w:sz w:val="27"/>
          <w:szCs w:val="27"/>
        </w:rPr>
      </w:pPr>
      <w:r w:rsidRPr="00D5510C">
        <w:rPr>
          <w:rFonts w:eastAsia="Times New Roman" w:cs="Times New Roman"/>
          <w:b/>
          <w:bCs/>
          <w:sz w:val="27"/>
          <w:szCs w:val="27"/>
        </w:rPr>
        <w:t>Lemmatization</w:t>
      </w:r>
    </w:p>
    <w:p w:rsidR="00D5510C" w:rsidRPr="00D5510C" w:rsidRDefault="00D5510C" w:rsidP="00D5510C">
      <w:pPr>
        <w:numPr>
          <w:ilvl w:val="0"/>
          <w:numId w:val="5"/>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Lemmatization đưa từ về </w:t>
      </w:r>
      <w:r w:rsidRPr="00D5510C">
        <w:rPr>
          <w:rFonts w:eastAsia="Times New Roman" w:cs="Times New Roman"/>
          <w:b/>
          <w:bCs/>
          <w:sz w:val="24"/>
          <w:szCs w:val="24"/>
        </w:rPr>
        <w:t>dạng gốc có nghĩa trong từ điển</w:t>
      </w:r>
      <w:r w:rsidRPr="00D5510C">
        <w:rPr>
          <w:rFonts w:eastAsia="Times New Roman" w:cs="Times New Roman"/>
          <w:sz w:val="24"/>
          <w:szCs w:val="24"/>
        </w:rPr>
        <w:t>.</w:t>
      </w:r>
    </w:p>
    <w:p w:rsidR="00D5510C" w:rsidRPr="00D5510C" w:rsidRDefault="00D5510C" w:rsidP="00D5510C">
      <w:pPr>
        <w:numPr>
          <w:ilvl w:val="0"/>
          <w:numId w:val="5"/>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Ví dụ:</w:t>
      </w:r>
    </w:p>
    <w:p w:rsidR="00D5510C" w:rsidRPr="00D5510C" w:rsidRDefault="00D5510C" w:rsidP="00D5510C">
      <w:pPr>
        <w:numPr>
          <w:ilvl w:val="1"/>
          <w:numId w:val="5"/>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“studies” → “study”</w:t>
      </w:r>
    </w:p>
    <w:p w:rsidR="00D5510C" w:rsidRPr="00D5510C" w:rsidRDefault="00D5510C" w:rsidP="00D5510C">
      <w:pPr>
        <w:numPr>
          <w:ilvl w:val="1"/>
          <w:numId w:val="5"/>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“better” → “good”</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Lemmatization chính xác hơn nhưng tốn thời gian hơn, vì nó cần hiểu rõ ngữ cảnh và từ loại.</w:t>
      </w:r>
    </w:p>
    <w:p w:rsidR="004C5366" w:rsidRDefault="004C5366"/>
    <w:p w:rsidR="00D5510C" w:rsidRDefault="00D5510C"/>
    <w:p w:rsidR="00D5510C" w:rsidRDefault="00D5510C"/>
    <w:p w:rsidR="00D5510C" w:rsidRDefault="00D5510C"/>
    <w:p w:rsidR="00D5510C" w:rsidRDefault="00D5510C"/>
    <w:p w:rsidR="00D5510C" w:rsidRDefault="00D5510C"/>
    <w:p w:rsidR="00D5510C" w:rsidRPr="00D5510C" w:rsidRDefault="00D5510C" w:rsidP="00D5510C">
      <w:pPr>
        <w:spacing w:before="100" w:beforeAutospacing="1" w:after="100" w:afterAutospacing="1" w:line="240" w:lineRule="auto"/>
        <w:outlineLvl w:val="0"/>
        <w:rPr>
          <w:rFonts w:eastAsia="Times New Roman" w:cs="Times New Roman"/>
          <w:b/>
          <w:bCs/>
          <w:kern w:val="36"/>
          <w:sz w:val="48"/>
          <w:szCs w:val="48"/>
        </w:rPr>
      </w:pPr>
      <w:r w:rsidRPr="00D5510C">
        <w:rPr>
          <w:rFonts w:ascii="Cambria" w:eastAsia="Times New Roman" w:hAnsi="Cambria" w:cs="Cambria"/>
          <w:b/>
          <w:bCs/>
          <w:kern w:val="36"/>
          <w:sz w:val="48"/>
          <w:szCs w:val="48"/>
        </w:rPr>
        <w:lastRenderedPageBreak/>
        <w:t>📌</w:t>
      </w:r>
      <w:r w:rsidRPr="00D5510C">
        <w:rPr>
          <w:rFonts w:eastAsia="Times New Roman" w:cs="Times New Roman"/>
          <w:b/>
          <w:bCs/>
          <w:kern w:val="36"/>
          <w:sz w:val="48"/>
          <w:szCs w:val="48"/>
        </w:rPr>
        <w:t xml:space="preserve"> CONTENT FOR PRESENTATION: TEXT PREPROCESSING IN NLP (EXTENDED VERSION – ENGLISH)</w:t>
      </w:r>
    </w:p>
    <w:p w:rsidR="00D5510C" w:rsidRPr="00D5510C" w:rsidRDefault="00D5510C" w:rsidP="00D5510C">
      <w:pPr>
        <w:spacing w:before="100" w:beforeAutospacing="1" w:after="100" w:afterAutospacing="1" w:line="240" w:lineRule="auto"/>
        <w:outlineLvl w:val="1"/>
        <w:rPr>
          <w:rFonts w:eastAsia="Times New Roman" w:cs="Times New Roman"/>
          <w:b/>
          <w:bCs/>
          <w:sz w:val="36"/>
          <w:szCs w:val="36"/>
        </w:rPr>
      </w:pPr>
      <w:r w:rsidRPr="00D5510C">
        <w:rPr>
          <w:rFonts w:eastAsia="Times New Roman" w:cs="Times New Roman"/>
          <w:b/>
          <w:bCs/>
          <w:sz w:val="36"/>
          <w:szCs w:val="36"/>
        </w:rPr>
        <w:t>1. Normalization</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Normalization is the first and one of the most essential steps in text preprocessing.</w:t>
      </w:r>
      <w:r w:rsidRPr="00D5510C">
        <w:rPr>
          <w:rFonts w:eastAsia="Times New Roman" w:cs="Times New Roman"/>
          <w:sz w:val="24"/>
          <w:szCs w:val="24"/>
        </w:rPr>
        <w:br/>
        <w:t>In this step, the main goal is to make the text consistent and easier to work with. Common operations include:</w:t>
      </w:r>
    </w:p>
    <w:p w:rsidR="00D5510C" w:rsidRPr="00D5510C" w:rsidRDefault="00D5510C" w:rsidP="00D5510C">
      <w:pPr>
        <w:numPr>
          <w:ilvl w:val="0"/>
          <w:numId w:val="6"/>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Converting all text to </w:t>
      </w:r>
      <w:r w:rsidRPr="00D5510C">
        <w:rPr>
          <w:rFonts w:eastAsia="Times New Roman" w:cs="Times New Roman"/>
          <w:b/>
          <w:bCs/>
          <w:sz w:val="24"/>
          <w:szCs w:val="24"/>
        </w:rPr>
        <w:t>lowercase</w:t>
      </w:r>
      <w:r w:rsidRPr="00D5510C">
        <w:rPr>
          <w:rFonts w:eastAsia="Times New Roman" w:cs="Times New Roman"/>
          <w:sz w:val="24"/>
          <w:szCs w:val="24"/>
        </w:rPr>
        <w:t>, so words like “Apple” and “apple” are treated the same.</w:t>
      </w:r>
    </w:p>
    <w:p w:rsidR="00D5510C" w:rsidRPr="00D5510C" w:rsidRDefault="00D5510C" w:rsidP="00D5510C">
      <w:pPr>
        <w:numPr>
          <w:ilvl w:val="0"/>
          <w:numId w:val="6"/>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Removing </w:t>
      </w:r>
      <w:r w:rsidRPr="00D5510C">
        <w:rPr>
          <w:rFonts w:eastAsia="Times New Roman" w:cs="Times New Roman"/>
          <w:b/>
          <w:bCs/>
          <w:sz w:val="24"/>
          <w:szCs w:val="24"/>
        </w:rPr>
        <w:t>punctuation</w:t>
      </w:r>
      <w:r w:rsidRPr="00D5510C">
        <w:rPr>
          <w:rFonts w:eastAsia="Times New Roman" w:cs="Times New Roman"/>
          <w:sz w:val="24"/>
          <w:szCs w:val="24"/>
        </w:rPr>
        <w:t>, special symbols, emojis, and unnecessary numbers.</w:t>
      </w:r>
    </w:p>
    <w:p w:rsidR="00D5510C" w:rsidRPr="00D5510C" w:rsidRDefault="00D5510C" w:rsidP="00D5510C">
      <w:pPr>
        <w:numPr>
          <w:ilvl w:val="0"/>
          <w:numId w:val="6"/>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Cleaning up extra spaces or simple spelling mistakes.</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By normalizing the text, we reduce noise and ensure that the input is clean and stable before deeper analysis.</w:t>
      </w:r>
    </w:p>
    <w:p w:rsidR="00D5510C" w:rsidRPr="00D5510C" w:rsidRDefault="00841966" w:rsidP="00D5510C">
      <w:pPr>
        <w:spacing w:after="0" w:line="240" w:lineRule="auto"/>
        <w:rPr>
          <w:rFonts w:eastAsia="Times New Roman" w:cs="Times New Roman"/>
          <w:sz w:val="24"/>
          <w:szCs w:val="24"/>
        </w:rPr>
      </w:pPr>
      <w:r>
        <w:rPr>
          <w:rFonts w:eastAsia="Times New Roman" w:cs="Times New Roman"/>
          <w:sz w:val="24"/>
          <w:szCs w:val="24"/>
        </w:rPr>
        <w:pict>
          <v:rect id="_x0000_i1028" style="width:0;height:1.5pt" o:hralign="center" o:hrstd="t" o:hr="t" fillcolor="#a0a0a0" stroked="f"/>
        </w:pict>
      </w:r>
    </w:p>
    <w:p w:rsidR="00D5510C" w:rsidRPr="00D5510C" w:rsidRDefault="00D5510C" w:rsidP="00D5510C">
      <w:pPr>
        <w:spacing w:before="100" w:beforeAutospacing="1" w:after="100" w:afterAutospacing="1" w:line="240" w:lineRule="auto"/>
        <w:outlineLvl w:val="1"/>
        <w:rPr>
          <w:rFonts w:eastAsia="Times New Roman" w:cs="Times New Roman"/>
          <w:b/>
          <w:bCs/>
          <w:sz w:val="36"/>
          <w:szCs w:val="36"/>
        </w:rPr>
      </w:pPr>
      <w:r w:rsidRPr="00D5510C">
        <w:rPr>
          <w:rFonts w:eastAsia="Times New Roman" w:cs="Times New Roman"/>
          <w:b/>
          <w:bCs/>
          <w:sz w:val="36"/>
          <w:szCs w:val="36"/>
        </w:rPr>
        <w:t>2. Tokenization</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Tokenization is the process of breaking the text into smaller units called </w:t>
      </w:r>
      <w:r w:rsidRPr="00D5510C">
        <w:rPr>
          <w:rFonts w:eastAsia="Times New Roman" w:cs="Times New Roman"/>
          <w:b/>
          <w:bCs/>
          <w:sz w:val="24"/>
          <w:szCs w:val="24"/>
        </w:rPr>
        <w:t>tokens</w:t>
      </w:r>
      <w:r w:rsidRPr="00D5510C">
        <w:rPr>
          <w:rFonts w:eastAsia="Times New Roman" w:cs="Times New Roman"/>
          <w:sz w:val="24"/>
          <w:szCs w:val="24"/>
        </w:rPr>
        <w:t>.</w:t>
      </w:r>
      <w:r w:rsidRPr="00D5510C">
        <w:rPr>
          <w:rFonts w:eastAsia="Times New Roman" w:cs="Times New Roman"/>
          <w:sz w:val="24"/>
          <w:szCs w:val="24"/>
        </w:rPr>
        <w:br/>
        <w:t>Tokens can be:</w:t>
      </w:r>
    </w:p>
    <w:p w:rsidR="00D5510C" w:rsidRPr="00D5510C" w:rsidRDefault="00D5510C" w:rsidP="00D5510C">
      <w:pPr>
        <w:numPr>
          <w:ilvl w:val="0"/>
          <w:numId w:val="7"/>
        </w:numPr>
        <w:spacing w:before="100" w:beforeAutospacing="1" w:after="100" w:afterAutospacing="1" w:line="240" w:lineRule="auto"/>
        <w:rPr>
          <w:rFonts w:eastAsia="Times New Roman" w:cs="Times New Roman"/>
          <w:sz w:val="24"/>
          <w:szCs w:val="24"/>
        </w:rPr>
      </w:pPr>
      <w:r w:rsidRPr="00D5510C">
        <w:rPr>
          <w:rFonts w:eastAsia="Times New Roman" w:cs="Times New Roman"/>
          <w:b/>
          <w:bCs/>
          <w:sz w:val="24"/>
          <w:szCs w:val="24"/>
        </w:rPr>
        <w:t>Sentence tokens</w:t>
      </w:r>
      <w:r w:rsidRPr="00D5510C">
        <w:rPr>
          <w:rFonts w:eastAsia="Times New Roman" w:cs="Times New Roman"/>
          <w:sz w:val="24"/>
          <w:szCs w:val="24"/>
        </w:rPr>
        <w:t xml:space="preserve"> (splitting text into sentences)</w:t>
      </w:r>
    </w:p>
    <w:p w:rsidR="00D5510C" w:rsidRPr="00D5510C" w:rsidRDefault="00D5510C" w:rsidP="00D5510C">
      <w:pPr>
        <w:numPr>
          <w:ilvl w:val="0"/>
          <w:numId w:val="7"/>
        </w:numPr>
        <w:spacing w:before="100" w:beforeAutospacing="1" w:after="100" w:afterAutospacing="1" w:line="240" w:lineRule="auto"/>
        <w:rPr>
          <w:rFonts w:eastAsia="Times New Roman" w:cs="Times New Roman"/>
          <w:sz w:val="24"/>
          <w:szCs w:val="24"/>
        </w:rPr>
      </w:pPr>
      <w:r w:rsidRPr="00D5510C">
        <w:rPr>
          <w:rFonts w:eastAsia="Times New Roman" w:cs="Times New Roman"/>
          <w:b/>
          <w:bCs/>
          <w:sz w:val="24"/>
          <w:szCs w:val="24"/>
        </w:rPr>
        <w:t>Word tokens</w:t>
      </w:r>
      <w:r w:rsidRPr="00D5510C">
        <w:rPr>
          <w:rFonts w:eastAsia="Times New Roman" w:cs="Times New Roman"/>
          <w:sz w:val="24"/>
          <w:szCs w:val="24"/>
        </w:rPr>
        <w:t xml:space="preserve"> (splitting text into words)</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For example, the sentence </w:t>
      </w:r>
      <w:r w:rsidRPr="00D5510C">
        <w:rPr>
          <w:rFonts w:eastAsia="Times New Roman" w:cs="Times New Roman"/>
          <w:i/>
          <w:iCs/>
          <w:sz w:val="24"/>
          <w:szCs w:val="24"/>
        </w:rPr>
        <w:t>“NLP is fun”</w:t>
      </w:r>
      <w:r w:rsidRPr="00D5510C">
        <w:rPr>
          <w:rFonts w:eastAsia="Times New Roman" w:cs="Times New Roman"/>
          <w:sz w:val="24"/>
          <w:szCs w:val="24"/>
        </w:rPr>
        <w:t xml:space="preserve"> becomes the tokens: </w:t>
      </w:r>
      <w:r w:rsidRPr="00D5510C">
        <w:rPr>
          <w:rFonts w:eastAsia="Times New Roman" w:cs="Times New Roman"/>
          <w:i/>
          <w:iCs/>
          <w:sz w:val="24"/>
          <w:szCs w:val="24"/>
        </w:rPr>
        <w:t>“NLP”</w:t>
      </w:r>
      <w:r w:rsidRPr="00D5510C">
        <w:rPr>
          <w:rFonts w:eastAsia="Times New Roman" w:cs="Times New Roman"/>
          <w:sz w:val="24"/>
          <w:szCs w:val="24"/>
        </w:rPr>
        <w:t xml:space="preserve">, </w:t>
      </w:r>
      <w:r w:rsidRPr="00D5510C">
        <w:rPr>
          <w:rFonts w:eastAsia="Times New Roman" w:cs="Times New Roman"/>
          <w:i/>
          <w:iCs/>
          <w:sz w:val="24"/>
          <w:szCs w:val="24"/>
        </w:rPr>
        <w:t>“is”</w:t>
      </w:r>
      <w:r w:rsidRPr="00D5510C">
        <w:rPr>
          <w:rFonts w:eastAsia="Times New Roman" w:cs="Times New Roman"/>
          <w:sz w:val="24"/>
          <w:szCs w:val="24"/>
        </w:rPr>
        <w:t xml:space="preserve">, and </w:t>
      </w:r>
      <w:r w:rsidRPr="00D5510C">
        <w:rPr>
          <w:rFonts w:eastAsia="Times New Roman" w:cs="Times New Roman"/>
          <w:i/>
          <w:iCs/>
          <w:sz w:val="24"/>
          <w:szCs w:val="24"/>
        </w:rPr>
        <w:t>“fun”</w:t>
      </w:r>
      <w:r w:rsidRPr="00D5510C">
        <w:rPr>
          <w:rFonts w:eastAsia="Times New Roman" w:cs="Times New Roman"/>
          <w:sz w:val="24"/>
          <w:szCs w:val="24"/>
        </w:rPr>
        <w:t>.</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Tokenization helps the model understand and analyze text piece by piece, instead of processing one long string of characters.</w:t>
      </w:r>
    </w:p>
    <w:p w:rsidR="00D5510C" w:rsidRPr="00D5510C" w:rsidRDefault="00841966" w:rsidP="00D5510C">
      <w:pPr>
        <w:spacing w:after="0" w:line="240" w:lineRule="auto"/>
        <w:rPr>
          <w:rFonts w:eastAsia="Times New Roman" w:cs="Times New Roman"/>
          <w:sz w:val="24"/>
          <w:szCs w:val="24"/>
        </w:rPr>
      </w:pPr>
      <w:r>
        <w:rPr>
          <w:rFonts w:eastAsia="Times New Roman" w:cs="Times New Roman"/>
          <w:sz w:val="24"/>
          <w:szCs w:val="24"/>
        </w:rPr>
        <w:pict>
          <v:rect id="_x0000_i1029" style="width:0;height:1.5pt" o:hralign="center" o:hrstd="t" o:hr="t" fillcolor="#a0a0a0" stroked="f"/>
        </w:pict>
      </w:r>
    </w:p>
    <w:p w:rsidR="00D5510C" w:rsidRPr="00D5510C" w:rsidRDefault="00D5510C" w:rsidP="00D5510C">
      <w:pPr>
        <w:spacing w:before="100" w:beforeAutospacing="1" w:after="100" w:afterAutospacing="1" w:line="240" w:lineRule="auto"/>
        <w:outlineLvl w:val="1"/>
        <w:rPr>
          <w:rFonts w:eastAsia="Times New Roman" w:cs="Times New Roman"/>
          <w:b/>
          <w:bCs/>
          <w:sz w:val="36"/>
          <w:szCs w:val="36"/>
        </w:rPr>
      </w:pPr>
      <w:r w:rsidRPr="00D5510C">
        <w:rPr>
          <w:rFonts w:eastAsia="Times New Roman" w:cs="Times New Roman"/>
          <w:b/>
          <w:bCs/>
          <w:sz w:val="36"/>
          <w:szCs w:val="36"/>
        </w:rPr>
        <w:t>3. Stopword Removal</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Stopwords are very common words that appear frequently in a language, but they often do not carry significant meaning.</w:t>
      </w:r>
      <w:r w:rsidRPr="00D5510C">
        <w:rPr>
          <w:rFonts w:eastAsia="Times New Roman" w:cs="Times New Roman"/>
          <w:sz w:val="24"/>
          <w:szCs w:val="24"/>
        </w:rPr>
        <w:br/>
        <w:t xml:space="preserve">Examples include: </w:t>
      </w:r>
      <w:r w:rsidRPr="00D5510C">
        <w:rPr>
          <w:rFonts w:eastAsia="Times New Roman" w:cs="Times New Roman"/>
          <w:i/>
          <w:iCs/>
          <w:sz w:val="24"/>
          <w:szCs w:val="24"/>
        </w:rPr>
        <w:t>“the”, “is”, “and”, “of”</w:t>
      </w:r>
      <w:r w:rsidRPr="00D5510C">
        <w:rPr>
          <w:rFonts w:eastAsia="Times New Roman" w:cs="Times New Roman"/>
          <w:sz w:val="24"/>
          <w:szCs w:val="24"/>
        </w:rPr>
        <w:t>.</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Removing stopwords helps:</w:t>
      </w:r>
    </w:p>
    <w:p w:rsidR="00D5510C" w:rsidRPr="00D5510C" w:rsidRDefault="00D5510C" w:rsidP="00D5510C">
      <w:pPr>
        <w:numPr>
          <w:ilvl w:val="0"/>
          <w:numId w:val="8"/>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lastRenderedPageBreak/>
        <w:t xml:space="preserve">Focus on the more </w:t>
      </w:r>
      <w:r w:rsidRPr="00D5510C">
        <w:rPr>
          <w:rFonts w:eastAsia="Times New Roman" w:cs="Times New Roman"/>
          <w:b/>
          <w:bCs/>
          <w:sz w:val="24"/>
          <w:szCs w:val="24"/>
        </w:rPr>
        <w:t>important and meaningful words</w:t>
      </w:r>
      <w:r w:rsidRPr="00D5510C">
        <w:rPr>
          <w:rFonts w:eastAsia="Times New Roman" w:cs="Times New Roman"/>
          <w:sz w:val="24"/>
          <w:szCs w:val="24"/>
        </w:rPr>
        <w:t>,</w:t>
      </w:r>
    </w:p>
    <w:p w:rsidR="00D5510C" w:rsidRPr="00D5510C" w:rsidRDefault="00D5510C" w:rsidP="00D5510C">
      <w:pPr>
        <w:numPr>
          <w:ilvl w:val="0"/>
          <w:numId w:val="8"/>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Reduce the size of the dataset,</w:t>
      </w:r>
    </w:p>
    <w:p w:rsidR="00D5510C" w:rsidRPr="00D5510C" w:rsidRDefault="00D5510C" w:rsidP="00D5510C">
      <w:pPr>
        <w:numPr>
          <w:ilvl w:val="0"/>
          <w:numId w:val="8"/>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Improve the speed and performance of NLP models.</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However, depending on the NLP task, stopwords may still be useful, so this step should be used thoughtfully.</w:t>
      </w:r>
    </w:p>
    <w:p w:rsidR="00D5510C" w:rsidRPr="00D5510C" w:rsidRDefault="00841966" w:rsidP="00D5510C">
      <w:pPr>
        <w:spacing w:after="0" w:line="240" w:lineRule="auto"/>
        <w:rPr>
          <w:rFonts w:eastAsia="Times New Roman" w:cs="Times New Roman"/>
          <w:sz w:val="24"/>
          <w:szCs w:val="24"/>
        </w:rPr>
      </w:pPr>
      <w:r>
        <w:rPr>
          <w:rFonts w:eastAsia="Times New Roman" w:cs="Times New Roman"/>
          <w:sz w:val="24"/>
          <w:szCs w:val="24"/>
        </w:rPr>
        <w:pict>
          <v:rect id="_x0000_i1030" style="width:0;height:1.5pt" o:hralign="center" o:hrstd="t" o:hr="t" fillcolor="#a0a0a0" stroked="f"/>
        </w:pict>
      </w:r>
    </w:p>
    <w:p w:rsidR="00D5510C" w:rsidRPr="00D5510C" w:rsidRDefault="00D5510C" w:rsidP="00D5510C">
      <w:pPr>
        <w:spacing w:before="100" w:beforeAutospacing="1" w:after="100" w:afterAutospacing="1" w:line="240" w:lineRule="auto"/>
        <w:outlineLvl w:val="1"/>
        <w:rPr>
          <w:rFonts w:eastAsia="Times New Roman" w:cs="Times New Roman"/>
          <w:b/>
          <w:bCs/>
          <w:sz w:val="36"/>
          <w:szCs w:val="36"/>
        </w:rPr>
      </w:pPr>
      <w:r w:rsidRPr="00D5510C">
        <w:rPr>
          <w:rFonts w:eastAsia="Times New Roman" w:cs="Times New Roman"/>
          <w:b/>
          <w:bCs/>
          <w:sz w:val="36"/>
          <w:szCs w:val="36"/>
        </w:rPr>
        <w:t>4. Stemming and Lemmatization</w:t>
      </w:r>
    </w:p>
    <w:p w:rsidR="00D5510C" w:rsidRPr="00D5510C" w:rsidRDefault="00D5510C" w:rsidP="00D5510C">
      <w:p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Both techniques aim to reduce words to their base or root form.</w:t>
      </w:r>
    </w:p>
    <w:p w:rsidR="00D5510C" w:rsidRPr="00D5510C" w:rsidRDefault="00D5510C" w:rsidP="00D5510C">
      <w:pPr>
        <w:spacing w:before="100" w:beforeAutospacing="1" w:after="100" w:afterAutospacing="1" w:line="240" w:lineRule="auto"/>
        <w:outlineLvl w:val="2"/>
        <w:rPr>
          <w:rFonts w:eastAsia="Times New Roman" w:cs="Times New Roman"/>
          <w:b/>
          <w:bCs/>
          <w:sz w:val="27"/>
          <w:szCs w:val="27"/>
        </w:rPr>
      </w:pPr>
      <w:r w:rsidRPr="00D5510C">
        <w:rPr>
          <w:rFonts w:eastAsia="Times New Roman" w:cs="Times New Roman"/>
          <w:b/>
          <w:bCs/>
          <w:sz w:val="27"/>
          <w:szCs w:val="27"/>
        </w:rPr>
        <w:t>Stemming</w:t>
      </w:r>
    </w:p>
    <w:p w:rsidR="00D5510C" w:rsidRPr="00D5510C" w:rsidRDefault="00D5510C" w:rsidP="00D5510C">
      <w:pPr>
        <w:numPr>
          <w:ilvl w:val="0"/>
          <w:numId w:val="9"/>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Stemming simply cuts off the ends of words to produce a basic root.</w:t>
      </w:r>
    </w:p>
    <w:p w:rsidR="00D5510C" w:rsidRPr="00D5510C" w:rsidRDefault="00D5510C" w:rsidP="00D5510C">
      <w:pPr>
        <w:numPr>
          <w:ilvl w:val="0"/>
          <w:numId w:val="9"/>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This root may not be a valid dictionary word.</w:t>
      </w:r>
    </w:p>
    <w:p w:rsidR="00D5510C" w:rsidRPr="00D5510C" w:rsidRDefault="00D5510C" w:rsidP="00D5510C">
      <w:pPr>
        <w:numPr>
          <w:ilvl w:val="1"/>
          <w:numId w:val="9"/>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Example: </w:t>
      </w:r>
      <w:r w:rsidRPr="00D5510C">
        <w:rPr>
          <w:rFonts w:eastAsia="Times New Roman" w:cs="Times New Roman"/>
          <w:i/>
          <w:iCs/>
          <w:sz w:val="24"/>
          <w:szCs w:val="24"/>
        </w:rPr>
        <w:t>“studies” → “studi”</w:t>
      </w:r>
      <w:r w:rsidRPr="00D5510C">
        <w:rPr>
          <w:rFonts w:eastAsia="Times New Roman" w:cs="Times New Roman"/>
          <w:sz w:val="24"/>
          <w:szCs w:val="24"/>
        </w:rPr>
        <w:t xml:space="preserve">, </w:t>
      </w:r>
      <w:r w:rsidRPr="00D5510C">
        <w:rPr>
          <w:rFonts w:eastAsia="Times New Roman" w:cs="Times New Roman"/>
          <w:i/>
          <w:iCs/>
          <w:sz w:val="24"/>
          <w:szCs w:val="24"/>
        </w:rPr>
        <w:t>“playing” → “play”</w:t>
      </w:r>
      <w:r w:rsidRPr="00D5510C">
        <w:rPr>
          <w:rFonts w:eastAsia="Times New Roman" w:cs="Times New Roman"/>
          <w:sz w:val="24"/>
          <w:szCs w:val="24"/>
        </w:rPr>
        <w:t>.</w:t>
      </w:r>
    </w:p>
    <w:p w:rsidR="00D5510C" w:rsidRPr="00D5510C" w:rsidRDefault="00D5510C" w:rsidP="00D5510C">
      <w:pPr>
        <w:numPr>
          <w:ilvl w:val="0"/>
          <w:numId w:val="9"/>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Stemming is fast and useful when working with large datasets.</w:t>
      </w:r>
    </w:p>
    <w:p w:rsidR="00D5510C" w:rsidRPr="00D5510C" w:rsidRDefault="00D5510C" w:rsidP="00D5510C">
      <w:pPr>
        <w:spacing w:before="100" w:beforeAutospacing="1" w:after="100" w:afterAutospacing="1" w:line="240" w:lineRule="auto"/>
        <w:outlineLvl w:val="2"/>
        <w:rPr>
          <w:rFonts w:eastAsia="Times New Roman" w:cs="Times New Roman"/>
          <w:b/>
          <w:bCs/>
          <w:sz w:val="27"/>
          <w:szCs w:val="27"/>
        </w:rPr>
      </w:pPr>
      <w:r w:rsidRPr="00D5510C">
        <w:rPr>
          <w:rFonts w:eastAsia="Times New Roman" w:cs="Times New Roman"/>
          <w:b/>
          <w:bCs/>
          <w:sz w:val="27"/>
          <w:szCs w:val="27"/>
        </w:rPr>
        <w:t>Lemmatization</w:t>
      </w:r>
    </w:p>
    <w:p w:rsidR="00D5510C" w:rsidRPr="00D5510C" w:rsidRDefault="00D5510C" w:rsidP="00D5510C">
      <w:pPr>
        <w:numPr>
          <w:ilvl w:val="0"/>
          <w:numId w:val="10"/>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Lemmatization returns the </w:t>
      </w:r>
      <w:r w:rsidRPr="00D5510C">
        <w:rPr>
          <w:rFonts w:eastAsia="Times New Roman" w:cs="Times New Roman"/>
          <w:b/>
          <w:bCs/>
          <w:sz w:val="24"/>
          <w:szCs w:val="24"/>
        </w:rPr>
        <w:t>correct dictionary form</w:t>
      </w:r>
      <w:r w:rsidRPr="00D5510C">
        <w:rPr>
          <w:rFonts w:eastAsia="Times New Roman" w:cs="Times New Roman"/>
          <w:sz w:val="24"/>
          <w:szCs w:val="24"/>
        </w:rPr>
        <w:t xml:space="preserve"> of a word.</w:t>
      </w:r>
    </w:p>
    <w:p w:rsidR="00D5510C" w:rsidRPr="00D5510C" w:rsidRDefault="00D5510C" w:rsidP="00D5510C">
      <w:pPr>
        <w:numPr>
          <w:ilvl w:val="0"/>
          <w:numId w:val="10"/>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It considers the word’s meaning and part of speech.</w:t>
      </w:r>
    </w:p>
    <w:p w:rsidR="00D5510C" w:rsidRPr="00D5510C" w:rsidRDefault="00D5510C" w:rsidP="00D5510C">
      <w:pPr>
        <w:numPr>
          <w:ilvl w:val="1"/>
          <w:numId w:val="10"/>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 xml:space="preserve">Example: </w:t>
      </w:r>
      <w:r w:rsidRPr="00D5510C">
        <w:rPr>
          <w:rFonts w:eastAsia="Times New Roman" w:cs="Times New Roman"/>
          <w:i/>
          <w:iCs/>
          <w:sz w:val="24"/>
          <w:szCs w:val="24"/>
        </w:rPr>
        <w:t>“studies” → “study”</w:t>
      </w:r>
      <w:r w:rsidRPr="00D5510C">
        <w:rPr>
          <w:rFonts w:eastAsia="Times New Roman" w:cs="Times New Roman"/>
          <w:sz w:val="24"/>
          <w:szCs w:val="24"/>
        </w:rPr>
        <w:t xml:space="preserve">, </w:t>
      </w:r>
      <w:r w:rsidRPr="00D5510C">
        <w:rPr>
          <w:rFonts w:eastAsia="Times New Roman" w:cs="Times New Roman"/>
          <w:i/>
          <w:iCs/>
          <w:sz w:val="24"/>
          <w:szCs w:val="24"/>
        </w:rPr>
        <w:t>“better” → “good”</w:t>
      </w:r>
      <w:r w:rsidRPr="00D5510C">
        <w:rPr>
          <w:rFonts w:eastAsia="Times New Roman" w:cs="Times New Roman"/>
          <w:sz w:val="24"/>
          <w:szCs w:val="24"/>
        </w:rPr>
        <w:t>.</w:t>
      </w:r>
    </w:p>
    <w:p w:rsidR="00D5510C" w:rsidRPr="00D5510C" w:rsidRDefault="00D5510C" w:rsidP="00D5510C">
      <w:pPr>
        <w:numPr>
          <w:ilvl w:val="0"/>
          <w:numId w:val="10"/>
        </w:numPr>
        <w:spacing w:before="100" w:beforeAutospacing="1" w:after="100" w:afterAutospacing="1" w:line="240" w:lineRule="auto"/>
        <w:rPr>
          <w:rFonts w:eastAsia="Times New Roman" w:cs="Times New Roman"/>
          <w:sz w:val="24"/>
          <w:szCs w:val="24"/>
        </w:rPr>
      </w:pPr>
      <w:r w:rsidRPr="00D5510C">
        <w:rPr>
          <w:rFonts w:eastAsia="Times New Roman" w:cs="Times New Roman"/>
          <w:sz w:val="24"/>
          <w:szCs w:val="24"/>
        </w:rPr>
        <w:t>It is more accurate than stemming but also more computationally expensive.</w:t>
      </w:r>
    </w:p>
    <w:p w:rsidR="00D5510C" w:rsidRDefault="00D5510C"/>
    <w:p w:rsidR="004979C7" w:rsidRDefault="004979C7"/>
    <w:p w:rsidR="004979C7" w:rsidRDefault="004979C7"/>
    <w:p w:rsidR="004979C7" w:rsidRDefault="004979C7"/>
    <w:p w:rsidR="004979C7" w:rsidRDefault="004979C7" w:rsidP="004979C7">
      <w:pPr>
        <w:pStyle w:val="NormalWeb"/>
      </w:pPr>
      <w:r>
        <w:t>"</w:t>
      </w:r>
      <w:r w:rsidR="003E4F76">
        <w:t>Hi</w:t>
      </w:r>
      <w:r>
        <w:t xml:space="preserve"> everyone. In this part, I will talk about </w:t>
      </w:r>
      <w:r>
        <w:rPr>
          <w:rStyle w:val="Strong"/>
        </w:rPr>
        <w:t>Text Preprocessing</w:t>
      </w:r>
      <w:r>
        <w:t xml:space="preserve"> in Natural Language Processing.</w:t>
      </w:r>
    </w:p>
    <w:p w:rsidR="004979C7" w:rsidRDefault="004979C7" w:rsidP="004979C7">
      <w:pPr>
        <w:pStyle w:val="NormalWeb"/>
      </w:pPr>
      <w:r>
        <w:t>Before we can build any NLP model, we must clean and prepare the text. This step is important because raw text usually contains noise, inconsistencies, and unnecessary information. Preprocessing helps make the data more structured and easier for the model to understand.</w:t>
      </w:r>
    </w:p>
    <w:p w:rsidR="004979C7" w:rsidRDefault="004979C7" w:rsidP="004979C7">
      <w:pPr>
        <w:pStyle w:val="NormalWeb"/>
      </w:pPr>
      <w:r>
        <w:t xml:space="preserve">The preprocessing workflow includes </w:t>
      </w:r>
      <w:r>
        <w:rPr>
          <w:rStyle w:val="Strong"/>
        </w:rPr>
        <w:t>four main steps</w:t>
      </w:r>
      <w:r>
        <w:t>.</w:t>
      </w:r>
    </w:p>
    <w:p w:rsidR="004979C7" w:rsidRDefault="004979C7" w:rsidP="004979C7">
      <w:pPr>
        <w:pStyle w:val="NormalWeb"/>
      </w:pPr>
      <w:r>
        <w:rPr>
          <w:rStyle w:val="Strong"/>
        </w:rPr>
        <w:t>First is Normalization.</w:t>
      </w:r>
      <w:r>
        <w:br/>
        <w:t xml:space="preserve">In this step, we convert all text to lowercase, remove punctuation, special characters, or extra </w:t>
      </w:r>
      <w:r>
        <w:lastRenderedPageBreak/>
        <w:t>spaces. The goal is to make the text consistent. For example, ‘</w:t>
      </w:r>
      <w:r w:rsidR="003409ED" w:rsidRPr="00D5510C">
        <w:t>Apple</w:t>
      </w:r>
      <w:r>
        <w:t>’ and ‘</w:t>
      </w:r>
      <w:r w:rsidR="003409ED">
        <w:t>a</w:t>
      </w:r>
      <w:r w:rsidR="003409ED" w:rsidRPr="00D5510C">
        <w:t>pple</w:t>
      </w:r>
      <w:r>
        <w:t>’ should be treated as the same word.</w:t>
      </w:r>
    </w:p>
    <w:p w:rsidR="004979C7" w:rsidRDefault="004979C7" w:rsidP="004979C7">
      <w:pPr>
        <w:pStyle w:val="NormalWeb"/>
      </w:pPr>
      <w:r>
        <w:rPr>
          <w:rStyle w:val="Strong"/>
        </w:rPr>
        <w:t>Second is Tokenization.</w:t>
      </w:r>
      <w:r>
        <w:br/>
        <w:t>This means splitting the text into smaller units, either sentences or words.</w:t>
      </w:r>
      <w:r>
        <w:br/>
        <w:t>For example, the sentence ‘NLP is fun’ becomes three tokens: ‘NLP’, ‘is’, and ‘fun’.</w:t>
      </w:r>
      <w:r>
        <w:br/>
        <w:t>Tokenization helps the model analyze the text more easily.</w:t>
      </w:r>
    </w:p>
    <w:p w:rsidR="004979C7" w:rsidRDefault="004979C7" w:rsidP="004979C7">
      <w:pPr>
        <w:pStyle w:val="NormalWeb"/>
      </w:pPr>
      <w:r>
        <w:rPr>
          <w:rStyle w:val="Strong"/>
        </w:rPr>
        <w:t>Third is Stopword Removal.</w:t>
      </w:r>
      <w:r>
        <w:br/>
        <w:t>Stopwords are very common words such as ‘the’, ‘is’, or ‘and’.</w:t>
      </w:r>
      <w:r>
        <w:br/>
        <w:t>They appear a lot but they usually don’t contribute much meaning.</w:t>
      </w:r>
      <w:r>
        <w:br/>
        <w:t>By removing stopwords, we keep the important words that carry meaningful information.</w:t>
      </w:r>
    </w:p>
    <w:p w:rsidR="004979C7" w:rsidRDefault="004979C7" w:rsidP="004979C7">
      <w:pPr>
        <w:pStyle w:val="NormalWeb"/>
      </w:pPr>
      <w:r>
        <w:rPr>
          <w:rStyle w:val="Strong"/>
        </w:rPr>
        <w:t>Finally, we have Stemming and Lemmatization.</w:t>
      </w:r>
      <w:r>
        <w:br/>
        <w:t>Both techniques reduce words to their base form.</w:t>
      </w:r>
      <w:r>
        <w:br/>
        <w:t>Stemming produces a rough roo</w:t>
      </w:r>
      <w:r w:rsidR="00567380">
        <w:t>t, like ‘studies’ becomes ‘study</w:t>
      </w:r>
      <w:r>
        <w:t>’.</w:t>
      </w:r>
      <w:r>
        <w:br/>
        <w:t>Lemmatization produces the correct dictionary form, like ‘studies’ becomes ‘study’ or ‘better’ becomes ‘good’.</w:t>
      </w:r>
      <w:r>
        <w:br/>
        <w:t>This helps group similar words together, making the model more effective.</w:t>
      </w:r>
    </w:p>
    <w:p w:rsidR="004979C7" w:rsidRDefault="004979C7" w:rsidP="004979C7">
      <w:pPr>
        <w:pStyle w:val="NormalWeb"/>
      </w:pPr>
      <w:r>
        <w:t>In summary, text preprocessing transforms raw text into clean and meaningful data.</w:t>
      </w:r>
      <w:r>
        <w:br/>
        <w:t>These four steps — Normalization, Tokenization, Stopword Removal, and Stemming or Lemmatization — are essential for building accurate and efficient NLP models.</w:t>
      </w:r>
    </w:p>
    <w:p w:rsidR="004979C7" w:rsidRDefault="004979C7">
      <w:bookmarkStart w:id="0" w:name="_GoBack"/>
      <w:bookmarkEnd w:id="0"/>
    </w:p>
    <w:sectPr w:rsidR="00497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165284"/>
    <w:multiLevelType w:val="multilevel"/>
    <w:tmpl w:val="D50C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5351CE"/>
    <w:multiLevelType w:val="multilevel"/>
    <w:tmpl w:val="2FF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4E2338"/>
    <w:multiLevelType w:val="multilevel"/>
    <w:tmpl w:val="CD224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6161EC"/>
    <w:multiLevelType w:val="multilevel"/>
    <w:tmpl w:val="E41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1D0088"/>
    <w:multiLevelType w:val="multilevel"/>
    <w:tmpl w:val="00D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3B59D5"/>
    <w:multiLevelType w:val="multilevel"/>
    <w:tmpl w:val="2278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75427D"/>
    <w:multiLevelType w:val="multilevel"/>
    <w:tmpl w:val="E6BAF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18777B"/>
    <w:multiLevelType w:val="multilevel"/>
    <w:tmpl w:val="D2C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447622"/>
    <w:multiLevelType w:val="multilevel"/>
    <w:tmpl w:val="88FA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AC7F05"/>
    <w:multiLevelType w:val="multilevel"/>
    <w:tmpl w:val="7FB27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0"/>
  </w:num>
  <w:num w:numId="4">
    <w:abstractNumId w:val="6"/>
  </w:num>
  <w:num w:numId="5">
    <w:abstractNumId w:val="9"/>
  </w:num>
  <w:num w:numId="6">
    <w:abstractNumId w:val="1"/>
  </w:num>
  <w:num w:numId="7">
    <w:abstractNumId w:val="3"/>
  </w:num>
  <w:num w:numId="8">
    <w:abstractNumId w:val="7"/>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510C"/>
    <w:rsid w:val="001F7320"/>
    <w:rsid w:val="003409ED"/>
    <w:rsid w:val="003E4F76"/>
    <w:rsid w:val="004979C7"/>
    <w:rsid w:val="004C5366"/>
    <w:rsid w:val="00567380"/>
    <w:rsid w:val="00841966"/>
    <w:rsid w:val="00D04872"/>
    <w:rsid w:val="00D55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510C"/>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D5510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5510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10C"/>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D5510C"/>
    <w:rPr>
      <w:rFonts w:eastAsia="Times New Roman" w:cs="Times New Roman"/>
      <w:b/>
      <w:bCs/>
      <w:sz w:val="36"/>
      <w:szCs w:val="36"/>
    </w:rPr>
  </w:style>
  <w:style w:type="character" w:customStyle="1" w:styleId="Heading3Char">
    <w:name w:val="Heading 3 Char"/>
    <w:basedOn w:val="DefaultParagraphFont"/>
    <w:link w:val="Heading3"/>
    <w:uiPriority w:val="9"/>
    <w:rsid w:val="00D5510C"/>
    <w:rPr>
      <w:rFonts w:eastAsia="Times New Roman" w:cs="Times New Roman"/>
      <w:b/>
      <w:bCs/>
      <w:sz w:val="27"/>
      <w:szCs w:val="27"/>
    </w:rPr>
  </w:style>
  <w:style w:type="character" w:styleId="Strong">
    <w:name w:val="Strong"/>
    <w:basedOn w:val="DefaultParagraphFont"/>
    <w:uiPriority w:val="22"/>
    <w:qFormat/>
    <w:rsid w:val="00D5510C"/>
    <w:rPr>
      <w:b/>
      <w:bCs/>
    </w:rPr>
  </w:style>
  <w:style w:type="paragraph" w:styleId="NormalWeb">
    <w:name w:val="Normal (Web)"/>
    <w:basedOn w:val="Normal"/>
    <w:uiPriority w:val="99"/>
    <w:semiHidden/>
    <w:unhideWhenUsed/>
    <w:rsid w:val="00D5510C"/>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D5510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510C"/>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D5510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5510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10C"/>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D5510C"/>
    <w:rPr>
      <w:rFonts w:eastAsia="Times New Roman" w:cs="Times New Roman"/>
      <w:b/>
      <w:bCs/>
      <w:sz w:val="36"/>
      <w:szCs w:val="36"/>
    </w:rPr>
  </w:style>
  <w:style w:type="character" w:customStyle="1" w:styleId="Heading3Char">
    <w:name w:val="Heading 3 Char"/>
    <w:basedOn w:val="DefaultParagraphFont"/>
    <w:link w:val="Heading3"/>
    <w:uiPriority w:val="9"/>
    <w:rsid w:val="00D5510C"/>
    <w:rPr>
      <w:rFonts w:eastAsia="Times New Roman" w:cs="Times New Roman"/>
      <w:b/>
      <w:bCs/>
      <w:sz w:val="27"/>
      <w:szCs w:val="27"/>
    </w:rPr>
  </w:style>
  <w:style w:type="character" w:styleId="Strong">
    <w:name w:val="Strong"/>
    <w:basedOn w:val="DefaultParagraphFont"/>
    <w:uiPriority w:val="22"/>
    <w:qFormat/>
    <w:rsid w:val="00D5510C"/>
    <w:rPr>
      <w:b/>
      <w:bCs/>
    </w:rPr>
  </w:style>
  <w:style w:type="paragraph" w:styleId="NormalWeb">
    <w:name w:val="Normal (Web)"/>
    <w:basedOn w:val="Normal"/>
    <w:uiPriority w:val="99"/>
    <w:semiHidden/>
    <w:unhideWhenUsed/>
    <w:rsid w:val="00D5510C"/>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D551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088687">
      <w:bodyDiv w:val="1"/>
      <w:marLeft w:val="0"/>
      <w:marRight w:val="0"/>
      <w:marTop w:val="0"/>
      <w:marBottom w:val="0"/>
      <w:divBdr>
        <w:top w:val="none" w:sz="0" w:space="0" w:color="auto"/>
        <w:left w:val="none" w:sz="0" w:space="0" w:color="auto"/>
        <w:bottom w:val="none" w:sz="0" w:space="0" w:color="auto"/>
        <w:right w:val="none" w:sz="0" w:space="0" w:color="auto"/>
      </w:divBdr>
    </w:div>
    <w:div w:id="332103395">
      <w:bodyDiv w:val="1"/>
      <w:marLeft w:val="0"/>
      <w:marRight w:val="0"/>
      <w:marTop w:val="0"/>
      <w:marBottom w:val="0"/>
      <w:divBdr>
        <w:top w:val="none" w:sz="0" w:space="0" w:color="auto"/>
        <w:left w:val="none" w:sz="0" w:space="0" w:color="auto"/>
        <w:bottom w:val="none" w:sz="0" w:space="0" w:color="auto"/>
        <w:right w:val="none" w:sz="0" w:space="0" w:color="auto"/>
      </w:divBdr>
    </w:div>
    <w:div w:id="871960269">
      <w:bodyDiv w:val="1"/>
      <w:marLeft w:val="0"/>
      <w:marRight w:val="0"/>
      <w:marTop w:val="0"/>
      <w:marBottom w:val="0"/>
      <w:divBdr>
        <w:top w:val="none" w:sz="0" w:space="0" w:color="auto"/>
        <w:left w:val="none" w:sz="0" w:space="0" w:color="auto"/>
        <w:bottom w:val="none" w:sz="0" w:space="0" w:color="auto"/>
        <w:right w:val="none" w:sz="0" w:space="0" w:color="auto"/>
      </w:divBdr>
    </w:div>
    <w:div w:id="114192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843</TotalTime>
  <Pages>1</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2025-11-26T15:47:00Z</dcterms:created>
  <dcterms:modified xsi:type="dcterms:W3CDTF">2025-12-05T19:08:00Z</dcterms:modified>
</cp:coreProperties>
</file>