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  <w:rPr>
          <w:b/>
          <w:bCs/>
        </w:rPr>
      </w:pPr>
      <w:r>
        <w:rPr>
          <w:b/>
          <w:bCs/>
        </w:rPr>
        <w:t>LAB 1 LẬP TRÌNH .NET CƠ BẢN</w:t>
      </w:r>
    </w:p>
    <w:p>
      <w:pPr>
        <w:jc w:val="center"/>
        <w:rPr>
          <w:b/>
          <w:bCs/>
        </w:rPr>
      </w:pPr>
    </w:p>
    <w:p>
      <w:pPr>
        <w:rPr>
          <w:u w:val="single"/>
        </w:rPr>
      </w:pPr>
      <w:r>
        <w:rPr>
          <w:b/>
          <w:bCs/>
          <w:u w:val="single"/>
        </w:rPr>
        <w:t>Bài tập 1.</w:t>
      </w:r>
      <w:r>
        <w:rPr>
          <w:u w:val="single"/>
        </w:rPr>
        <w:t xml:space="preserve"> Viết chương trình sử dụng kiểu liệt kê và switch case để khi nhập 1 số bất kỳ thì hiển thị trên màn hình cách đọc số đó. Ví dụ: năm sáu (56)</w:t>
      </w:r>
    </w:p>
    <w:p>
      <w:pPr>
        <w:rPr>
          <w:u w:val="single"/>
        </w:rPr>
      </w:pPr>
      <w:r>
        <w:rPr>
          <w:b/>
          <w:bCs/>
          <w:u w:val="single"/>
        </w:rPr>
        <w:t>Bài tập 2:</w:t>
      </w:r>
      <w:r>
        <w:rPr>
          <w:u w:val="single"/>
        </w:rPr>
        <w:t xml:space="preserve"> Nhập vào menu hiển thị hỉnh, (vẽ bằng dấu *)</w:t>
      </w:r>
    </w:p>
    <w:p>
      <w:pPr>
        <w:rPr>
          <w:u w:val="single"/>
        </w:rPr>
      </w:pPr>
      <w:r>
        <w:rPr>
          <w:u w:val="single"/>
        </w:rPr>
        <w:t>1 tam giác vuông đặc,</w:t>
      </w:r>
    </w:p>
    <w:p>
      <w:pPr>
        <w:rPr>
          <w:rFonts w:hint="default"/>
          <w:u w:val="single"/>
          <w:lang w:val="en-US"/>
        </w:rPr>
      </w:pPr>
      <w:r>
        <w:rPr>
          <w:u w:val="single"/>
        </w:rPr>
        <w:t>2 tam giác vuông rỗng,</w:t>
      </w:r>
    </w:p>
    <w:p>
      <w:pPr>
        <w:rPr>
          <w:u w:val="single"/>
        </w:rPr>
      </w:pPr>
      <w:r>
        <w:rPr>
          <w:u w:val="single"/>
        </w:rPr>
        <w:t>3 là hình vuông rỗng.</w:t>
      </w:r>
    </w:p>
    <w:p>
      <w:pPr>
        <w:rPr>
          <w:u w:val="single"/>
        </w:rPr>
      </w:pPr>
      <w:r>
        <w:rPr>
          <w:b/>
          <w:bCs/>
          <w:u w:val="single"/>
        </w:rPr>
        <w:t>Bài tập 3.</w:t>
      </w:r>
      <w:r>
        <w:rPr>
          <w:u w:val="single"/>
        </w:rPr>
        <w:t xml:space="preserve"> Kiểm tra số một số nguyên có phải là nguyên tố hay không?</w:t>
      </w:r>
    </w:p>
    <w:p>
      <w:pPr>
        <w:rPr>
          <w:u w:val="single"/>
        </w:rPr>
      </w:pPr>
      <w:r>
        <w:rPr>
          <w:b/>
          <w:bCs/>
          <w:u w:val="single"/>
        </w:rPr>
        <w:t>Bài tập 4</w:t>
      </w:r>
      <w:r>
        <w:rPr>
          <w:u w:val="single"/>
        </w:rPr>
        <w:t>. Nhập vào 3 số, kiểm tra xem 3 số đó có phải là chiều dài 3 cạnh của một tam giác hay không? Là tam giác gì.</w:t>
      </w:r>
    </w:p>
    <w:p>
      <w:pPr>
        <w:rPr>
          <w:u w:val="single"/>
        </w:rPr>
      </w:pPr>
      <w:bookmarkStart w:id="0" w:name="_GoBack"/>
      <w:r>
        <w:rPr>
          <w:b/>
          <w:bCs/>
          <w:u w:val="single"/>
        </w:rPr>
        <w:t>Bài tập 5</w:t>
      </w:r>
      <w:r>
        <w:rPr>
          <w:u w:val="single"/>
        </w:rPr>
        <w:t>. Nhập vào n, hiển thị chuỗi Fibonacy n số. ( 0 1 1 2 3 5 8....)</w:t>
      </w:r>
    </w:p>
    <w:bookmarkEnd w:id="0"/>
    <w:sectPr>
      <w:pgSz w:w="11907" w:h="16840"/>
      <w:pgMar w:top="1134" w:right="1134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drawingGridHorizontalSpacing w:val="13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74D"/>
    <w:rsid w:val="001731DC"/>
    <w:rsid w:val="0031074D"/>
    <w:rsid w:val="00355EE9"/>
    <w:rsid w:val="00371A55"/>
    <w:rsid w:val="005C4992"/>
    <w:rsid w:val="00BD173B"/>
    <w:rsid w:val="00C75512"/>
    <w:rsid w:val="00DF5465"/>
    <w:rsid w:val="19F94F44"/>
    <w:rsid w:val="40600DAE"/>
    <w:rsid w:val="70D0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  <w:contextualSpacing/>
      <w:jc w:val="both"/>
    </w:pPr>
    <w:rPr>
      <w:rFonts w:ascii="Times New Roman" w:hAnsi="Times New Roman" w:eastAsiaTheme="minorHAnsi" w:cstheme="minorBidi"/>
      <w:sz w:val="26"/>
      <w:szCs w:val="22"/>
      <w:lang w:val="en-US" w:eastAsia="en-US" w:bidi="ar-SA"/>
    </w:rPr>
  </w:style>
  <w:style w:type="paragraph" w:styleId="2">
    <w:name w:val="heading 1"/>
    <w:basedOn w:val="1"/>
    <w:next w:val="1"/>
    <w:link w:val="7"/>
    <w:autoRedefine/>
    <w:qFormat/>
    <w:uiPriority w:val="9"/>
    <w:pPr>
      <w:keepNext/>
      <w:keepLines/>
      <w:spacing w:before="240"/>
      <w:jc w:val="left"/>
      <w:outlineLvl w:val="0"/>
    </w:pPr>
    <w:rPr>
      <w:rFonts w:eastAsiaTheme="majorEastAsia" w:cstheme="majorBidi"/>
      <w:szCs w:val="32"/>
    </w:rPr>
  </w:style>
  <w:style w:type="paragraph" w:styleId="3">
    <w:name w:val="heading 2"/>
    <w:basedOn w:val="1"/>
    <w:next w:val="1"/>
    <w:link w:val="8"/>
    <w:autoRedefine/>
    <w:semiHidden/>
    <w:unhideWhenUsed/>
    <w:qFormat/>
    <w:uiPriority w:val="9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4">
    <w:name w:val="heading 3"/>
    <w:basedOn w:val="1"/>
    <w:next w:val="1"/>
    <w:link w:val="9"/>
    <w:autoRedefine/>
    <w:semiHidden/>
    <w:unhideWhenUsed/>
    <w:qFormat/>
    <w:uiPriority w:val="9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Heading 1 Char"/>
    <w:basedOn w:val="5"/>
    <w:link w:val="2"/>
    <w:qFormat/>
    <w:uiPriority w:val="9"/>
    <w:rPr>
      <w:rFonts w:ascii="Times New Roman" w:hAnsi="Times New Roman" w:eastAsiaTheme="majorEastAsia" w:cstheme="majorBidi"/>
      <w:sz w:val="26"/>
      <w:szCs w:val="32"/>
    </w:rPr>
  </w:style>
  <w:style w:type="character" w:customStyle="1" w:styleId="8">
    <w:name w:val="Heading 2 Char"/>
    <w:basedOn w:val="5"/>
    <w:link w:val="3"/>
    <w:semiHidden/>
    <w:uiPriority w:val="9"/>
    <w:rPr>
      <w:rFonts w:ascii="Times New Roman" w:hAnsi="Times New Roman" w:eastAsiaTheme="majorEastAsia" w:cstheme="majorBidi"/>
      <w:b/>
      <w:sz w:val="26"/>
      <w:szCs w:val="26"/>
    </w:rPr>
  </w:style>
  <w:style w:type="character" w:customStyle="1" w:styleId="9">
    <w:name w:val="Heading 3 Char"/>
    <w:basedOn w:val="5"/>
    <w:link w:val="4"/>
    <w:semiHidden/>
    <w:uiPriority w:val="9"/>
    <w:rPr>
      <w:rFonts w:ascii="Times New Roman" w:hAnsi="Times New Roman" w:eastAsiaTheme="majorEastAsia" w:cstheme="majorBidi"/>
      <w:b/>
      <w:i/>
      <w:sz w:val="26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86</Words>
  <Characters>496</Characters>
  <Lines>4</Lines>
  <Paragraphs>1</Paragraphs>
  <TotalTime>66</TotalTime>
  <ScaleCrop>false</ScaleCrop>
  <LinksUpToDate>false</LinksUpToDate>
  <CharactersWithSpaces>581</CharactersWithSpaces>
  <Application>WPS Office_12.2.0.16909_F1E327BC-269C-435d-A152-05C5408002CA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2024-05-10T04:16:00Z</dcterms:created>
  <dc:creator>Nguyễn Thu Hằng</dc:creator>
  <cp:lastModifiedBy>Dũng Nguyễn</cp:lastModifiedBy>
  <dcterms:modified xsi:type="dcterms:W3CDTF">2024-05-12T15:39:47Z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C624F8D9FD4B4302AFF7486C0D305933_12</vt:lpwstr>
  </property>
</Properties>
</file>