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2E14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Xây dựng ứng dụng đa tầng</w:t>
      </w:r>
    </w:p>
    <w:p w14:paraId="28111BD4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B1.</w:t>
      </w:r>
      <w:r>
        <w:rPr>
          <w:rFonts w:cs="Times New Roman"/>
          <w:sz w:val="28"/>
          <w:szCs w:val="28"/>
        </w:rPr>
        <w:t xml:space="preserve"> Tạo CSDL </w:t>
      </w:r>
    </w:p>
    <w:p w14:paraId="3743214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Dùng CSDL Qly_SV, tạo thêm 1 bảng Taikhoan (matk, tentk, matkhau, maquyen)\ nhập dữ liệu</w:t>
      </w:r>
    </w:p>
    <w:p w14:paraId="68968817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B2.</w:t>
      </w:r>
      <w:r>
        <w:rPr>
          <w:rFonts w:cs="Times New Roman"/>
          <w:sz w:val="28"/>
          <w:szCs w:val="28"/>
        </w:rPr>
        <w:t xml:space="preserve"> Tạo ứng dụng (Blank Solution)</w:t>
      </w:r>
    </w:p>
    <w:p w14:paraId="01EDA17B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B3.</w:t>
      </w:r>
      <w:r>
        <w:rPr>
          <w:rFonts w:cs="Times New Roman"/>
          <w:sz w:val="28"/>
          <w:szCs w:val="28"/>
        </w:rPr>
        <w:t xml:space="preserve"> Tạo các tầng:</w:t>
      </w:r>
    </w:p>
    <w:p w14:paraId="7958276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Kích chuột phải vào tên project QLSV\ Add\ New Project</w:t>
      </w:r>
    </w:p>
    <w:p w14:paraId="667ECD24">
      <w:pPr>
        <w:pStyle w:val="14"/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Tầng GUI: Chọn Window Form App (.NET Framework)</w:t>
      </w:r>
    </w:p>
    <w:p w14:paraId="2AC43728">
      <w:pPr>
        <w:pStyle w:val="14"/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Tầng BLL, DAL, DTO: Chọn Class Library (.NET Framework)</w:t>
      </w:r>
    </w:p>
    <w:p w14:paraId="06DA2A26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B4. </w:t>
      </w:r>
      <w:r>
        <w:rPr>
          <w:rFonts w:cs="Times New Roman"/>
          <w:sz w:val="28"/>
          <w:szCs w:val="28"/>
        </w:rPr>
        <w:t>Tạo liên kết giữa các tầng</w:t>
      </w:r>
    </w:p>
    <w:p w14:paraId="4C86A887">
      <w:pPr>
        <w:ind w:firstLine="7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Kích chuột phải vào tầng muốn tạo liên kết\ Chọn Add\ Reference</w:t>
      </w:r>
    </w:p>
    <w:p w14:paraId="7E4F6C7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GUI: liên kết BLL, DTO</w:t>
      </w:r>
    </w:p>
    <w:p w14:paraId="0931345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BLL: Liên kết DAL, DTO</w:t>
      </w:r>
    </w:p>
    <w:p w14:paraId="107B391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DAL: Liên kết với DTO</w:t>
      </w:r>
    </w:p>
    <w:p w14:paraId="4D4B8F9E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B5.</w:t>
      </w:r>
      <w:r>
        <w:rPr>
          <w:rFonts w:cs="Times New Roman"/>
          <w:sz w:val="28"/>
          <w:szCs w:val="28"/>
        </w:rPr>
        <w:t xml:space="preserve"> Mô hình hóa CSDL</w:t>
      </w:r>
    </w:p>
    <w:p w14:paraId="2EB24D3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Tại tầng DTO: </w:t>
      </w:r>
    </w:p>
    <w:p w14:paraId="0C69DB5D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Tạo 1 lớp mới tên là TK_DTO.cs (kích chuột phải vào tầng DTO\ chọn ADD\ Class)</w:t>
      </w:r>
    </w:p>
    <w:p w14:paraId="509CF5BF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Nhập lệnh sau trong lớp TK_DTO</w:t>
      </w:r>
    </w:p>
    <w:p w14:paraId="2D4213E3">
      <w:pPr>
        <w:autoSpaceDE w:val="0"/>
        <w:autoSpaceDN w:val="0"/>
        <w:adjustRightInd w:val="0"/>
        <w:spacing w:after="0" w:line="240" w:lineRule="auto"/>
        <w:ind w:left="1276"/>
        <w:contextualSpacing w:val="0"/>
        <w:jc w:val="left"/>
        <w:rPr>
          <w:rFonts w:cs="Times New Roman"/>
          <w:color w:val="0000FF"/>
          <w:sz w:val="28"/>
          <w:szCs w:val="28"/>
        </w:rPr>
      </w:pPr>
    </w:p>
    <w:p w14:paraId="71DA8EC5">
      <w:pPr>
        <w:autoSpaceDE w:val="0"/>
        <w:autoSpaceDN w:val="0"/>
        <w:adjustRightInd w:val="0"/>
        <w:spacing w:after="0" w:line="240" w:lineRule="auto"/>
        <w:ind w:left="1276"/>
        <w:contextualSpacing w:val="0"/>
        <w:jc w:val="left"/>
        <w:rPr>
          <w:rFonts w:cs="Times New Roman"/>
          <w:color w:val="2B91AF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class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2B91AF"/>
          <w:sz w:val="28"/>
          <w:szCs w:val="28"/>
        </w:rPr>
        <w:t>TK_DTO</w:t>
      </w:r>
    </w:p>
    <w:p w14:paraId="68A409C9">
      <w:pPr>
        <w:autoSpaceDE w:val="0"/>
        <w:autoSpaceDN w:val="0"/>
        <w:adjustRightInd w:val="0"/>
        <w:spacing w:after="0" w:line="240" w:lineRule="auto"/>
        <w:ind w:left="1276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{</w:t>
      </w:r>
    </w:p>
    <w:p w14:paraId="78184559">
      <w:pPr>
        <w:autoSpaceDE w:val="0"/>
        <w:autoSpaceDN w:val="0"/>
        <w:adjustRightInd w:val="0"/>
        <w:spacing w:after="0" w:line="240" w:lineRule="auto"/>
        <w:ind w:left="1276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matk {  </w:t>
      </w:r>
      <w:r>
        <w:rPr>
          <w:rFonts w:cs="Times New Roman"/>
          <w:color w:val="0000FF"/>
          <w:sz w:val="28"/>
          <w:szCs w:val="28"/>
        </w:rPr>
        <w:t>get</w:t>
      </w:r>
      <w:r>
        <w:rPr>
          <w:rFonts w:cs="Times New Roman"/>
          <w:color w:val="000000"/>
          <w:sz w:val="28"/>
          <w:szCs w:val="28"/>
        </w:rPr>
        <w:t xml:space="preserve">; </w:t>
      </w:r>
      <w:r>
        <w:rPr>
          <w:rFonts w:cs="Times New Roman"/>
          <w:color w:val="0000FF"/>
          <w:sz w:val="28"/>
          <w:szCs w:val="28"/>
        </w:rPr>
        <w:t>set</w:t>
      </w:r>
      <w:r>
        <w:rPr>
          <w:rFonts w:cs="Times New Roman"/>
          <w:color w:val="000000"/>
          <w:sz w:val="28"/>
          <w:szCs w:val="28"/>
        </w:rPr>
        <w:t>; }</w:t>
      </w:r>
    </w:p>
    <w:p w14:paraId="562965A9">
      <w:pPr>
        <w:autoSpaceDE w:val="0"/>
        <w:autoSpaceDN w:val="0"/>
        <w:adjustRightInd w:val="0"/>
        <w:spacing w:after="0" w:line="240" w:lineRule="auto"/>
        <w:ind w:left="1276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tentk { </w:t>
      </w:r>
      <w:r>
        <w:rPr>
          <w:rFonts w:cs="Times New Roman"/>
          <w:color w:val="0000FF"/>
          <w:sz w:val="28"/>
          <w:szCs w:val="28"/>
        </w:rPr>
        <w:t>get</w:t>
      </w:r>
      <w:r>
        <w:rPr>
          <w:rFonts w:cs="Times New Roman"/>
          <w:color w:val="000000"/>
          <w:sz w:val="28"/>
          <w:szCs w:val="28"/>
        </w:rPr>
        <w:t xml:space="preserve">; </w:t>
      </w:r>
      <w:r>
        <w:rPr>
          <w:rFonts w:cs="Times New Roman"/>
          <w:color w:val="0000FF"/>
          <w:sz w:val="28"/>
          <w:szCs w:val="28"/>
        </w:rPr>
        <w:t>set</w:t>
      </w:r>
      <w:r>
        <w:rPr>
          <w:rFonts w:cs="Times New Roman"/>
          <w:color w:val="000000"/>
          <w:sz w:val="28"/>
          <w:szCs w:val="28"/>
        </w:rPr>
        <w:t>;}</w:t>
      </w:r>
    </w:p>
    <w:p w14:paraId="352364EA">
      <w:pPr>
        <w:autoSpaceDE w:val="0"/>
        <w:autoSpaceDN w:val="0"/>
        <w:adjustRightInd w:val="0"/>
        <w:spacing w:after="0" w:line="240" w:lineRule="auto"/>
        <w:ind w:left="1276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matkhau {  </w:t>
      </w:r>
      <w:r>
        <w:rPr>
          <w:rFonts w:cs="Times New Roman"/>
          <w:color w:val="0000FF"/>
          <w:sz w:val="28"/>
          <w:szCs w:val="28"/>
        </w:rPr>
        <w:t>get</w:t>
      </w:r>
      <w:r>
        <w:rPr>
          <w:rFonts w:cs="Times New Roman"/>
          <w:color w:val="000000"/>
          <w:sz w:val="28"/>
          <w:szCs w:val="28"/>
        </w:rPr>
        <w:t xml:space="preserve">; </w:t>
      </w:r>
      <w:r>
        <w:rPr>
          <w:rFonts w:cs="Times New Roman"/>
          <w:color w:val="0000FF"/>
          <w:sz w:val="28"/>
          <w:szCs w:val="28"/>
        </w:rPr>
        <w:t>set</w:t>
      </w:r>
      <w:r>
        <w:rPr>
          <w:rFonts w:cs="Times New Roman"/>
          <w:color w:val="000000"/>
          <w:sz w:val="28"/>
          <w:szCs w:val="28"/>
        </w:rPr>
        <w:t>;}</w:t>
      </w:r>
    </w:p>
    <w:p w14:paraId="29E347FD">
      <w:pPr>
        <w:autoSpaceDE w:val="0"/>
        <w:autoSpaceDN w:val="0"/>
        <w:adjustRightInd w:val="0"/>
        <w:spacing w:after="0" w:line="240" w:lineRule="auto"/>
        <w:ind w:left="1276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int</w:t>
      </w:r>
      <w:r>
        <w:rPr>
          <w:rFonts w:cs="Times New Roman"/>
          <w:color w:val="000000"/>
          <w:sz w:val="28"/>
          <w:szCs w:val="28"/>
        </w:rPr>
        <w:t xml:space="preserve"> maquyen { </w:t>
      </w:r>
      <w:r>
        <w:rPr>
          <w:rFonts w:cs="Times New Roman"/>
          <w:color w:val="0000FF"/>
          <w:sz w:val="28"/>
          <w:szCs w:val="28"/>
        </w:rPr>
        <w:t>get</w:t>
      </w:r>
      <w:r>
        <w:rPr>
          <w:rFonts w:cs="Times New Roman"/>
          <w:color w:val="000000"/>
          <w:sz w:val="28"/>
          <w:szCs w:val="28"/>
        </w:rPr>
        <w:t xml:space="preserve">; </w:t>
      </w:r>
      <w:r>
        <w:rPr>
          <w:rFonts w:cs="Times New Roman"/>
          <w:color w:val="0000FF"/>
          <w:sz w:val="28"/>
          <w:szCs w:val="28"/>
        </w:rPr>
        <w:t>set</w:t>
      </w:r>
      <w:r>
        <w:rPr>
          <w:rFonts w:cs="Times New Roman"/>
          <w:color w:val="000000"/>
          <w:sz w:val="28"/>
          <w:szCs w:val="28"/>
        </w:rPr>
        <w:t>; }</w:t>
      </w:r>
    </w:p>
    <w:p w14:paraId="6FA5EDBC">
      <w:pPr>
        <w:ind w:left="1276"/>
        <w:rPr>
          <w:rFonts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}</w:t>
      </w:r>
    </w:p>
    <w:p w14:paraId="43A17EC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B6. </w:t>
      </w:r>
      <w:r>
        <w:rPr>
          <w:rFonts w:cs="Times New Roman"/>
          <w:sz w:val="28"/>
          <w:szCs w:val="28"/>
        </w:rPr>
        <w:t>Liên kết với CSDL</w:t>
      </w:r>
    </w:p>
    <w:p w14:paraId="5B0198E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Tại tầng DAL: </w:t>
      </w:r>
    </w:p>
    <w:p w14:paraId="2F83331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Tạo 1 lớp mới tên là Data_Access.cs</w:t>
      </w:r>
    </w:p>
    <w:p w14:paraId="0B92F3C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Nhập lệnh tạo Class ketnoicsdl</w:t>
      </w:r>
    </w:p>
    <w:p w14:paraId="0F4835C8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2B91AF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class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2B91AF"/>
          <w:sz w:val="28"/>
          <w:szCs w:val="28"/>
        </w:rPr>
        <w:t>ketnoicsdl</w:t>
      </w:r>
    </w:p>
    <w:p w14:paraId="6043FB5E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{</w:t>
      </w:r>
    </w:p>
    <w:p w14:paraId="2B0F2A74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static</w:t>
      </w:r>
      <w:r>
        <w:rPr>
          <w:rFonts w:cs="Times New Roman"/>
          <w:color w:val="000000"/>
          <w:sz w:val="28"/>
          <w:szCs w:val="28"/>
        </w:rPr>
        <w:t xml:space="preserve"> SqlConnection connect()</w:t>
      </w:r>
    </w:p>
    <w:p w14:paraId="7FDC6DCB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{</w:t>
      </w:r>
    </w:p>
    <w:p w14:paraId="466CF3CA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strconn = </w:t>
      </w:r>
      <w:r>
        <w:rPr>
          <w:rFonts w:cs="Times New Roman"/>
          <w:color w:val="A31515"/>
          <w:sz w:val="28"/>
          <w:szCs w:val="28"/>
        </w:rPr>
        <w:t>"Data Source=DESKTOP-R12GIAT\\SQLEXPRESS;Initial Catalog=QLY_SV;Integrated Security=True;"</w:t>
      </w:r>
      <w:r>
        <w:rPr>
          <w:rFonts w:cs="Times New Roman"/>
          <w:color w:val="000000"/>
          <w:sz w:val="28"/>
          <w:szCs w:val="28"/>
        </w:rPr>
        <w:t>;</w:t>
      </w:r>
    </w:p>
    <w:p w14:paraId="5CD16DB7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SqlConnection conn = </w:t>
      </w:r>
      <w:r>
        <w:rPr>
          <w:rFonts w:cs="Times New Roman"/>
          <w:color w:val="0000FF"/>
          <w:sz w:val="28"/>
          <w:szCs w:val="28"/>
        </w:rPr>
        <w:t>new</w:t>
      </w:r>
      <w:r>
        <w:rPr>
          <w:rFonts w:cs="Times New Roman"/>
          <w:color w:val="000000"/>
          <w:sz w:val="28"/>
          <w:szCs w:val="28"/>
        </w:rPr>
        <w:t xml:space="preserve"> SqlConnection(strconn);</w:t>
      </w:r>
    </w:p>
    <w:p w14:paraId="696ADD72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return</w:t>
      </w:r>
      <w:r>
        <w:rPr>
          <w:rFonts w:cs="Times New Roman"/>
          <w:color w:val="000000"/>
          <w:sz w:val="28"/>
          <w:szCs w:val="28"/>
        </w:rPr>
        <w:t xml:space="preserve"> conn;</w:t>
      </w:r>
    </w:p>
    <w:p w14:paraId="43BE41B2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}</w:t>
      </w:r>
    </w:p>
    <w:p w14:paraId="5EA9587E">
      <w:pPr>
        <w:ind w:left="14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}</w:t>
      </w:r>
    </w:p>
    <w:p w14:paraId="4B7EC3C9">
      <w:pPr>
        <w:rPr>
          <w:rFonts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+ </w:t>
      </w:r>
      <w:r>
        <w:rPr>
          <w:rFonts w:cs="Times New Roman"/>
          <w:sz w:val="28"/>
          <w:szCs w:val="28"/>
        </w:rPr>
        <w:t>Trong Class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Data_Access nhập lệnh sau:</w:t>
      </w:r>
    </w:p>
    <w:p w14:paraId="79342870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2B91AF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class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2B91AF"/>
          <w:sz w:val="28"/>
          <w:szCs w:val="28"/>
        </w:rPr>
        <w:t>Data_Access</w:t>
      </w:r>
    </w:p>
    <w:p w14:paraId="610047D2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{</w:t>
      </w:r>
    </w:p>
    <w:p w14:paraId="62D03C4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static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KT_DTO(TK_DTO TK)</w:t>
      </w:r>
    </w:p>
    <w:p w14:paraId="69A616D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{</w:t>
      </w:r>
    </w:p>
    <w:p w14:paraId="23C7DB4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user = </w:t>
      </w:r>
      <w:r>
        <w:rPr>
          <w:rFonts w:cs="Times New Roman"/>
          <w:color w:val="0000FF"/>
          <w:sz w:val="28"/>
          <w:szCs w:val="28"/>
        </w:rPr>
        <w:t>null</w:t>
      </w:r>
      <w:r>
        <w:rPr>
          <w:rFonts w:cs="Times New Roman"/>
          <w:color w:val="000000"/>
          <w:sz w:val="28"/>
          <w:szCs w:val="28"/>
        </w:rPr>
        <w:t>;</w:t>
      </w:r>
    </w:p>
    <w:p w14:paraId="4534E998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SqlConnection conn = ketnoicsdl.connect();</w:t>
      </w:r>
    </w:p>
    <w:p w14:paraId="19F25725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conn.Open();</w:t>
      </w:r>
    </w:p>
    <w:p w14:paraId="0105E1A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SqlCommand cmd = </w:t>
      </w:r>
      <w:r>
        <w:rPr>
          <w:rFonts w:cs="Times New Roman"/>
          <w:color w:val="0000FF"/>
          <w:sz w:val="28"/>
          <w:szCs w:val="28"/>
        </w:rPr>
        <w:t>new</w:t>
      </w:r>
      <w:r>
        <w:rPr>
          <w:rFonts w:cs="Times New Roman"/>
          <w:color w:val="000000"/>
          <w:sz w:val="28"/>
          <w:szCs w:val="28"/>
        </w:rPr>
        <w:t xml:space="preserve"> SqlCommand(</w:t>
      </w:r>
      <w:r>
        <w:rPr>
          <w:rFonts w:cs="Times New Roman"/>
          <w:color w:val="A31515"/>
          <w:sz w:val="28"/>
          <w:szCs w:val="28"/>
        </w:rPr>
        <w:t>"proce_login"</w:t>
      </w:r>
      <w:r>
        <w:rPr>
          <w:rFonts w:cs="Times New Roman"/>
          <w:color w:val="000000"/>
          <w:sz w:val="28"/>
          <w:szCs w:val="28"/>
        </w:rPr>
        <w:t>, conn);</w:t>
      </w:r>
    </w:p>
    <w:p w14:paraId="59ADF0B9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cmd.CommandType = CommandType.StoredProcedure;</w:t>
      </w:r>
    </w:p>
    <w:p w14:paraId="00F8C021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cmd.Parameters.AddWithValue(</w:t>
      </w:r>
      <w:r>
        <w:rPr>
          <w:rFonts w:cs="Times New Roman"/>
          <w:color w:val="A31515"/>
          <w:sz w:val="28"/>
          <w:szCs w:val="28"/>
        </w:rPr>
        <w:t>"@user"</w:t>
      </w:r>
      <w:r>
        <w:rPr>
          <w:rFonts w:cs="Times New Roman"/>
          <w:color w:val="000000"/>
          <w:sz w:val="28"/>
          <w:szCs w:val="28"/>
        </w:rPr>
        <w:t>, TK.tentk);</w:t>
      </w:r>
    </w:p>
    <w:p w14:paraId="61EF658A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cmd.Parameters.AddWithValue(</w:t>
      </w:r>
      <w:r>
        <w:rPr>
          <w:rFonts w:cs="Times New Roman"/>
          <w:color w:val="A31515"/>
          <w:sz w:val="28"/>
          <w:szCs w:val="28"/>
        </w:rPr>
        <w:t>"@pass"</w:t>
      </w:r>
      <w:r>
        <w:rPr>
          <w:rFonts w:cs="Times New Roman"/>
          <w:color w:val="000000"/>
          <w:sz w:val="28"/>
          <w:szCs w:val="28"/>
        </w:rPr>
        <w:t>, TK.matkhau);</w:t>
      </w:r>
    </w:p>
    <w:p w14:paraId="381737C6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cmd.Connection = conn;</w:t>
      </w:r>
    </w:p>
    <w:p w14:paraId="6DC387A9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SqlDataReader dr=   cmd.ExecuteReader();</w:t>
      </w:r>
    </w:p>
    <w:p w14:paraId="01384B58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if</w:t>
      </w:r>
      <w:r>
        <w:rPr>
          <w:rFonts w:cs="Times New Roman"/>
          <w:color w:val="000000"/>
          <w:sz w:val="28"/>
          <w:szCs w:val="28"/>
        </w:rPr>
        <w:t xml:space="preserve"> (dr.HasRows)</w:t>
      </w:r>
    </w:p>
    <w:p w14:paraId="67AF26A3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{</w:t>
      </w:r>
    </w:p>
    <w:p w14:paraId="456A39D8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</w:t>
      </w:r>
      <w:r>
        <w:rPr>
          <w:rFonts w:cs="Times New Roman"/>
          <w:color w:val="0000FF"/>
          <w:sz w:val="28"/>
          <w:szCs w:val="28"/>
        </w:rPr>
        <w:t>while</w:t>
      </w:r>
      <w:r>
        <w:rPr>
          <w:rFonts w:cs="Times New Roman"/>
          <w:color w:val="000000"/>
          <w:sz w:val="28"/>
          <w:szCs w:val="28"/>
        </w:rPr>
        <w:t xml:space="preserve"> (dr.Read())</w:t>
      </w:r>
    </w:p>
    <w:p w14:paraId="1739F7BA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{</w:t>
      </w:r>
    </w:p>
    <w:p w14:paraId="25E14F66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    user = dr.GetString(0);</w:t>
      </w:r>
    </w:p>
    <w:p w14:paraId="4FAFB1B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}</w:t>
      </w:r>
    </w:p>
    <w:p w14:paraId="2241225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dr.Close();</w:t>
      </w:r>
    </w:p>
    <w:p w14:paraId="37CEC57C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conn.Close();</w:t>
      </w:r>
    </w:p>
    <w:p w14:paraId="127AFF2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}   </w:t>
      </w:r>
    </w:p>
    <w:p w14:paraId="139ABA6F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FF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else</w:t>
      </w:r>
    </w:p>
    <w:p w14:paraId="31EEEA33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{</w:t>
      </w:r>
    </w:p>
    <w:p w14:paraId="359B7102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</w:t>
      </w:r>
      <w:r>
        <w:rPr>
          <w:rFonts w:cs="Times New Roman"/>
          <w:color w:val="0000FF"/>
          <w:sz w:val="28"/>
          <w:szCs w:val="28"/>
        </w:rPr>
        <w:t>return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A31515"/>
          <w:sz w:val="28"/>
          <w:szCs w:val="28"/>
        </w:rPr>
        <w:t>"sai tk hoặc mk"</w:t>
      </w:r>
      <w:r>
        <w:rPr>
          <w:rFonts w:cs="Times New Roman"/>
          <w:color w:val="000000"/>
          <w:sz w:val="28"/>
          <w:szCs w:val="28"/>
        </w:rPr>
        <w:t>;</w:t>
      </w:r>
    </w:p>
    <w:p w14:paraId="274B2255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</w:p>
    <w:p w14:paraId="0870F119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}    </w:t>
      </w:r>
    </w:p>
    <w:p w14:paraId="6FDDF3DE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return</w:t>
      </w:r>
      <w:r>
        <w:rPr>
          <w:rFonts w:cs="Times New Roman"/>
          <w:color w:val="000000"/>
          <w:sz w:val="28"/>
          <w:szCs w:val="28"/>
        </w:rPr>
        <w:t xml:space="preserve"> user;</w:t>
      </w:r>
    </w:p>
    <w:p w14:paraId="5B7AFCD7">
      <w:pPr>
        <w:rPr>
          <w:rFonts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}</w:t>
      </w:r>
    </w:p>
    <w:p w14:paraId="3670E49A">
      <w:pPr>
        <w:ind w:firstLine="7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Tạo thủ tục </w:t>
      </w:r>
      <w:r>
        <w:rPr>
          <w:rFonts w:cs="Times New Roman"/>
          <w:b/>
          <w:bCs/>
          <w:sz w:val="28"/>
          <w:szCs w:val="28"/>
        </w:rPr>
        <w:t>proce_login</w:t>
      </w:r>
      <w:r>
        <w:rPr>
          <w:rFonts w:cs="Times New Roman"/>
          <w:sz w:val="28"/>
          <w:szCs w:val="28"/>
        </w:rPr>
        <w:t xml:space="preserve"> trong SQL server</w:t>
      </w:r>
    </w:p>
    <w:p w14:paraId="64D8DDA8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CREATE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PROC</w:t>
      </w:r>
      <w:r>
        <w:rPr>
          <w:rFonts w:cs="Times New Roman"/>
          <w:color w:val="000000"/>
          <w:sz w:val="28"/>
          <w:szCs w:val="28"/>
        </w:rPr>
        <w:t xml:space="preserve"> proce_login</w:t>
      </w:r>
    </w:p>
    <w:p w14:paraId="6EBC545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@user </w:t>
      </w:r>
      <w:r>
        <w:rPr>
          <w:rFonts w:cs="Times New Roman"/>
          <w:color w:val="0000FF"/>
          <w:sz w:val="28"/>
          <w:szCs w:val="28"/>
        </w:rPr>
        <w:t>nvarchar</w:t>
      </w:r>
      <w:r>
        <w:rPr>
          <w:rFonts w:cs="Times New Roman"/>
          <w:color w:val="808080"/>
          <w:sz w:val="28"/>
          <w:szCs w:val="28"/>
        </w:rPr>
        <w:t>(</w:t>
      </w:r>
      <w:r>
        <w:rPr>
          <w:rFonts w:cs="Times New Roman"/>
          <w:color w:val="000000"/>
          <w:sz w:val="28"/>
          <w:szCs w:val="28"/>
        </w:rPr>
        <w:t>50</w:t>
      </w:r>
      <w:r>
        <w:rPr>
          <w:rFonts w:cs="Times New Roman"/>
          <w:color w:val="808080"/>
          <w:sz w:val="28"/>
          <w:szCs w:val="28"/>
        </w:rPr>
        <w:t>),</w:t>
      </w:r>
    </w:p>
    <w:p w14:paraId="49FD67EC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@pass </w:t>
      </w:r>
      <w:r>
        <w:rPr>
          <w:rFonts w:cs="Times New Roman"/>
          <w:color w:val="0000FF"/>
          <w:sz w:val="28"/>
          <w:szCs w:val="28"/>
        </w:rPr>
        <w:t>nvarchar</w:t>
      </w:r>
      <w:r>
        <w:rPr>
          <w:rFonts w:cs="Times New Roman"/>
          <w:color w:val="808080"/>
          <w:sz w:val="28"/>
          <w:szCs w:val="28"/>
        </w:rPr>
        <w:t>(</w:t>
      </w:r>
      <w:r>
        <w:rPr>
          <w:rFonts w:cs="Times New Roman"/>
          <w:color w:val="000000"/>
          <w:sz w:val="28"/>
          <w:szCs w:val="28"/>
        </w:rPr>
        <w:t>50</w:t>
      </w:r>
      <w:r>
        <w:rPr>
          <w:rFonts w:cs="Times New Roman"/>
          <w:color w:val="808080"/>
          <w:sz w:val="28"/>
          <w:szCs w:val="28"/>
        </w:rPr>
        <w:t>)</w:t>
      </w:r>
    </w:p>
    <w:p w14:paraId="1988B78E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as</w:t>
      </w:r>
    </w:p>
    <w:p w14:paraId="2CF68ED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BEGIN</w:t>
      </w:r>
    </w:p>
    <w:p w14:paraId="09D38AAE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ab/>
      </w:r>
      <w:r>
        <w:rPr>
          <w:rFonts w:cs="Times New Roman"/>
          <w:color w:val="0000FF"/>
          <w:sz w:val="28"/>
          <w:szCs w:val="28"/>
        </w:rPr>
        <w:t>select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808080"/>
          <w:sz w:val="28"/>
          <w:szCs w:val="28"/>
        </w:rPr>
        <w:t>*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from</w:t>
      </w:r>
      <w:r>
        <w:rPr>
          <w:rFonts w:cs="Times New Roman"/>
          <w:color w:val="000000"/>
          <w:sz w:val="28"/>
          <w:szCs w:val="28"/>
        </w:rPr>
        <w:t xml:space="preserve"> taikhoan </w:t>
      </w:r>
      <w:r>
        <w:rPr>
          <w:rFonts w:cs="Times New Roman"/>
          <w:color w:val="0000FF"/>
          <w:sz w:val="28"/>
          <w:szCs w:val="28"/>
        </w:rPr>
        <w:t>where</w:t>
      </w:r>
      <w:r>
        <w:rPr>
          <w:rFonts w:cs="Times New Roman"/>
          <w:color w:val="000000"/>
          <w:sz w:val="28"/>
          <w:szCs w:val="28"/>
        </w:rPr>
        <w:t xml:space="preserve"> tentk</w:t>
      </w:r>
      <w:r>
        <w:rPr>
          <w:rFonts w:cs="Times New Roman"/>
          <w:color w:val="808080"/>
          <w:sz w:val="28"/>
          <w:szCs w:val="28"/>
        </w:rPr>
        <w:t>=</w:t>
      </w:r>
      <w:r>
        <w:rPr>
          <w:rFonts w:cs="Times New Roman"/>
          <w:color w:val="000000"/>
          <w:sz w:val="28"/>
          <w:szCs w:val="28"/>
        </w:rPr>
        <w:t xml:space="preserve">@user </w:t>
      </w:r>
      <w:r>
        <w:rPr>
          <w:rFonts w:cs="Times New Roman"/>
          <w:color w:val="808080"/>
          <w:sz w:val="28"/>
          <w:szCs w:val="28"/>
        </w:rPr>
        <w:t>and</w:t>
      </w:r>
      <w:r>
        <w:rPr>
          <w:rFonts w:cs="Times New Roman"/>
          <w:color w:val="000000"/>
          <w:sz w:val="28"/>
          <w:szCs w:val="28"/>
        </w:rPr>
        <w:t xml:space="preserve"> matkhau</w:t>
      </w:r>
      <w:r>
        <w:rPr>
          <w:rFonts w:cs="Times New Roman"/>
          <w:color w:val="808080"/>
          <w:sz w:val="28"/>
          <w:szCs w:val="28"/>
        </w:rPr>
        <w:t>=</w:t>
      </w:r>
      <w:r>
        <w:rPr>
          <w:rFonts w:cs="Times New Roman"/>
          <w:color w:val="000000"/>
          <w:sz w:val="28"/>
          <w:szCs w:val="28"/>
        </w:rPr>
        <w:t>@pass</w:t>
      </w:r>
    </w:p>
    <w:p w14:paraId="58528DBF">
      <w:pPr>
        <w:ind w:left="1440"/>
        <w:rPr>
          <w:rFonts w:cs="Times New Roman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END</w:t>
      </w:r>
    </w:p>
    <w:p w14:paraId="7927373E">
      <w:pPr>
        <w:pStyle w:val="1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- Tại tầng DAL Tạo 1 lớp tên TK_DAL.cs</w:t>
      </w:r>
    </w:p>
    <w:p w14:paraId="6BB3CB24">
      <w:pPr>
        <w:autoSpaceDE w:val="0"/>
        <w:autoSpaceDN w:val="0"/>
        <w:adjustRightInd w:val="0"/>
        <w:spacing w:after="0" w:line="240" w:lineRule="auto"/>
        <w:ind w:left="216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class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2B91AF"/>
          <w:sz w:val="28"/>
          <w:szCs w:val="28"/>
        </w:rPr>
        <w:t>TK_DAL</w:t>
      </w:r>
      <w:r>
        <w:rPr>
          <w:rFonts w:cs="Times New Roman"/>
          <w:color w:val="000000"/>
          <w:sz w:val="28"/>
          <w:szCs w:val="28"/>
        </w:rPr>
        <w:t>: Data_Access</w:t>
      </w:r>
    </w:p>
    <w:p w14:paraId="6B850DE0">
      <w:pPr>
        <w:autoSpaceDE w:val="0"/>
        <w:autoSpaceDN w:val="0"/>
        <w:adjustRightInd w:val="0"/>
        <w:spacing w:after="0" w:line="240" w:lineRule="auto"/>
        <w:ind w:left="216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{</w:t>
      </w:r>
    </w:p>
    <w:p w14:paraId="6A72367F">
      <w:pPr>
        <w:autoSpaceDE w:val="0"/>
        <w:autoSpaceDN w:val="0"/>
        <w:adjustRightInd w:val="0"/>
        <w:spacing w:after="0" w:line="240" w:lineRule="auto"/>
        <w:ind w:left="216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KT(TK_DTO TK)</w:t>
      </w:r>
    </w:p>
    <w:p w14:paraId="3AA1842C">
      <w:pPr>
        <w:autoSpaceDE w:val="0"/>
        <w:autoSpaceDN w:val="0"/>
        <w:adjustRightInd w:val="0"/>
        <w:spacing w:after="0" w:line="240" w:lineRule="auto"/>
        <w:ind w:left="216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{</w:t>
      </w:r>
    </w:p>
    <w:p w14:paraId="61586440">
      <w:pPr>
        <w:autoSpaceDE w:val="0"/>
        <w:autoSpaceDN w:val="0"/>
        <w:adjustRightInd w:val="0"/>
        <w:spacing w:after="0" w:line="240" w:lineRule="auto"/>
        <w:ind w:left="216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infor = KT_DTO(TK);</w:t>
      </w:r>
    </w:p>
    <w:p w14:paraId="170AC40B">
      <w:pPr>
        <w:autoSpaceDE w:val="0"/>
        <w:autoSpaceDN w:val="0"/>
        <w:adjustRightInd w:val="0"/>
        <w:spacing w:after="0" w:line="240" w:lineRule="auto"/>
        <w:ind w:left="216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return</w:t>
      </w:r>
      <w:r>
        <w:rPr>
          <w:rFonts w:cs="Times New Roman"/>
          <w:color w:val="000000"/>
          <w:sz w:val="28"/>
          <w:szCs w:val="28"/>
        </w:rPr>
        <w:t xml:space="preserve"> infor;</w:t>
      </w:r>
    </w:p>
    <w:p w14:paraId="130F96D7">
      <w:pPr>
        <w:autoSpaceDE w:val="0"/>
        <w:autoSpaceDN w:val="0"/>
        <w:adjustRightInd w:val="0"/>
        <w:spacing w:after="0" w:line="240" w:lineRule="auto"/>
        <w:ind w:left="216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}</w:t>
      </w:r>
    </w:p>
    <w:p w14:paraId="07DD4A74">
      <w:pPr>
        <w:ind w:left="2160"/>
        <w:rPr>
          <w:rFonts w:cs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}</w:t>
      </w:r>
    </w:p>
    <w:p w14:paraId="1FC57FEE">
      <w:pPr>
        <w:pStyle w:val="14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Tại tầng BLL: tạo 1 lớp TK_BLL.cs</w:t>
      </w:r>
    </w:p>
    <w:p w14:paraId="335422BA">
      <w:pPr>
        <w:pStyle w:val="1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Using DTO;</w:t>
      </w:r>
    </w:p>
    <w:p w14:paraId="3B4F1D1A">
      <w:pPr>
        <w:pStyle w:val="1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Using DAL;</w:t>
      </w:r>
    </w:p>
    <w:p w14:paraId="22DE91CF">
      <w:pPr>
        <w:pStyle w:val="1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Nhập lệnh:</w:t>
      </w:r>
    </w:p>
    <w:p w14:paraId="7A043FA0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2B91AF"/>
          <w:sz w:val="28"/>
          <w:szCs w:val="28"/>
        </w:rPr>
      </w:pP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class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2B91AF"/>
          <w:sz w:val="28"/>
          <w:szCs w:val="28"/>
        </w:rPr>
        <w:t>TK_BLL</w:t>
      </w:r>
    </w:p>
    <w:p w14:paraId="1009E4F9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{</w:t>
      </w:r>
    </w:p>
    <w:p w14:paraId="66A1E412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TK_DAL truycap = </w:t>
      </w:r>
      <w:r>
        <w:rPr>
          <w:rFonts w:cs="Times New Roman"/>
          <w:color w:val="0000FF"/>
          <w:sz w:val="28"/>
          <w:szCs w:val="28"/>
        </w:rPr>
        <w:t>new</w:t>
      </w:r>
      <w:r>
        <w:rPr>
          <w:rFonts w:cs="Times New Roman"/>
          <w:color w:val="000000"/>
          <w:sz w:val="28"/>
          <w:szCs w:val="28"/>
        </w:rPr>
        <w:t xml:space="preserve"> TK_DAL();</w:t>
      </w:r>
    </w:p>
    <w:p w14:paraId="6BB7688B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</w:t>
      </w:r>
      <w:r>
        <w:rPr>
          <w:rFonts w:cs="Times New Roman"/>
          <w:color w:val="0000FF"/>
          <w:sz w:val="28"/>
          <w:szCs w:val="28"/>
        </w:rPr>
        <w:t>public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KT(TK_DTO TK)</w:t>
      </w:r>
    </w:p>
    <w:p w14:paraId="76328CD0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{</w:t>
      </w:r>
    </w:p>
    <w:p w14:paraId="0C50EC32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if</w:t>
      </w:r>
      <w:r>
        <w:rPr>
          <w:rFonts w:cs="Times New Roman"/>
          <w:color w:val="000000"/>
          <w:sz w:val="28"/>
          <w:szCs w:val="28"/>
        </w:rPr>
        <w:t>(TK.tentk==</w:t>
      </w:r>
      <w:r>
        <w:rPr>
          <w:rFonts w:cs="Times New Roman"/>
          <w:color w:val="A31515"/>
          <w:sz w:val="28"/>
          <w:szCs w:val="28"/>
        </w:rPr>
        <w:t>""</w:t>
      </w:r>
      <w:r>
        <w:rPr>
          <w:rFonts w:cs="Times New Roman"/>
          <w:color w:val="000000"/>
          <w:sz w:val="28"/>
          <w:szCs w:val="28"/>
        </w:rPr>
        <w:t>)</w:t>
      </w:r>
    </w:p>
    <w:p w14:paraId="1781EB8B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{</w:t>
      </w:r>
    </w:p>
    <w:p w14:paraId="6E3601DE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</w:t>
      </w:r>
      <w:r>
        <w:rPr>
          <w:rFonts w:cs="Times New Roman"/>
          <w:color w:val="0000FF"/>
          <w:sz w:val="28"/>
          <w:szCs w:val="28"/>
        </w:rPr>
        <w:t>return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A31515"/>
          <w:sz w:val="28"/>
          <w:szCs w:val="28"/>
        </w:rPr>
        <w:t>"ten"</w:t>
      </w:r>
      <w:r>
        <w:rPr>
          <w:rFonts w:cs="Times New Roman"/>
          <w:color w:val="000000"/>
          <w:sz w:val="28"/>
          <w:szCs w:val="28"/>
        </w:rPr>
        <w:t>;</w:t>
      </w:r>
    </w:p>
    <w:p w14:paraId="28F2A1B4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}</w:t>
      </w:r>
    </w:p>
    <w:p w14:paraId="7F323A32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if</w:t>
      </w:r>
      <w:r>
        <w:rPr>
          <w:rFonts w:cs="Times New Roman"/>
          <w:color w:val="000000"/>
          <w:sz w:val="28"/>
          <w:szCs w:val="28"/>
        </w:rPr>
        <w:t xml:space="preserve"> (TK.matkhau == </w:t>
      </w:r>
      <w:r>
        <w:rPr>
          <w:rFonts w:cs="Times New Roman"/>
          <w:color w:val="A31515"/>
          <w:sz w:val="28"/>
          <w:szCs w:val="28"/>
        </w:rPr>
        <w:t>""</w:t>
      </w:r>
      <w:r>
        <w:rPr>
          <w:rFonts w:cs="Times New Roman"/>
          <w:color w:val="000000"/>
          <w:sz w:val="28"/>
          <w:szCs w:val="28"/>
        </w:rPr>
        <w:t>)</w:t>
      </w:r>
    </w:p>
    <w:p w14:paraId="44EF9F21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{</w:t>
      </w:r>
    </w:p>
    <w:p w14:paraId="37B87E58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    </w:t>
      </w:r>
      <w:r>
        <w:rPr>
          <w:rFonts w:cs="Times New Roman"/>
          <w:color w:val="0000FF"/>
          <w:sz w:val="28"/>
          <w:szCs w:val="28"/>
        </w:rPr>
        <w:t>return</w:t>
      </w:r>
      <w:r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A31515"/>
          <w:sz w:val="28"/>
          <w:szCs w:val="28"/>
        </w:rPr>
        <w:t>"mk"</w:t>
      </w:r>
      <w:r>
        <w:rPr>
          <w:rFonts w:cs="Times New Roman"/>
          <w:color w:val="000000"/>
          <w:sz w:val="28"/>
          <w:szCs w:val="28"/>
        </w:rPr>
        <w:t>;</w:t>
      </w:r>
    </w:p>
    <w:p w14:paraId="3BD3C924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}</w:t>
      </w:r>
    </w:p>
    <w:p w14:paraId="46D83562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string</w:t>
      </w:r>
      <w:r>
        <w:rPr>
          <w:rFonts w:cs="Times New Roman"/>
          <w:color w:val="000000"/>
          <w:sz w:val="28"/>
          <w:szCs w:val="28"/>
        </w:rPr>
        <w:t xml:space="preserve"> info = TK_DAL.KT_DTO(TK);</w:t>
      </w:r>
    </w:p>
    <w:p w14:paraId="6F84B921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    </w:t>
      </w:r>
      <w:r>
        <w:rPr>
          <w:rFonts w:cs="Times New Roman"/>
          <w:color w:val="0000FF"/>
          <w:sz w:val="28"/>
          <w:szCs w:val="28"/>
        </w:rPr>
        <w:t>return</w:t>
      </w:r>
      <w:r>
        <w:rPr>
          <w:rFonts w:cs="Times New Roman"/>
          <w:color w:val="000000"/>
          <w:sz w:val="28"/>
          <w:szCs w:val="28"/>
        </w:rPr>
        <w:t xml:space="preserve"> info;</w:t>
      </w:r>
    </w:p>
    <w:p w14:paraId="51BF2099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</w:p>
    <w:p w14:paraId="2C525FEE">
      <w:pPr>
        <w:autoSpaceDE w:val="0"/>
        <w:autoSpaceDN w:val="0"/>
        <w:adjustRightInd w:val="0"/>
        <w:spacing w:after="0" w:line="240" w:lineRule="auto"/>
        <w:ind w:left="2880"/>
        <w:contextualSpacing w:val="0"/>
        <w:jc w:val="left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 }</w:t>
      </w:r>
    </w:p>
    <w:p w14:paraId="2428153C">
      <w:pPr>
        <w:pStyle w:val="14"/>
        <w:ind w:left="360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}</w:t>
      </w:r>
    </w:p>
    <w:p w14:paraId="2EC329DB">
      <w:pPr>
        <w:pStyle w:val="14"/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Tại tầng GUI:</w:t>
      </w:r>
    </w:p>
    <w:p w14:paraId="3CD28F3C">
      <w:pPr>
        <w:pStyle w:val="1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+ Thiết kế giao diện người dùng: </w:t>
      </w:r>
    </w:p>
    <w:p w14:paraId="640040AB">
      <w:pPr>
        <w:pStyle w:val="14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4990465" cy="2771140"/>
            <wp:effectExtent l="0" t="0" r="635" b="0"/>
            <wp:docPr id="20926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01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4E11">
      <w:pPr>
        <w:autoSpaceDE w:val="0"/>
        <w:autoSpaceDN w:val="0"/>
        <w:adjustRightInd w:val="0"/>
        <w:spacing w:after="0" w:line="240" w:lineRule="auto"/>
        <w:ind w:firstLine="720"/>
        <w:contextualSpacing w:val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Khai báo 2 đối tượng TK, TKBLL và nhập lệnh cho nút Đăng nhập</w:t>
      </w:r>
    </w:p>
    <w:p w14:paraId="70B0206F">
      <w:pPr>
        <w:autoSpaceDE w:val="0"/>
        <w:autoSpaceDN w:val="0"/>
        <w:adjustRightInd w:val="0"/>
        <w:spacing w:after="0" w:line="240" w:lineRule="auto"/>
        <w:ind w:firstLine="720"/>
        <w:contextualSpacing w:val="0"/>
        <w:jc w:val="left"/>
        <w:rPr>
          <w:rFonts w:cs="Times New Roman"/>
          <w:sz w:val="28"/>
          <w:szCs w:val="28"/>
        </w:rPr>
      </w:pPr>
    </w:p>
    <w:p w14:paraId="2BC59CF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frm_dangnhap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Form</w:t>
      </w:r>
    </w:p>
    <w:p w14:paraId="572468B4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AD1B695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frm_dangnhap</w:t>
      </w:r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4A5628E7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66BF74A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InitializeComponent();</w:t>
      </w:r>
    </w:p>
    <w:p w14:paraId="56FAB5C3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B1BD88C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TK_DTO TK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TK_DTO();</w:t>
      </w:r>
    </w:p>
    <w:p w14:paraId="264F637A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TK_BLL TKBLL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TK_BLL();</w:t>
      </w:r>
    </w:p>
    <w:p w14:paraId="4EA81975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btn_dn_Click(</w:t>
      </w:r>
      <w:r>
        <w:rPr>
          <w:rFonts w:ascii="Cascadia Mono" w:hAnsi="Cascadia Mono" w:cs="Cascadia Mono"/>
          <w:color w:val="0000FF"/>
          <w:sz w:val="19"/>
          <w:szCs w:val="19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sender, EventArgs e)</w:t>
      </w:r>
    </w:p>
    <w:p w14:paraId="21E58B0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E143AA0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TK.tentk = txt_tdn.Text;</w:t>
      </w:r>
    </w:p>
    <w:p w14:paraId="691A0236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TK.matkhau = txt_mk.Text;</w:t>
      </w:r>
    </w:p>
    <w:p w14:paraId="25D3B5A6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getuser = TKBLL.KT(TK);</w:t>
      </w:r>
    </w:p>
    <w:p w14:paraId="45EC6796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(getuser)</w:t>
      </w:r>
    </w:p>
    <w:p w14:paraId="194ECDDF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F3C9875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"ten"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2B1C666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</w:rPr>
        <w:t>"Tên không được để trống"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91527A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9FCB8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"mk"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C50A071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</w:rPr>
        <w:t>"Mật khẩu không được để trống"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C27B5B8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72FCD4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"sai tk hoặc mk"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85A3891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</w:rPr>
        <w:t>"Tài khoản hoặc mật khẩu không đúng"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38ED91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FE93D0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3797EFB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MessageBox.Show(</w:t>
      </w:r>
      <w:r>
        <w:rPr>
          <w:rFonts w:ascii="Cascadia Mono" w:hAnsi="Cascadia Mono" w:cs="Cascadia Mono"/>
          <w:color w:val="A31515"/>
          <w:sz w:val="19"/>
          <w:szCs w:val="19"/>
        </w:rPr>
        <w:t>"Đăng nhập thành công"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B0E152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68925F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B02503D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B54013C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288CF24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66778C2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207E983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23125BE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A55240A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D50AC23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31BFFEA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B5E603C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DAE9EA4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190169E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457ECD2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4E06B51">
      <w:pPr>
        <w:autoSpaceDE w:val="0"/>
        <w:autoSpaceDN w:val="0"/>
        <w:adjustRightInd w:val="0"/>
        <w:spacing w:after="0" w:line="240" w:lineRule="auto"/>
        <w:ind w:left="144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9F66FE4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hint="default"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hint="default" w:ascii="Cascadia Mono" w:hAnsi="Cascadia Mono" w:cs="Cascadia Mono"/>
          <w:color w:val="000000"/>
          <w:sz w:val="19"/>
          <w:szCs w:val="19"/>
          <w:lang w:val="vi-VN"/>
        </w:rPr>
        <w:t>Nhân viên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399"/>
        <w:gridCol w:w="1590"/>
        <w:gridCol w:w="1590"/>
        <w:gridCol w:w="1590"/>
        <w:gridCol w:w="1590"/>
        <w:gridCol w:w="1590"/>
      </w:tblGrid>
      <w:tr w14:paraId="59B2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780" w:type="dxa"/>
            <w:vAlign w:val="top"/>
          </w:tcPr>
          <w:p w14:paraId="6927F3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AD001</w:t>
            </w:r>
          </w:p>
        </w:tc>
        <w:tc>
          <w:tcPr>
            <w:tcW w:w="2399" w:type="dxa"/>
            <w:vAlign w:val="top"/>
          </w:tcPr>
          <w:p w14:paraId="354001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Nguyễn Trí Dũng</w:t>
            </w:r>
          </w:p>
        </w:tc>
        <w:tc>
          <w:tcPr>
            <w:tcW w:w="1590" w:type="dxa"/>
            <w:vAlign w:val="top"/>
          </w:tcPr>
          <w:p w14:paraId="1E31A0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13DCDB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2004/10/11</w:t>
            </w:r>
          </w:p>
        </w:tc>
        <w:tc>
          <w:tcPr>
            <w:tcW w:w="1590" w:type="dxa"/>
            <w:vAlign w:val="top"/>
          </w:tcPr>
          <w:p w14:paraId="5D2535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0378519357</w:t>
            </w:r>
          </w:p>
        </w:tc>
        <w:tc>
          <w:tcPr>
            <w:tcW w:w="1590" w:type="dxa"/>
            <w:vAlign w:val="top"/>
          </w:tcPr>
          <w:p w14:paraId="19BA62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Ninh Bình</w:t>
            </w:r>
          </w:p>
        </w:tc>
        <w:tc>
          <w:tcPr>
            <w:tcW w:w="1590" w:type="dxa"/>
            <w:vAlign w:val="top"/>
          </w:tcPr>
          <w:p w14:paraId="4734A4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A</w:t>
            </w:r>
          </w:p>
        </w:tc>
      </w:tr>
      <w:tr w14:paraId="3A93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780" w:type="dxa"/>
            <w:vAlign w:val="top"/>
          </w:tcPr>
          <w:p w14:paraId="74F999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QL001</w:t>
            </w:r>
          </w:p>
        </w:tc>
        <w:tc>
          <w:tcPr>
            <w:tcW w:w="2399" w:type="dxa"/>
            <w:vAlign w:val="top"/>
          </w:tcPr>
          <w:p w14:paraId="5003D7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Nguyễn Trí Dũng</w:t>
            </w:r>
          </w:p>
        </w:tc>
        <w:tc>
          <w:tcPr>
            <w:tcW w:w="1590" w:type="dxa"/>
            <w:vAlign w:val="top"/>
          </w:tcPr>
          <w:p w14:paraId="5B7023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5F3DEF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2004/10/11</w:t>
            </w:r>
          </w:p>
        </w:tc>
        <w:tc>
          <w:tcPr>
            <w:tcW w:w="1590" w:type="dxa"/>
            <w:vAlign w:val="top"/>
          </w:tcPr>
          <w:p w14:paraId="49E6B1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0378519357</w:t>
            </w:r>
          </w:p>
        </w:tc>
        <w:tc>
          <w:tcPr>
            <w:tcW w:w="1590" w:type="dxa"/>
            <w:vAlign w:val="top"/>
          </w:tcPr>
          <w:p w14:paraId="460FDF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Ninh Bình</w:t>
            </w:r>
          </w:p>
        </w:tc>
        <w:tc>
          <w:tcPr>
            <w:tcW w:w="1590" w:type="dxa"/>
            <w:vAlign w:val="top"/>
          </w:tcPr>
          <w:p w14:paraId="61FBD2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B</w:t>
            </w:r>
          </w:p>
        </w:tc>
      </w:tr>
      <w:tr w14:paraId="2352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780" w:type="dxa"/>
            <w:vAlign w:val="top"/>
          </w:tcPr>
          <w:p w14:paraId="509A8A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QL002</w:t>
            </w:r>
          </w:p>
        </w:tc>
        <w:tc>
          <w:tcPr>
            <w:tcW w:w="2399" w:type="dxa"/>
            <w:vAlign w:val="top"/>
          </w:tcPr>
          <w:p w14:paraId="2A48C4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Nguyễn Trung Chính</w:t>
            </w:r>
          </w:p>
        </w:tc>
        <w:tc>
          <w:tcPr>
            <w:tcW w:w="1590" w:type="dxa"/>
            <w:vAlign w:val="top"/>
          </w:tcPr>
          <w:p w14:paraId="5371C9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55B3DF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2001/09/30</w:t>
            </w:r>
          </w:p>
        </w:tc>
        <w:tc>
          <w:tcPr>
            <w:tcW w:w="1590" w:type="dxa"/>
            <w:vAlign w:val="top"/>
          </w:tcPr>
          <w:p w14:paraId="22DE7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0111111111</w:t>
            </w:r>
          </w:p>
        </w:tc>
        <w:tc>
          <w:tcPr>
            <w:tcW w:w="1590" w:type="dxa"/>
            <w:vAlign w:val="top"/>
          </w:tcPr>
          <w:p w14:paraId="489FA6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 Định</w:t>
            </w:r>
          </w:p>
        </w:tc>
        <w:tc>
          <w:tcPr>
            <w:tcW w:w="1590" w:type="dxa"/>
            <w:vAlign w:val="top"/>
          </w:tcPr>
          <w:p w14:paraId="4B17EA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B</w:t>
            </w:r>
          </w:p>
        </w:tc>
      </w:tr>
      <w:tr w14:paraId="0029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780" w:type="dxa"/>
          </w:tcPr>
          <w:p w14:paraId="7B09CD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NV001</w:t>
            </w:r>
          </w:p>
        </w:tc>
        <w:tc>
          <w:tcPr>
            <w:tcW w:w="2399" w:type="dxa"/>
          </w:tcPr>
          <w:p w14:paraId="5294D9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Trần Văn Nam</w:t>
            </w:r>
          </w:p>
        </w:tc>
        <w:tc>
          <w:tcPr>
            <w:tcW w:w="1590" w:type="dxa"/>
            <w:vAlign w:val="top"/>
          </w:tcPr>
          <w:p w14:paraId="24B6AD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4DB2F2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2000/11/01</w:t>
            </w:r>
          </w:p>
        </w:tc>
        <w:tc>
          <w:tcPr>
            <w:tcW w:w="1590" w:type="dxa"/>
          </w:tcPr>
          <w:p w14:paraId="369AEC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0222222222</w:t>
            </w:r>
          </w:p>
        </w:tc>
        <w:tc>
          <w:tcPr>
            <w:tcW w:w="1590" w:type="dxa"/>
          </w:tcPr>
          <w:p w14:paraId="192FA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 Định</w:t>
            </w:r>
          </w:p>
        </w:tc>
        <w:tc>
          <w:tcPr>
            <w:tcW w:w="1590" w:type="dxa"/>
            <w:vAlign w:val="top"/>
          </w:tcPr>
          <w:p w14:paraId="49FC7D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7316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A4073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NV002</w:t>
            </w:r>
          </w:p>
        </w:tc>
        <w:tc>
          <w:tcPr>
            <w:tcW w:w="2399" w:type="dxa"/>
          </w:tcPr>
          <w:p w14:paraId="7FBF9D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Đổng Trung Đức</w:t>
            </w:r>
          </w:p>
        </w:tc>
        <w:tc>
          <w:tcPr>
            <w:tcW w:w="1590" w:type="dxa"/>
            <w:vAlign w:val="top"/>
          </w:tcPr>
          <w:p w14:paraId="098993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7C9048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2002/12/05</w:t>
            </w:r>
          </w:p>
        </w:tc>
        <w:tc>
          <w:tcPr>
            <w:tcW w:w="1590" w:type="dxa"/>
          </w:tcPr>
          <w:p w14:paraId="6640D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0333333333</w:t>
            </w:r>
          </w:p>
        </w:tc>
        <w:tc>
          <w:tcPr>
            <w:tcW w:w="1590" w:type="dxa"/>
          </w:tcPr>
          <w:p w14:paraId="4357E8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Tuyên Quang</w:t>
            </w:r>
          </w:p>
        </w:tc>
        <w:tc>
          <w:tcPr>
            <w:tcW w:w="1590" w:type="dxa"/>
            <w:vAlign w:val="top"/>
          </w:tcPr>
          <w:p w14:paraId="3FDDF0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49DD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0B497F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NV003</w:t>
            </w:r>
          </w:p>
        </w:tc>
        <w:tc>
          <w:tcPr>
            <w:tcW w:w="2399" w:type="dxa"/>
          </w:tcPr>
          <w:p w14:paraId="016786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Vũ Văn Phong</w:t>
            </w:r>
          </w:p>
        </w:tc>
        <w:tc>
          <w:tcPr>
            <w:tcW w:w="1590" w:type="dxa"/>
            <w:vAlign w:val="top"/>
          </w:tcPr>
          <w:p w14:paraId="4AEADD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271BCC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2003/07/12</w:t>
            </w:r>
          </w:p>
        </w:tc>
        <w:tc>
          <w:tcPr>
            <w:tcW w:w="1590" w:type="dxa"/>
          </w:tcPr>
          <w:p w14:paraId="0B6F8A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0444444444</w:t>
            </w:r>
          </w:p>
        </w:tc>
        <w:tc>
          <w:tcPr>
            <w:tcW w:w="1590" w:type="dxa"/>
          </w:tcPr>
          <w:p w14:paraId="67C5BE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 Định</w:t>
            </w:r>
          </w:p>
        </w:tc>
        <w:tc>
          <w:tcPr>
            <w:tcW w:w="1590" w:type="dxa"/>
            <w:vAlign w:val="top"/>
          </w:tcPr>
          <w:p w14:paraId="015A7C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22B5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19870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NV004</w:t>
            </w:r>
          </w:p>
        </w:tc>
        <w:tc>
          <w:tcPr>
            <w:tcW w:w="2399" w:type="dxa"/>
          </w:tcPr>
          <w:p w14:paraId="209C7C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Trần Thị Hải Yến</w:t>
            </w:r>
          </w:p>
        </w:tc>
        <w:tc>
          <w:tcPr>
            <w:tcW w:w="1590" w:type="dxa"/>
            <w:vAlign w:val="top"/>
          </w:tcPr>
          <w:p w14:paraId="4DBF50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Nữ</w:t>
            </w:r>
          </w:p>
        </w:tc>
        <w:tc>
          <w:tcPr>
            <w:tcW w:w="1590" w:type="dxa"/>
            <w:vAlign w:val="top"/>
          </w:tcPr>
          <w:p w14:paraId="582552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2004/08/03</w:t>
            </w:r>
          </w:p>
        </w:tc>
        <w:tc>
          <w:tcPr>
            <w:tcW w:w="1590" w:type="dxa"/>
          </w:tcPr>
          <w:p w14:paraId="69557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0555555555</w:t>
            </w:r>
          </w:p>
        </w:tc>
        <w:tc>
          <w:tcPr>
            <w:tcW w:w="1590" w:type="dxa"/>
          </w:tcPr>
          <w:p w14:paraId="51180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Hải Phòng</w:t>
            </w:r>
          </w:p>
        </w:tc>
        <w:tc>
          <w:tcPr>
            <w:tcW w:w="1590" w:type="dxa"/>
            <w:vAlign w:val="top"/>
          </w:tcPr>
          <w:p w14:paraId="624739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01BA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54B4C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NV005</w:t>
            </w:r>
          </w:p>
        </w:tc>
        <w:tc>
          <w:tcPr>
            <w:tcW w:w="2399" w:type="dxa"/>
          </w:tcPr>
          <w:p w14:paraId="6E645A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Đinh Thị Lệ</w:t>
            </w:r>
          </w:p>
        </w:tc>
        <w:tc>
          <w:tcPr>
            <w:tcW w:w="1590" w:type="dxa"/>
            <w:vAlign w:val="top"/>
          </w:tcPr>
          <w:p w14:paraId="3692EB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Nữ</w:t>
            </w:r>
          </w:p>
        </w:tc>
        <w:tc>
          <w:tcPr>
            <w:tcW w:w="1590" w:type="dxa"/>
            <w:vAlign w:val="top"/>
          </w:tcPr>
          <w:p w14:paraId="175B15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2002/05/19</w:t>
            </w:r>
          </w:p>
        </w:tc>
        <w:tc>
          <w:tcPr>
            <w:tcW w:w="1590" w:type="dxa"/>
          </w:tcPr>
          <w:p w14:paraId="6FD0A4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0666666666</w:t>
            </w:r>
          </w:p>
        </w:tc>
        <w:tc>
          <w:tcPr>
            <w:tcW w:w="1590" w:type="dxa"/>
            <w:vAlign w:val="top"/>
          </w:tcPr>
          <w:p w14:paraId="16C8FF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Ninh Bình</w:t>
            </w:r>
          </w:p>
        </w:tc>
        <w:tc>
          <w:tcPr>
            <w:tcW w:w="1590" w:type="dxa"/>
            <w:vAlign w:val="top"/>
          </w:tcPr>
          <w:p w14:paraId="7C3316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5E6F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5F5D5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NV006</w:t>
            </w:r>
          </w:p>
        </w:tc>
        <w:tc>
          <w:tcPr>
            <w:tcW w:w="2399" w:type="dxa"/>
          </w:tcPr>
          <w:p w14:paraId="11F24F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Nguyễn Minh Đức</w:t>
            </w:r>
          </w:p>
        </w:tc>
        <w:tc>
          <w:tcPr>
            <w:tcW w:w="1590" w:type="dxa"/>
            <w:vAlign w:val="top"/>
          </w:tcPr>
          <w:p w14:paraId="4185AD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5F3FE2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2003/06/27</w:t>
            </w:r>
          </w:p>
        </w:tc>
        <w:tc>
          <w:tcPr>
            <w:tcW w:w="1590" w:type="dxa"/>
          </w:tcPr>
          <w:p w14:paraId="238EE8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0777777777</w:t>
            </w:r>
          </w:p>
        </w:tc>
        <w:tc>
          <w:tcPr>
            <w:tcW w:w="1590" w:type="dxa"/>
          </w:tcPr>
          <w:p w14:paraId="50B6DE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Thanh Hóa</w:t>
            </w:r>
          </w:p>
        </w:tc>
        <w:tc>
          <w:tcPr>
            <w:tcW w:w="1590" w:type="dxa"/>
            <w:vAlign w:val="top"/>
          </w:tcPr>
          <w:p w14:paraId="12A44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57B97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1068EA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NV007</w:t>
            </w:r>
          </w:p>
        </w:tc>
        <w:tc>
          <w:tcPr>
            <w:tcW w:w="2399" w:type="dxa"/>
          </w:tcPr>
          <w:p w14:paraId="218165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Mai Xuân Quyền</w:t>
            </w:r>
          </w:p>
        </w:tc>
        <w:tc>
          <w:tcPr>
            <w:tcW w:w="1590" w:type="dxa"/>
            <w:vAlign w:val="top"/>
          </w:tcPr>
          <w:p w14:paraId="1F9011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Nam</w:t>
            </w:r>
          </w:p>
        </w:tc>
        <w:tc>
          <w:tcPr>
            <w:tcW w:w="1590" w:type="dxa"/>
            <w:vAlign w:val="top"/>
          </w:tcPr>
          <w:p w14:paraId="09A655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2001/01/13</w:t>
            </w:r>
          </w:p>
        </w:tc>
        <w:tc>
          <w:tcPr>
            <w:tcW w:w="1590" w:type="dxa"/>
          </w:tcPr>
          <w:p w14:paraId="1E0008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0888888888</w:t>
            </w:r>
          </w:p>
        </w:tc>
        <w:tc>
          <w:tcPr>
            <w:tcW w:w="1590" w:type="dxa"/>
            <w:vAlign w:val="top"/>
          </w:tcPr>
          <w:p w14:paraId="05E634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 w:eastAsiaTheme="minorHAnsi"/>
                <w:color w:val="000000"/>
                <w:sz w:val="19"/>
                <w:szCs w:val="19"/>
                <w:vertAlign w:val="baseline"/>
                <w:lang w:val="vi-VN" w:eastAsia="en-US" w:bidi="ar-SA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Ninh Bình</w:t>
            </w:r>
          </w:p>
        </w:tc>
        <w:tc>
          <w:tcPr>
            <w:tcW w:w="1590" w:type="dxa"/>
            <w:vAlign w:val="top"/>
          </w:tcPr>
          <w:p w14:paraId="6AAFD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5258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231CE2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NV008</w:t>
            </w:r>
          </w:p>
        </w:tc>
        <w:tc>
          <w:tcPr>
            <w:tcW w:w="2399" w:type="dxa"/>
          </w:tcPr>
          <w:p w14:paraId="5B2D7B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Nguyễn Thùy Linh</w:t>
            </w:r>
          </w:p>
        </w:tc>
        <w:tc>
          <w:tcPr>
            <w:tcW w:w="1590" w:type="dxa"/>
            <w:vAlign w:val="top"/>
          </w:tcPr>
          <w:p w14:paraId="0354A0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Nữ</w:t>
            </w:r>
          </w:p>
        </w:tc>
        <w:tc>
          <w:tcPr>
            <w:tcW w:w="1590" w:type="dxa"/>
            <w:vAlign w:val="top"/>
          </w:tcPr>
          <w:p w14:paraId="4191CE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2000/11/20</w:t>
            </w:r>
          </w:p>
        </w:tc>
        <w:tc>
          <w:tcPr>
            <w:tcW w:w="1590" w:type="dxa"/>
          </w:tcPr>
          <w:p w14:paraId="553BA1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0999999999</w:t>
            </w:r>
          </w:p>
        </w:tc>
        <w:tc>
          <w:tcPr>
            <w:tcW w:w="1590" w:type="dxa"/>
            <w:vAlign w:val="top"/>
          </w:tcPr>
          <w:p w14:paraId="15BAB0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Ninh Bình</w:t>
            </w:r>
          </w:p>
        </w:tc>
        <w:tc>
          <w:tcPr>
            <w:tcW w:w="1590" w:type="dxa"/>
            <w:vAlign w:val="top"/>
          </w:tcPr>
          <w:p w14:paraId="0C7C73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737A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dxa"/>
          </w:tcPr>
          <w:p w14:paraId="1CE2B7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NV009</w:t>
            </w:r>
          </w:p>
        </w:tc>
        <w:tc>
          <w:tcPr>
            <w:tcW w:w="2399" w:type="dxa"/>
          </w:tcPr>
          <w:p w14:paraId="3558C8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Nguyễn Thị Hoài Thu</w:t>
            </w:r>
          </w:p>
        </w:tc>
        <w:tc>
          <w:tcPr>
            <w:tcW w:w="1590" w:type="dxa"/>
            <w:vAlign w:val="top"/>
          </w:tcPr>
          <w:p w14:paraId="4DFDF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Nữ</w:t>
            </w:r>
          </w:p>
        </w:tc>
        <w:tc>
          <w:tcPr>
            <w:tcW w:w="1590" w:type="dxa"/>
            <w:vAlign w:val="top"/>
          </w:tcPr>
          <w:p w14:paraId="320A28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2004/02/22</w:t>
            </w:r>
          </w:p>
        </w:tc>
        <w:tc>
          <w:tcPr>
            <w:tcW w:w="1590" w:type="dxa"/>
          </w:tcPr>
          <w:p w14:paraId="5226BB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0101010101</w:t>
            </w:r>
          </w:p>
        </w:tc>
        <w:tc>
          <w:tcPr>
            <w:tcW w:w="1590" w:type="dxa"/>
            <w:vAlign w:val="top"/>
          </w:tcPr>
          <w:p w14:paraId="7FB6A8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Ninh Bình</w:t>
            </w:r>
          </w:p>
        </w:tc>
        <w:tc>
          <w:tcPr>
            <w:tcW w:w="1590" w:type="dxa"/>
            <w:vAlign w:val="top"/>
          </w:tcPr>
          <w:p w14:paraId="790E7D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vertAlign w:val="baseline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</w:tbl>
    <w:p w14:paraId="3C142123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D047C91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hint="default" w:ascii="Cascadia Mono" w:hAnsi="Cascadia Mono" w:cs="Cascadia Mono"/>
          <w:color w:val="000000"/>
          <w:sz w:val="19"/>
          <w:szCs w:val="19"/>
          <w:lang w:val="vi-VN"/>
        </w:rPr>
      </w:pPr>
    </w:p>
    <w:p w14:paraId="2BF9DEFD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hint="default"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hint="default" w:ascii="Cascadia Mono" w:hAnsi="Cascadia Mono" w:cs="Cascadia Mono"/>
          <w:color w:val="000000"/>
          <w:sz w:val="19"/>
          <w:szCs w:val="19"/>
          <w:lang w:val="vi-VN"/>
        </w:rPr>
        <w:t>Sản Phẩm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2226"/>
        <w:gridCol w:w="2226"/>
        <w:gridCol w:w="2226"/>
        <w:gridCol w:w="2227"/>
      </w:tblGrid>
      <w:tr w14:paraId="63B9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</w:tcPr>
          <w:p w14:paraId="776A6E4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SP001</w:t>
            </w:r>
          </w:p>
        </w:tc>
        <w:tc>
          <w:tcPr>
            <w:tcW w:w="2226" w:type="dxa"/>
          </w:tcPr>
          <w:p w14:paraId="6414A9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Áo khoác sơ mi</w:t>
            </w:r>
          </w:p>
        </w:tc>
        <w:tc>
          <w:tcPr>
            <w:tcW w:w="2226" w:type="dxa"/>
          </w:tcPr>
          <w:p w14:paraId="64F1AA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99</w:t>
            </w:r>
          </w:p>
        </w:tc>
        <w:tc>
          <w:tcPr>
            <w:tcW w:w="2226" w:type="dxa"/>
          </w:tcPr>
          <w:p w14:paraId="7640D0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199000</w:t>
            </w:r>
          </w:p>
        </w:tc>
        <w:tc>
          <w:tcPr>
            <w:tcW w:w="2227" w:type="dxa"/>
          </w:tcPr>
          <w:p w14:paraId="2C8F13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23</w:t>
            </w:r>
          </w:p>
        </w:tc>
      </w:tr>
      <w:tr w14:paraId="6E021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7A4D0F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SP002</w:t>
            </w:r>
          </w:p>
        </w:tc>
        <w:tc>
          <w:tcPr>
            <w:tcW w:w="2226" w:type="dxa"/>
          </w:tcPr>
          <w:p w14:paraId="3F97E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Quần Jean</w:t>
            </w:r>
          </w:p>
        </w:tc>
        <w:tc>
          <w:tcPr>
            <w:tcW w:w="2226" w:type="dxa"/>
          </w:tcPr>
          <w:p w14:paraId="410B43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56</w:t>
            </w:r>
          </w:p>
        </w:tc>
        <w:tc>
          <w:tcPr>
            <w:tcW w:w="2226" w:type="dxa"/>
          </w:tcPr>
          <w:p w14:paraId="0DBDBF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149000</w:t>
            </w:r>
          </w:p>
        </w:tc>
        <w:tc>
          <w:tcPr>
            <w:tcW w:w="2227" w:type="dxa"/>
          </w:tcPr>
          <w:p w14:paraId="588142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16</w:t>
            </w:r>
          </w:p>
        </w:tc>
      </w:tr>
      <w:tr w14:paraId="65C3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75D916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SP003</w:t>
            </w:r>
          </w:p>
        </w:tc>
        <w:tc>
          <w:tcPr>
            <w:tcW w:w="2226" w:type="dxa"/>
          </w:tcPr>
          <w:p w14:paraId="6CE1A6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-120" w:leftChars="0" w:right="0" w:rightChars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FFFFF"/>
              </w:rPr>
              <w:t>Quần legging</w:t>
            </w:r>
          </w:p>
        </w:tc>
        <w:tc>
          <w:tcPr>
            <w:tcW w:w="2226" w:type="dxa"/>
          </w:tcPr>
          <w:p w14:paraId="48834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42</w:t>
            </w:r>
          </w:p>
        </w:tc>
        <w:tc>
          <w:tcPr>
            <w:tcW w:w="2226" w:type="dxa"/>
          </w:tcPr>
          <w:p w14:paraId="165E82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139000</w:t>
            </w:r>
          </w:p>
        </w:tc>
        <w:tc>
          <w:tcPr>
            <w:tcW w:w="2227" w:type="dxa"/>
          </w:tcPr>
          <w:p w14:paraId="476B84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34</w:t>
            </w:r>
          </w:p>
        </w:tc>
      </w:tr>
      <w:tr w14:paraId="7C63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54500B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SP004</w:t>
            </w:r>
          </w:p>
        </w:tc>
        <w:tc>
          <w:tcPr>
            <w:tcW w:w="2226" w:type="dxa"/>
          </w:tcPr>
          <w:p w14:paraId="2A3AF9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-120" w:leftChars="0" w:right="0" w:rightChars="0"/>
              <w:jc w:val="center"/>
              <w:rPr>
                <w:b w:val="0"/>
                <w:bCs w:val="0"/>
                <w:color w:val="auto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FFFFF"/>
              </w:rPr>
              <w:t>Quần skinny</w:t>
            </w:r>
          </w:p>
          <w:p w14:paraId="1C7CBC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</w:p>
        </w:tc>
        <w:tc>
          <w:tcPr>
            <w:tcW w:w="2226" w:type="dxa"/>
          </w:tcPr>
          <w:p w14:paraId="6D1EA5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48</w:t>
            </w:r>
          </w:p>
        </w:tc>
        <w:tc>
          <w:tcPr>
            <w:tcW w:w="2226" w:type="dxa"/>
          </w:tcPr>
          <w:p w14:paraId="56A7B3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129000</w:t>
            </w:r>
          </w:p>
        </w:tc>
        <w:tc>
          <w:tcPr>
            <w:tcW w:w="2227" w:type="dxa"/>
          </w:tcPr>
          <w:p w14:paraId="3FBDFC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22</w:t>
            </w:r>
          </w:p>
        </w:tc>
      </w:tr>
      <w:tr w14:paraId="44836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4E0E82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SP005</w:t>
            </w:r>
          </w:p>
        </w:tc>
        <w:tc>
          <w:tcPr>
            <w:tcW w:w="2226" w:type="dxa"/>
          </w:tcPr>
          <w:p w14:paraId="0153E4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Style w:val="9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Váy hai dây</w:t>
            </w:r>
          </w:p>
        </w:tc>
        <w:tc>
          <w:tcPr>
            <w:tcW w:w="2226" w:type="dxa"/>
          </w:tcPr>
          <w:p w14:paraId="4A8536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65</w:t>
            </w:r>
          </w:p>
        </w:tc>
        <w:tc>
          <w:tcPr>
            <w:tcW w:w="2226" w:type="dxa"/>
          </w:tcPr>
          <w:p w14:paraId="4B6322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99000</w:t>
            </w:r>
          </w:p>
        </w:tc>
        <w:tc>
          <w:tcPr>
            <w:tcW w:w="2227" w:type="dxa"/>
          </w:tcPr>
          <w:p w14:paraId="2BACEF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34</w:t>
            </w:r>
          </w:p>
        </w:tc>
      </w:tr>
      <w:tr w14:paraId="3744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39720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SP006</w:t>
            </w:r>
          </w:p>
        </w:tc>
        <w:tc>
          <w:tcPr>
            <w:tcW w:w="2226" w:type="dxa"/>
          </w:tcPr>
          <w:p w14:paraId="41F704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Áo khoác kimono</w:t>
            </w:r>
          </w:p>
        </w:tc>
        <w:tc>
          <w:tcPr>
            <w:tcW w:w="2226" w:type="dxa"/>
          </w:tcPr>
          <w:p w14:paraId="5C160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12</w:t>
            </w:r>
          </w:p>
        </w:tc>
        <w:tc>
          <w:tcPr>
            <w:tcW w:w="2226" w:type="dxa"/>
          </w:tcPr>
          <w:p w14:paraId="648853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249000</w:t>
            </w:r>
          </w:p>
        </w:tc>
        <w:tc>
          <w:tcPr>
            <w:tcW w:w="2227" w:type="dxa"/>
          </w:tcPr>
          <w:p w14:paraId="4B3BAE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06</w:t>
            </w:r>
          </w:p>
        </w:tc>
      </w:tr>
      <w:tr w14:paraId="24AAC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5C9EC9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SP007</w:t>
            </w:r>
          </w:p>
        </w:tc>
        <w:tc>
          <w:tcPr>
            <w:tcW w:w="2226" w:type="dxa"/>
          </w:tcPr>
          <w:p w14:paraId="175EE8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-120" w:leftChars="0" w:right="0" w:rightChars="0"/>
              <w:jc w:val="center"/>
              <w:rPr>
                <w:b w:val="0"/>
                <w:bCs w:val="0"/>
                <w:color w:val="auto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FFFFF"/>
              </w:rPr>
              <w:t>Quần legging</w:t>
            </w:r>
          </w:p>
          <w:p w14:paraId="382E8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</w:p>
        </w:tc>
        <w:tc>
          <w:tcPr>
            <w:tcW w:w="2226" w:type="dxa"/>
          </w:tcPr>
          <w:p w14:paraId="1A6B2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77</w:t>
            </w:r>
          </w:p>
        </w:tc>
        <w:tc>
          <w:tcPr>
            <w:tcW w:w="2226" w:type="dxa"/>
          </w:tcPr>
          <w:p w14:paraId="5C4683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179000</w:t>
            </w:r>
          </w:p>
        </w:tc>
        <w:tc>
          <w:tcPr>
            <w:tcW w:w="2227" w:type="dxa"/>
          </w:tcPr>
          <w:p w14:paraId="49AD91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26</w:t>
            </w:r>
          </w:p>
        </w:tc>
      </w:tr>
      <w:tr w14:paraId="305A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705B03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SP008</w:t>
            </w:r>
          </w:p>
        </w:tc>
        <w:tc>
          <w:tcPr>
            <w:tcW w:w="2226" w:type="dxa"/>
          </w:tcPr>
          <w:p w14:paraId="619EFE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Quần short jeans</w:t>
            </w:r>
          </w:p>
        </w:tc>
        <w:tc>
          <w:tcPr>
            <w:tcW w:w="2226" w:type="dxa"/>
          </w:tcPr>
          <w:p w14:paraId="0B454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22</w:t>
            </w:r>
          </w:p>
        </w:tc>
        <w:tc>
          <w:tcPr>
            <w:tcW w:w="2226" w:type="dxa"/>
          </w:tcPr>
          <w:p w14:paraId="4689C9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89000</w:t>
            </w:r>
          </w:p>
        </w:tc>
        <w:tc>
          <w:tcPr>
            <w:tcW w:w="2227" w:type="dxa"/>
          </w:tcPr>
          <w:p w14:paraId="2DCA176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11</w:t>
            </w:r>
          </w:p>
        </w:tc>
      </w:tr>
      <w:tr w14:paraId="76B5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685770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SP009</w:t>
            </w:r>
          </w:p>
        </w:tc>
        <w:tc>
          <w:tcPr>
            <w:tcW w:w="2226" w:type="dxa"/>
          </w:tcPr>
          <w:p w14:paraId="408BAB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  <w:lang w:val="vi-VN"/>
              </w:rPr>
              <w:t>Á</w:t>
            </w: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o thun</w:t>
            </w:r>
          </w:p>
        </w:tc>
        <w:tc>
          <w:tcPr>
            <w:tcW w:w="2226" w:type="dxa"/>
          </w:tcPr>
          <w:p w14:paraId="47E7D1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67</w:t>
            </w:r>
          </w:p>
        </w:tc>
        <w:tc>
          <w:tcPr>
            <w:tcW w:w="2226" w:type="dxa"/>
          </w:tcPr>
          <w:p w14:paraId="620415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80000</w:t>
            </w:r>
          </w:p>
        </w:tc>
        <w:tc>
          <w:tcPr>
            <w:tcW w:w="2227" w:type="dxa"/>
          </w:tcPr>
          <w:p w14:paraId="6CE4BB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36</w:t>
            </w:r>
          </w:p>
        </w:tc>
      </w:tr>
      <w:tr w14:paraId="29649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563776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SP010</w:t>
            </w:r>
          </w:p>
        </w:tc>
        <w:tc>
          <w:tcPr>
            <w:tcW w:w="2226" w:type="dxa"/>
          </w:tcPr>
          <w:p w14:paraId="5A4837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Áo khoác cardigan</w:t>
            </w:r>
          </w:p>
        </w:tc>
        <w:tc>
          <w:tcPr>
            <w:tcW w:w="2226" w:type="dxa"/>
          </w:tcPr>
          <w:p w14:paraId="597358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19</w:t>
            </w:r>
          </w:p>
        </w:tc>
        <w:tc>
          <w:tcPr>
            <w:tcW w:w="2226" w:type="dxa"/>
          </w:tcPr>
          <w:p w14:paraId="37C40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300000</w:t>
            </w:r>
          </w:p>
        </w:tc>
        <w:tc>
          <w:tcPr>
            <w:tcW w:w="2227" w:type="dxa"/>
          </w:tcPr>
          <w:p w14:paraId="238197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09</w:t>
            </w:r>
          </w:p>
        </w:tc>
      </w:tr>
      <w:tr w14:paraId="4539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0A6C49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SP011</w:t>
            </w:r>
          </w:p>
        </w:tc>
        <w:tc>
          <w:tcPr>
            <w:tcW w:w="2226" w:type="dxa"/>
          </w:tcPr>
          <w:p w14:paraId="671C9A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Áo khoác bomber</w:t>
            </w:r>
          </w:p>
        </w:tc>
        <w:tc>
          <w:tcPr>
            <w:tcW w:w="2226" w:type="dxa"/>
          </w:tcPr>
          <w:p w14:paraId="6FB1F3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32</w:t>
            </w:r>
          </w:p>
        </w:tc>
        <w:tc>
          <w:tcPr>
            <w:tcW w:w="2226" w:type="dxa"/>
          </w:tcPr>
          <w:p w14:paraId="438D54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350000</w:t>
            </w:r>
          </w:p>
        </w:tc>
        <w:tc>
          <w:tcPr>
            <w:tcW w:w="2227" w:type="dxa"/>
          </w:tcPr>
          <w:p w14:paraId="4A5E8D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14</w:t>
            </w:r>
          </w:p>
        </w:tc>
      </w:tr>
      <w:tr w14:paraId="76C6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6" w:type="dxa"/>
            <w:vAlign w:val="top"/>
          </w:tcPr>
          <w:p w14:paraId="52DB0D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SP012</w:t>
            </w:r>
          </w:p>
        </w:tc>
        <w:tc>
          <w:tcPr>
            <w:tcW w:w="2226" w:type="dxa"/>
          </w:tcPr>
          <w:p w14:paraId="0F0187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Style w:val="7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u w:val="none"/>
                <w:shd w:val="clear" w:fill="F5F5F5"/>
              </w:rPr>
              <w:t>Áo khoác blazer</w:t>
            </w:r>
          </w:p>
        </w:tc>
        <w:tc>
          <w:tcPr>
            <w:tcW w:w="2226" w:type="dxa"/>
          </w:tcPr>
          <w:p w14:paraId="0C23D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49</w:t>
            </w:r>
          </w:p>
        </w:tc>
        <w:tc>
          <w:tcPr>
            <w:tcW w:w="2226" w:type="dxa"/>
          </w:tcPr>
          <w:p w14:paraId="53FD60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239000</w:t>
            </w:r>
          </w:p>
        </w:tc>
        <w:tc>
          <w:tcPr>
            <w:tcW w:w="2227" w:type="dxa"/>
          </w:tcPr>
          <w:p w14:paraId="1C6B57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28</w:t>
            </w:r>
          </w:p>
        </w:tc>
      </w:tr>
    </w:tbl>
    <w:p w14:paraId="2FCB35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CA0A3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hint="default" w:ascii="Cascadia Mono" w:hAnsi="Cascadia Mono" w:cs="Cascadia Mono"/>
          <w:color w:val="000000"/>
          <w:sz w:val="19"/>
          <w:szCs w:val="19"/>
          <w:lang w:val="vi-VN"/>
        </w:rPr>
        <w:t>Nhà cung cấp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2"/>
        <w:gridCol w:w="2783"/>
        <w:gridCol w:w="2783"/>
        <w:gridCol w:w="2783"/>
      </w:tblGrid>
      <w:tr w14:paraId="7383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</w:tcPr>
          <w:p w14:paraId="0B6E665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NCC001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3AF10E8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</w:rPr>
              <w:t>JUNO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2A29165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begin"/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instrText xml:space="preserve"> HYPERLINK "https://juno.vn/tel:1800 1162" </w:instrTex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separate"/>
            </w:r>
            <w:r>
              <w:rPr>
                <w:rStyle w:val="7"/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t>18001162</w: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end"/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80A6DF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Thanh Hóa</w:t>
            </w:r>
          </w:p>
        </w:tc>
      </w:tr>
      <w:tr w14:paraId="3F09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2E04480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NCC002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5DE0327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</w:rPr>
              <w:t>OWEN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2E0C109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FFFFFF"/>
              </w:rPr>
              <w:t>19008079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4FE4337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Ninh Bình</w:t>
            </w:r>
          </w:p>
        </w:tc>
      </w:tr>
      <w:tr w14:paraId="3323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2769DF7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NCC003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0F3128B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</w:rPr>
              <w:t>VIỆT TIẾN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7A30A10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begin"/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instrText xml:space="preserve"> HYPERLINK "https://www.viettien.com.vn/vi/tel:(84.28) 38640800 (22lines)" </w:instrTex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separate"/>
            </w:r>
            <w:r>
              <w:rPr>
                <w:rStyle w:val="7"/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t>38640800</w: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end"/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4281993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Nam Định</w:t>
            </w:r>
          </w:p>
        </w:tc>
      </w:tr>
      <w:tr w14:paraId="059A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3DF5335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NCC004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0954B60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</w:rPr>
              <w:t>Smaker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F8FFF3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Helvetica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E2E2E2"/>
              </w:rPr>
              <w:t>0773</w:t>
            </w:r>
            <w:r>
              <w:rPr>
                <w:rFonts w:hint="default" w:ascii="Cascadia Mono" w:hAnsi="Cascadia Mono" w:eastAsia="Helvetica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E2E2E2"/>
                <w:lang w:val="vi-VN"/>
              </w:rPr>
              <w:t>6</w:t>
            </w:r>
            <w:r>
              <w:rPr>
                <w:rFonts w:hint="default" w:ascii="Cascadia Mono" w:hAnsi="Cascadia Mono" w:eastAsia="Helvetica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E2E2E2"/>
              </w:rPr>
              <w:t>48867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7880AC5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Thái Bình</w:t>
            </w:r>
          </w:p>
        </w:tc>
      </w:tr>
      <w:tr w14:paraId="313F2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6C76F85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NCC005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08E614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</w:rPr>
              <w:t>Dirty Coins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0087A1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begin"/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instrText xml:space="preserve"> HYPERLINK "https://dirtycoins.vn/tel:1900252557" </w:instrTex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separate"/>
            </w:r>
            <w:r>
              <w:rPr>
                <w:rStyle w:val="7"/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t>1900252557</w: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end"/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7B8F88D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Quảng Ninh</w:t>
            </w:r>
          </w:p>
        </w:tc>
      </w:tr>
      <w:tr w14:paraId="66D68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3A3D9CD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NCC006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0C5890A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ADAM STOER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662653D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Roboto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begin"/>
            </w:r>
            <w:r>
              <w:rPr>
                <w:rFonts w:hint="default" w:ascii="Cascadia Mono" w:hAnsi="Cascadia Mono" w:eastAsia="Roboto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instrText xml:space="preserve"> HYPERLINK "https://adamstorevn.com/tel:0938 888 835" </w:instrText>
            </w:r>
            <w:r>
              <w:rPr>
                <w:rFonts w:hint="default" w:ascii="Cascadia Mono" w:hAnsi="Cascadia Mono" w:eastAsia="Roboto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separate"/>
            </w:r>
            <w:r>
              <w:rPr>
                <w:rStyle w:val="7"/>
                <w:rFonts w:hint="default" w:ascii="Cascadia Mono" w:hAnsi="Cascadia Mono" w:eastAsia="Roboto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t>0938888835</w:t>
            </w:r>
            <w:r>
              <w:rPr>
                <w:rFonts w:hint="default" w:ascii="Cascadia Mono" w:hAnsi="Cascadia Mono" w:eastAsia="Roboto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FFFFFF"/>
              </w:rPr>
              <w:fldChar w:fldCharType="end"/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0C501FF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Hải Dương</w:t>
            </w:r>
          </w:p>
        </w:tc>
      </w:tr>
      <w:tr w14:paraId="2B13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3BB7FE5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NCC007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39C9441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</w:rPr>
              <w:t>Coolmate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0FD81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</w:rPr>
            </w:pP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highlight w:val="none"/>
                <w:shd w:val="clear" w:fill="000000"/>
                <w:lang w:val="en-US" w:eastAsia="zh-CN" w:bidi="ar"/>
              </w:rPr>
              <w:br w:type="textWrapping"/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000000"/>
              </w:rPr>
              <w:fldChar w:fldCharType="begin"/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000000"/>
              </w:rPr>
              <w:instrText xml:space="preserve"> HYPERLINK "https://www.coolmate.me/tel: 1900272737" </w:instrTex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000000"/>
              </w:rPr>
              <w:fldChar w:fldCharType="separate"/>
            </w:r>
            <w:r>
              <w:rPr>
                <w:rStyle w:val="7"/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000000"/>
              </w:rPr>
              <w:t>1900272737</w:t>
            </w: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u w:val="none"/>
                <w:shd w:val="clear" w:fill="000000"/>
              </w:rPr>
              <w:fldChar w:fldCharType="end"/>
            </w:r>
          </w:p>
          <w:p w14:paraId="2AA7CCE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</w:p>
        </w:tc>
        <w:tc>
          <w:tcPr>
            <w:tcW w:w="2783" w:type="dxa"/>
            <w:shd w:val="clear" w:color="44546A" w:themeColor="text2" w:fill="FFFFFF" w:themeFill="background1"/>
          </w:tcPr>
          <w:p w14:paraId="0AAE5E2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Hải Phòng</w:t>
            </w:r>
          </w:p>
        </w:tc>
      </w:tr>
      <w:tr w14:paraId="7F5F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4DF6B80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NCC008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28CBB69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Teelab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7398E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</w:rPr>
            </w:pPr>
            <w:r>
              <w:rPr>
                <w:rFonts w:hint="default" w:ascii="Cascadia Mono" w:hAnsi="Cascadia Mono" w:eastAsia="sans-serif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000000"/>
              </w:rPr>
              <w:t>0865539083</w:t>
            </w:r>
          </w:p>
          <w:p w14:paraId="6CB8472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</w:p>
        </w:tc>
        <w:tc>
          <w:tcPr>
            <w:tcW w:w="2783" w:type="dxa"/>
            <w:shd w:val="clear" w:color="44546A" w:themeColor="text2" w:fill="FFFFFF" w:themeFill="background1"/>
          </w:tcPr>
          <w:p w14:paraId="42A48AC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Thái Nguyên</w:t>
            </w:r>
          </w:p>
        </w:tc>
      </w:tr>
      <w:tr w14:paraId="57A9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2782" w:type="dxa"/>
            <w:shd w:val="clear" w:color="44546A" w:themeColor="text2" w:fill="FFFFFF" w:themeFill="background1"/>
            <w:vAlign w:val="top"/>
          </w:tcPr>
          <w:p w14:paraId="4A96FE4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NCC009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36080F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The Bad God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7E9F6E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F1F1F1"/>
              </w:rPr>
              <w:t>0357801664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0F937D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Hà Nội</w:t>
            </w:r>
          </w:p>
        </w:tc>
      </w:tr>
      <w:tr w14:paraId="093A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2" w:type="dxa"/>
            <w:shd w:val="clear" w:color="44546A" w:themeColor="text2" w:fill="FFFFFF" w:themeFill="background1"/>
            <w:vAlign w:val="top"/>
          </w:tcPr>
          <w:p w14:paraId="7DFA346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NCC010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ECE7EB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Style w:val="9"/>
                <w:rFonts w:hint="default" w:ascii="Cascadia Mono" w:hAnsi="Cascadia Mono" w:eastAsia="Segoe UI" w:cs="Cascadia Mono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19"/>
                <w:szCs w:val="19"/>
                <w:highlight w:val="none"/>
                <w:shd w:val="clear" w:fill="2B2B2B"/>
                <w:lang w:val="vi-VN"/>
              </w:rPr>
              <w:t>Lados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693551D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SVN-Gotham" w:cs="Cascadia Mono"/>
                <w:b w:val="0"/>
                <w:bCs w:val="0"/>
                <w:i w:val="0"/>
                <w:iCs w:val="0"/>
                <w:caps w:val="0"/>
                <w:color w:val="auto"/>
                <w:spacing w:val="12"/>
                <w:sz w:val="19"/>
                <w:szCs w:val="19"/>
                <w:highlight w:val="none"/>
                <w:shd w:val="clear" w:fill="F9F9F9"/>
              </w:rPr>
              <w:t>0945777711</w:t>
            </w:r>
          </w:p>
        </w:tc>
        <w:tc>
          <w:tcPr>
            <w:tcW w:w="2783" w:type="dxa"/>
            <w:shd w:val="clear" w:color="44546A" w:themeColor="text2" w:fill="FFFFFF" w:themeFill="background1"/>
          </w:tcPr>
          <w:p w14:paraId="1BBC5D9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highlight w:val="none"/>
                <w:vertAlign w:val="baseline"/>
                <w:lang w:val="vi-VN"/>
              </w:rPr>
              <w:t>TP Hồ Chí Minh</w:t>
            </w:r>
          </w:p>
        </w:tc>
      </w:tr>
    </w:tbl>
    <w:p w14:paraId="53BFCD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Cascadia Mono" w:hAnsi="Cascadia Mono" w:cs="Cascadia Mono"/>
          <w:color w:val="000000"/>
          <w:sz w:val="19"/>
          <w:szCs w:val="19"/>
          <w:lang w:val="vi-VN"/>
        </w:rPr>
      </w:pPr>
    </w:p>
    <w:p w14:paraId="7F746FC1">
      <w:pPr>
        <w:autoSpaceDE w:val="0"/>
        <w:autoSpaceDN w:val="0"/>
        <w:adjustRightInd w:val="0"/>
        <w:spacing w:after="0" w:line="240" w:lineRule="auto"/>
        <w:contextualSpacing w:val="0"/>
        <w:jc w:val="left"/>
        <w:rPr>
          <w:rFonts w:hint="default"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hint="default" w:ascii="Cascadia Mono" w:hAnsi="Cascadia Mono" w:cs="Cascadia Mono"/>
          <w:color w:val="000000"/>
          <w:sz w:val="19"/>
          <w:szCs w:val="19"/>
          <w:lang w:val="vi-VN"/>
        </w:rPr>
        <w:t>Khách hàng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588"/>
        <w:gridCol w:w="1855"/>
        <w:gridCol w:w="1855"/>
        <w:gridCol w:w="1855"/>
        <w:gridCol w:w="1855"/>
      </w:tblGrid>
      <w:tr w14:paraId="47D4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122" w:type="dxa"/>
            <w:vAlign w:val="center"/>
          </w:tcPr>
          <w:p w14:paraId="6225E2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KH001</w:t>
            </w:r>
          </w:p>
        </w:tc>
        <w:tc>
          <w:tcPr>
            <w:tcW w:w="2588" w:type="dxa"/>
            <w:vAlign w:val="center"/>
          </w:tcPr>
          <w:p w14:paraId="1A9D6DBE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Segoe UI" w:cs="Cascadia Mono"/>
                <w:i w:val="0"/>
                <w:iCs w:val="0"/>
                <w:caps w:val="0"/>
                <w:color w:val="081C36"/>
                <w:spacing w:val="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Võ Thị Thuỳ</w:t>
            </w:r>
          </w:p>
        </w:tc>
        <w:tc>
          <w:tcPr>
            <w:tcW w:w="1855" w:type="dxa"/>
            <w:vAlign w:val="center"/>
          </w:tcPr>
          <w:p w14:paraId="01EF6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Nữ</w:t>
            </w:r>
          </w:p>
        </w:tc>
        <w:tc>
          <w:tcPr>
            <w:tcW w:w="1855" w:type="dxa"/>
            <w:vAlign w:val="top"/>
          </w:tcPr>
          <w:p w14:paraId="1111DD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1999/10/11</w:t>
            </w:r>
          </w:p>
        </w:tc>
        <w:tc>
          <w:tcPr>
            <w:tcW w:w="1855" w:type="dxa"/>
            <w:vAlign w:val="center"/>
          </w:tcPr>
          <w:p w14:paraId="20F10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0786378378</w:t>
            </w:r>
          </w:p>
        </w:tc>
        <w:tc>
          <w:tcPr>
            <w:tcW w:w="1855" w:type="dxa"/>
            <w:vAlign w:val="center"/>
          </w:tcPr>
          <w:p w14:paraId="395963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Ninh Bình</w:t>
            </w:r>
          </w:p>
        </w:tc>
      </w:tr>
      <w:tr w14:paraId="4F34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409460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KH002</w:t>
            </w:r>
          </w:p>
        </w:tc>
        <w:tc>
          <w:tcPr>
            <w:tcW w:w="2588" w:type="dxa"/>
            <w:vAlign w:val="center"/>
          </w:tcPr>
          <w:p w14:paraId="7D5988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Trần Văn Đại</w:t>
            </w:r>
          </w:p>
        </w:tc>
        <w:tc>
          <w:tcPr>
            <w:tcW w:w="1855" w:type="dxa"/>
            <w:vAlign w:val="center"/>
          </w:tcPr>
          <w:p w14:paraId="4A38B7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Nam</w:t>
            </w:r>
          </w:p>
        </w:tc>
        <w:tc>
          <w:tcPr>
            <w:tcW w:w="1855" w:type="dxa"/>
            <w:vAlign w:val="top"/>
          </w:tcPr>
          <w:p w14:paraId="249A97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1996/12/11</w:t>
            </w:r>
          </w:p>
        </w:tc>
        <w:tc>
          <w:tcPr>
            <w:tcW w:w="1855" w:type="dxa"/>
            <w:vAlign w:val="center"/>
          </w:tcPr>
          <w:p w14:paraId="0D4C3C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0676453643</w:t>
            </w:r>
          </w:p>
        </w:tc>
        <w:tc>
          <w:tcPr>
            <w:tcW w:w="1855" w:type="dxa"/>
            <w:vAlign w:val="center"/>
          </w:tcPr>
          <w:p w14:paraId="21F88D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Nam Đinh</w:t>
            </w:r>
          </w:p>
        </w:tc>
      </w:tr>
      <w:tr w14:paraId="7E4B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541E8E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KH003</w:t>
            </w:r>
          </w:p>
        </w:tc>
        <w:tc>
          <w:tcPr>
            <w:tcW w:w="2588" w:type="dxa"/>
            <w:vAlign w:val="center"/>
          </w:tcPr>
          <w:p w14:paraId="0E0881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-120" w:leftChars="0" w:right="0" w:rightChars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Hoàng Tùng Dương</w:t>
            </w:r>
          </w:p>
        </w:tc>
        <w:tc>
          <w:tcPr>
            <w:tcW w:w="1855" w:type="dxa"/>
            <w:vAlign w:val="center"/>
          </w:tcPr>
          <w:p w14:paraId="71B418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-120" w:leftChars="0" w:right="0" w:rightChars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Nam</w:t>
            </w:r>
          </w:p>
        </w:tc>
        <w:tc>
          <w:tcPr>
            <w:tcW w:w="1855" w:type="dxa"/>
            <w:vAlign w:val="top"/>
          </w:tcPr>
          <w:p w14:paraId="7E83DC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1998/09/30</w:t>
            </w:r>
          </w:p>
        </w:tc>
        <w:tc>
          <w:tcPr>
            <w:tcW w:w="1855" w:type="dxa"/>
            <w:vAlign w:val="center"/>
          </w:tcPr>
          <w:p w14:paraId="1AFC29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0453737979</w:t>
            </w:r>
          </w:p>
        </w:tc>
        <w:tc>
          <w:tcPr>
            <w:tcW w:w="1855" w:type="dxa"/>
            <w:vAlign w:val="center"/>
          </w:tcPr>
          <w:p w14:paraId="2E36D8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Thanh Hóa</w:t>
            </w:r>
          </w:p>
        </w:tc>
      </w:tr>
      <w:tr w14:paraId="653F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1A7380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KH004</w:t>
            </w:r>
          </w:p>
        </w:tc>
        <w:tc>
          <w:tcPr>
            <w:tcW w:w="2588" w:type="dxa"/>
            <w:vAlign w:val="center"/>
          </w:tcPr>
          <w:p w14:paraId="6DB0F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</w:pBdr>
              <w:shd w:val="clear" w:fill="FFFFFF"/>
              <w:ind w:left="0" w:firstLine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egoe UI" w:cs="Cascadia Mono"/>
                <w:i w:val="0"/>
                <w:iCs w:val="0"/>
                <w:caps w:val="0"/>
                <w:color w:val="081C36"/>
                <w:spacing w:val="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Nguyễn Thị Hương</w:t>
            </w:r>
          </w:p>
        </w:tc>
        <w:tc>
          <w:tcPr>
            <w:tcW w:w="1855" w:type="dxa"/>
            <w:vAlign w:val="center"/>
          </w:tcPr>
          <w:p w14:paraId="05031A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 w:eastAsia="en-US" w:bidi="ar-SA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Nữ</w:t>
            </w:r>
          </w:p>
        </w:tc>
        <w:tc>
          <w:tcPr>
            <w:tcW w:w="1855" w:type="dxa"/>
            <w:vAlign w:val="top"/>
          </w:tcPr>
          <w:p w14:paraId="28E4C0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1992/11/01</w:t>
            </w:r>
          </w:p>
        </w:tc>
        <w:tc>
          <w:tcPr>
            <w:tcW w:w="1855" w:type="dxa"/>
            <w:vAlign w:val="center"/>
          </w:tcPr>
          <w:p w14:paraId="448B7F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0434579737</w:t>
            </w:r>
          </w:p>
        </w:tc>
        <w:tc>
          <w:tcPr>
            <w:tcW w:w="1855" w:type="dxa"/>
            <w:vAlign w:val="center"/>
          </w:tcPr>
          <w:p w14:paraId="41ED44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Lạng Sơn</w:t>
            </w:r>
          </w:p>
        </w:tc>
      </w:tr>
      <w:tr w14:paraId="3F89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19C61E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KH005</w:t>
            </w:r>
          </w:p>
        </w:tc>
        <w:tc>
          <w:tcPr>
            <w:tcW w:w="2588" w:type="dxa"/>
            <w:vAlign w:val="center"/>
          </w:tcPr>
          <w:p w14:paraId="0B671A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Bùi Văn Giáp</w:t>
            </w:r>
          </w:p>
        </w:tc>
        <w:tc>
          <w:tcPr>
            <w:tcW w:w="1855" w:type="dxa"/>
            <w:vAlign w:val="center"/>
          </w:tcPr>
          <w:p w14:paraId="0345CA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Nam</w:t>
            </w:r>
          </w:p>
        </w:tc>
        <w:tc>
          <w:tcPr>
            <w:tcW w:w="1855" w:type="dxa"/>
            <w:vAlign w:val="top"/>
          </w:tcPr>
          <w:p w14:paraId="10E395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1995/12/05</w:t>
            </w:r>
          </w:p>
        </w:tc>
        <w:tc>
          <w:tcPr>
            <w:tcW w:w="1855" w:type="dxa"/>
            <w:vAlign w:val="center"/>
          </w:tcPr>
          <w:p w14:paraId="4AB7AC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0453795434</w:t>
            </w:r>
          </w:p>
        </w:tc>
        <w:tc>
          <w:tcPr>
            <w:tcW w:w="1855" w:type="dxa"/>
            <w:vAlign w:val="center"/>
          </w:tcPr>
          <w:p w14:paraId="034616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Hà Nội</w:t>
            </w:r>
          </w:p>
        </w:tc>
      </w:tr>
      <w:tr w14:paraId="1191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4B1F29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KH006</w:t>
            </w:r>
          </w:p>
        </w:tc>
        <w:tc>
          <w:tcPr>
            <w:tcW w:w="2588" w:type="dxa"/>
            <w:vAlign w:val="center"/>
          </w:tcPr>
          <w:p w14:paraId="3D26FA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Sằm Thị Hà</w:t>
            </w:r>
          </w:p>
        </w:tc>
        <w:tc>
          <w:tcPr>
            <w:tcW w:w="1855" w:type="dxa"/>
            <w:vAlign w:val="center"/>
          </w:tcPr>
          <w:p w14:paraId="0F4CD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 w:eastAsia="en-US" w:bidi="ar-SA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Nữ</w:t>
            </w:r>
          </w:p>
        </w:tc>
        <w:tc>
          <w:tcPr>
            <w:tcW w:w="1855" w:type="dxa"/>
            <w:vAlign w:val="top"/>
          </w:tcPr>
          <w:p w14:paraId="55FD17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1991/07/12</w:t>
            </w:r>
          </w:p>
        </w:tc>
        <w:tc>
          <w:tcPr>
            <w:tcW w:w="1855" w:type="dxa"/>
            <w:vAlign w:val="center"/>
          </w:tcPr>
          <w:p w14:paraId="67AA7C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0453453787</w:t>
            </w:r>
          </w:p>
        </w:tc>
        <w:tc>
          <w:tcPr>
            <w:tcW w:w="1855" w:type="dxa"/>
            <w:vAlign w:val="center"/>
          </w:tcPr>
          <w:p w14:paraId="42DFF4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Hòa Bình</w:t>
            </w:r>
          </w:p>
        </w:tc>
      </w:tr>
      <w:tr w14:paraId="342C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6573BE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KH007</w:t>
            </w:r>
          </w:p>
        </w:tc>
        <w:tc>
          <w:tcPr>
            <w:tcW w:w="2588" w:type="dxa"/>
            <w:vAlign w:val="center"/>
          </w:tcPr>
          <w:p w14:paraId="53D66E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-120" w:leftChars="0" w:right="0" w:rightChars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Nguyễn Trung Hiếu</w:t>
            </w:r>
          </w:p>
        </w:tc>
        <w:tc>
          <w:tcPr>
            <w:tcW w:w="1855" w:type="dxa"/>
            <w:vAlign w:val="center"/>
          </w:tcPr>
          <w:p w14:paraId="099CBE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-120" w:leftChars="0" w:right="0" w:rightChars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Nam</w:t>
            </w:r>
          </w:p>
        </w:tc>
        <w:tc>
          <w:tcPr>
            <w:tcW w:w="1855" w:type="dxa"/>
            <w:vAlign w:val="top"/>
          </w:tcPr>
          <w:p w14:paraId="17E87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1993/08/03</w:t>
            </w:r>
          </w:p>
        </w:tc>
        <w:tc>
          <w:tcPr>
            <w:tcW w:w="1855" w:type="dxa"/>
            <w:vAlign w:val="center"/>
          </w:tcPr>
          <w:p w14:paraId="69090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0453796773</w:t>
            </w:r>
          </w:p>
        </w:tc>
        <w:tc>
          <w:tcPr>
            <w:tcW w:w="1855" w:type="dxa"/>
            <w:vAlign w:val="center"/>
          </w:tcPr>
          <w:p w14:paraId="63DB9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Nghệ An</w:t>
            </w:r>
          </w:p>
        </w:tc>
      </w:tr>
      <w:tr w14:paraId="4E06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647090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KH008</w:t>
            </w:r>
          </w:p>
        </w:tc>
        <w:tc>
          <w:tcPr>
            <w:tcW w:w="2588" w:type="dxa"/>
            <w:vAlign w:val="center"/>
          </w:tcPr>
          <w:p w14:paraId="35AB812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egoe UI" w:cs="Cascadia Mono"/>
                <w:i w:val="0"/>
                <w:iCs w:val="0"/>
                <w:caps w:val="0"/>
                <w:color w:val="081C36"/>
                <w:spacing w:val="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Trần Thị Mai</w:t>
            </w:r>
          </w:p>
        </w:tc>
        <w:tc>
          <w:tcPr>
            <w:tcW w:w="1855" w:type="dxa"/>
            <w:vAlign w:val="center"/>
          </w:tcPr>
          <w:p w14:paraId="52B338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 w:eastAsia="en-US" w:bidi="ar-SA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Nữ</w:t>
            </w:r>
          </w:p>
        </w:tc>
        <w:tc>
          <w:tcPr>
            <w:tcW w:w="1855" w:type="dxa"/>
            <w:vAlign w:val="top"/>
          </w:tcPr>
          <w:p w14:paraId="09710B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1996/05/19</w:t>
            </w:r>
          </w:p>
        </w:tc>
        <w:tc>
          <w:tcPr>
            <w:tcW w:w="1855" w:type="dxa"/>
            <w:vAlign w:val="center"/>
          </w:tcPr>
          <w:p w14:paraId="5E8B2C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0867752772</w:t>
            </w:r>
          </w:p>
        </w:tc>
        <w:tc>
          <w:tcPr>
            <w:tcW w:w="1855" w:type="dxa"/>
            <w:vAlign w:val="center"/>
          </w:tcPr>
          <w:p w14:paraId="5234A4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Hà Tĩnh</w:t>
            </w:r>
          </w:p>
        </w:tc>
      </w:tr>
      <w:tr w14:paraId="17C1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639BFC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KH009</w:t>
            </w:r>
          </w:p>
        </w:tc>
        <w:tc>
          <w:tcPr>
            <w:tcW w:w="2588" w:type="dxa"/>
            <w:vAlign w:val="center"/>
          </w:tcPr>
          <w:p w14:paraId="1D84E6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Nguyễn Quang Hoàng</w:t>
            </w:r>
          </w:p>
        </w:tc>
        <w:tc>
          <w:tcPr>
            <w:tcW w:w="1855" w:type="dxa"/>
            <w:vAlign w:val="center"/>
          </w:tcPr>
          <w:p w14:paraId="0EC25F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Nam</w:t>
            </w:r>
          </w:p>
        </w:tc>
        <w:tc>
          <w:tcPr>
            <w:tcW w:w="1855" w:type="dxa"/>
            <w:vAlign w:val="top"/>
          </w:tcPr>
          <w:p w14:paraId="3B860B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1995/06/27</w:t>
            </w:r>
          </w:p>
        </w:tc>
        <w:tc>
          <w:tcPr>
            <w:tcW w:w="1855" w:type="dxa"/>
            <w:vAlign w:val="center"/>
          </w:tcPr>
          <w:p w14:paraId="694647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0378637853</w:t>
            </w:r>
          </w:p>
        </w:tc>
        <w:tc>
          <w:tcPr>
            <w:tcW w:w="1855" w:type="dxa"/>
            <w:vAlign w:val="center"/>
          </w:tcPr>
          <w:p w14:paraId="1F993B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Huế</w:t>
            </w:r>
          </w:p>
        </w:tc>
      </w:tr>
      <w:tr w14:paraId="73EE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122" w:type="dxa"/>
            <w:vAlign w:val="center"/>
          </w:tcPr>
          <w:p w14:paraId="59CAB6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KH010</w:t>
            </w:r>
          </w:p>
        </w:tc>
        <w:tc>
          <w:tcPr>
            <w:tcW w:w="2588" w:type="dxa"/>
            <w:vAlign w:val="center"/>
          </w:tcPr>
          <w:p w14:paraId="5800AF0A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egoe UI" w:cs="Cascadia Mono"/>
                <w:i w:val="0"/>
                <w:iCs w:val="0"/>
                <w:caps w:val="0"/>
                <w:color w:val="081C36"/>
                <w:spacing w:val="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Phạm Thị Linh</w:t>
            </w:r>
          </w:p>
        </w:tc>
        <w:tc>
          <w:tcPr>
            <w:tcW w:w="1855" w:type="dxa"/>
            <w:vAlign w:val="center"/>
          </w:tcPr>
          <w:p w14:paraId="547880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 w:eastAsia="en-US" w:bidi="ar-SA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Nữ</w:t>
            </w:r>
          </w:p>
        </w:tc>
        <w:tc>
          <w:tcPr>
            <w:tcW w:w="1855" w:type="dxa"/>
            <w:vAlign w:val="top"/>
          </w:tcPr>
          <w:p w14:paraId="2792E1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1997/01/13</w:t>
            </w:r>
          </w:p>
        </w:tc>
        <w:tc>
          <w:tcPr>
            <w:tcW w:w="1855" w:type="dxa"/>
            <w:vAlign w:val="center"/>
          </w:tcPr>
          <w:p w14:paraId="68202F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0453737753</w:t>
            </w:r>
          </w:p>
        </w:tc>
        <w:tc>
          <w:tcPr>
            <w:tcW w:w="1855" w:type="dxa"/>
            <w:vAlign w:val="center"/>
          </w:tcPr>
          <w:p w14:paraId="06B109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Tuyên Quang</w:t>
            </w:r>
          </w:p>
        </w:tc>
      </w:tr>
      <w:tr w14:paraId="5201F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77C02B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KH011</w:t>
            </w:r>
          </w:p>
        </w:tc>
        <w:tc>
          <w:tcPr>
            <w:tcW w:w="2588" w:type="dxa"/>
            <w:vAlign w:val="center"/>
          </w:tcPr>
          <w:p w14:paraId="0E888C87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egoe UI" w:cs="Cascadia Mono"/>
                <w:i w:val="0"/>
                <w:iCs w:val="0"/>
                <w:caps w:val="0"/>
                <w:color w:val="081C36"/>
                <w:spacing w:val="0"/>
                <w:kern w:val="0"/>
                <w:sz w:val="19"/>
                <w:szCs w:val="19"/>
                <w:shd w:val="clear" w:fill="FFFFFF"/>
                <w:lang w:val="en-US" w:eastAsia="zh-CN" w:bidi="ar"/>
              </w:rPr>
              <w:t>Lê Thị Anh</w:t>
            </w:r>
          </w:p>
        </w:tc>
        <w:tc>
          <w:tcPr>
            <w:tcW w:w="1855" w:type="dxa"/>
            <w:vAlign w:val="center"/>
          </w:tcPr>
          <w:p w14:paraId="07989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 w:eastAsia="en-US" w:bidi="ar-SA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Nữ</w:t>
            </w:r>
          </w:p>
        </w:tc>
        <w:tc>
          <w:tcPr>
            <w:tcW w:w="1855" w:type="dxa"/>
            <w:vAlign w:val="top"/>
          </w:tcPr>
          <w:p w14:paraId="1B8A2E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1990/26/02</w:t>
            </w:r>
          </w:p>
        </w:tc>
        <w:tc>
          <w:tcPr>
            <w:tcW w:w="1855" w:type="dxa"/>
            <w:vAlign w:val="center"/>
          </w:tcPr>
          <w:p w14:paraId="7E892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0243737387</w:t>
            </w:r>
          </w:p>
        </w:tc>
        <w:tc>
          <w:tcPr>
            <w:tcW w:w="1855" w:type="dxa"/>
            <w:vAlign w:val="center"/>
          </w:tcPr>
          <w:p w14:paraId="78FD94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Quảng Ninh</w:t>
            </w:r>
          </w:p>
        </w:tc>
      </w:tr>
      <w:tr w14:paraId="13C3D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2CAA3B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KH012</w:t>
            </w:r>
          </w:p>
        </w:tc>
        <w:tc>
          <w:tcPr>
            <w:tcW w:w="2588" w:type="dxa"/>
            <w:vAlign w:val="center"/>
          </w:tcPr>
          <w:p w14:paraId="2043BB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Vũ Minh Hiếu</w:t>
            </w:r>
          </w:p>
        </w:tc>
        <w:tc>
          <w:tcPr>
            <w:tcW w:w="1855" w:type="dxa"/>
            <w:vAlign w:val="center"/>
          </w:tcPr>
          <w:p w14:paraId="1C8D28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Nam</w:t>
            </w:r>
          </w:p>
        </w:tc>
        <w:tc>
          <w:tcPr>
            <w:tcW w:w="1855" w:type="dxa"/>
            <w:vAlign w:val="top"/>
          </w:tcPr>
          <w:p w14:paraId="0C937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1996/10/04</w:t>
            </w:r>
          </w:p>
        </w:tc>
        <w:tc>
          <w:tcPr>
            <w:tcW w:w="1855" w:type="dxa"/>
            <w:vAlign w:val="center"/>
          </w:tcPr>
          <w:p w14:paraId="0B6E49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0342379435</w:t>
            </w:r>
          </w:p>
        </w:tc>
        <w:tc>
          <w:tcPr>
            <w:tcW w:w="1855" w:type="dxa"/>
            <w:vAlign w:val="center"/>
          </w:tcPr>
          <w:p w14:paraId="6DB28F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Hải Phòng</w:t>
            </w:r>
          </w:p>
        </w:tc>
      </w:tr>
    </w:tbl>
    <w:p w14:paraId="23067C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Cascadia Mono" w:hAnsi="Cascadia Mono" w:cs="Cascadia Mono"/>
          <w:color w:val="000000"/>
          <w:sz w:val="19"/>
          <w:szCs w:val="19"/>
          <w:lang w:val="vi-VN"/>
        </w:rPr>
      </w:pPr>
    </w:p>
    <w:p w14:paraId="1DAE94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ascii="Segoe UI" w:hAnsi="Segoe UI" w:eastAsia="Segoe UI" w:cs="Segoe UI"/>
          <w:i w:val="0"/>
          <w:iCs w:val="0"/>
          <w:caps w:val="0"/>
          <w:color w:val="111111"/>
          <w:spacing w:val="0"/>
          <w:sz w:val="19"/>
          <w:szCs w:val="19"/>
          <w:shd w:val="clear" w:fill="F5F5F5"/>
        </w:rPr>
      </w:pPr>
      <w:r>
        <w:rPr>
          <w:rFonts w:ascii="Segoe UI" w:hAnsi="Segoe UI" w:eastAsia="Segoe UI" w:cs="Segoe UI"/>
          <w:i w:val="0"/>
          <w:iCs w:val="0"/>
          <w:caps w:val="0"/>
          <w:color w:val="111111"/>
          <w:spacing w:val="0"/>
          <w:sz w:val="19"/>
          <w:szCs w:val="19"/>
          <w:shd w:val="clear" w:fill="F5F5F5"/>
        </w:rPr>
        <w:t>YYYY-MM-DD HH:MI:SS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588"/>
        <w:gridCol w:w="1855"/>
      </w:tblGrid>
      <w:tr w14:paraId="2E60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692A3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HD001</w:t>
            </w:r>
          </w:p>
        </w:tc>
        <w:tc>
          <w:tcPr>
            <w:tcW w:w="2588" w:type="dxa"/>
            <w:vAlign w:val="center"/>
          </w:tcPr>
          <w:p w14:paraId="6994DB23">
            <w:pPr>
              <w:keepNext w:val="0"/>
              <w:keepLines w:val="0"/>
              <w:widowControl/>
              <w:suppressLineNumbers w:val="0"/>
              <w:shd w:val="clear" w:fill="FFFFFF"/>
              <w:ind w:left="0" w:firstLine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2004-12-01 13:30:00</w:t>
            </w:r>
          </w:p>
        </w:tc>
        <w:tc>
          <w:tcPr>
            <w:tcW w:w="1855" w:type="dxa"/>
            <w:vAlign w:val="center"/>
          </w:tcPr>
          <w:p w14:paraId="467825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 w:eastAsia="en-US" w:bidi="ar-SA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200000</w:t>
            </w:r>
          </w:p>
        </w:tc>
      </w:tr>
      <w:tr w14:paraId="0948B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4007D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HD002</w:t>
            </w:r>
          </w:p>
        </w:tc>
        <w:tc>
          <w:tcPr>
            <w:tcW w:w="2588" w:type="dxa"/>
            <w:vAlign w:val="center"/>
          </w:tcPr>
          <w:p w14:paraId="7B719B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2004-10-15 17:37:00</w:t>
            </w:r>
          </w:p>
        </w:tc>
        <w:tc>
          <w:tcPr>
            <w:tcW w:w="1855" w:type="dxa"/>
            <w:vAlign w:val="center"/>
          </w:tcPr>
          <w:p w14:paraId="702BAC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150000</w:t>
            </w:r>
          </w:p>
        </w:tc>
      </w:tr>
      <w:tr w14:paraId="767B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516707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HD003</w:t>
            </w:r>
          </w:p>
        </w:tc>
        <w:tc>
          <w:tcPr>
            <w:tcW w:w="2588" w:type="dxa"/>
            <w:vAlign w:val="center"/>
          </w:tcPr>
          <w:p w14:paraId="250629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2004-08-25 16:12:00</w:t>
            </w:r>
          </w:p>
        </w:tc>
        <w:tc>
          <w:tcPr>
            <w:tcW w:w="1855" w:type="dxa"/>
            <w:vAlign w:val="center"/>
          </w:tcPr>
          <w:p w14:paraId="56CDF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90000</w:t>
            </w:r>
          </w:p>
        </w:tc>
      </w:tr>
      <w:tr w14:paraId="395D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3CA760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HD004</w:t>
            </w:r>
          </w:p>
        </w:tc>
        <w:tc>
          <w:tcPr>
            <w:tcW w:w="2588" w:type="dxa"/>
            <w:vAlign w:val="center"/>
          </w:tcPr>
          <w:p w14:paraId="5562B5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2004-09-17 18:38:00</w:t>
            </w:r>
          </w:p>
        </w:tc>
        <w:tc>
          <w:tcPr>
            <w:tcW w:w="1855" w:type="dxa"/>
            <w:vAlign w:val="center"/>
          </w:tcPr>
          <w:p w14:paraId="0EBC2F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50000</w:t>
            </w:r>
          </w:p>
        </w:tc>
      </w:tr>
      <w:tr w14:paraId="51A3D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03C42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HD005</w:t>
            </w:r>
          </w:p>
        </w:tc>
        <w:tc>
          <w:tcPr>
            <w:tcW w:w="2588" w:type="dxa"/>
            <w:vAlign w:val="center"/>
          </w:tcPr>
          <w:p w14:paraId="147FEB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2004-06-26 19:35:00</w:t>
            </w:r>
          </w:p>
        </w:tc>
        <w:tc>
          <w:tcPr>
            <w:tcW w:w="1855" w:type="dxa"/>
            <w:vAlign w:val="center"/>
          </w:tcPr>
          <w:p w14:paraId="1D555A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45000</w:t>
            </w:r>
          </w:p>
        </w:tc>
      </w:tr>
      <w:tr w14:paraId="2B0D8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650C96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HD006</w:t>
            </w:r>
          </w:p>
        </w:tc>
        <w:tc>
          <w:tcPr>
            <w:tcW w:w="2588" w:type="dxa"/>
            <w:vAlign w:val="center"/>
          </w:tcPr>
          <w:p w14:paraId="1BFBD2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2004-07-06 20:40:00</w:t>
            </w:r>
          </w:p>
        </w:tc>
        <w:tc>
          <w:tcPr>
            <w:tcW w:w="1855" w:type="dxa"/>
            <w:vAlign w:val="center"/>
          </w:tcPr>
          <w:p w14:paraId="769A8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95000</w:t>
            </w:r>
          </w:p>
        </w:tc>
      </w:tr>
      <w:tr w14:paraId="59675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5FFDC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HD007</w:t>
            </w:r>
          </w:p>
        </w:tc>
        <w:tc>
          <w:tcPr>
            <w:tcW w:w="2588" w:type="dxa"/>
            <w:vAlign w:val="center"/>
          </w:tcPr>
          <w:p w14:paraId="43289A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2004-05-05 04:11:00</w:t>
            </w:r>
          </w:p>
        </w:tc>
        <w:tc>
          <w:tcPr>
            <w:tcW w:w="1855" w:type="dxa"/>
            <w:vAlign w:val="center"/>
          </w:tcPr>
          <w:p w14:paraId="623D98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145000</w:t>
            </w:r>
          </w:p>
        </w:tc>
      </w:tr>
      <w:tr w14:paraId="196D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06FF1D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HD008</w:t>
            </w:r>
          </w:p>
        </w:tc>
        <w:tc>
          <w:tcPr>
            <w:tcW w:w="2588" w:type="dxa"/>
            <w:vAlign w:val="center"/>
          </w:tcPr>
          <w:p w14:paraId="15E897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2004-04-22 07:50:00</w:t>
            </w:r>
          </w:p>
        </w:tc>
        <w:tc>
          <w:tcPr>
            <w:tcW w:w="1855" w:type="dxa"/>
            <w:vAlign w:val="center"/>
          </w:tcPr>
          <w:p w14:paraId="03BA3DF1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160000</w:t>
            </w:r>
          </w:p>
        </w:tc>
      </w:tr>
      <w:tr w14:paraId="1ECC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Align w:val="center"/>
          </w:tcPr>
          <w:p w14:paraId="0333EA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b w:val="0"/>
                <w:bCs w:val="0"/>
                <w:color w:val="auto"/>
                <w:sz w:val="19"/>
                <w:szCs w:val="19"/>
                <w:u w:val="none"/>
                <w:vertAlign w:val="baseline"/>
                <w:lang w:val="vi-VN"/>
              </w:rPr>
              <w:t>HD009</w:t>
            </w:r>
          </w:p>
        </w:tc>
        <w:tc>
          <w:tcPr>
            <w:tcW w:w="2588" w:type="dxa"/>
            <w:vAlign w:val="center"/>
          </w:tcPr>
          <w:p w14:paraId="39B384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2004-11-11 09:03:00</w:t>
            </w:r>
          </w:p>
        </w:tc>
        <w:tc>
          <w:tcPr>
            <w:tcW w:w="1855" w:type="dxa"/>
            <w:vAlign w:val="center"/>
          </w:tcPr>
          <w:p w14:paraId="4BC6BA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center"/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</w:pPr>
            <w:r>
              <w:rPr>
                <w:rFonts w:hint="default" w:ascii="Cascadia Mono" w:hAnsi="Cascadia Mono" w:eastAsia="SimSun" w:cs="Cascadia Mono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vi-VN"/>
              </w:rPr>
              <w:t>185000</w:t>
            </w:r>
          </w:p>
        </w:tc>
      </w:tr>
    </w:tbl>
    <w:p w14:paraId="73054D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11111"/>
          <w:spacing w:val="0"/>
          <w:sz w:val="19"/>
          <w:szCs w:val="19"/>
          <w:shd w:val="clear" w:fill="F5F5F5"/>
          <w:lang w:val="vi-V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10"/>
        <w:gridCol w:w="3710"/>
        <w:gridCol w:w="3711"/>
      </w:tblGrid>
      <w:tr w14:paraId="7ECA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78648E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bookmarkStart w:id="0" w:name="_GoBack" w:colFirst="0" w:colLast="2"/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AD001</w:t>
            </w:r>
          </w:p>
        </w:tc>
        <w:tc>
          <w:tcPr>
            <w:tcW w:w="3710" w:type="dxa"/>
          </w:tcPr>
          <w:p w14:paraId="0C2A203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123456</w:t>
            </w:r>
          </w:p>
        </w:tc>
        <w:tc>
          <w:tcPr>
            <w:tcW w:w="3711" w:type="dxa"/>
            <w:vAlign w:val="top"/>
          </w:tcPr>
          <w:p w14:paraId="4088DC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A</w:t>
            </w:r>
          </w:p>
        </w:tc>
      </w:tr>
      <w:tr w14:paraId="1189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1911BE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QL001</w:t>
            </w:r>
          </w:p>
        </w:tc>
        <w:tc>
          <w:tcPr>
            <w:tcW w:w="3710" w:type="dxa"/>
          </w:tcPr>
          <w:p w14:paraId="0470D0D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373784</w:t>
            </w:r>
          </w:p>
        </w:tc>
        <w:tc>
          <w:tcPr>
            <w:tcW w:w="3711" w:type="dxa"/>
            <w:vAlign w:val="top"/>
          </w:tcPr>
          <w:p w14:paraId="00BD77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B</w:t>
            </w:r>
          </w:p>
        </w:tc>
      </w:tr>
      <w:tr w14:paraId="53A7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10" w:type="dxa"/>
            <w:vAlign w:val="top"/>
          </w:tcPr>
          <w:p w14:paraId="40B2EB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QL002</w:t>
            </w:r>
          </w:p>
        </w:tc>
        <w:tc>
          <w:tcPr>
            <w:tcW w:w="3710" w:type="dxa"/>
          </w:tcPr>
          <w:p w14:paraId="2E5858F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453437</w:t>
            </w:r>
          </w:p>
        </w:tc>
        <w:tc>
          <w:tcPr>
            <w:tcW w:w="3711" w:type="dxa"/>
            <w:vAlign w:val="top"/>
          </w:tcPr>
          <w:p w14:paraId="459AA8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B</w:t>
            </w:r>
          </w:p>
        </w:tc>
      </w:tr>
      <w:tr w14:paraId="5C7F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53AA3F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NV001</w:t>
            </w:r>
          </w:p>
        </w:tc>
        <w:tc>
          <w:tcPr>
            <w:tcW w:w="3710" w:type="dxa"/>
          </w:tcPr>
          <w:p w14:paraId="5ADC704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345453</w:t>
            </w:r>
          </w:p>
        </w:tc>
        <w:tc>
          <w:tcPr>
            <w:tcW w:w="3711" w:type="dxa"/>
            <w:vAlign w:val="top"/>
          </w:tcPr>
          <w:p w14:paraId="1DC34F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5AAD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095054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NV002</w:t>
            </w:r>
          </w:p>
        </w:tc>
        <w:tc>
          <w:tcPr>
            <w:tcW w:w="3710" w:type="dxa"/>
          </w:tcPr>
          <w:p w14:paraId="44C724D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789645</w:t>
            </w:r>
          </w:p>
        </w:tc>
        <w:tc>
          <w:tcPr>
            <w:tcW w:w="3711" w:type="dxa"/>
            <w:vAlign w:val="top"/>
          </w:tcPr>
          <w:p w14:paraId="61A2B3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0431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63A3A2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NV003</w:t>
            </w:r>
          </w:p>
        </w:tc>
        <w:tc>
          <w:tcPr>
            <w:tcW w:w="3710" w:type="dxa"/>
          </w:tcPr>
          <w:p w14:paraId="62B8823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778567</w:t>
            </w:r>
          </w:p>
        </w:tc>
        <w:tc>
          <w:tcPr>
            <w:tcW w:w="3711" w:type="dxa"/>
            <w:vAlign w:val="top"/>
          </w:tcPr>
          <w:p w14:paraId="65A4E5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60DE8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4910F7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NV004</w:t>
            </w:r>
          </w:p>
        </w:tc>
        <w:tc>
          <w:tcPr>
            <w:tcW w:w="3710" w:type="dxa"/>
          </w:tcPr>
          <w:p w14:paraId="03E9901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786766</w:t>
            </w:r>
          </w:p>
        </w:tc>
        <w:tc>
          <w:tcPr>
            <w:tcW w:w="3711" w:type="dxa"/>
            <w:vAlign w:val="top"/>
          </w:tcPr>
          <w:p w14:paraId="448996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238C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10" w:type="dxa"/>
            <w:vAlign w:val="top"/>
          </w:tcPr>
          <w:p w14:paraId="08A55A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NV005</w:t>
            </w:r>
          </w:p>
        </w:tc>
        <w:tc>
          <w:tcPr>
            <w:tcW w:w="3710" w:type="dxa"/>
          </w:tcPr>
          <w:p w14:paraId="22774A0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465464</w:t>
            </w:r>
          </w:p>
        </w:tc>
        <w:tc>
          <w:tcPr>
            <w:tcW w:w="3711" w:type="dxa"/>
            <w:vAlign w:val="top"/>
          </w:tcPr>
          <w:p w14:paraId="2C8823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7395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198107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NV006</w:t>
            </w:r>
          </w:p>
        </w:tc>
        <w:tc>
          <w:tcPr>
            <w:tcW w:w="3710" w:type="dxa"/>
          </w:tcPr>
          <w:p w14:paraId="2559017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567864</w:t>
            </w:r>
          </w:p>
        </w:tc>
        <w:tc>
          <w:tcPr>
            <w:tcW w:w="3711" w:type="dxa"/>
            <w:vAlign w:val="top"/>
          </w:tcPr>
          <w:p w14:paraId="133766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78EB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237985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NV007</w:t>
            </w:r>
          </w:p>
        </w:tc>
        <w:tc>
          <w:tcPr>
            <w:tcW w:w="3710" w:type="dxa"/>
          </w:tcPr>
          <w:p w14:paraId="52666EB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546786</w:t>
            </w:r>
          </w:p>
        </w:tc>
        <w:tc>
          <w:tcPr>
            <w:tcW w:w="3711" w:type="dxa"/>
            <w:vAlign w:val="top"/>
          </w:tcPr>
          <w:p w14:paraId="236162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tr w14:paraId="2533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228DC3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NV008</w:t>
            </w:r>
          </w:p>
        </w:tc>
        <w:tc>
          <w:tcPr>
            <w:tcW w:w="3710" w:type="dxa"/>
          </w:tcPr>
          <w:p w14:paraId="706ECF4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456778</w:t>
            </w:r>
          </w:p>
        </w:tc>
        <w:tc>
          <w:tcPr>
            <w:tcW w:w="3711" w:type="dxa"/>
            <w:vAlign w:val="top"/>
          </w:tcPr>
          <w:p w14:paraId="5C8BF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D</w:t>
            </w:r>
          </w:p>
        </w:tc>
      </w:tr>
      <w:tr w14:paraId="4031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10" w:type="dxa"/>
            <w:vAlign w:val="top"/>
          </w:tcPr>
          <w:p w14:paraId="10812D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NV009</w:t>
            </w:r>
          </w:p>
        </w:tc>
        <w:tc>
          <w:tcPr>
            <w:tcW w:w="3710" w:type="dxa"/>
          </w:tcPr>
          <w:p w14:paraId="7A35D05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  <w:t>787654</w:t>
            </w:r>
          </w:p>
        </w:tc>
        <w:tc>
          <w:tcPr>
            <w:tcW w:w="3711" w:type="dxa"/>
            <w:vAlign w:val="top"/>
          </w:tcPr>
          <w:p w14:paraId="1A0AFA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5F5F5"/>
                <w:vertAlign w:val="baseline"/>
                <w:lang w:val="vi-VN"/>
              </w:rPr>
            </w:pPr>
            <w:r>
              <w:rPr>
                <w:rFonts w:hint="default" w:ascii="Cascadia Mono" w:hAnsi="Cascadia Mono" w:cs="Cascadia Mono"/>
                <w:color w:val="000000"/>
                <w:sz w:val="19"/>
                <w:szCs w:val="19"/>
                <w:vertAlign w:val="baseline"/>
                <w:lang w:val="vi-VN"/>
              </w:rPr>
              <w:t>C</w:t>
            </w:r>
          </w:p>
        </w:tc>
      </w:tr>
      <w:bookmarkEnd w:id="0"/>
    </w:tbl>
    <w:p w14:paraId="2B9D94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11111"/>
          <w:spacing w:val="0"/>
          <w:sz w:val="19"/>
          <w:szCs w:val="19"/>
          <w:shd w:val="clear" w:fill="F5F5F5"/>
          <w:lang w:val="vi-VN"/>
        </w:rPr>
      </w:pPr>
    </w:p>
    <w:sectPr>
      <w:pgSz w:w="11907" w:h="16840"/>
      <w:pgMar w:top="1134" w:right="425" w:bottom="1134" w:left="56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VN-Gotha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482B09"/>
    <w:multiLevelType w:val="multilevel"/>
    <w:tmpl w:val="32482B09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C7830AA"/>
    <w:multiLevelType w:val="multilevel"/>
    <w:tmpl w:val="5C7830AA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rawingGridHorizontalSpacing w:val="13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EE"/>
    <w:rsid w:val="001126D9"/>
    <w:rsid w:val="002817B3"/>
    <w:rsid w:val="002D1E94"/>
    <w:rsid w:val="00371A55"/>
    <w:rsid w:val="004816E7"/>
    <w:rsid w:val="00616166"/>
    <w:rsid w:val="006E6E88"/>
    <w:rsid w:val="0099301A"/>
    <w:rsid w:val="00B215EE"/>
    <w:rsid w:val="00BC656A"/>
    <w:rsid w:val="00C0457C"/>
    <w:rsid w:val="00C11BA1"/>
    <w:rsid w:val="00C97373"/>
    <w:rsid w:val="00D325A9"/>
    <w:rsid w:val="00D37C59"/>
    <w:rsid w:val="00D82CEE"/>
    <w:rsid w:val="00E31148"/>
    <w:rsid w:val="00E4079C"/>
    <w:rsid w:val="00ED267C"/>
    <w:rsid w:val="00F204A4"/>
    <w:rsid w:val="00F5429D"/>
    <w:rsid w:val="2CF33266"/>
    <w:rsid w:val="301A707B"/>
    <w:rsid w:val="36C14165"/>
    <w:rsid w:val="4B8043B3"/>
    <w:rsid w:val="50FD165F"/>
    <w:rsid w:val="53E16A69"/>
    <w:rsid w:val="589F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contextualSpacing/>
      <w:jc w:val="both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3">
    <w:name w:val="heading 2"/>
    <w:basedOn w:val="1"/>
    <w:next w:val="1"/>
    <w:link w:val="12"/>
    <w:autoRedefine/>
    <w:semiHidden/>
    <w:unhideWhenUsed/>
    <w:qFormat/>
    <w:uiPriority w:val="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3"/>
    <w:autoRedefine/>
    <w:semiHidden/>
    <w:unhideWhenUsed/>
    <w:qFormat/>
    <w:uiPriority w:val="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22"/>
    <w:rPr>
      <w:b/>
      <w:bCs/>
    </w:rPr>
  </w:style>
  <w:style w:type="table" w:styleId="10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Theme="majorEastAsia" w:cstheme="majorBidi"/>
      <w:sz w:val="26"/>
      <w:szCs w:val="32"/>
    </w:rPr>
  </w:style>
  <w:style w:type="character" w:customStyle="1" w:styleId="12">
    <w:name w:val="Heading 2 Char"/>
    <w:basedOn w:val="5"/>
    <w:link w:val="3"/>
    <w:semiHidden/>
    <w:qFormat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3">
    <w:name w:val="Heading 3 Char"/>
    <w:basedOn w:val="5"/>
    <w:link w:val="4"/>
    <w:semiHidden/>
    <w:qFormat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paragraph" w:styleId="14">
    <w:name w:val="List Paragraph"/>
    <w:basedOn w:val="1"/>
    <w:qFormat/>
    <w:uiPriority w:val="34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551</Words>
  <Characters>3145</Characters>
  <Lines>26</Lines>
  <Paragraphs>7</Paragraphs>
  <TotalTime>3</TotalTime>
  <ScaleCrop>false</ScaleCrop>
  <LinksUpToDate>false</LinksUpToDate>
  <CharactersWithSpaces>3689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2024-06-25T03:01:00Z</dcterms:created>
  <dc:creator>Nguyễn Thu Hằng</dc:creator>
  <cp:lastModifiedBy>Dũng Nguyễn</cp:lastModifiedBy>
  <dcterms:modified xsi:type="dcterms:W3CDTF">2024-07-05T14:43:49Z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C6DEDBCEF7B8459B8B931B74C06475FD_12</vt:lpwstr>
  </property>
</Properties>
</file>