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4751C" w14:textId="2047CBB4" w:rsidR="00FA4372" w:rsidRPr="005F7A59" w:rsidRDefault="00B371CA" w:rsidP="005F7A59">
      <w:pPr>
        <w:spacing w:before="120" w:after="120" w:line="360" w:lineRule="auto"/>
        <w:jc w:val="center"/>
        <w:rPr>
          <w:rFonts w:ascii="Times New Roman" w:hAnsi="Times New Roman" w:cs="Times New Roman"/>
          <w:b/>
          <w:bCs/>
          <w:sz w:val="28"/>
          <w:szCs w:val="28"/>
        </w:rPr>
      </w:pPr>
      <w:bookmarkStart w:id="0" w:name="_Toc110265698"/>
      <w:bookmarkStart w:id="1" w:name="_Toc110581452"/>
      <w:bookmarkStart w:id="2" w:name="_Toc111046593"/>
      <w:r w:rsidRPr="00200A98">
        <w:rPr>
          <w:rFonts w:ascii="Times New Roman" w:hAnsi="Times New Roman" w:cs="Times New Roman"/>
          <w:b/>
          <w:bCs/>
          <w:sz w:val="28"/>
          <w:szCs w:val="28"/>
          <w:lang w:val="vi-VN"/>
        </w:rPr>
        <w:t xml:space="preserve">NÂNG CAO HIỆU QUẢ </w:t>
      </w:r>
      <w:r w:rsidR="00F52DAA" w:rsidRPr="00200A98">
        <w:rPr>
          <w:rFonts w:ascii="Times New Roman" w:hAnsi="Times New Roman" w:cs="Times New Roman"/>
          <w:b/>
          <w:bCs/>
          <w:sz w:val="28"/>
          <w:szCs w:val="28"/>
          <w:lang w:val="vi-VN"/>
        </w:rPr>
        <w:t>PHÁT HIỆN RỦI RO TÍN DỤNG</w:t>
      </w:r>
      <w:r w:rsidR="009C0416" w:rsidRPr="00200A98">
        <w:rPr>
          <w:rFonts w:ascii="Times New Roman" w:hAnsi="Times New Roman" w:cs="Times New Roman"/>
          <w:b/>
          <w:bCs/>
          <w:sz w:val="28"/>
          <w:szCs w:val="28"/>
          <w:lang w:val="vi-VN"/>
        </w:rPr>
        <w:t xml:space="preserve"> VỚI MÔ HÌNH MÁY HỌC</w:t>
      </w:r>
    </w:p>
    <w:p w14:paraId="0A6CE927" w14:textId="13358597" w:rsidR="007F65EA" w:rsidRPr="00200A98" w:rsidRDefault="007F65EA" w:rsidP="00200A98">
      <w:pPr>
        <w:spacing w:after="0" w:line="360" w:lineRule="auto"/>
        <w:jc w:val="right"/>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Học viện Chính sách và Phát triển</w:t>
      </w:r>
    </w:p>
    <w:p w14:paraId="4FA028B4" w14:textId="77777777" w:rsidR="007F65EA" w:rsidRPr="00200A98" w:rsidRDefault="007F65EA" w:rsidP="00200A98">
      <w:pPr>
        <w:spacing w:before="120" w:after="120" w:line="360" w:lineRule="auto"/>
        <w:jc w:val="both"/>
        <w:outlineLvl w:val="1"/>
        <w:rPr>
          <w:rFonts w:ascii="Times New Roman" w:hAnsi="Times New Roman" w:cs="Times New Roman"/>
          <w:b/>
          <w:bCs/>
          <w:sz w:val="28"/>
          <w:szCs w:val="28"/>
          <w:lang w:val="vi-VN"/>
        </w:rPr>
      </w:pPr>
      <w:bookmarkStart w:id="3" w:name="_Toc110265699"/>
      <w:bookmarkStart w:id="4" w:name="_Toc110581453"/>
      <w:bookmarkStart w:id="5" w:name="_Toc111046594"/>
      <w:bookmarkEnd w:id="0"/>
      <w:bookmarkEnd w:id="1"/>
      <w:bookmarkEnd w:id="2"/>
      <w:r w:rsidRPr="00200A98">
        <w:rPr>
          <w:rFonts w:ascii="Times New Roman" w:hAnsi="Times New Roman" w:cs="Times New Roman"/>
          <w:b/>
          <w:bCs/>
          <w:sz w:val="28"/>
          <w:szCs w:val="28"/>
          <w:lang w:val="vi-VN"/>
        </w:rPr>
        <w:t>1. Giới thiệu bài toán</w:t>
      </w:r>
      <w:bookmarkEnd w:id="3"/>
      <w:bookmarkEnd w:id="4"/>
      <w:bookmarkEnd w:id="5"/>
      <w:r w:rsidRPr="00200A98">
        <w:rPr>
          <w:rFonts w:ascii="Times New Roman" w:hAnsi="Times New Roman" w:cs="Times New Roman"/>
          <w:b/>
          <w:bCs/>
          <w:sz w:val="28"/>
          <w:szCs w:val="28"/>
          <w:lang w:val="vi-VN"/>
        </w:rPr>
        <w:t xml:space="preserve"> </w:t>
      </w:r>
    </w:p>
    <w:p w14:paraId="4FCFEB2D" w14:textId="5FED6696" w:rsidR="00A23B77" w:rsidRPr="00200A98" w:rsidRDefault="00A23B77" w:rsidP="00200A98">
      <w:pPr>
        <w:spacing w:before="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Trong bối cảnh nền kinh tế đang phát triển ngày càng sôi động và nhanh chóng, thì các hoạt động cho vay tín dụng tại các ngân hàng cũng sẽ ngày càng mở rộng hơn tới mọi khách hàng cá nhân và tổ chức khác nhau. Đặc biệt là sau giai đoạn chịu ảnh hưởng từ đại dịch Covid19, những nhu cầu về nguồn vốn nhằm phục hồi lại kinh tế sẽ tăng </w:t>
      </w:r>
      <w:r w:rsidR="00894D6C" w:rsidRPr="00200A98">
        <w:rPr>
          <w:rFonts w:ascii="Times New Roman" w:hAnsi="Times New Roman" w:cs="Times New Roman"/>
          <w:sz w:val="28"/>
          <w:szCs w:val="28"/>
          <w:lang w:val="vi-VN"/>
        </w:rPr>
        <w:t>cao. T</w:t>
      </w:r>
      <w:r w:rsidRPr="00200A98">
        <w:rPr>
          <w:rFonts w:ascii="Times New Roman" w:hAnsi="Times New Roman" w:cs="Times New Roman"/>
          <w:sz w:val="28"/>
          <w:szCs w:val="28"/>
          <w:lang w:val="vi-VN"/>
        </w:rPr>
        <w:t>heo số liệu thống kê từ Ngân hàng Nhà Nước Việt Nam (10/03/2022) cho thấy bắt đầu từ giai đoạn bùng phát dịch bệnh thì tỷ lệ nợ xấu tại các ngân hàng đã có xu hướng tăng trở lại, với mức tăng tỷ lệ nợ xấu nội bảng và nợ xấu gộp lần lượt 1,6% và 4,4% năm 2019 lên mức 1,9% và 7,3% năm 2021 [</w:t>
      </w:r>
      <w:r w:rsidR="00E5338C" w:rsidRPr="00200A98">
        <w:rPr>
          <w:rFonts w:ascii="Times New Roman" w:hAnsi="Times New Roman" w:cs="Times New Roman"/>
          <w:sz w:val="28"/>
          <w:szCs w:val="28"/>
          <w:lang w:val="vi-VN"/>
        </w:rPr>
        <w:t>1</w:t>
      </w:r>
      <w:r w:rsidRPr="00200A98">
        <w:rPr>
          <w:rFonts w:ascii="Times New Roman" w:hAnsi="Times New Roman" w:cs="Times New Roman"/>
          <w:sz w:val="28"/>
          <w:szCs w:val="28"/>
          <w:lang w:val="vi-VN"/>
        </w:rPr>
        <w:t xml:space="preserve">]. </w:t>
      </w:r>
    </w:p>
    <w:p w14:paraId="3929ABA3" w14:textId="77777777" w:rsidR="00230E36" w:rsidRDefault="00A23B77" w:rsidP="00200A98">
      <w:pPr>
        <w:spacing w:before="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Tại Việt Nam, tín dụng vẫn chiếm tỷ trọng cao nhất trong tổng tài sản, mang lại nguồn thu nhập lớn nhất song cũng là hoạt động mang lại rủi ro nhất cho ngân hàng. Do vậy, các ngân hàng cần có những biện pháp nhằm hạn chế tối đa những rủi ro tín dụng này để hoạt động của ngân hàng diễn ra tốt nhất. Với những lý do trên, nên hiện nay tại các ngân hàng và các tổ chức tín dụng khác đã quan tâm nhiều hơn và nhận thấy được tầm quan trọng của việc đánh giá ban đầu rủi ro và khả năng trả nợ của khách hàng , từ đó sẽ có cơ sở để quyết định có nên cho khách hàng vay hay không và cho vay bao nhiêu là an toàn.</w:t>
      </w:r>
      <w:r w:rsidR="003955C1" w:rsidRPr="00200A98">
        <w:rPr>
          <w:rFonts w:ascii="Times New Roman" w:hAnsi="Times New Roman" w:cs="Times New Roman"/>
          <w:sz w:val="28"/>
          <w:szCs w:val="28"/>
          <w:lang w:val="vi-VN"/>
        </w:rPr>
        <w:t xml:space="preserve"> </w:t>
      </w:r>
    </w:p>
    <w:p w14:paraId="21E9971D" w14:textId="02DB7BD1" w:rsidR="0051497C" w:rsidRPr="00200A98" w:rsidRDefault="00A23B77" w:rsidP="00200A98">
      <w:pPr>
        <w:spacing w:before="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Việc đánh giá khả năng trả nợ của khách hàng sẽ dựa trên các thông tin mà chúng ta thu thập được của khách hàng có thể dựa trên một số thông tin quan trọng như độ tuổi, thu nhập, lịch sử vay nợ, hôn nhân, tài sản,... </w:t>
      </w:r>
      <w:r w:rsidR="005E2B39" w:rsidRPr="00200A98">
        <w:rPr>
          <w:rFonts w:ascii="Times New Roman" w:hAnsi="Times New Roman" w:cs="Times New Roman"/>
          <w:sz w:val="28"/>
          <w:szCs w:val="28"/>
          <w:lang w:val="vi-VN"/>
        </w:rPr>
        <w:t xml:space="preserve">Trong bài </w:t>
      </w:r>
      <w:r w:rsidR="009D615B" w:rsidRPr="00200A98">
        <w:rPr>
          <w:rFonts w:ascii="Times New Roman" w:hAnsi="Times New Roman" w:cs="Times New Roman"/>
          <w:sz w:val="28"/>
          <w:szCs w:val="28"/>
          <w:lang w:val="vi-VN"/>
        </w:rPr>
        <w:t>nghiên cứu</w:t>
      </w:r>
      <w:r w:rsidR="005E2B39" w:rsidRPr="00200A98">
        <w:rPr>
          <w:rFonts w:ascii="Times New Roman" w:hAnsi="Times New Roman" w:cs="Times New Roman"/>
          <w:sz w:val="28"/>
          <w:szCs w:val="28"/>
          <w:lang w:val="vi-VN"/>
        </w:rPr>
        <w:t xml:space="preserve"> này, chúng tôi sẽ đề xuất xây dựng một mô hình học máy để nâng cao khả năng phát hiện rủi ro tín dụng.</w:t>
      </w:r>
    </w:p>
    <w:p w14:paraId="7C77347B" w14:textId="77777777" w:rsidR="007F65EA" w:rsidRPr="00200A98" w:rsidRDefault="007F65EA" w:rsidP="00200A98">
      <w:pPr>
        <w:spacing w:before="120" w:line="360" w:lineRule="auto"/>
        <w:jc w:val="both"/>
        <w:outlineLvl w:val="1"/>
        <w:rPr>
          <w:rFonts w:ascii="Times New Roman" w:hAnsi="Times New Roman" w:cs="Times New Roman"/>
          <w:b/>
          <w:bCs/>
          <w:sz w:val="28"/>
          <w:szCs w:val="28"/>
          <w:lang w:val="vi-VN"/>
        </w:rPr>
      </w:pPr>
      <w:bookmarkStart w:id="6" w:name="_Toc110265700"/>
      <w:bookmarkStart w:id="7" w:name="_Toc110581454"/>
      <w:bookmarkStart w:id="8" w:name="_Toc111046595"/>
      <w:r w:rsidRPr="00200A98">
        <w:rPr>
          <w:rFonts w:ascii="Times New Roman" w:hAnsi="Times New Roman" w:cs="Times New Roman"/>
          <w:b/>
          <w:bCs/>
          <w:sz w:val="28"/>
          <w:szCs w:val="28"/>
          <w:lang w:val="vi-VN"/>
        </w:rPr>
        <w:lastRenderedPageBreak/>
        <w:t>2. Tổng quan nghiên cứu</w:t>
      </w:r>
      <w:bookmarkEnd w:id="6"/>
      <w:bookmarkEnd w:id="7"/>
      <w:bookmarkEnd w:id="8"/>
    </w:p>
    <w:p w14:paraId="560D79E5" w14:textId="57E565AE" w:rsidR="007F65EA" w:rsidRPr="00200A98" w:rsidRDefault="007F65EA" w:rsidP="00200A98">
      <w:pPr>
        <w:spacing w:before="120" w:line="360" w:lineRule="auto"/>
        <w:jc w:val="both"/>
        <w:rPr>
          <w:rFonts w:ascii="Times New Roman" w:hAnsi="Times New Roman" w:cs="Times New Roman"/>
          <w:sz w:val="28"/>
          <w:szCs w:val="28"/>
          <w:lang w:val="vi-VN"/>
        </w:rPr>
      </w:pPr>
      <w:r w:rsidRPr="00200A98">
        <w:rPr>
          <w:rFonts w:ascii="Times New Roman" w:hAnsi="Times New Roman" w:cs="Times New Roman"/>
          <w:b/>
          <w:bCs/>
          <w:sz w:val="28"/>
          <w:szCs w:val="28"/>
          <w:lang w:val="vi-VN"/>
        </w:rPr>
        <w:tab/>
      </w:r>
      <w:r w:rsidRPr="00200A98">
        <w:rPr>
          <w:rFonts w:ascii="Times New Roman" w:hAnsi="Times New Roman" w:cs="Times New Roman"/>
          <w:sz w:val="28"/>
          <w:szCs w:val="28"/>
          <w:lang w:val="vi-VN"/>
        </w:rPr>
        <w:t xml:space="preserve">Trong quá khứ </w:t>
      </w:r>
      <w:r w:rsidR="00B0084F" w:rsidRPr="00200A98">
        <w:rPr>
          <w:rFonts w:ascii="Times New Roman" w:hAnsi="Times New Roman" w:cs="Times New Roman"/>
          <w:sz w:val="28"/>
          <w:szCs w:val="28"/>
          <w:lang w:val="vi-VN"/>
        </w:rPr>
        <w:t>đã có nhiều bài</w:t>
      </w:r>
      <w:r w:rsidRPr="00200A98">
        <w:rPr>
          <w:rFonts w:ascii="Times New Roman" w:hAnsi="Times New Roman" w:cs="Times New Roman"/>
          <w:sz w:val="28"/>
          <w:szCs w:val="28"/>
          <w:lang w:val="vi-VN"/>
        </w:rPr>
        <w:t xml:space="preserve"> nghiên cứu </w:t>
      </w:r>
      <w:r w:rsidR="00B0084F" w:rsidRPr="00200A98">
        <w:rPr>
          <w:rFonts w:ascii="Times New Roman" w:hAnsi="Times New Roman" w:cs="Times New Roman"/>
          <w:sz w:val="28"/>
          <w:szCs w:val="28"/>
          <w:lang w:val="vi-VN"/>
        </w:rPr>
        <w:t>đưa ra các</w:t>
      </w:r>
      <w:r w:rsidRPr="00200A98">
        <w:rPr>
          <w:rFonts w:ascii="Times New Roman" w:hAnsi="Times New Roman" w:cs="Times New Roman"/>
          <w:sz w:val="28"/>
          <w:szCs w:val="28"/>
          <w:lang w:val="vi-VN"/>
        </w:rPr>
        <w:t xml:space="preserve"> đề </w:t>
      </w:r>
      <w:r w:rsidR="00B0084F" w:rsidRPr="00200A98">
        <w:rPr>
          <w:rFonts w:ascii="Times New Roman" w:hAnsi="Times New Roman" w:cs="Times New Roman"/>
          <w:sz w:val="28"/>
          <w:szCs w:val="28"/>
          <w:lang w:val="vi-VN"/>
        </w:rPr>
        <w:t>xuất</w:t>
      </w:r>
      <w:r w:rsidRPr="00200A98">
        <w:rPr>
          <w:rFonts w:ascii="Times New Roman" w:hAnsi="Times New Roman" w:cs="Times New Roman"/>
          <w:sz w:val="28"/>
          <w:szCs w:val="28"/>
          <w:lang w:val="vi-VN"/>
        </w:rPr>
        <w:t xml:space="preserve"> phương pháp, mô hình nhằm giải quyết bài </w:t>
      </w:r>
      <w:r w:rsidR="00315F54" w:rsidRPr="00200A98">
        <w:rPr>
          <w:rFonts w:ascii="Times New Roman" w:hAnsi="Times New Roman" w:cs="Times New Roman"/>
          <w:sz w:val="28"/>
          <w:szCs w:val="28"/>
          <w:lang w:val="vi-VN"/>
        </w:rPr>
        <w:t xml:space="preserve">toán cho </w:t>
      </w:r>
      <w:r w:rsidR="00584762" w:rsidRPr="00200A98">
        <w:rPr>
          <w:rFonts w:ascii="Times New Roman" w:hAnsi="Times New Roman" w:cs="Times New Roman"/>
          <w:sz w:val="28"/>
          <w:szCs w:val="28"/>
          <w:lang w:val="vi-VN"/>
        </w:rPr>
        <w:t>rủi ro khi cho vay tín dụng</w:t>
      </w:r>
      <w:r w:rsidRPr="00200A98">
        <w:rPr>
          <w:rFonts w:ascii="Times New Roman" w:hAnsi="Times New Roman" w:cs="Times New Roman"/>
          <w:sz w:val="28"/>
          <w:szCs w:val="28"/>
          <w:lang w:val="vi-VN"/>
        </w:rPr>
        <w:t>. Một số kết quả nghiên cứu từ các bài nghiên cứu trong quá khứ như sau:</w:t>
      </w:r>
    </w:p>
    <w:p w14:paraId="0C344E3F" w14:textId="436D83B3"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Trong bài nghiên cứu "Phân tích rủi ro tín dụng bằng cách sử dụng công cụ phân loại học máy"</w:t>
      </w:r>
      <w:r>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 (</w:t>
      </w:r>
      <w:r w:rsidRPr="00200A98">
        <w:rPr>
          <w:rFonts w:ascii="Times New Roman" w:hAnsi="Times New Roman" w:cs="Times New Roman"/>
          <w:i/>
          <w:iCs/>
          <w:sz w:val="28"/>
          <w:szCs w:val="28"/>
          <w:lang w:val="vi-VN"/>
        </w:rPr>
        <w:t>Credit Risk Analysis using Machine Learning Classifiers)</w:t>
      </w:r>
      <w:r w:rsidRPr="00200A98">
        <w:rPr>
          <w:rFonts w:ascii="Times New Roman" w:hAnsi="Times New Roman" w:cs="Times New Roman"/>
          <w:sz w:val="28"/>
          <w:szCs w:val="28"/>
          <w:lang w:val="vi-VN"/>
        </w:rPr>
        <w:t xml:space="preserve"> </w:t>
      </w:r>
      <w:r w:rsidRPr="006F42E2">
        <w:rPr>
          <w:rFonts w:ascii="Times New Roman" w:hAnsi="Times New Roman" w:cs="Times New Roman"/>
          <w:sz w:val="28"/>
          <w:szCs w:val="28"/>
          <w:lang w:val="vi-VN"/>
        </w:rPr>
        <w:t xml:space="preserve"> của Trilok Nath Pandey và đồng tác giả (2017), nhóm nghiên cứu đã tiến hành một phân tích sâu sắc về rủi ro tín dụng bằng cách xây dựng và đánh giá các mô hình phân loại trên bộ dữ liệu liên quan. Bộ dữ liệu này cung cấp thông tin về các khía cạnh quan trọng của khách hàng và các yếu tố tiềm ẩn liên quan đến khả năng trả nợ của họ.</w:t>
      </w:r>
    </w:p>
    <w:p w14:paraId="4DAA8454" w14:textId="77777777" w:rsidR="006F42E2" w:rsidRPr="006F42E2" w:rsidRDefault="006F42E2" w:rsidP="006F42E2">
      <w:pPr>
        <w:spacing w:before="120" w:line="360" w:lineRule="auto"/>
        <w:ind w:firstLine="720"/>
        <w:jc w:val="both"/>
        <w:rPr>
          <w:rFonts w:ascii="Times New Roman" w:hAnsi="Times New Roman" w:cs="Times New Roman"/>
          <w:sz w:val="28"/>
          <w:szCs w:val="28"/>
          <w:lang w:val="vi-VN"/>
        </w:rPr>
      </w:pPr>
    </w:p>
    <w:p w14:paraId="78EB9B09" w14:textId="13189407" w:rsid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 xml:space="preserve">Kết quả của nghiên cứu đã cho thấy rằng mô hình Extreme Learning Machine (ELM) đã đạt được hiệu suất cao nhất trong việc dự đoán rủi ro tín dụng. Sự chính xác của mô hình này đã được đo bằng chỉ số accuracy, và những con số đáng chú ý đã được ghi nhận. Đối với hai bộ dữ liệu khác nhau (German và Australian), chỉ số accuracy tương ứng lần lượt là 0.9633 và 0.9632. Điều này làm nổi bật khả năng mạnh mẽ của mô hình ELM trong việc phân loại khách hàng và dự đoán khả năng trả nợ của họ, cung cấp một công cụ quan trọng cho các ngân hàng và tổ chức tài chính trong việc quản lý rủi ro và ra quyết định về tín dụng. </w:t>
      </w:r>
      <w:r w:rsidRPr="00200A98">
        <w:rPr>
          <w:rFonts w:ascii="Times New Roman" w:hAnsi="Times New Roman" w:cs="Times New Roman"/>
          <w:sz w:val="28"/>
          <w:szCs w:val="28"/>
          <w:lang w:val="vi-VN"/>
        </w:rPr>
        <w:t>[2].</w:t>
      </w:r>
    </w:p>
    <w:p w14:paraId="3335B502" w14:textId="19D7B524" w:rsidR="006F42E2" w:rsidRPr="006F42E2" w:rsidRDefault="006F42E2" w:rsidP="00307F71">
      <w:pPr>
        <w:spacing w:before="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Pr="006F42E2">
        <w:rPr>
          <w:rFonts w:ascii="Times New Roman" w:hAnsi="Times New Roman" w:cs="Times New Roman"/>
          <w:sz w:val="28"/>
          <w:szCs w:val="28"/>
          <w:lang w:val="vi-VN"/>
        </w:rPr>
        <w:t>rong nghiên cứu "Phương pháp học máy để dự đoán mặc định khoản vay của người Trung Quốc trên thị trường P2P"</w:t>
      </w:r>
      <w:r>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w:t>
      </w:r>
      <w:r w:rsidRPr="00200A98">
        <w:rPr>
          <w:rFonts w:ascii="Times New Roman" w:hAnsi="Times New Roman" w:cs="Times New Roman"/>
          <w:i/>
          <w:iCs/>
          <w:sz w:val="28"/>
          <w:szCs w:val="28"/>
          <w:lang w:val="vi-VN"/>
        </w:rPr>
        <w:t>Loan default prediction of Chinese P2P market: a machine learning methodology</w:t>
      </w:r>
      <w:r w:rsidRPr="00200A98">
        <w:rPr>
          <w:rFonts w:ascii="Times New Roman" w:hAnsi="Times New Roman" w:cs="Times New Roman"/>
          <w:sz w:val="28"/>
          <w:szCs w:val="28"/>
          <w:lang w:val="vi-VN"/>
        </w:rPr>
        <w:t>)</w:t>
      </w:r>
      <w:r w:rsidRPr="006F42E2">
        <w:rPr>
          <w:rFonts w:ascii="Times New Roman" w:hAnsi="Times New Roman" w:cs="Times New Roman"/>
          <w:sz w:val="28"/>
          <w:szCs w:val="28"/>
          <w:lang w:val="vi-VN"/>
        </w:rPr>
        <w:t xml:space="preserve"> của Junhui Xu, Zekai Lu và Ying Xie (2021), nhóm tác giả đã tạo ra một cấu trúc mạnh mẽ để dự đoán khả năng mặc định trong thị trường P2P của Trung Quốc. Bằng cách sử dụng bốn mô hình phân loại </w:t>
      </w:r>
      <w:r w:rsidRPr="006F42E2">
        <w:rPr>
          <w:rFonts w:ascii="Times New Roman" w:hAnsi="Times New Roman" w:cs="Times New Roman"/>
          <w:sz w:val="28"/>
          <w:szCs w:val="28"/>
          <w:lang w:val="vi-VN"/>
        </w:rPr>
        <w:lastRenderedPageBreak/>
        <w:t>phổ biến là Random Forest, XGBoost, Gradient Boost và mạng Neural, họ đã tiến hành một phân tích kỹ lưỡng để đánh giá hiệu suất của mỗi mô hình.</w:t>
      </w:r>
    </w:p>
    <w:p w14:paraId="6236E170" w14:textId="2196A562" w:rsidR="00EB6AF0" w:rsidRPr="00200A98"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Kết quả của nghiên cứu đã phản ánh sự ấn tượng khi tất cả bốn mô hình đều đạt được độ chính xác và giá trị kappa trên 93%. Điều này chỉ ra rằng các mô hình đã có khả năng dự đoán mặc định với mức độ chính xác cao trên thị trường P2P của Trung Quốc. Đáng chú ý, mô hình Random Forest đã nổi bật với độ chính xác vượt trội hơn cả, khi đạt được mức trên 98%. Sự vượt trội này có thể được hiểu là một bước tiến quan trọng trong việc sử dụng học máy để dự đoán rủi ro tín dụng trong môi trường P2P, đặc biệt là trên thị trường Trung Quốc, nơi mô hình này có thể cung cấp thông tin quý giá cho các nhà đầu tư và các tổ chức tài chính để quản lý rủi ro và ra quyết định về cho vay.</w:t>
      </w:r>
      <w:r w:rsidR="00D818CC" w:rsidRPr="00200A98">
        <w:rPr>
          <w:rFonts w:ascii="Times New Roman" w:hAnsi="Times New Roman" w:cs="Times New Roman"/>
          <w:sz w:val="28"/>
          <w:szCs w:val="28"/>
          <w:lang w:val="vi-VN"/>
        </w:rPr>
        <w:t xml:space="preserve"> [</w:t>
      </w:r>
      <w:r w:rsidR="00AA0067" w:rsidRPr="00200A98">
        <w:rPr>
          <w:rFonts w:ascii="Times New Roman" w:hAnsi="Times New Roman" w:cs="Times New Roman"/>
          <w:sz w:val="28"/>
          <w:szCs w:val="28"/>
          <w:lang w:val="vi-VN"/>
        </w:rPr>
        <w:t>3</w:t>
      </w:r>
      <w:r w:rsidR="00D818CC" w:rsidRPr="00200A98">
        <w:rPr>
          <w:rFonts w:ascii="Times New Roman" w:hAnsi="Times New Roman" w:cs="Times New Roman"/>
          <w:sz w:val="28"/>
          <w:szCs w:val="28"/>
          <w:lang w:val="vi-VN"/>
        </w:rPr>
        <w:t>]</w:t>
      </w:r>
    </w:p>
    <w:p w14:paraId="1CB90EF1" w14:textId="5BB98F2B"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Trong nghiên cứu "Áp dụng mô hình học máy để dự đoán tính đủ điều kiện của khoản vay ngân hàng"</w:t>
      </w:r>
      <w:r>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w:t>
      </w:r>
      <w:r w:rsidRPr="00200A98">
        <w:rPr>
          <w:rFonts w:ascii="Times New Roman" w:hAnsi="Times New Roman" w:cs="Times New Roman"/>
          <w:i/>
          <w:iCs/>
          <w:sz w:val="28"/>
          <w:szCs w:val="28"/>
          <w:lang w:val="vi-VN"/>
        </w:rPr>
        <w:t>Machine Learning Models for Predicting Bank Loan Eligibility</w:t>
      </w:r>
      <w:r w:rsidRPr="00200A98">
        <w:rPr>
          <w:rFonts w:ascii="Times New Roman" w:hAnsi="Times New Roman" w:cs="Times New Roman"/>
          <w:sz w:val="28"/>
          <w:szCs w:val="28"/>
          <w:lang w:val="vi-VN"/>
        </w:rPr>
        <w:t>)</w:t>
      </w:r>
      <w:r w:rsidRPr="006F42E2">
        <w:rPr>
          <w:rFonts w:ascii="Times New Roman" w:hAnsi="Times New Roman" w:cs="Times New Roman"/>
          <w:sz w:val="28"/>
          <w:szCs w:val="28"/>
          <w:lang w:val="vi-VN"/>
        </w:rPr>
        <w:t xml:space="preserve"> của Ugochukwu .E. Orji và đồng nghiệp (2022), nhóm tác giả đã tiến hành xây dựng và đánh giá sáu mô hình phân loại khác nhau để dự đoán tính đủ điều kiện cho vay của khách hàng ngân hàng.</w:t>
      </w:r>
      <w:r>
        <w:rPr>
          <w:rFonts w:ascii="Times New Roman" w:hAnsi="Times New Roman" w:cs="Times New Roman"/>
          <w:sz w:val="28"/>
          <w:szCs w:val="28"/>
          <w:lang w:val="vi-VN"/>
        </w:rPr>
        <w:t xml:space="preserve"> </w:t>
      </w:r>
      <w:r w:rsidRPr="006F42E2">
        <w:rPr>
          <w:rFonts w:ascii="Times New Roman" w:hAnsi="Times New Roman" w:cs="Times New Roman"/>
          <w:sz w:val="28"/>
          <w:szCs w:val="28"/>
          <w:lang w:val="vi-VN"/>
        </w:rPr>
        <w:t>Các mô hình này bao gồm Random Forest, Gradient Boost, Decision Tree, Support Vector Machine, K-Nearest Neighbor và Logistic Regression. Đáng chú ý, trong quá trình xử lý mất cân bằng dữ liệu, nhóm tác giả đã sử dụng thuật toán SMOTE để cải thiện hiệu suất của mô hình.</w:t>
      </w:r>
    </w:p>
    <w:p w14:paraId="40B2B71B" w14:textId="6A8601C0"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 xml:space="preserve">Kết quả của nghiên cứu đã cho thấy sự ấn tượng với hiệu suất mô hình cao. Mô hình Random Forest đã đạt được độ chính xác lên đến 95%, là mức cao nhất trong số các mô hình được thử nghiệm. Các mô hình còn lại cũng cho thấy hiệu suất tốt, với độ chính xác đều trên 80%. Điều này cho thấy tiềm năng của việc áp dụng học máy trong dự đoán tính đủ điều kiện cho vay của khách hàng ngân hàng và cung cấp một công cụ hữu ích cho các quyết định về cho vay trong lĩnh vực tài chính. </w:t>
      </w:r>
      <w:r w:rsidR="00A2210F" w:rsidRPr="00200A98">
        <w:rPr>
          <w:rFonts w:ascii="Times New Roman" w:hAnsi="Times New Roman" w:cs="Times New Roman"/>
          <w:sz w:val="28"/>
          <w:szCs w:val="28"/>
          <w:lang w:val="vi-VN"/>
        </w:rPr>
        <w:t>[</w:t>
      </w:r>
      <w:r w:rsidR="00AA0067" w:rsidRPr="00200A98">
        <w:rPr>
          <w:rFonts w:ascii="Times New Roman" w:hAnsi="Times New Roman" w:cs="Times New Roman"/>
          <w:sz w:val="28"/>
          <w:szCs w:val="28"/>
          <w:lang w:val="vi-VN"/>
        </w:rPr>
        <w:t>4</w:t>
      </w:r>
      <w:r w:rsidR="00A2210F" w:rsidRPr="00200A98">
        <w:rPr>
          <w:rFonts w:ascii="Times New Roman" w:hAnsi="Times New Roman" w:cs="Times New Roman"/>
          <w:sz w:val="28"/>
          <w:szCs w:val="28"/>
          <w:lang w:val="vi-VN"/>
        </w:rPr>
        <w:t>].</w:t>
      </w:r>
    </w:p>
    <w:p w14:paraId="5573C109" w14:textId="3C26ABD9" w:rsidR="006F42E2" w:rsidRPr="006F42E2"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lastRenderedPageBreak/>
        <w:t>Trong bài nghiên cứu "Ứng dụng một số mô hình học máy để dự đoán khả năng trả nợ của mỗi người khi nộp đơn đi vay tín dụng" của Nguyễn Quốc Dương và Đặng Thế Vinh Hiển (2022), nhóm tác giả đã tiến hành xây dựng và đánh giá một loạt các mô hình phân loại kết hợp với thuật toán Synthetic Minority Over-sampling Technique (SMOTE).</w:t>
      </w:r>
      <w:r>
        <w:rPr>
          <w:rFonts w:ascii="Times New Roman" w:hAnsi="Times New Roman" w:cs="Times New Roman"/>
          <w:sz w:val="28"/>
          <w:szCs w:val="28"/>
          <w:lang w:val="vi-VN"/>
        </w:rPr>
        <w:t xml:space="preserve"> </w:t>
      </w:r>
      <w:r w:rsidRPr="006F42E2">
        <w:rPr>
          <w:rFonts w:ascii="Times New Roman" w:hAnsi="Times New Roman" w:cs="Times New Roman"/>
          <w:sz w:val="28"/>
          <w:szCs w:val="28"/>
          <w:lang w:val="vi-VN"/>
        </w:rPr>
        <w:t>Cụ thể, các mô hình được xây dựng bao gồm Logistic Regression, Random Forest, XGBoost và LightGBM. Sử dụng kỹ thuật SMOTE giúp cân bằng dữ liệu và cải thiện hiệu suất dự đoán của các mô hình.</w:t>
      </w:r>
    </w:p>
    <w:p w14:paraId="11453D68" w14:textId="17E5EB71" w:rsidR="00A83ED5" w:rsidRPr="00200A98" w:rsidRDefault="006F42E2" w:rsidP="006F42E2">
      <w:pPr>
        <w:spacing w:before="120" w:line="360" w:lineRule="auto"/>
        <w:ind w:firstLine="720"/>
        <w:jc w:val="both"/>
        <w:rPr>
          <w:rFonts w:ascii="Times New Roman" w:hAnsi="Times New Roman" w:cs="Times New Roman"/>
          <w:sz w:val="28"/>
          <w:szCs w:val="28"/>
          <w:lang w:val="vi-VN"/>
        </w:rPr>
      </w:pPr>
      <w:r w:rsidRPr="006F42E2">
        <w:rPr>
          <w:rFonts w:ascii="Times New Roman" w:hAnsi="Times New Roman" w:cs="Times New Roman"/>
          <w:sz w:val="28"/>
          <w:szCs w:val="28"/>
          <w:lang w:val="vi-VN"/>
        </w:rPr>
        <w:t xml:space="preserve">Kết quả của nghiên cứu đã cho thấy sự ấn tượng trong việc dự đoán khả năng trả nợ. Mỗi mô hình đều đạt được độ chính xác đáng kể, với Logistic Regression đạt 70.8%, Random Forest đạt 95.02%, XGBoost đạt 95.5% và LightGBM đạt 95.4%. Điều này chỉ ra rằng các mô hình học máy có khả năng dự đoán khả năng trả nợ của mỗi cá nhân khi nộp đơn vay tín dụng một cách chính xác và hiệu quả, cung cấp một công cụ hữu ích trong quá trình ra quyết định về việc cho vay tín dụng. </w:t>
      </w:r>
      <w:r w:rsidR="00E81FE5" w:rsidRPr="00200A98">
        <w:rPr>
          <w:rFonts w:ascii="Times New Roman" w:hAnsi="Times New Roman" w:cs="Times New Roman"/>
          <w:sz w:val="28"/>
          <w:szCs w:val="28"/>
          <w:lang w:val="vi-VN"/>
        </w:rPr>
        <w:t>[</w:t>
      </w:r>
      <w:r w:rsidR="000C6359" w:rsidRPr="00200A98">
        <w:rPr>
          <w:rFonts w:ascii="Times New Roman" w:hAnsi="Times New Roman" w:cs="Times New Roman"/>
          <w:sz w:val="28"/>
          <w:szCs w:val="28"/>
          <w:lang w:val="vi-VN"/>
        </w:rPr>
        <w:t>5</w:t>
      </w:r>
      <w:r w:rsidR="00E81FE5" w:rsidRPr="00200A98">
        <w:rPr>
          <w:rFonts w:ascii="Times New Roman" w:hAnsi="Times New Roman" w:cs="Times New Roman"/>
          <w:sz w:val="28"/>
          <w:szCs w:val="28"/>
          <w:lang w:val="vi-VN"/>
        </w:rPr>
        <w:t>].</w:t>
      </w:r>
    </w:p>
    <w:p w14:paraId="48B49F76" w14:textId="77777777" w:rsidR="007F65EA" w:rsidRPr="00200A98" w:rsidRDefault="007F65EA" w:rsidP="00200A98">
      <w:pPr>
        <w:spacing w:before="120" w:after="120" w:line="360" w:lineRule="auto"/>
        <w:jc w:val="both"/>
        <w:outlineLvl w:val="1"/>
        <w:rPr>
          <w:rFonts w:ascii="Times New Roman" w:hAnsi="Times New Roman" w:cs="Times New Roman"/>
          <w:b/>
          <w:bCs/>
          <w:sz w:val="28"/>
          <w:szCs w:val="28"/>
          <w:lang w:val="vi-VN"/>
        </w:rPr>
      </w:pPr>
      <w:bookmarkStart w:id="9" w:name="_Toc110265701"/>
      <w:bookmarkStart w:id="10" w:name="_Toc110581455"/>
      <w:bookmarkStart w:id="11" w:name="_Toc111046596"/>
      <w:r w:rsidRPr="00200A98">
        <w:rPr>
          <w:rFonts w:ascii="Times New Roman" w:hAnsi="Times New Roman" w:cs="Times New Roman"/>
          <w:b/>
          <w:bCs/>
          <w:sz w:val="28"/>
          <w:szCs w:val="28"/>
          <w:lang w:val="vi-VN"/>
        </w:rPr>
        <w:t>3. Mô hình đề xuất</w:t>
      </w:r>
      <w:bookmarkEnd w:id="9"/>
      <w:bookmarkEnd w:id="10"/>
      <w:bookmarkEnd w:id="11"/>
    </w:p>
    <w:p w14:paraId="522A44BD" w14:textId="7D2BBE67" w:rsidR="00F75DF8" w:rsidRPr="00200A98" w:rsidRDefault="007F65EA" w:rsidP="00230E36">
      <w:pPr>
        <w:spacing w:before="120" w:after="120" w:line="360" w:lineRule="auto"/>
        <w:ind w:firstLine="720"/>
        <w:jc w:val="both"/>
        <w:rPr>
          <w:rFonts w:ascii="Times New Roman" w:eastAsia="Times New Roman" w:hAnsi="Times New Roman" w:cs="Times New Roman"/>
          <w:sz w:val="28"/>
          <w:szCs w:val="28"/>
          <w:lang w:val="vi-VN"/>
        </w:rPr>
      </w:pPr>
      <w:r w:rsidRPr="00200A98">
        <w:rPr>
          <w:rFonts w:ascii="Times New Roman" w:eastAsia="Times New Roman" w:hAnsi="Times New Roman" w:cs="Times New Roman"/>
          <w:sz w:val="28"/>
          <w:szCs w:val="28"/>
          <w:lang w:val="vi-VN"/>
        </w:rPr>
        <w:t>Trong bài nghiên cứu</w:t>
      </w:r>
      <w:r w:rsidR="00200A98">
        <w:rPr>
          <w:rFonts w:ascii="Times New Roman" w:eastAsia="Times New Roman" w:hAnsi="Times New Roman" w:cs="Times New Roman"/>
          <w:sz w:val="28"/>
          <w:szCs w:val="28"/>
          <w:lang w:val="vi-VN"/>
        </w:rPr>
        <w:t xml:space="preserve"> chúng tôi sẽ xây dựng mô hình dự đoán tín dụng với 3 mô hình học máy bao gồm Rừng ngẫu nhiên (</w:t>
      </w:r>
      <w:r w:rsidR="00200A98" w:rsidRPr="00200A98">
        <w:rPr>
          <w:rFonts w:ascii="Times New Roman" w:hAnsi="Times New Roman" w:cs="Times New Roman"/>
          <w:sz w:val="28"/>
          <w:szCs w:val="28"/>
          <w:lang w:val="vi-VN"/>
        </w:rPr>
        <w:t xml:space="preserve">Random </w:t>
      </w:r>
      <w:r w:rsidR="00200A98">
        <w:rPr>
          <w:rFonts w:ascii="Times New Roman" w:hAnsi="Times New Roman" w:cs="Times New Roman"/>
          <w:sz w:val="28"/>
          <w:szCs w:val="28"/>
          <w:lang w:val="vi-VN"/>
        </w:rPr>
        <w:t xml:space="preserve">forest), </w:t>
      </w:r>
      <w:r w:rsidR="00200A98" w:rsidRPr="00200A98">
        <w:rPr>
          <w:rFonts w:ascii="Times New Roman" w:hAnsi="Times New Roman" w:cs="Times New Roman"/>
          <w:sz w:val="28"/>
          <w:szCs w:val="28"/>
          <w:lang w:val="vi-VN"/>
        </w:rPr>
        <w:t>GBTC (Gradient Boosted Trees Classifier)</w:t>
      </w:r>
      <w:r w:rsidR="00200A98">
        <w:rPr>
          <w:rFonts w:ascii="Times New Roman" w:hAnsi="Times New Roman" w:cs="Times New Roman"/>
          <w:sz w:val="28"/>
          <w:szCs w:val="28"/>
          <w:lang w:val="vi-VN"/>
        </w:rPr>
        <w:t xml:space="preserve"> và mô hình </w:t>
      </w:r>
      <w:r w:rsidR="00200A98" w:rsidRPr="00200A98">
        <w:rPr>
          <w:rFonts w:ascii="Times New Roman" w:hAnsi="Times New Roman" w:cs="Times New Roman"/>
          <w:sz w:val="28"/>
          <w:szCs w:val="28"/>
          <w:lang w:val="vi-VN"/>
        </w:rPr>
        <w:t>Multilayer</w:t>
      </w:r>
      <w:r w:rsidR="00200A98">
        <w:rPr>
          <w:rFonts w:ascii="Times New Roman" w:hAnsi="Times New Roman" w:cs="Times New Roman"/>
          <w:sz w:val="28"/>
          <w:szCs w:val="28"/>
          <w:lang w:val="vi-VN"/>
        </w:rPr>
        <w:t xml:space="preserve"> Perceptron, tận dụng kết quả dự đoán có được từ 3 mô hình này chúng tôi tiếp tục sử dụng mô hình Votting là mô hình sử dụng đánh giá dựa trên số đông để đưa ra kết quả cuối cùng nhằm mục đính xem xét có khả năng tăng được độ chính xác mô hình so với các mô hình cơ bản hay không, nhận xét ưu điểm và nhược điểm của phương pháp này.</w:t>
      </w:r>
      <w:r w:rsidR="00230E36">
        <w:rPr>
          <w:rFonts w:ascii="Times New Roman" w:eastAsia="Times New Roman" w:hAnsi="Times New Roman" w:cs="Times New Roman"/>
          <w:sz w:val="28"/>
          <w:szCs w:val="28"/>
          <w:lang w:val="vi-VN"/>
        </w:rPr>
        <w:t xml:space="preserve"> </w:t>
      </w:r>
      <w:r w:rsidR="000F650B" w:rsidRPr="00200A98">
        <w:rPr>
          <w:rFonts w:ascii="Times New Roman" w:eastAsia="Times New Roman" w:hAnsi="Times New Roman" w:cs="Times New Roman"/>
          <w:sz w:val="28"/>
          <w:szCs w:val="28"/>
          <w:lang w:val="vi-VN"/>
        </w:rPr>
        <w:t>Cấu trúc của mô hình đề suất như sau:</w:t>
      </w:r>
    </w:p>
    <w:p w14:paraId="31CB1F51" w14:textId="44FC8E1C" w:rsidR="000F5E13" w:rsidRPr="00200A98" w:rsidRDefault="000F5E13" w:rsidP="00200A98">
      <w:pPr>
        <w:spacing w:line="360" w:lineRule="auto"/>
        <w:jc w:val="center"/>
        <w:rPr>
          <w:rFonts w:ascii="Times New Roman" w:hAnsi="Times New Roman" w:cs="Times New Roman"/>
          <w:b/>
          <w:bCs/>
          <w:iCs/>
          <w:sz w:val="28"/>
          <w:szCs w:val="28"/>
          <w:lang w:val="vi-VN"/>
        </w:rPr>
      </w:pPr>
      <w:r w:rsidRPr="00200A98">
        <w:rPr>
          <w:rFonts w:ascii="Times New Roman" w:hAnsi="Times New Roman" w:cs="Times New Roman"/>
          <w:b/>
          <w:bCs/>
          <w:iCs/>
          <w:sz w:val="28"/>
          <w:szCs w:val="28"/>
          <w:lang w:val="vi-VN"/>
        </w:rPr>
        <w:t>Hình 1. Mô hình học máy đề xuất</w:t>
      </w:r>
    </w:p>
    <w:p w14:paraId="2C4CA9E3" w14:textId="0DF71EE9" w:rsidR="007B2419" w:rsidRPr="007B2419" w:rsidRDefault="002564B2" w:rsidP="0075328B">
      <w:pPr>
        <w:spacing w:line="360" w:lineRule="auto"/>
        <w:jc w:val="center"/>
        <w:rPr>
          <w:rFonts w:ascii="Times New Roman" w:hAnsi="Times New Roman" w:cs="Times New Roman"/>
          <w:b/>
          <w:bCs/>
          <w:i/>
          <w:iCs/>
          <w:color w:val="0070C0"/>
          <w:sz w:val="28"/>
          <w:szCs w:val="28"/>
        </w:rPr>
      </w:pPr>
      <w:r w:rsidRPr="00200A98">
        <w:rPr>
          <w:rFonts w:ascii="Times New Roman" w:hAnsi="Times New Roman" w:cs="Times New Roman"/>
          <w:b/>
          <w:bCs/>
          <w:i/>
          <w:iCs/>
          <w:noProof/>
          <w:color w:val="0070C0"/>
          <w:sz w:val="28"/>
          <w:szCs w:val="28"/>
          <w:lang w:val="vi-VN"/>
        </w:rPr>
        <w:lastRenderedPageBreak/>
        <w:drawing>
          <wp:inline distT="0" distB="0" distL="0" distR="0" wp14:anchorId="4DB9FFC4" wp14:editId="66711CB8">
            <wp:extent cx="5887900" cy="17252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1541" cy="1738071"/>
                    </a:xfrm>
                    <a:prstGeom prst="rect">
                      <a:avLst/>
                    </a:prstGeom>
                    <a:noFill/>
                    <a:ln>
                      <a:noFill/>
                    </a:ln>
                  </pic:spPr>
                </pic:pic>
              </a:graphicData>
            </a:graphic>
          </wp:inline>
        </w:drawing>
      </w:r>
      <w:bookmarkStart w:id="12" w:name="_Toc110265702"/>
      <w:bookmarkStart w:id="13" w:name="_Toc110581456"/>
      <w:bookmarkStart w:id="14" w:name="_Toc111046597"/>
      <w:r w:rsidR="006009DA">
        <w:rPr>
          <w:rFonts w:ascii="Times New Roman" w:hAnsi="Times New Roman" w:cs="Times New Roman"/>
          <w:b/>
          <w:bCs/>
          <w:i/>
          <w:iCs/>
          <w:color w:val="0070C0"/>
          <w:sz w:val="28"/>
          <w:szCs w:val="28"/>
        </w:rPr>
        <w:tab/>
      </w:r>
    </w:p>
    <w:p w14:paraId="218D90DD" w14:textId="6CDECFF5" w:rsidR="007F65EA" w:rsidRPr="00200A98" w:rsidRDefault="007F65EA" w:rsidP="00200A98">
      <w:pPr>
        <w:spacing w:before="120" w:after="120" w:line="360" w:lineRule="auto"/>
        <w:jc w:val="both"/>
        <w:outlineLvl w:val="2"/>
        <w:rPr>
          <w:rFonts w:ascii="Times New Roman" w:hAnsi="Times New Roman" w:cs="Times New Roman"/>
          <w:b/>
          <w:bCs/>
          <w:i/>
          <w:iCs/>
          <w:sz w:val="28"/>
          <w:szCs w:val="28"/>
          <w:lang w:val="vi-VN"/>
        </w:rPr>
      </w:pPr>
      <w:r w:rsidRPr="00200A98">
        <w:rPr>
          <w:rFonts w:ascii="Times New Roman" w:hAnsi="Times New Roman" w:cs="Times New Roman"/>
          <w:b/>
          <w:bCs/>
          <w:i/>
          <w:iCs/>
          <w:sz w:val="28"/>
          <w:szCs w:val="28"/>
          <w:lang w:val="vi-VN"/>
        </w:rPr>
        <w:t>3.1 Phương pháp phân loại</w:t>
      </w:r>
      <w:bookmarkEnd w:id="12"/>
      <w:bookmarkEnd w:id="13"/>
      <w:bookmarkEnd w:id="14"/>
    </w:p>
    <w:p w14:paraId="2B8B5DEE" w14:textId="30013F2C" w:rsidR="007F65EA" w:rsidRPr="00200A98" w:rsidRDefault="00392D5B" w:rsidP="00200A98">
      <w:pPr>
        <w:spacing w:before="120" w:after="120" w:line="360" w:lineRule="auto"/>
        <w:jc w:val="both"/>
        <w:outlineLvl w:val="3"/>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a</w:t>
      </w:r>
      <w:r w:rsidR="007F65EA" w:rsidRPr="00200A98">
        <w:rPr>
          <w:rFonts w:ascii="Times New Roman" w:hAnsi="Times New Roman" w:cs="Times New Roman"/>
          <w:i/>
          <w:iCs/>
          <w:sz w:val="28"/>
          <w:szCs w:val="28"/>
          <w:lang w:val="vi-VN"/>
        </w:rPr>
        <w:t>. Random Forest (RDF)</w:t>
      </w:r>
    </w:p>
    <w:p w14:paraId="7259D279" w14:textId="77777777" w:rsidR="00200A98" w:rsidRDefault="007F65EA" w:rsidP="00200A98">
      <w:pPr>
        <w:spacing w:before="120" w:after="120" w:line="360" w:lineRule="auto"/>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ab/>
      </w:r>
      <w:r w:rsidR="00200A98" w:rsidRPr="00200A98">
        <w:rPr>
          <w:rFonts w:ascii="Times New Roman" w:hAnsi="Times New Roman" w:cs="Times New Roman"/>
          <w:sz w:val="28"/>
          <w:szCs w:val="28"/>
          <w:lang w:val="vi-VN"/>
        </w:rPr>
        <w:t xml:space="preserve">Thuật toán Random Forest hay được gọi là Rừng ngẫu nhiên là ensenmble của cây quyết định, ý tưởng chung của rừng ngẫu nhiên là một cây phân loại có phương sai cao nhưng trung bình của nhiều cây sẽ có phương sai thấp hơn. Điều này là do rừng ngẫu nhiên ước tính nhiều cây để sau đó tổng hợp tất cả các cây và tạo ra một cây phân loại tổng hợp cuối cùng. </w:t>
      </w:r>
    </w:p>
    <w:p w14:paraId="2513E0FA" w14:textId="1661C97B" w:rsidR="00200A98" w:rsidRDefault="00200A98" w:rsidP="00200A98">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200A98">
        <w:rPr>
          <w:rFonts w:ascii="Times New Roman" w:hAnsi="Times New Roman" w:cs="Times New Roman"/>
          <w:sz w:val="28"/>
          <w:szCs w:val="28"/>
          <w:lang w:val="vi-VN"/>
        </w:rPr>
        <w:t>Thuật toán Random Forest</w:t>
      </w:r>
      <w:r>
        <w:rPr>
          <w:rFonts w:ascii="Times New Roman" w:hAnsi="Times New Roman" w:cs="Times New Roman"/>
          <w:sz w:val="28"/>
          <w:szCs w:val="28"/>
          <w:lang w:val="vi-VN"/>
        </w:rPr>
        <w:t xml:space="preserve"> giải quyết được các vấn đề mà mô hình Cây quyết định gặp phải bao gồm:</w:t>
      </w:r>
    </w:p>
    <w:p w14:paraId="51B26618" w14:textId="51BA44A1" w:rsidR="00200A98" w:rsidRPr="00B37629" w:rsidRDefault="00200A98" w:rsidP="00200A98">
      <w:pPr>
        <w:pStyle w:val="ListParagraph"/>
        <w:numPr>
          <w:ilvl w:val="0"/>
          <w:numId w:val="24"/>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Dễ xảy ra quá khớp nếu số lượng các đặc trưng để hỏi lớn. Khi độ sâu của cây quyết định không bị giới hạn thì có thể tạo ra những node lá chỉ có một vài quan sát. Những kết luận dự báo từ chúng thường chỉ đúng trên tập huấn luyện mà không đúng trên tập kiểm tra.</w:t>
      </w:r>
    </w:p>
    <w:p w14:paraId="568CF26E" w14:textId="3D1D89F9" w:rsidR="00200A98" w:rsidRPr="00200A98" w:rsidRDefault="00200A98" w:rsidP="00200A98">
      <w:pPr>
        <w:pStyle w:val="ListParagraph"/>
        <w:numPr>
          <w:ilvl w:val="0"/>
          <w:numId w:val="24"/>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Trong tình huống bộ dữ liệu có số lượng biến lớn. Một cây quyết định có độ sâu giới hạn (để giảm thiểu quá khớp) thường bỏ sót những biến quan trọng.</w:t>
      </w:r>
    </w:p>
    <w:p w14:paraId="31971648" w14:textId="7271827A" w:rsidR="00200A98" w:rsidRDefault="00200A98" w:rsidP="00200A98">
      <w:pPr>
        <w:pStyle w:val="ListParagraph"/>
        <w:numPr>
          <w:ilvl w:val="0"/>
          <w:numId w:val="24"/>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 xml:space="preserve">Cây quyết định chỉ tạo ra một kịch bản dự báo duy nhất cho mỗi một quan sát nên nếu model có hiệu suất kém thì kết quả sẽ bị </w:t>
      </w:r>
      <w:r>
        <w:rPr>
          <w:rFonts w:ascii="Times New Roman" w:hAnsi="Times New Roman"/>
          <w:szCs w:val="28"/>
          <w:lang w:val="vi-VN"/>
        </w:rPr>
        <w:t>chệch.</w:t>
      </w:r>
    </w:p>
    <w:p w14:paraId="3ED4A63A" w14:textId="748AE28D"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 xml:space="preserve">Trong thuật toán Decision Tree, khi xây dựng cây quyết định nếu để độ sâu tùy ý thì cây sẽ phân loại đúng hết các dữ liệu trong tập training dẫn đến mô hình có </w:t>
      </w:r>
      <w:r w:rsidRPr="00200A98">
        <w:rPr>
          <w:rFonts w:ascii="Times New Roman" w:hAnsi="Times New Roman"/>
          <w:sz w:val="28"/>
          <w:szCs w:val="28"/>
          <w:lang w:val="vi-VN"/>
        </w:rPr>
        <w:lastRenderedPageBreak/>
        <w:t>thể dự đoán tệ trên tập validation/test, khi đó mô hình bị overfitting, hay nói cách khác là mô hình có high variance.</w:t>
      </w:r>
    </w:p>
    <w:p w14:paraId="50A1A439" w14:textId="0F2228C5"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Thuật toán Random Forest gồm nhiều cây quyết định, mỗi cây quyết định đều có những yếu tố ngẫu nhiên:</w:t>
      </w:r>
    </w:p>
    <w:p w14:paraId="20E7D715" w14:textId="2C82D69F" w:rsidR="00200A98" w:rsidRPr="00200A98" w:rsidRDefault="00200A98" w:rsidP="00200A98">
      <w:pPr>
        <w:pStyle w:val="ListParagraph"/>
        <w:numPr>
          <w:ilvl w:val="0"/>
          <w:numId w:val="25"/>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Lấy ngẫu nhiên dữ liệu để xây dựng cây quyết định.</w:t>
      </w:r>
    </w:p>
    <w:p w14:paraId="377D0B6C" w14:textId="32706F6C" w:rsidR="00200A98" w:rsidRPr="00200A98" w:rsidRDefault="00200A98" w:rsidP="00200A98">
      <w:pPr>
        <w:pStyle w:val="ListParagraph"/>
        <w:numPr>
          <w:ilvl w:val="0"/>
          <w:numId w:val="25"/>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Lấy ngẫu nhiên các thuộc tính để xây dựng cây quyết định.</w:t>
      </w:r>
    </w:p>
    <w:p w14:paraId="5BBD0CE2" w14:textId="1E6F5E06"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underfitting, hay nói cách khác là mô hình có high bias. Tuy nhiên, kết quả cuối cùng của thuật toán Random Forest lại tổng hợp từ nhiều cây quyết định, thế nên thông tin từ các cây sẽ bổ sung thông tin cho nhau, dẫn đến mô hình có low bias và low variance, hay mô hình có kết quả dự đoán tốt.</w:t>
      </w:r>
    </w:p>
    <w:p w14:paraId="791F04E4" w14:textId="7598B0BA" w:rsidR="00200A98" w:rsidRP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sz w:val="28"/>
          <w:szCs w:val="28"/>
          <w:lang w:val="vi-VN"/>
        </w:rPr>
        <w:t>Ý tưởng tổng hợp các cây quyết định của thuật toán Random Forest giống với ý tưởng của The Wisdom of Crowds</w:t>
      </w:r>
      <w:r w:rsidRPr="00B37629">
        <w:rPr>
          <w:rFonts w:ascii="Times New Roman" w:hAnsi="Times New Roman"/>
          <w:sz w:val="28"/>
          <w:szCs w:val="28"/>
          <w:lang w:val="vi-VN"/>
        </w:rPr>
        <w:t xml:space="preserve"> [</w:t>
      </w:r>
      <w:r w:rsidR="00B37629" w:rsidRPr="00B37629">
        <w:rPr>
          <w:rFonts w:ascii="Times New Roman" w:hAnsi="Times New Roman"/>
          <w:sz w:val="28"/>
          <w:szCs w:val="28"/>
          <w:lang w:val="vi-VN"/>
        </w:rPr>
        <w:t>6]</w:t>
      </w:r>
      <w:r w:rsidRPr="00B37629">
        <w:rPr>
          <w:rFonts w:ascii="Times New Roman" w:hAnsi="Times New Roman"/>
          <w:sz w:val="28"/>
          <w:szCs w:val="28"/>
          <w:lang w:val="vi-VN"/>
        </w:rPr>
        <w:t xml:space="preserve"> </w:t>
      </w:r>
      <w:r w:rsidRPr="00200A98">
        <w:rPr>
          <w:rFonts w:ascii="Times New Roman" w:hAnsi="Times New Roman"/>
          <w:sz w:val="28"/>
          <w:szCs w:val="28"/>
          <w:lang w:val="vi-VN"/>
        </w:rPr>
        <w:t>được đề xuất bởi by James Surowiecki vào năm 2004. The Wisdom of Crowds nói rằng thông thường tổng hợp thông tin từ 1 nhóm sẽ tốt hơn từ một cá nhân. Ở thuật toán Random Forest mình cũng tổng hợp thông tin từ 1 nhóm các cây quyết định và kết quả cho ra tốt hơn thuật toán Decision Tree với 1 cây quyết định.</w:t>
      </w:r>
      <w:r>
        <w:rPr>
          <w:rFonts w:ascii="Times New Roman" w:hAnsi="Times New Roman"/>
          <w:sz w:val="28"/>
          <w:szCs w:val="28"/>
          <w:lang w:val="vi-VN"/>
        </w:rPr>
        <w:t xml:space="preserve"> </w:t>
      </w:r>
    </w:p>
    <w:p w14:paraId="2EA87A86" w14:textId="63D1E43C" w:rsidR="00200A98" w:rsidRDefault="00200A98" w:rsidP="00200A98">
      <w:pPr>
        <w:spacing w:before="120" w:after="120" w:line="360" w:lineRule="auto"/>
        <w:ind w:firstLine="720"/>
        <w:jc w:val="both"/>
        <w:rPr>
          <w:rFonts w:ascii="Times New Roman" w:hAnsi="Times New Roman"/>
          <w:sz w:val="28"/>
          <w:szCs w:val="28"/>
          <w:lang w:val="vi-VN"/>
        </w:rPr>
      </w:pPr>
      <w:r w:rsidRPr="00200A98">
        <w:rPr>
          <w:rFonts w:ascii="Times New Roman" w:hAnsi="Times New Roman"/>
          <w:b/>
          <w:bCs/>
          <w:sz w:val="28"/>
          <w:szCs w:val="28"/>
          <w:lang w:val="vi-VN"/>
        </w:rPr>
        <w:t>Ví dụ:</w:t>
      </w:r>
      <w:r w:rsidRPr="00200A98">
        <w:rPr>
          <w:rFonts w:ascii="Times New Roman" w:hAnsi="Times New Roman"/>
          <w:sz w:val="28"/>
          <w:szCs w:val="28"/>
          <w:lang w:val="vi-VN"/>
        </w:rPr>
        <w:t xml:space="preserve"> Mọi người muốn mua 1 sản phẩm trên tiki chẳng hạn, khi đọc review sản phẩm, nếu chỉ đọc 1 review thì có thể là ý kiến chủ quan của người đấy, hoặc sản phẩm người ấy mua không may bị lỗi gì; thông thường để có cái nhìn tốt về sản phẩm, mình hay đọc tất cả review rồi cho ra quyết định cuối cùng.</w:t>
      </w:r>
    </w:p>
    <w:p w14:paraId="0CEE8EE1" w14:textId="36EC0556" w:rsidR="00200A98" w:rsidRPr="00200A98" w:rsidRDefault="00200A98" w:rsidP="00200A98">
      <w:pPr>
        <w:spacing w:before="120" w:after="120" w:line="360" w:lineRule="auto"/>
        <w:jc w:val="center"/>
        <w:rPr>
          <w:rFonts w:ascii="Times New Roman" w:hAnsi="Times New Roman"/>
          <w:sz w:val="28"/>
          <w:szCs w:val="28"/>
          <w:lang w:val="vi-VN"/>
        </w:rPr>
      </w:pPr>
      <w:r>
        <w:rPr>
          <w:noProof/>
        </w:rPr>
        <w:lastRenderedPageBreak/>
        <w:drawing>
          <wp:inline distT="0" distB="0" distL="0" distR="0" wp14:anchorId="1795858B" wp14:editId="66B2A206">
            <wp:extent cx="4462818" cy="2505567"/>
            <wp:effectExtent l="0" t="0" r="0" b="9525"/>
            <wp:docPr id="302372946" name="Picture 1" descr="What Is Random Forest?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andom Forest? | IB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4314" cy="2512021"/>
                    </a:xfrm>
                    <a:prstGeom prst="rect">
                      <a:avLst/>
                    </a:prstGeom>
                    <a:noFill/>
                    <a:ln>
                      <a:noFill/>
                    </a:ln>
                  </pic:spPr>
                </pic:pic>
              </a:graphicData>
            </a:graphic>
          </wp:inline>
        </w:drawing>
      </w:r>
    </w:p>
    <w:p w14:paraId="7BFD8F11" w14:textId="272B4095" w:rsidR="00200A98" w:rsidRPr="00200A98" w:rsidRDefault="00200A98" w:rsidP="00200A98">
      <w:pPr>
        <w:spacing w:before="120" w:after="120" w:line="360" w:lineRule="auto"/>
        <w:ind w:firstLine="36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Rừng ngẫu nhiên phân biệt với cây phân loại theo hai cách chủ yếu. Một điểm khác biệt là dữ liệu cây được ước tính và điểm khác biệt thứ hai là cây được ước tính như thế nào. Trong thực tế, nhiều cây được ước tính bằng cách sử dụng các mẫu ngẫu nhiên từ tập dữ liệu huấn luyện, các mẫu được rút ra với sự thay thế và một mẫu duy nhất có thể được sử dụng nhiều lần</w:t>
      </w:r>
      <w:r w:rsidR="007F65EA" w:rsidRPr="00200A98">
        <w:rPr>
          <w:rFonts w:ascii="Times New Roman" w:hAnsi="Times New Roman" w:cs="Times New Roman"/>
          <w:sz w:val="28"/>
          <w:szCs w:val="28"/>
          <w:lang w:val="vi-VN"/>
        </w:rPr>
        <w:t>.</w:t>
      </w:r>
    </w:p>
    <w:p w14:paraId="247F8A81" w14:textId="696F95CE" w:rsidR="007F65EA" w:rsidRPr="00200A98" w:rsidRDefault="00392D5B" w:rsidP="00200A98">
      <w:pPr>
        <w:spacing w:before="120" w:after="120" w:line="360" w:lineRule="auto"/>
        <w:jc w:val="both"/>
        <w:outlineLvl w:val="3"/>
        <w:rPr>
          <w:rFonts w:ascii="Times New Roman" w:hAnsi="Times New Roman" w:cs="Times New Roman"/>
          <w:i/>
          <w:iCs/>
          <w:sz w:val="28"/>
          <w:szCs w:val="28"/>
          <w:lang w:val="vi-VN"/>
        </w:rPr>
      </w:pPr>
      <w:r w:rsidRPr="00200A98">
        <w:rPr>
          <w:rFonts w:ascii="Times New Roman" w:hAnsi="Times New Roman" w:cs="Times New Roman"/>
          <w:i/>
          <w:iCs/>
          <w:sz w:val="28"/>
          <w:szCs w:val="28"/>
        </w:rPr>
        <w:t>b</w:t>
      </w:r>
      <w:r w:rsidR="007F65EA" w:rsidRPr="00200A98">
        <w:rPr>
          <w:rFonts w:ascii="Times New Roman" w:hAnsi="Times New Roman" w:cs="Times New Roman"/>
          <w:i/>
          <w:iCs/>
          <w:sz w:val="28"/>
          <w:szCs w:val="28"/>
          <w:lang w:val="vi-VN"/>
        </w:rPr>
        <w:t xml:space="preserve">. </w:t>
      </w:r>
      <w:r w:rsidR="00230E36" w:rsidRPr="00230E36">
        <w:rPr>
          <w:rFonts w:ascii="Times New Roman" w:hAnsi="Times New Roman" w:cs="Times New Roman"/>
          <w:i/>
          <w:iCs/>
          <w:sz w:val="28"/>
          <w:szCs w:val="28"/>
          <w:lang w:val="vi-VN"/>
        </w:rPr>
        <w:t>Gradient Boosted Trees</w:t>
      </w:r>
      <w:r w:rsidR="00230E36">
        <w:rPr>
          <w:rFonts w:ascii="Times New Roman" w:hAnsi="Times New Roman" w:cs="Times New Roman"/>
          <w:i/>
          <w:iCs/>
          <w:sz w:val="28"/>
          <w:szCs w:val="28"/>
          <w:lang w:val="vi-VN"/>
        </w:rPr>
        <w:t xml:space="preserve"> (GBTC)</w:t>
      </w:r>
    </w:p>
    <w:p w14:paraId="2C1C1EA2" w14:textId="7C893E0D" w:rsidR="00230E36" w:rsidRPr="00230E36" w:rsidRDefault="007F65EA" w:rsidP="00230E36">
      <w:pPr>
        <w:spacing w:before="120" w:after="120" w:line="360" w:lineRule="auto"/>
        <w:jc w:val="both"/>
        <w:rPr>
          <w:rFonts w:ascii="Times New Roman" w:hAnsi="Times New Roman" w:cs="Times New Roman"/>
          <w:sz w:val="28"/>
          <w:szCs w:val="28"/>
          <w:lang w:val="vi-VN"/>
        </w:rPr>
      </w:pPr>
      <w:r w:rsidRPr="00200A98">
        <w:rPr>
          <w:rFonts w:ascii="Times New Roman" w:hAnsi="Times New Roman" w:cs="Times New Roman"/>
          <w:i/>
          <w:iCs/>
          <w:sz w:val="28"/>
          <w:szCs w:val="28"/>
          <w:lang w:val="vi-VN"/>
        </w:rPr>
        <w:tab/>
      </w:r>
      <w:r w:rsidR="00230E36">
        <w:rPr>
          <w:rFonts w:ascii="Times New Roman" w:hAnsi="Times New Roman" w:cs="Times New Roman"/>
          <w:sz w:val="28"/>
          <w:szCs w:val="28"/>
          <w:lang w:val="vi-VN"/>
        </w:rPr>
        <w:t xml:space="preserve">Mô hình </w:t>
      </w:r>
      <w:r w:rsidR="00230E36" w:rsidRPr="00230E36">
        <w:rPr>
          <w:rFonts w:ascii="Times New Roman" w:hAnsi="Times New Roman" w:cs="Times New Roman"/>
          <w:sz w:val="28"/>
          <w:szCs w:val="28"/>
          <w:lang w:val="vi-VN"/>
        </w:rPr>
        <w:t>Gradient Boosted Trees</w:t>
      </w:r>
      <w:r w:rsidR="00230E36">
        <w:rPr>
          <w:rFonts w:ascii="Times New Roman" w:hAnsi="Times New Roman" w:cs="Times New Roman"/>
          <w:sz w:val="28"/>
          <w:szCs w:val="28"/>
          <w:lang w:val="vi-VN"/>
        </w:rPr>
        <w:t xml:space="preserve"> </w:t>
      </w:r>
      <w:r w:rsidR="00230E36" w:rsidRPr="00230E36">
        <w:rPr>
          <w:rFonts w:ascii="Times New Roman" w:hAnsi="Times New Roman" w:cs="Times New Roman"/>
          <w:sz w:val="28"/>
          <w:szCs w:val="28"/>
          <w:lang w:val="vi-VN"/>
        </w:rPr>
        <w:t>(GBTC),</w:t>
      </w:r>
      <w:r w:rsidR="00230E36">
        <w:rPr>
          <w:rFonts w:ascii="Times New Roman" w:hAnsi="Times New Roman" w:cs="Times New Roman"/>
          <w:sz w:val="28"/>
          <w:szCs w:val="28"/>
          <w:lang w:val="vi-VN"/>
        </w:rPr>
        <w:t xml:space="preserve"> </w:t>
      </w:r>
      <w:r w:rsidR="00230E36" w:rsidRPr="00230E36">
        <w:rPr>
          <w:rFonts w:ascii="Times New Roman" w:hAnsi="Times New Roman" w:cs="Times New Roman"/>
          <w:sz w:val="28"/>
          <w:szCs w:val="28"/>
          <w:lang w:val="vi-VN"/>
        </w:rPr>
        <w:t xml:space="preserve"> là một phương pháp máy học phổ biến trong lĩnh vực học máy và khoa học dữ liệu. Được phát triển từ cây quyết định (</w:t>
      </w:r>
      <w:r w:rsidR="00230E36">
        <w:rPr>
          <w:rFonts w:ascii="Times New Roman" w:hAnsi="Times New Roman" w:cs="Times New Roman"/>
          <w:sz w:val="28"/>
          <w:szCs w:val="28"/>
          <w:lang w:val="vi-VN"/>
        </w:rPr>
        <w:t>D</w:t>
      </w:r>
      <w:r w:rsidR="00230E36" w:rsidRPr="00230E36">
        <w:rPr>
          <w:rFonts w:ascii="Times New Roman" w:hAnsi="Times New Roman" w:cs="Times New Roman"/>
          <w:sz w:val="28"/>
          <w:szCs w:val="28"/>
          <w:lang w:val="vi-VN"/>
        </w:rPr>
        <w:t xml:space="preserve">ecision </w:t>
      </w:r>
      <w:r w:rsidR="00230E36">
        <w:rPr>
          <w:rFonts w:ascii="Times New Roman" w:hAnsi="Times New Roman" w:cs="Times New Roman"/>
          <w:sz w:val="28"/>
          <w:szCs w:val="28"/>
          <w:lang w:val="vi-VN"/>
        </w:rPr>
        <w:t>T</w:t>
      </w:r>
      <w:r w:rsidR="00230E36" w:rsidRPr="00230E36">
        <w:rPr>
          <w:rFonts w:ascii="Times New Roman" w:hAnsi="Times New Roman" w:cs="Times New Roman"/>
          <w:sz w:val="28"/>
          <w:szCs w:val="28"/>
          <w:lang w:val="vi-VN"/>
        </w:rPr>
        <w:t xml:space="preserve">rees), GBTC cải thiện hiệu suất của các mô hình cây quyết định bằng cách kết hợp chúng vào một </w:t>
      </w:r>
      <w:r w:rsidR="00230E36">
        <w:rPr>
          <w:rFonts w:ascii="Times New Roman" w:hAnsi="Times New Roman" w:cs="Times New Roman"/>
          <w:sz w:val="28"/>
          <w:szCs w:val="28"/>
          <w:lang w:val="vi-VN"/>
        </w:rPr>
        <w:t>E</w:t>
      </w:r>
      <w:r w:rsidR="00230E36" w:rsidRPr="00230E36">
        <w:rPr>
          <w:rFonts w:ascii="Times New Roman" w:hAnsi="Times New Roman" w:cs="Times New Roman"/>
          <w:sz w:val="28"/>
          <w:szCs w:val="28"/>
          <w:lang w:val="vi-VN"/>
        </w:rPr>
        <w:t xml:space="preserve">nsemble </w:t>
      </w:r>
      <w:r w:rsidR="00230E36">
        <w:rPr>
          <w:rFonts w:ascii="Times New Roman" w:hAnsi="Times New Roman" w:cs="Times New Roman"/>
          <w:sz w:val="28"/>
          <w:szCs w:val="28"/>
          <w:lang w:val="vi-VN"/>
        </w:rPr>
        <w:t>M</w:t>
      </w:r>
      <w:r w:rsidR="00230E36" w:rsidRPr="00230E36">
        <w:rPr>
          <w:rFonts w:ascii="Times New Roman" w:hAnsi="Times New Roman" w:cs="Times New Roman"/>
          <w:sz w:val="28"/>
          <w:szCs w:val="28"/>
          <w:lang w:val="vi-VN"/>
        </w:rPr>
        <w:t>odel thông qua kỹ thuật tăng cường (boosting). GBTC thường được sử dụng cho các vấn đề phân loại (classification) và hồi quy (regression)</w:t>
      </w:r>
      <w:r w:rsidR="00230E36">
        <w:rPr>
          <w:rFonts w:ascii="Times New Roman" w:hAnsi="Times New Roman" w:cs="Times New Roman"/>
          <w:sz w:val="28"/>
          <w:szCs w:val="28"/>
          <w:lang w:val="vi-VN"/>
        </w:rPr>
        <w:t>.</w:t>
      </w:r>
    </w:p>
    <w:p w14:paraId="02F7CF12" w14:textId="6FC6DBCD" w:rsid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 xml:space="preserve">Cơ chế hoạt động của GBTC bắt đầu với việc xây dựng một cây quyết định đơn giản, còn gọi là cây cơ sở (base learner). Sau đó, nó liên tục cố gắng cải thiện mô hình bằng cách xây dựng thêm các cây quyết định khác, mỗi cây được huấn luyện để khắc phục những điểm yếu của mô hình hiện tại. Quá trình này được thực </w:t>
      </w:r>
      <w:r w:rsidRPr="00230E36">
        <w:rPr>
          <w:rFonts w:ascii="Times New Roman" w:hAnsi="Times New Roman" w:cs="Times New Roman"/>
          <w:sz w:val="28"/>
          <w:szCs w:val="28"/>
          <w:lang w:val="vi-VN"/>
        </w:rPr>
        <w:lastRenderedPageBreak/>
        <w:t>hiện bằng cách tạo ra các cây mới dựa trên những sai lệch (residuals) của mô hình trước đó, với mục tiêu là làm giảm sai số dự đoán.</w:t>
      </w:r>
    </w:p>
    <w:p w14:paraId="32756964" w14:textId="381E70D5" w:rsidR="00230E36" w:rsidRP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Sau khi xây dựng cây cơ sở ban đầu, GBTC tiếp tục tạo ra các cây mới bằng cách tập trung vào những điểm yếu của mô hình hiện tại. Điều này được thực hiện bằng cách tính toán gradient của hàm mất mát (loss function) đối với mỗi điểm dữ liệu, và sau đó sử dụng các cây quyết định để dự đoán gradient này. Các cây quyết định mới được tạo ra nhằm mục đích làm giảm gradient, từ đó cải thiện mô hình tổng thể.</w:t>
      </w:r>
    </w:p>
    <w:p w14:paraId="0CD1EE43" w14:textId="77777777" w:rsid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 xml:space="preserve">Quá trình này tiếp tục lặp lại cho đến khi một số lượng cây quyết định đã được xây dựng hoặc khi một tiêu chí dừng được đạt được. Sau đó, kết quả của các cây quyết định này được kết hợp lại để tạo thành một ensemble model mạnh mẽ có khả năng dự đoán tốt hơn so với mô hình ban </w:t>
      </w:r>
      <w:r>
        <w:rPr>
          <w:rFonts w:ascii="Times New Roman" w:hAnsi="Times New Roman" w:cs="Times New Roman"/>
          <w:sz w:val="28"/>
          <w:szCs w:val="28"/>
          <w:lang w:val="vi-VN"/>
        </w:rPr>
        <w:t>đầu.</w:t>
      </w:r>
    </w:p>
    <w:p w14:paraId="05164FBF" w14:textId="6CAE329D" w:rsidR="00230E36" w:rsidRP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Có một số ưu điểm khi sử dụng GBTC:</w:t>
      </w:r>
    </w:p>
    <w:p w14:paraId="0192F3B7" w14:textId="71D8ACAA" w:rsidR="00230E36" w:rsidRPr="00230E36" w:rsidRDefault="00230E36" w:rsidP="00230E36">
      <w:pPr>
        <w:pStyle w:val="ListParagraph"/>
        <w:numPr>
          <w:ilvl w:val="0"/>
          <w:numId w:val="26"/>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Hiệu suất cao:</w:t>
      </w:r>
      <w:r w:rsidRPr="00230E36">
        <w:rPr>
          <w:rFonts w:ascii="Times New Roman" w:hAnsi="Times New Roman"/>
          <w:szCs w:val="28"/>
          <w:lang w:val="vi-VN"/>
        </w:rPr>
        <w:t xml:space="preserve"> GBTC thường có hiệu suất dự đoán tốt hơn so với các phương pháp khác, đặc biệt là trên các tập dữ liệu có cấu trúc phức tạp.</w:t>
      </w:r>
    </w:p>
    <w:p w14:paraId="71A59384" w14:textId="2064EADF" w:rsidR="00230E36" w:rsidRPr="00230E36" w:rsidRDefault="00230E36" w:rsidP="00230E36">
      <w:pPr>
        <w:pStyle w:val="ListParagraph"/>
        <w:numPr>
          <w:ilvl w:val="0"/>
          <w:numId w:val="26"/>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Tính linh hoạt:</w:t>
      </w:r>
      <w:r w:rsidRPr="00230E36">
        <w:rPr>
          <w:rFonts w:ascii="Times New Roman" w:hAnsi="Times New Roman"/>
          <w:szCs w:val="28"/>
          <w:lang w:val="vi-VN"/>
        </w:rPr>
        <w:t xml:space="preserve"> GBTC có thể xử lý cả dữ liệu số và dữ liệu phân loại, đồng thời không yêu cầu nhiều tiền xử lý.</w:t>
      </w:r>
    </w:p>
    <w:p w14:paraId="74DD5532" w14:textId="5A934341" w:rsidR="00230E36" w:rsidRPr="00230E36" w:rsidRDefault="00230E36" w:rsidP="00230E36">
      <w:pPr>
        <w:pStyle w:val="ListParagraph"/>
        <w:numPr>
          <w:ilvl w:val="0"/>
          <w:numId w:val="26"/>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Khả năng xử lý dữ liệu không đồng nhất:</w:t>
      </w:r>
      <w:r w:rsidRPr="00230E36">
        <w:rPr>
          <w:rFonts w:ascii="Times New Roman" w:hAnsi="Times New Roman"/>
          <w:szCs w:val="28"/>
          <w:lang w:val="vi-VN"/>
        </w:rPr>
        <w:t xml:space="preserve"> GBTC có khả năng xử lý dữ liệu không đồng nhất (heterogeneous data), tức là các đặc trưng (features) có thể thuộc các loại khác nhau.</w:t>
      </w:r>
    </w:p>
    <w:p w14:paraId="0EB2C2F4" w14:textId="5E87F113" w:rsidR="00230E36" w:rsidRPr="00230E36" w:rsidRDefault="00230E36" w:rsidP="00230E36">
      <w:pPr>
        <w:spacing w:before="120" w:after="120" w:line="360" w:lineRule="auto"/>
        <w:ind w:firstLine="720"/>
        <w:jc w:val="both"/>
        <w:rPr>
          <w:rFonts w:ascii="Times New Roman" w:hAnsi="Times New Roman" w:cs="Times New Roman"/>
          <w:sz w:val="28"/>
          <w:szCs w:val="28"/>
          <w:lang w:val="vi-VN"/>
        </w:rPr>
      </w:pPr>
      <w:r w:rsidRPr="00230E36">
        <w:rPr>
          <w:rFonts w:ascii="Times New Roman" w:hAnsi="Times New Roman" w:cs="Times New Roman"/>
          <w:sz w:val="28"/>
          <w:szCs w:val="28"/>
          <w:lang w:val="vi-VN"/>
        </w:rPr>
        <w:t>Tuy nhiên, cũng có một số nhược điểm của GBTC:</w:t>
      </w:r>
    </w:p>
    <w:p w14:paraId="0E80AC9E" w14:textId="2038454A" w:rsidR="00230E36" w:rsidRPr="00230E36" w:rsidRDefault="00230E36" w:rsidP="00230E36">
      <w:pPr>
        <w:pStyle w:val="ListParagraph"/>
        <w:numPr>
          <w:ilvl w:val="0"/>
          <w:numId w:val="27"/>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Chi phí tính toán:</w:t>
      </w:r>
      <w:r w:rsidRPr="00230E36">
        <w:rPr>
          <w:rFonts w:ascii="Times New Roman" w:hAnsi="Times New Roman"/>
          <w:szCs w:val="28"/>
          <w:lang w:val="vi-VN"/>
        </w:rPr>
        <w:t xml:space="preserve"> GBTC có thể yêu cầu nhiều tài nguyên tính toán hơn so với các phương pháp khác, đặc biệt là khi số lượng cây quyết định lớn.</w:t>
      </w:r>
    </w:p>
    <w:p w14:paraId="120A61AC" w14:textId="29C6E420" w:rsidR="00230E36" w:rsidRPr="00230E36" w:rsidRDefault="00230E36" w:rsidP="00230E36">
      <w:pPr>
        <w:pStyle w:val="ListParagraph"/>
        <w:numPr>
          <w:ilvl w:val="0"/>
          <w:numId w:val="27"/>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t>Dễ bị overfitting:</w:t>
      </w:r>
      <w:r w:rsidRPr="00230E36">
        <w:rPr>
          <w:rFonts w:ascii="Times New Roman" w:hAnsi="Times New Roman"/>
          <w:szCs w:val="28"/>
          <w:lang w:val="vi-VN"/>
        </w:rPr>
        <w:t xml:space="preserve"> Trong một số trường hợp, GBTC có thể dễ dàng bị overfitting, đặc biệt là khi không được cấu hình đúng.</w:t>
      </w:r>
    </w:p>
    <w:p w14:paraId="3D6EB62C" w14:textId="3351C8A5" w:rsidR="00230E36" w:rsidRPr="00230E36" w:rsidRDefault="00230E36" w:rsidP="00230E36">
      <w:pPr>
        <w:pStyle w:val="ListParagraph"/>
        <w:numPr>
          <w:ilvl w:val="0"/>
          <w:numId w:val="27"/>
        </w:numPr>
        <w:spacing w:before="120" w:after="120" w:line="360" w:lineRule="auto"/>
        <w:jc w:val="both"/>
        <w:rPr>
          <w:rFonts w:ascii="Times New Roman" w:hAnsi="Times New Roman"/>
          <w:szCs w:val="28"/>
          <w:lang w:val="vi-VN"/>
        </w:rPr>
      </w:pPr>
      <w:r w:rsidRPr="00230E36">
        <w:rPr>
          <w:rFonts w:ascii="Times New Roman" w:hAnsi="Times New Roman"/>
          <w:b/>
          <w:bCs/>
          <w:szCs w:val="28"/>
          <w:lang w:val="vi-VN"/>
        </w:rPr>
        <w:lastRenderedPageBreak/>
        <w:t>Đòi hỏi tuning thích hợp:</w:t>
      </w:r>
      <w:r w:rsidRPr="00230E36">
        <w:rPr>
          <w:rFonts w:ascii="Times New Roman" w:hAnsi="Times New Roman"/>
          <w:szCs w:val="28"/>
          <w:lang w:val="vi-VN"/>
        </w:rPr>
        <w:t xml:space="preserve"> Để đạt được hiệu suất tốt nhất, GBTC yêu cầu việc tinh chỉnh (tuning) thích hợp của các siêu tham số, điều này có thể là một quá trình tốn thời gian và công sức.</w:t>
      </w:r>
    </w:p>
    <w:p w14:paraId="7EC3F3D5" w14:textId="66136931" w:rsidR="007F65EA" w:rsidRPr="00200A98" w:rsidRDefault="00392D5B" w:rsidP="00200A98">
      <w:pPr>
        <w:spacing w:before="120" w:after="120" w:line="360" w:lineRule="auto"/>
        <w:jc w:val="both"/>
        <w:outlineLvl w:val="3"/>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c</w:t>
      </w:r>
      <w:r w:rsidR="007F65EA" w:rsidRPr="00200A98">
        <w:rPr>
          <w:rFonts w:ascii="Times New Roman" w:hAnsi="Times New Roman" w:cs="Times New Roman"/>
          <w:i/>
          <w:iCs/>
          <w:sz w:val="28"/>
          <w:szCs w:val="28"/>
          <w:lang w:val="vi-VN"/>
        </w:rPr>
        <w:t xml:space="preserve">. </w:t>
      </w:r>
      <w:r w:rsidR="00230E36">
        <w:rPr>
          <w:rFonts w:ascii="Times New Roman" w:hAnsi="Times New Roman" w:cs="Times New Roman"/>
          <w:i/>
          <w:iCs/>
          <w:sz w:val="28"/>
          <w:szCs w:val="28"/>
          <w:lang w:val="vi-VN"/>
        </w:rPr>
        <w:t>M</w:t>
      </w:r>
      <w:r w:rsidR="00230E36" w:rsidRPr="00230E36">
        <w:rPr>
          <w:rFonts w:ascii="Times New Roman" w:hAnsi="Times New Roman" w:cs="Times New Roman"/>
          <w:i/>
          <w:iCs/>
          <w:sz w:val="28"/>
          <w:szCs w:val="28"/>
          <w:lang w:val="vi-VN"/>
        </w:rPr>
        <w:t xml:space="preserve">ultilayer </w:t>
      </w:r>
      <w:r w:rsidR="00230E36">
        <w:rPr>
          <w:rFonts w:ascii="Times New Roman" w:hAnsi="Times New Roman" w:cs="Times New Roman"/>
          <w:i/>
          <w:iCs/>
          <w:sz w:val="28"/>
          <w:szCs w:val="28"/>
          <w:lang w:val="vi-VN"/>
        </w:rPr>
        <w:t>P</w:t>
      </w:r>
      <w:r w:rsidR="00230E36" w:rsidRPr="00230E36">
        <w:rPr>
          <w:rFonts w:ascii="Times New Roman" w:hAnsi="Times New Roman" w:cs="Times New Roman"/>
          <w:i/>
          <w:iCs/>
          <w:sz w:val="28"/>
          <w:szCs w:val="28"/>
          <w:lang w:val="vi-VN"/>
        </w:rPr>
        <w:t>erceptron</w:t>
      </w:r>
      <w:r w:rsidR="00230E36">
        <w:rPr>
          <w:rFonts w:ascii="Times New Roman" w:hAnsi="Times New Roman" w:cs="Times New Roman"/>
          <w:i/>
          <w:iCs/>
          <w:sz w:val="28"/>
          <w:szCs w:val="28"/>
          <w:lang w:val="vi-VN"/>
        </w:rPr>
        <w:t xml:space="preserve"> (MLP)</w:t>
      </w:r>
    </w:p>
    <w:p w14:paraId="2A840A68" w14:textId="5F92C22E" w:rsidR="007F65EA" w:rsidRPr="00230E36" w:rsidRDefault="007F65EA" w:rsidP="00230E36">
      <w:pPr>
        <w:spacing w:before="120" w:after="120" w:line="360" w:lineRule="auto"/>
        <w:jc w:val="both"/>
        <w:rPr>
          <w:rStyle w:val="apple-tab-span"/>
          <w:rFonts w:ascii="Times New Roman" w:eastAsiaTheme="minorEastAsia" w:hAnsi="Times New Roman" w:cs="Times New Roman"/>
          <w:color w:val="000000"/>
          <w:sz w:val="28"/>
          <w:szCs w:val="28"/>
          <w:lang w:val="vi-VN"/>
        </w:rPr>
      </w:pPr>
      <w:r w:rsidRPr="00200A98">
        <w:rPr>
          <w:rFonts w:ascii="Times New Roman" w:hAnsi="Times New Roman" w:cs="Times New Roman"/>
          <w:sz w:val="28"/>
          <w:szCs w:val="28"/>
          <w:lang w:val="vi-VN"/>
        </w:rPr>
        <w:tab/>
      </w:r>
      <w:r w:rsidR="00230E36" w:rsidRPr="00230E36">
        <w:rPr>
          <w:rFonts w:ascii="Times New Roman" w:hAnsi="Times New Roman" w:cs="Times New Roman"/>
          <w:sz w:val="28"/>
          <w:szCs w:val="28"/>
          <w:lang w:val="vi-VN"/>
        </w:rPr>
        <w:t>Multilayer Perceptron (MLP) là một loại kiến trúc mạng nơ-ron nhân tạo (Artificial Neural Network - ANN) được sử dụng rộng rãi trong lĩnh vực học máy và trí tuệ nhân tạo. MLP là một dạng của mạng nơ-ron feedforward, nghĩa là thông tin chỉ di chuyển theo một hướng, từ đầu vào đến đầu ra, mà không có chu kỳ phản hồi.</w:t>
      </w:r>
    </w:p>
    <w:p w14:paraId="61F16494" w14:textId="29DE9A71"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Cấu trúc của MLP bao gồm ít nhất ba lớp nơ-ron:</w:t>
      </w:r>
    </w:p>
    <w:p w14:paraId="6808C404" w14:textId="5BD7A8FB"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b/>
          <w:bCs/>
          <w:sz w:val="28"/>
          <w:szCs w:val="28"/>
          <w:lang w:val="vi-VN"/>
        </w:rPr>
        <w:t>Lớp đầu vào (input layer):</w:t>
      </w:r>
      <w:r w:rsidRPr="00230E36">
        <w:rPr>
          <w:rFonts w:ascii="Times New Roman" w:eastAsiaTheme="minorEastAsia" w:hAnsi="Times New Roman" w:cs="Times New Roman"/>
          <w:sz w:val="28"/>
          <w:szCs w:val="28"/>
          <w:lang w:val="vi-VN"/>
        </w:rPr>
        <w:t xml:space="preserve"> Là lớp chứa các nơ-ron đại diện cho các đặc trưng hoặc biến đầu vào của mô hình. Mỗi nơ-ron trong lớp này tương ứng với một đặc trưng đầu vào.</w:t>
      </w:r>
    </w:p>
    <w:p w14:paraId="538E43CD" w14:textId="7B7A8D68"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b/>
          <w:bCs/>
          <w:sz w:val="28"/>
          <w:szCs w:val="28"/>
          <w:lang w:val="vi-VN"/>
        </w:rPr>
        <w:t>Các lớp ẩn (hidden layers):</w:t>
      </w:r>
      <w:r w:rsidRPr="00230E36">
        <w:rPr>
          <w:rFonts w:ascii="Times New Roman" w:eastAsiaTheme="minorEastAsia" w:hAnsi="Times New Roman" w:cs="Times New Roman"/>
          <w:sz w:val="28"/>
          <w:szCs w:val="28"/>
          <w:lang w:val="vi-VN"/>
        </w:rPr>
        <w:t xml:space="preserve"> Các lớp ẩn chứa các nơ-ron được sắp xếp thành các tầng. Mỗi nơ-ron trong các lớp ẩn kết nối đến tất cả các nơ-ron trong các lớp trước đó và sau đó thông qua các trọng số. Số lượng và kích thước của các lớp ẩn có thể được điều chỉnh tùy thuộc vào độ phức tạp của bài toán và mức độ biểu diễn mà bạn muốn đạt được.</w:t>
      </w:r>
    </w:p>
    <w:p w14:paraId="0340B084" w14:textId="13CC0111" w:rsid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b/>
          <w:bCs/>
          <w:sz w:val="28"/>
          <w:szCs w:val="28"/>
          <w:lang w:val="vi-VN"/>
        </w:rPr>
        <w:t>Lớp đầu ra (output layer):</w:t>
      </w:r>
      <w:r w:rsidRPr="00230E36">
        <w:rPr>
          <w:rFonts w:ascii="Times New Roman" w:eastAsiaTheme="minorEastAsia" w:hAnsi="Times New Roman" w:cs="Times New Roman"/>
          <w:sz w:val="28"/>
          <w:szCs w:val="28"/>
          <w:lang w:val="vi-VN"/>
        </w:rPr>
        <w:t xml:space="preserve"> Là lớp cuối cùng của mạng nơ-ron, chứa các nơ-ron đại diện cho đầu ra dự đoán của mô hình. Số lượng nơ-ron trong lớp này thường phụ thuộc vào số lượng lớp đầu ra mong muốn (ví dụ: một nơ-ron cho mỗi lớp đầu ra trong bài toán phân loại nhị phân, và mỗi nơ-ron đại diện cho một lớp đầu ra trong bài toán phân loại đa lớp).</w:t>
      </w:r>
    </w:p>
    <w:p w14:paraId="28241F3D" w14:textId="740E01FD" w:rsid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Quá trình huấn luyện MLP thường bao gồm hai giai đoạn chính: lan truyền tiến (</w:t>
      </w:r>
      <w:r>
        <w:rPr>
          <w:rFonts w:ascii="Times New Roman" w:eastAsiaTheme="minorEastAsia" w:hAnsi="Times New Roman" w:cs="Times New Roman"/>
          <w:sz w:val="28"/>
          <w:szCs w:val="28"/>
          <w:lang w:val="vi-VN"/>
        </w:rPr>
        <w:t>F</w:t>
      </w:r>
      <w:r w:rsidRPr="00230E36">
        <w:rPr>
          <w:rFonts w:ascii="Times New Roman" w:eastAsiaTheme="minorEastAsia" w:hAnsi="Times New Roman" w:cs="Times New Roman"/>
          <w:sz w:val="28"/>
          <w:szCs w:val="28"/>
          <w:lang w:val="vi-VN"/>
        </w:rPr>
        <w:t>orward propagation) và lan truyền ngược (</w:t>
      </w:r>
      <w:r>
        <w:rPr>
          <w:rFonts w:ascii="Times New Roman" w:eastAsiaTheme="minorEastAsia" w:hAnsi="Times New Roman" w:cs="Times New Roman"/>
          <w:sz w:val="28"/>
          <w:szCs w:val="28"/>
          <w:lang w:val="vi-VN"/>
        </w:rPr>
        <w:t>B</w:t>
      </w:r>
      <w:r w:rsidRPr="00230E36">
        <w:rPr>
          <w:rFonts w:ascii="Times New Roman" w:eastAsiaTheme="minorEastAsia" w:hAnsi="Times New Roman" w:cs="Times New Roman"/>
          <w:sz w:val="28"/>
          <w:szCs w:val="28"/>
          <w:lang w:val="vi-VN"/>
        </w:rPr>
        <w:t xml:space="preserve">ackpropagation). Trong lan truyền </w:t>
      </w:r>
      <w:r w:rsidRPr="00230E36">
        <w:rPr>
          <w:rFonts w:ascii="Times New Roman" w:eastAsiaTheme="minorEastAsia" w:hAnsi="Times New Roman" w:cs="Times New Roman"/>
          <w:sz w:val="28"/>
          <w:szCs w:val="28"/>
          <w:lang w:val="vi-VN"/>
        </w:rPr>
        <w:lastRenderedPageBreak/>
        <w:t>tiến, đầu vào được đưa qua mạng và tính toán các giá trị đầu ra. Trong lan truyền ngược, độ lỗi giữa đầu ra dự đoán và đầu ra thực sự được tính toán và lan truyền ngược từ lớp cuối cùng về lớp đầu vào để điều chỉnh các trọng số sao cho giảm thiểu lỗi.</w:t>
      </w:r>
    </w:p>
    <w:p w14:paraId="7D1E91F2" w14:textId="18EDD40C" w:rsidR="00230E36" w:rsidRPr="00230E36" w:rsidRDefault="00230E36" w:rsidP="00230E36">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Ưu điểm của MLP bao gồm:</w:t>
      </w:r>
    </w:p>
    <w:p w14:paraId="18D1F012" w14:textId="77777777" w:rsidR="00230E36" w:rsidRPr="008574BF" w:rsidRDefault="00230E36" w:rsidP="008574BF">
      <w:pPr>
        <w:pStyle w:val="ListParagraph"/>
        <w:numPr>
          <w:ilvl w:val="0"/>
          <w:numId w:val="28"/>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Khả năng học được các hàm phức tạp và biểu diễn dữ liệu không tuyến tính.</w:t>
      </w:r>
    </w:p>
    <w:p w14:paraId="48F39F75" w14:textId="77777777" w:rsidR="00230E36" w:rsidRPr="008574BF" w:rsidRDefault="00230E36" w:rsidP="008574BF">
      <w:pPr>
        <w:pStyle w:val="ListParagraph"/>
        <w:numPr>
          <w:ilvl w:val="0"/>
          <w:numId w:val="28"/>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Linh hoạt trong việc xử lý các loại dữ liệu khác nhau và có thể được sử dụng cho nhiều loại bài toán khác nhau, từ phân loại cho đến dự đoán.</w:t>
      </w:r>
    </w:p>
    <w:p w14:paraId="453918D4" w14:textId="77777777" w:rsidR="00230E36" w:rsidRPr="008574BF" w:rsidRDefault="00230E36" w:rsidP="008574BF">
      <w:pPr>
        <w:pStyle w:val="ListParagraph"/>
        <w:numPr>
          <w:ilvl w:val="0"/>
          <w:numId w:val="28"/>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Có thể được huấn luyện bằng các thuật toán cải tiến như stochastic gradient descent (SGD) và các biến thể của nó.</w:t>
      </w:r>
    </w:p>
    <w:p w14:paraId="04FDC33B" w14:textId="6B4FE91D" w:rsidR="00230E36" w:rsidRPr="00230E36" w:rsidRDefault="00230E36" w:rsidP="008574BF">
      <w:pPr>
        <w:spacing w:before="120" w:after="120" w:line="360" w:lineRule="auto"/>
        <w:ind w:firstLine="720"/>
        <w:jc w:val="both"/>
        <w:rPr>
          <w:rFonts w:ascii="Times New Roman" w:eastAsiaTheme="minorEastAsia" w:hAnsi="Times New Roman" w:cs="Times New Roman"/>
          <w:sz w:val="28"/>
          <w:szCs w:val="28"/>
          <w:lang w:val="vi-VN"/>
        </w:rPr>
      </w:pPr>
      <w:r w:rsidRPr="00230E36">
        <w:rPr>
          <w:rFonts w:ascii="Times New Roman" w:eastAsiaTheme="minorEastAsia" w:hAnsi="Times New Roman" w:cs="Times New Roman"/>
          <w:sz w:val="28"/>
          <w:szCs w:val="28"/>
          <w:lang w:val="vi-VN"/>
        </w:rPr>
        <w:t>Tuy nhiên, một số nhược điểm của MLP bao gồm:</w:t>
      </w:r>
    </w:p>
    <w:p w14:paraId="16376476" w14:textId="77777777" w:rsidR="00230E36" w:rsidRPr="008574BF" w:rsidRDefault="00230E36" w:rsidP="008574BF">
      <w:pPr>
        <w:pStyle w:val="ListParagraph"/>
        <w:numPr>
          <w:ilvl w:val="0"/>
          <w:numId w:val="29"/>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Cần nhiều dữ liệu huấn luyện và thời gian huấn luyện lâu đối với các mô hình phức tạp.</w:t>
      </w:r>
    </w:p>
    <w:p w14:paraId="6615B4EB" w14:textId="77777777" w:rsidR="00230E36" w:rsidRPr="008574BF" w:rsidRDefault="00230E36" w:rsidP="008574BF">
      <w:pPr>
        <w:pStyle w:val="ListParagraph"/>
        <w:numPr>
          <w:ilvl w:val="0"/>
          <w:numId w:val="29"/>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Dễ bị overfitting đặc biệt là khi có nhiều lớp ẩn và số lượng nơ-ron lớn.</w:t>
      </w:r>
    </w:p>
    <w:p w14:paraId="7B4E4112" w14:textId="69CA8218" w:rsidR="00230E36" w:rsidRPr="008574BF" w:rsidRDefault="00230E36" w:rsidP="008574BF">
      <w:pPr>
        <w:pStyle w:val="ListParagraph"/>
        <w:numPr>
          <w:ilvl w:val="0"/>
          <w:numId w:val="29"/>
        </w:numPr>
        <w:spacing w:before="120" w:after="120" w:line="360" w:lineRule="auto"/>
        <w:jc w:val="both"/>
        <w:rPr>
          <w:rFonts w:ascii="Times New Roman" w:eastAsiaTheme="minorEastAsia" w:hAnsi="Times New Roman"/>
          <w:szCs w:val="28"/>
          <w:lang w:val="vi-VN"/>
        </w:rPr>
      </w:pPr>
      <w:r w:rsidRPr="008574BF">
        <w:rPr>
          <w:rFonts w:ascii="Times New Roman" w:eastAsiaTheme="minorEastAsia" w:hAnsi="Times New Roman"/>
          <w:szCs w:val="28"/>
          <w:lang w:val="vi-VN"/>
        </w:rPr>
        <w:t>Cần chú ý tinh chỉnh các siêu tham số như số lượng lớp ẩn, số lượng nơ-ron trong mỗi lớp, và tỷ lệ học.</w:t>
      </w:r>
    </w:p>
    <w:p w14:paraId="22B80AFE" w14:textId="77ED652E" w:rsidR="00F4040B" w:rsidRPr="00200A98" w:rsidRDefault="00F4040B" w:rsidP="00200A98">
      <w:pPr>
        <w:spacing w:before="120" w:after="120" w:line="360" w:lineRule="auto"/>
        <w:jc w:val="both"/>
        <w:outlineLvl w:val="2"/>
        <w:rPr>
          <w:rFonts w:ascii="Times New Roman" w:hAnsi="Times New Roman" w:cs="Times New Roman"/>
          <w:b/>
          <w:bCs/>
          <w:i/>
          <w:iCs/>
          <w:sz w:val="28"/>
          <w:szCs w:val="28"/>
          <w:lang w:val="vi-VN"/>
        </w:rPr>
      </w:pPr>
      <w:r w:rsidRPr="00200A98">
        <w:rPr>
          <w:rFonts w:ascii="Times New Roman" w:hAnsi="Times New Roman" w:cs="Times New Roman"/>
          <w:b/>
          <w:bCs/>
          <w:i/>
          <w:iCs/>
          <w:sz w:val="28"/>
          <w:szCs w:val="28"/>
          <w:lang w:val="vi-VN"/>
        </w:rPr>
        <w:t xml:space="preserve">3.2 </w:t>
      </w:r>
      <w:r w:rsidR="00B67346" w:rsidRPr="00200A98">
        <w:rPr>
          <w:rFonts w:ascii="Times New Roman" w:hAnsi="Times New Roman" w:cs="Times New Roman"/>
          <w:b/>
          <w:bCs/>
          <w:i/>
          <w:iCs/>
          <w:sz w:val="28"/>
          <w:szCs w:val="28"/>
          <w:lang w:val="vi-VN"/>
        </w:rPr>
        <w:t>Phương pháp</w:t>
      </w:r>
      <w:r w:rsidRPr="00200A98">
        <w:rPr>
          <w:rFonts w:ascii="Times New Roman" w:hAnsi="Times New Roman" w:cs="Times New Roman"/>
          <w:b/>
          <w:bCs/>
          <w:i/>
          <w:iCs/>
          <w:sz w:val="28"/>
          <w:szCs w:val="28"/>
          <w:lang w:val="vi-VN"/>
        </w:rPr>
        <w:t xml:space="preserve"> </w:t>
      </w:r>
      <w:r w:rsidR="00200A98">
        <w:rPr>
          <w:rFonts w:ascii="Times New Roman" w:hAnsi="Times New Roman" w:cs="Times New Roman"/>
          <w:b/>
          <w:bCs/>
          <w:i/>
          <w:iCs/>
          <w:sz w:val="28"/>
          <w:szCs w:val="28"/>
          <w:lang w:val="vi-VN"/>
        </w:rPr>
        <w:t>V</w:t>
      </w:r>
      <w:r w:rsidRPr="00200A98">
        <w:rPr>
          <w:rFonts w:ascii="Times New Roman" w:hAnsi="Times New Roman" w:cs="Times New Roman"/>
          <w:b/>
          <w:bCs/>
          <w:i/>
          <w:iCs/>
          <w:sz w:val="28"/>
          <w:szCs w:val="28"/>
          <w:lang w:val="vi-VN"/>
        </w:rPr>
        <w:t>oting</w:t>
      </w:r>
    </w:p>
    <w:p w14:paraId="1976DD83" w14:textId="414ACDDC" w:rsidR="00B67346" w:rsidRPr="00200A98" w:rsidRDefault="00CB0BEA" w:rsidP="00200A98">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Phươ</w:t>
      </w:r>
      <w:r w:rsidR="00B67346" w:rsidRPr="00200A98">
        <w:rPr>
          <w:rFonts w:ascii="Times New Roman" w:hAnsi="Times New Roman" w:cs="Times New Roman"/>
          <w:sz w:val="28"/>
          <w:szCs w:val="28"/>
          <w:lang w:val="vi-VN"/>
        </w:rPr>
        <w:t xml:space="preserve">ng pháp Soft voting là phương pháp </w:t>
      </w:r>
      <w:r w:rsidR="00F45078" w:rsidRPr="00200A98">
        <w:rPr>
          <w:rFonts w:ascii="Times New Roman" w:hAnsi="Times New Roman" w:cs="Times New Roman"/>
          <w:sz w:val="28"/>
          <w:szCs w:val="28"/>
          <w:lang w:val="vi-VN"/>
        </w:rPr>
        <w:t xml:space="preserve">ước tính xác suất lớp bằng các thuật toán khác nhau có cách tiếp cận tương phản để cải thiện độ chính xác của của dự đoán. Phương pháp này chỉ định một trọng số lớn hơn của bộ phân loại quan trọng là loại cao nhất được chọn bằng cách tổng hợp các xác suất mà các mô hình dự đoán. Soft voting được định nghĩa </w:t>
      </w:r>
      <w:r w:rsidR="00693711" w:rsidRPr="00200A98">
        <w:rPr>
          <w:rFonts w:ascii="Times New Roman" w:hAnsi="Times New Roman" w:cs="Times New Roman"/>
          <w:sz w:val="28"/>
          <w:szCs w:val="28"/>
          <w:lang w:val="vi-VN"/>
        </w:rPr>
        <w:t>với công thức (</w:t>
      </w:r>
      <w:r w:rsidR="00B25467" w:rsidRPr="00200A98">
        <w:rPr>
          <w:rFonts w:ascii="Times New Roman" w:hAnsi="Times New Roman" w:cs="Times New Roman"/>
          <w:sz w:val="28"/>
          <w:szCs w:val="28"/>
          <w:lang w:val="vi-VN"/>
        </w:rPr>
        <w:t>2</w:t>
      </w:r>
      <w:r w:rsidR="00693711" w:rsidRPr="00200A98">
        <w:rPr>
          <w:rFonts w:ascii="Times New Roman" w:hAnsi="Times New Roman" w:cs="Times New Roman"/>
          <w:sz w:val="28"/>
          <w:szCs w:val="28"/>
          <w:lang w:val="vi-VN"/>
        </w:rPr>
        <w:t>) như sau:</w:t>
      </w:r>
    </w:p>
    <w:p w14:paraId="2F17C224" w14:textId="740CC9E2" w:rsidR="00693711" w:rsidRPr="00200A98" w:rsidRDefault="00000000" w:rsidP="00200A98">
      <w:pPr>
        <w:pStyle w:val="NormalWeb"/>
        <w:spacing w:before="240" w:beforeAutospacing="0" w:after="240" w:afterAutospacing="0" w:line="360" w:lineRule="auto"/>
        <w:jc w:val="right"/>
        <w:rPr>
          <w:sz w:val="28"/>
          <w:szCs w:val="28"/>
          <w:lang w:val="vi-VN"/>
        </w:rPr>
      </w:pPr>
      <m:oMath>
        <m:acc>
          <m:accPr>
            <m:ctrlPr>
              <w:rPr>
                <w:rStyle w:val="apple-tab-span"/>
                <w:rFonts w:ascii="Cambria Math" w:hAnsi="Cambria Math"/>
                <w:i/>
                <w:color w:val="000000"/>
                <w:sz w:val="28"/>
                <w:szCs w:val="28"/>
                <w:lang w:val="vi-VN"/>
              </w:rPr>
            </m:ctrlPr>
          </m:accPr>
          <m:e>
            <m:r>
              <w:rPr>
                <w:rStyle w:val="apple-tab-span"/>
                <w:rFonts w:ascii="Cambria Math" w:hAnsi="Cambria Math"/>
                <w:color w:val="000000"/>
                <w:sz w:val="28"/>
                <w:szCs w:val="28"/>
                <w:lang w:val="vi-VN"/>
              </w:rPr>
              <m:t>y</m:t>
            </m:r>
          </m:e>
        </m:acc>
        <m:r>
          <w:rPr>
            <w:rStyle w:val="apple-tab-span"/>
            <w:rFonts w:ascii="Cambria Math" w:hAnsi="Cambria Math"/>
            <w:color w:val="000000"/>
            <w:sz w:val="28"/>
            <w:szCs w:val="28"/>
            <w:lang w:val="vi-VN"/>
          </w:rPr>
          <m:t>=</m:t>
        </m:r>
        <m:func>
          <m:funcPr>
            <m:ctrlPr>
              <w:rPr>
                <w:rStyle w:val="apple-tab-span"/>
                <w:rFonts w:ascii="Cambria Math" w:hAnsi="Cambria Math"/>
                <w:i/>
                <w:color w:val="000000"/>
                <w:sz w:val="28"/>
                <w:szCs w:val="28"/>
                <w:lang w:val="vi-VN"/>
              </w:rPr>
            </m:ctrlPr>
          </m:funcPr>
          <m:fName>
            <m:r>
              <m:rPr>
                <m:sty m:val="p"/>
              </m:rPr>
              <w:rPr>
                <w:rStyle w:val="apple-tab-span"/>
                <w:rFonts w:ascii="Cambria Math" w:hAnsi="Cambria Math"/>
                <w:color w:val="000000"/>
                <w:sz w:val="28"/>
                <w:szCs w:val="28"/>
                <w:lang w:val="vi-VN"/>
              </w:rPr>
              <m:t>arg</m:t>
            </m:r>
          </m:fName>
          <m:e>
            <m:limLow>
              <m:limLowPr>
                <m:ctrlPr>
                  <w:rPr>
                    <w:rStyle w:val="apple-tab-span"/>
                    <w:rFonts w:ascii="Cambria Math" w:hAnsi="Cambria Math"/>
                    <w:i/>
                    <w:color w:val="000000"/>
                    <w:sz w:val="28"/>
                    <w:szCs w:val="28"/>
                    <w:lang w:val="vi-VN"/>
                  </w:rPr>
                </m:ctrlPr>
              </m:limLowPr>
              <m:e>
                <m:r>
                  <m:rPr>
                    <m:sty m:val="p"/>
                  </m:rPr>
                  <w:rPr>
                    <w:rStyle w:val="apple-tab-span"/>
                    <w:rFonts w:ascii="Cambria Math" w:hAnsi="Cambria Math"/>
                    <w:color w:val="000000"/>
                    <w:sz w:val="28"/>
                    <w:szCs w:val="28"/>
                    <w:lang w:val="vi-VN"/>
                  </w:rPr>
                  <m:t>max</m:t>
                </m:r>
              </m:e>
              <m:lim>
                <m:r>
                  <w:rPr>
                    <w:rStyle w:val="apple-tab-span"/>
                    <w:rFonts w:ascii="Cambria Math" w:hAnsi="Cambria Math"/>
                    <w:color w:val="000000"/>
                    <w:sz w:val="28"/>
                    <w:szCs w:val="28"/>
                    <w:lang w:val="vi-VN"/>
                  </w:rPr>
                  <m:t>ⅈ</m:t>
                </m:r>
              </m:lim>
            </m:limLow>
            <m:nary>
              <m:naryPr>
                <m:chr m:val="∑"/>
                <m:limLoc m:val="undOvr"/>
                <m:grow m:val="1"/>
                <m:ctrlPr>
                  <w:rPr>
                    <w:rStyle w:val="apple-tab-span"/>
                    <w:rFonts w:ascii="Cambria Math" w:hAnsi="Cambria Math"/>
                    <w:i/>
                    <w:color w:val="000000"/>
                    <w:sz w:val="28"/>
                    <w:szCs w:val="28"/>
                    <w:lang w:val="vi-VN"/>
                  </w:rPr>
                </m:ctrlPr>
              </m:naryPr>
              <m:sub>
                <m:r>
                  <w:rPr>
                    <w:rStyle w:val="apple-tab-span"/>
                    <w:rFonts w:ascii="Cambria Math" w:hAnsi="Cambria Math"/>
                    <w:color w:val="000000"/>
                    <w:sz w:val="28"/>
                    <w:szCs w:val="28"/>
                    <w:lang w:val="vi-VN"/>
                  </w:rPr>
                  <m:t>j=1</m:t>
                </m:r>
              </m:sub>
              <m:sup>
                <m:r>
                  <w:rPr>
                    <w:rStyle w:val="apple-tab-span"/>
                    <w:rFonts w:ascii="Cambria Math" w:hAnsi="Cambria Math"/>
                    <w:color w:val="000000"/>
                    <w:sz w:val="28"/>
                    <w:szCs w:val="28"/>
                    <w:lang w:val="vi-VN"/>
                  </w:rPr>
                  <m:t>m</m:t>
                </m:r>
              </m:sup>
              <m:e>
                <m:sSub>
                  <m:sSubPr>
                    <m:ctrlPr>
                      <w:rPr>
                        <w:rStyle w:val="apple-tab-span"/>
                        <w:rFonts w:ascii="Cambria Math" w:hAnsi="Cambria Math"/>
                        <w:i/>
                        <w:color w:val="000000"/>
                        <w:sz w:val="28"/>
                        <w:szCs w:val="28"/>
                        <w:lang w:val="vi-VN"/>
                      </w:rPr>
                    </m:ctrlPr>
                  </m:sSubPr>
                  <m:e>
                    <m:r>
                      <w:rPr>
                        <w:rStyle w:val="apple-tab-span"/>
                        <w:rFonts w:ascii="Cambria Math" w:hAnsi="Cambria Math"/>
                        <w:color w:val="000000"/>
                        <w:sz w:val="28"/>
                        <w:szCs w:val="28"/>
                        <w:lang w:val="vi-VN"/>
                      </w:rPr>
                      <m:t>ω</m:t>
                    </m:r>
                  </m:e>
                  <m:sub>
                    <m:r>
                      <w:rPr>
                        <w:rStyle w:val="apple-tab-span"/>
                        <w:rFonts w:ascii="Cambria Math" w:hAnsi="Cambria Math"/>
                        <w:color w:val="000000"/>
                        <w:sz w:val="28"/>
                        <w:szCs w:val="28"/>
                        <w:lang w:val="vi-VN"/>
                      </w:rPr>
                      <m:t>j</m:t>
                    </m:r>
                  </m:sub>
                </m:sSub>
                <m:sSub>
                  <m:sSubPr>
                    <m:ctrlPr>
                      <w:rPr>
                        <w:rStyle w:val="apple-tab-span"/>
                        <w:rFonts w:ascii="Cambria Math" w:hAnsi="Cambria Math"/>
                        <w:i/>
                        <w:color w:val="000000"/>
                        <w:sz w:val="28"/>
                        <w:szCs w:val="28"/>
                        <w:lang w:val="vi-VN"/>
                      </w:rPr>
                    </m:ctrlPr>
                  </m:sSubPr>
                  <m:e>
                    <m:r>
                      <w:rPr>
                        <w:rStyle w:val="apple-tab-span"/>
                        <w:rFonts w:ascii="Cambria Math" w:hAnsi="Cambria Math"/>
                        <w:color w:val="000000"/>
                        <w:sz w:val="28"/>
                        <w:szCs w:val="28"/>
                        <w:lang w:val="vi-VN"/>
                      </w:rPr>
                      <m:t>p</m:t>
                    </m:r>
                  </m:e>
                  <m:sub>
                    <m:r>
                      <w:rPr>
                        <w:rStyle w:val="apple-tab-span"/>
                        <w:rFonts w:ascii="Cambria Math" w:hAnsi="Cambria Math"/>
                        <w:color w:val="000000"/>
                        <w:sz w:val="28"/>
                        <w:szCs w:val="28"/>
                        <w:lang w:val="vi-VN"/>
                      </w:rPr>
                      <m:t>ij</m:t>
                    </m:r>
                  </m:sub>
                </m:sSub>
              </m:e>
            </m:nary>
          </m:e>
        </m:func>
        <m:r>
          <m:rPr>
            <m:nor/>
          </m:rPr>
          <w:rPr>
            <w:rStyle w:val="apple-tab-span"/>
            <w:rFonts w:ascii="Cambria Math" w:hAnsi="Cambria Math"/>
            <w:color w:val="000000"/>
            <w:sz w:val="28"/>
            <w:szCs w:val="28"/>
            <w:lang w:val="vi-VN"/>
          </w:rPr>
          <m:t> </m:t>
        </m:r>
      </m:oMath>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rStyle w:val="apple-tab-span"/>
          <w:color w:val="000000"/>
          <w:sz w:val="28"/>
          <w:szCs w:val="28"/>
          <w:lang w:val="vi-VN"/>
        </w:rPr>
        <w:tab/>
      </w:r>
      <w:r w:rsidR="00693711" w:rsidRPr="00200A98">
        <w:rPr>
          <w:color w:val="000000"/>
          <w:sz w:val="28"/>
          <w:szCs w:val="28"/>
          <w:lang w:val="vi-VN"/>
        </w:rPr>
        <w:t>(</w:t>
      </w:r>
      <w:r w:rsidR="005E2098" w:rsidRPr="00200A98">
        <w:rPr>
          <w:color w:val="000000"/>
          <w:sz w:val="28"/>
          <w:szCs w:val="28"/>
          <w:lang w:val="vi-VN"/>
        </w:rPr>
        <w:t>2</w:t>
      </w:r>
      <w:r w:rsidR="00693711" w:rsidRPr="00200A98">
        <w:rPr>
          <w:color w:val="000000"/>
          <w:sz w:val="28"/>
          <w:szCs w:val="28"/>
          <w:lang w:val="vi-VN"/>
        </w:rPr>
        <w:t>)</w:t>
      </w:r>
    </w:p>
    <w:p w14:paraId="3D9DD7FD" w14:textId="72225680" w:rsidR="00693711" w:rsidRDefault="00CB0BEA" w:rsidP="00200A98">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lastRenderedPageBreak/>
        <w:t xml:space="preserve">Trong đó hàm argmax là hàm cho ra giá trị lớn nhất và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w</m:t>
            </m:r>
          </m:e>
          <m:sub>
            <m:r>
              <w:rPr>
                <w:rFonts w:ascii="Cambria Math" w:hAnsi="Cambria Math" w:cs="Times New Roman"/>
                <w:sz w:val="28"/>
                <w:szCs w:val="28"/>
                <w:lang w:val="vi-VN"/>
              </w:rPr>
              <m:t>j</m:t>
            </m:r>
          </m:sub>
        </m:sSub>
      </m:oMath>
      <w:r w:rsidRPr="00200A98">
        <w:rPr>
          <w:rFonts w:ascii="Times New Roman" w:hAnsi="Times New Roman" w:cs="Times New Roman"/>
          <w:sz w:val="28"/>
          <w:szCs w:val="28"/>
          <w:lang w:val="vi-VN"/>
        </w:rPr>
        <w:t xml:space="preserve"> biểu thị trọng số liên quan đến dự đoán của bộ phân </w:t>
      </w:r>
      <w:r w:rsidR="00F94C77" w:rsidRPr="00200A98">
        <w:rPr>
          <w:rFonts w:ascii="Times New Roman" w:hAnsi="Times New Roman" w:cs="Times New Roman"/>
          <w:sz w:val="28"/>
          <w:szCs w:val="28"/>
          <w:lang w:val="vi-VN"/>
        </w:rPr>
        <w:t xml:space="preserve">loại,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p</m:t>
            </m:r>
          </m:e>
          <m:sub>
            <m:r>
              <w:rPr>
                <w:rFonts w:ascii="Cambria Math" w:hAnsi="Cambria Math" w:cs="Times New Roman"/>
                <w:sz w:val="28"/>
                <w:szCs w:val="28"/>
                <w:lang w:val="vi-VN"/>
              </w:rPr>
              <m:t>ij</m:t>
            </m:r>
          </m:sub>
        </m:sSub>
      </m:oMath>
      <w:r w:rsidRPr="00200A98">
        <w:rPr>
          <w:rFonts w:ascii="Times New Roman" w:hAnsi="Times New Roman" w:cs="Times New Roman"/>
          <w:sz w:val="28"/>
          <w:szCs w:val="28"/>
          <w:lang w:val="vi-VN"/>
        </w:rPr>
        <w:t xml:space="preserve"> là xác suất của bộ phân loại trong việc dự đoán một lớp nhất định. Trong quá trình ấn định trọng số </w:t>
      </w:r>
      <w:r w:rsidR="008D53C7" w:rsidRPr="00200A98">
        <w:rPr>
          <w:rFonts w:ascii="Times New Roman" w:hAnsi="Times New Roman" w:cs="Times New Roman"/>
          <w:sz w:val="28"/>
          <w:szCs w:val="28"/>
          <w:lang w:val="vi-VN"/>
        </w:rPr>
        <w:t>của soft voting</w:t>
      </w:r>
      <w:r w:rsidRPr="00200A98">
        <w:rPr>
          <w:rFonts w:ascii="Times New Roman" w:hAnsi="Times New Roman" w:cs="Times New Roman"/>
          <w:sz w:val="28"/>
          <w:szCs w:val="28"/>
          <w:lang w:val="vi-VN"/>
        </w:rPr>
        <w:t>, các mô hình có độ tin cậy cao được đưa ra nhiều trọng số hơn dựa trên mức độ quan trọng và độ chính xác của bộ phân loại [</w:t>
      </w:r>
      <w:r w:rsidR="00B37629">
        <w:rPr>
          <w:rFonts w:ascii="Times New Roman" w:hAnsi="Times New Roman" w:cs="Times New Roman"/>
          <w:sz w:val="28"/>
          <w:szCs w:val="28"/>
          <w:lang w:val="vi-VN"/>
        </w:rPr>
        <w:t>7</w:t>
      </w:r>
      <w:r w:rsidRPr="00200A98">
        <w:rPr>
          <w:rFonts w:ascii="Times New Roman" w:hAnsi="Times New Roman" w:cs="Times New Roman"/>
          <w:sz w:val="28"/>
          <w:szCs w:val="28"/>
          <w:lang w:val="vi-VN"/>
        </w:rPr>
        <w:t>].</w:t>
      </w:r>
    </w:p>
    <w:p w14:paraId="376DEE8B" w14:textId="53A340B2" w:rsidR="00230E36" w:rsidRPr="00230E36" w:rsidRDefault="00230E36" w:rsidP="00230E36">
      <w:pPr>
        <w:spacing w:before="120" w:after="120" w:line="360" w:lineRule="auto"/>
        <w:jc w:val="both"/>
        <w:outlineLvl w:val="1"/>
        <w:rPr>
          <w:rFonts w:ascii="Times New Roman" w:hAnsi="Times New Roman" w:cs="Times New Roman"/>
          <w:b/>
          <w:bCs/>
          <w:sz w:val="28"/>
          <w:szCs w:val="28"/>
          <w:lang w:val="vi-VN"/>
        </w:rPr>
      </w:pPr>
      <w:r>
        <w:rPr>
          <w:rFonts w:ascii="Times New Roman" w:hAnsi="Times New Roman" w:cs="Times New Roman"/>
          <w:b/>
          <w:bCs/>
          <w:sz w:val="28"/>
          <w:szCs w:val="28"/>
          <w:lang w:val="vi-VN"/>
        </w:rPr>
        <w:t>IV</w:t>
      </w:r>
      <w:r w:rsidRPr="00200A98">
        <w:rPr>
          <w:rFonts w:ascii="Times New Roman" w:hAnsi="Times New Roman" w:cs="Times New Roman"/>
          <w:b/>
          <w:bCs/>
          <w:sz w:val="28"/>
          <w:szCs w:val="28"/>
          <w:lang w:val="vi-VN"/>
        </w:rPr>
        <w:t>. Thực nghiệm và Kết quả</w:t>
      </w:r>
    </w:p>
    <w:p w14:paraId="2837E0FB" w14:textId="72DD0788" w:rsidR="00230E36" w:rsidRPr="00230E36" w:rsidRDefault="008574BF" w:rsidP="00200A98">
      <w:pPr>
        <w:spacing w:before="120" w:after="120" w:line="360" w:lineRule="auto"/>
        <w:jc w:val="both"/>
        <w:outlineLvl w:val="2"/>
        <w:rPr>
          <w:rFonts w:ascii="Times New Roman" w:hAnsi="Times New Roman" w:cs="Times New Roman"/>
          <w:b/>
          <w:bCs/>
          <w:sz w:val="28"/>
          <w:szCs w:val="28"/>
          <w:lang w:val="vi-VN"/>
        </w:rPr>
      </w:pPr>
      <w:bookmarkStart w:id="15" w:name="_Toc110265703"/>
      <w:bookmarkStart w:id="16" w:name="_Toc110581457"/>
      <w:bookmarkStart w:id="17" w:name="_Toc111046598"/>
      <w:r>
        <w:rPr>
          <w:rFonts w:ascii="Times New Roman" w:hAnsi="Times New Roman" w:cs="Times New Roman"/>
          <w:b/>
          <w:bCs/>
          <w:sz w:val="28"/>
          <w:szCs w:val="28"/>
          <w:lang w:val="vi-VN"/>
        </w:rPr>
        <w:softHyphen/>
      </w:r>
      <w:r w:rsidR="00207EB0">
        <w:rPr>
          <w:rFonts w:ascii="Times New Roman" w:hAnsi="Times New Roman" w:cs="Times New Roman"/>
          <w:b/>
          <w:bCs/>
          <w:sz w:val="28"/>
          <w:szCs w:val="28"/>
          <w:lang w:val="vi-VN"/>
        </w:rPr>
        <w:t>4.</w:t>
      </w:r>
      <w:r w:rsidR="00230E36" w:rsidRPr="00230E36">
        <w:rPr>
          <w:rFonts w:ascii="Times New Roman" w:hAnsi="Times New Roman" w:cs="Times New Roman"/>
          <w:b/>
          <w:bCs/>
          <w:sz w:val="28"/>
          <w:szCs w:val="28"/>
          <w:lang w:val="vi-VN"/>
        </w:rPr>
        <w:t>1. Miêu tả dữ liệu</w:t>
      </w:r>
    </w:p>
    <w:p w14:paraId="4C56C540" w14:textId="77777777" w:rsidR="00A83ED5" w:rsidRDefault="008574BF" w:rsidP="008574BF">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Bài nghiên cứu này sẽ thực nghiệm trên bộ dữ liệu </w:t>
      </w:r>
      <w:r w:rsidRPr="00200A98">
        <w:rPr>
          <w:rFonts w:ascii="Times New Roman" w:hAnsi="Times New Roman" w:cs="Times New Roman"/>
          <w:i/>
          <w:iCs/>
          <w:sz w:val="28"/>
          <w:szCs w:val="28"/>
          <w:lang w:val="vi-VN"/>
        </w:rPr>
        <w:t xml:space="preserve">credit_risk_dataset.csv </w:t>
      </w:r>
      <w:r w:rsidRPr="00200A98">
        <w:rPr>
          <w:rFonts w:ascii="Times New Roman" w:hAnsi="Times New Roman" w:cs="Times New Roman"/>
          <w:sz w:val="28"/>
          <w:szCs w:val="28"/>
          <w:lang w:val="vi-VN"/>
        </w:rPr>
        <w:t xml:space="preserve">được tải xuống từ trang Kaggle.com </w:t>
      </w:r>
      <w:r w:rsidRPr="00200A98">
        <w:rPr>
          <w:rFonts w:ascii="Times New Roman" w:hAnsi="Times New Roman" w:cs="Times New Roman"/>
          <w:sz w:val="28"/>
          <w:szCs w:val="28"/>
          <w:shd w:val="clear" w:color="auto" w:fill="FFFFFF"/>
          <w:lang w:val="vi-VN"/>
        </w:rPr>
        <w:t xml:space="preserve">[9] </w:t>
      </w:r>
      <w:r w:rsidRPr="00200A98">
        <w:rPr>
          <w:rFonts w:ascii="Times New Roman" w:hAnsi="Times New Roman" w:cs="Times New Roman"/>
          <w:sz w:val="28"/>
          <w:szCs w:val="28"/>
          <w:lang w:val="vi-VN"/>
        </w:rPr>
        <w:t xml:space="preserve">vào ngày </w:t>
      </w:r>
      <w:r>
        <w:rPr>
          <w:rFonts w:ascii="Times New Roman" w:hAnsi="Times New Roman" w:cs="Times New Roman"/>
          <w:sz w:val="28"/>
          <w:szCs w:val="28"/>
          <w:lang w:val="vi-VN"/>
        </w:rPr>
        <w:t>01</w:t>
      </w:r>
      <w:r w:rsidRPr="00200A98">
        <w:rPr>
          <w:rFonts w:ascii="Times New Roman" w:hAnsi="Times New Roman" w:cs="Times New Roman"/>
          <w:sz w:val="28"/>
          <w:szCs w:val="28"/>
          <w:lang w:val="vi-VN"/>
        </w:rPr>
        <w:t>/</w:t>
      </w:r>
      <w:r>
        <w:rPr>
          <w:rFonts w:ascii="Times New Roman" w:hAnsi="Times New Roman" w:cs="Times New Roman"/>
          <w:sz w:val="28"/>
          <w:szCs w:val="28"/>
          <w:lang w:val="vi-VN"/>
        </w:rPr>
        <w:t>3</w:t>
      </w:r>
      <w:r w:rsidRPr="00200A98">
        <w:rPr>
          <w:rFonts w:ascii="Times New Roman" w:hAnsi="Times New Roman" w:cs="Times New Roman"/>
          <w:sz w:val="28"/>
          <w:szCs w:val="28"/>
          <w:lang w:val="vi-VN"/>
        </w:rPr>
        <w:t>/</w:t>
      </w:r>
      <w:r>
        <w:rPr>
          <w:rFonts w:ascii="Times New Roman" w:hAnsi="Times New Roman" w:cs="Times New Roman"/>
          <w:sz w:val="28"/>
          <w:szCs w:val="28"/>
          <w:lang w:val="vi-VN"/>
        </w:rPr>
        <w:t>2024</w:t>
      </w:r>
      <w:r w:rsidRPr="00200A98">
        <w:rPr>
          <w:rFonts w:ascii="Times New Roman" w:hAnsi="Times New Roman" w:cs="Times New Roman"/>
          <w:sz w:val="28"/>
          <w:szCs w:val="28"/>
          <w:lang w:val="vi-VN"/>
        </w:rPr>
        <w:t xml:space="preserve">. Bộ dữ liệu mang mục đích nghiên cứu, thực nghiệm, trong bộ dữ liệu có </w:t>
      </w:r>
      <w:r w:rsidR="00A83ED5">
        <w:rPr>
          <w:rFonts w:ascii="Times New Roman" w:hAnsi="Times New Roman" w:cs="Times New Roman"/>
          <w:sz w:val="28"/>
          <w:szCs w:val="28"/>
          <w:lang w:val="vi-VN"/>
        </w:rPr>
        <w:t xml:space="preserve">25 </w:t>
      </w:r>
      <w:r w:rsidRPr="00200A98">
        <w:rPr>
          <w:rFonts w:ascii="Times New Roman" w:hAnsi="Times New Roman" w:cs="Times New Roman"/>
          <w:sz w:val="28"/>
          <w:szCs w:val="28"/>
          <w:lang w:val="vi-VN"/>
        </w:rPr>
        <w:t>trường dữ liệu</w:t>
      </w:r>
      <w:r w:rsidR="00A83ED5">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 xml:space="preserve">và </w:t>
      </w:r>
      <w:r w:rsidR="00A83ED5">
        <w:rPr>
          <w:rFonts w:ascii="Times New Roman" w:hAnsi="Times New Roman" w:cs="Times New Roman"/>
          <w:sz w:val="28"/>
          <w:szCs w:val="28"/>
          <w:lang w:val="vi-VN"/>
        </w:rPr>
        <w:t xml:space="preserve">100.000 </w:t>
      </w:r>
      <w:r w:rsidRPr="00200A98">
        <w:rPr>
          <w:rFonts w:ascii="Times New Roman" w:hAnsi="Times New Roman" w:cs="Times New Roman"/>
          <w:sz w:val="28"/>
          <w:szCs w:val="28"/>
          <w:lang w:val="vi-VN"/>
        </w:rPr>
        <w:t xml:space="preserve">quan sát. </w:t>
      </w:r>
    </w:p>
    <w:p w14:paraId="07A6CEEE" w14:textId="329B01A8" w:rsidR="00207EB0" w:rsidRDefault="008574BF" w:rsidP="00207EB0">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Trường dữ liệu </w:t>
      </w:r>
      <w:r w:rsidRPr="00200A98">
        <w:rPr>
          <w:rFonts w:ascii="Times New Roman" w:hAnsi="Times New Roman" w:cs="Times New Roman"/>
          <w:i/>
          <w:iCs/>
          <w:sz w:val="28"/>
          <w:szCs w:val="28"/>
          <w:lang w:val="vi-VN"/>
        </w:rPr>
        <w:t>“</w:t>
      </w:r>
      <w:r w:rsidR="00A83ED5" w:rsidRPr="00A83ED5">
        <w:rPr>
          <w:rFonts w:ascii="Times New Roman" w:hAnsi="Times New Roman" w:cs="Times New Roman"/>
          <w:i/>
          <w:iCs/>
          <w:sz w:val="28"/>
          <w:szCs w:val="28"/>
          <w:lang w:val="vi-VN"/>
        </w:rPr>
        <w:t>Credit_Score</w:t>
      </w:r>
      <w:r w:rsidRPr="00200A98">
        <w:rPr>
          <w:rFonts w:ascii="Times New Roman" w:hAnsi="Times New Roman" w:cs="Times New Roman"/>
          <w:i/>
          <w:iCs/>
          <w:sz w:val="28"/>
          <w:szCs w:val="28"/>
          <w:lang w:val="vi-VN"/>
        </w:rPr>
        <w:t>”</w:t>
      </w:r>
      <w:r w:rsidRPr="00200A98">
        <w:rPr>
          <w:rFonts w:ascii="Times New Roman" w:hAnsi="Times New Roman" w:cs="Times New Roman"/>
          <w:sz w:val="28"/>
          <w:szCs w:val="28"/>
          <w:lang w:val="vi-VN"/>
        </w:rPr>
        <w:t xml:space="preserve"> thể hiện khách hàng có khả năng rủi ro,</w:t>
      </w:r>
      <w:r w:rsidR="00A83ED5">
        <w:rPr>
          <w:rFonts w:ascii="Times New Roman" w:hAnsi="Times New Roman" w:cs="Times New Roman"/>
          <w:sz w:val="28"/>
          <w:szCs w:val="28"/>
          <w:lang w:val="vi-VN"/>
        </w:rPr>
        <w:t xml:space="preserve"> </w:t>
      </w:r>
      <w:r w:rsidRPr="00200A98">
        <w:rPr>
          <w:rFonts w:ascii="Times New Roman" w:hAnsi="Times New Roman" w:cs="Times New Roman"/>
          <w:sz w:val="28"/>
          <w:szCs w:val="28"/>
          <w:lang w:val="vi-VN"/>
        </w:rPr>
        <w:t xml:space="preserve"> trong đó </w:t>
      </w:r>
      <w:r w:rsidR="00A83ED5">
        <w:rPr>
          <w:rFonts w:ascii="Times New Roman" w:hAnsi="Times New Roman" w:cs="Times New Roman"/>
          <w:sz w:val="28"/>
          <w:szCs w:val="28"/>
          <w:lang w:val="vi-VN"/>
        </w:rPr>
        <w:t xml:space="preserve">có 3 nhãn dữ liệu bao gồm </w:t>
      </w:r>
      <w:r w:rsidR="00A83ED5" w:rsidRPr="00A83ED5">
        <w:rPr>
          <w:rFonts w:ascii="Times New Roman" w:hAnsi="Times New Roman" w:cs="Times New Roman"/>
          <w:b/>
          <w:bCs/>
          <w:sz w:val="28"/>
          <w:szCs w:val="28"/>
          <w:lang w:val="vi-VN"/>
        </w:rPr>
        <w:t>Poor</w:t>
      </w:r>
      <w:r w:rsidR="00A83ED5" w:rsidRPr="00A83ED5">
        <w:rPr>
          <w:rFonts w:ascii="Times New Roman" w:hAnsi="Times New Roman" w:cs="Times New Roman"/>
          <w:sz w:val="28"/>
          <w:szCs w:val="28"/>
          <w:lang w:val="vi-VN"/>
        </w:rPr>
        <w:t xml:space="preserve">, </w:t>
      </w:r>
      <w:r w:rsidR="00A83ED5" w:rsidRPr="00A83ED5">
        <w:rPr>
          <w:rFonts w:ascii="Times New Roman" w:hAnsi="Times New Roman" w:cs="Times New Roman"/>
          <w:b/>
          <w:bCs/>
          <w:sz w:val="28"/>
          <w:szCs w:val="28"/>
          <w:lang w:val="vi-VN"/>
        </w:rPr>
        <w:t>Standard</w:t>
      </w:r>
      <w:r w:rsidR="00A83ED5" w:rsidRPr="00A83ED5">
        <w:rPr>
          <w:rFonts w:ascii="Times New Roman" w:hAnsi="Times New Roman" w:cs="Times New Roman"/>
          <w:sz w:val="28"/>
          <w:szCs w:val="28"/>
          <w:lang w:val="vi-VN"/>
        </w:rPr>
        <w:t xml:space="preserve">, </w:t>
      </w:r>
      <w:r w:rsidR="00A83ED5" w:rsidRPr="00A83ED5">
        <w:rPr>
          <w:rFonts w:ascii="Times New Roman" w:hAnsi="Times New Roman" w:cs="Times New Roman"/>
          <w:b/>
          <w:bCs/>
          <w:sz w:val="28"/>
          <w:szCs w:val="28"/>
          <w:lang w:val="vi-VN"/>
        </w:rPr>
        <w:t>Good</w:t>
      </w:r>
      <w:r w:rsidR="00A83ED5">
        <w:rPr>
          <w:rFonts w:ascii="Times New Roman" w:hAnsi="Times New Roman" w:cs="Times New Roman"/>
          <w:sz w:val="28"/>
          <w:szCs w:val="28"/>
          <w:lang w:val="vi-VN"/>
        </w:rPr>
        <w:t xml:space="preserve">. </w:t>
      </w:r>
      <w:r w:rsidR="00207EB0">
        <w:rPr>
          <w:rFonts w:ascii="Times New Roman" w:hAnsi="Times New Roman" w:cs="Times New Roman"/>
          <w:sz w:val="28"/>
          <w:szCs w:val="28"/>
          <w:lang w:val="vi-VN"/>
        </w:rPr>
        <w:t>Tới số lượng lần lượt bằng:</w:t>
      </w:r>
    </w:p>
    <w:p w14:paraId="03C6DC8E" w14:textId="684CAA34" w:rsidR="00207EB0" w:rsidRPr="00207EB0" w:rsidRDefault="00207EB0" w:rsidP="00207EB0">
      <w:pPr>
        <w:pStyle w:val="ListParagraph"/>
        <w:numPr>
          <w:ilvl w:val="0"/>
          <w:numId w:val="30"/>
        </w:numPr>
        <w:spacing w:before="120" w:after="120" w:line="360" w:lineRule="auto"/>
        <w:jc w:val="both"/>
        <w:rPr>
          <w:rFonts w:ascii="Times New Roman" w:hAnsi="Times New Roman"/>
          <w:szCs w:val="28"/>
          <w:lang w:val="vi-VN"/>
        </w:rPr>
      </w:pPr>
      <w:r w:rsidRPr="00207EB0">
        <w:rPr>
          <w:rFonts w:ascii="Times New Roman" w:hAnsi="Times New Roman"/>
          <w:szCs w:val="28"/>
          <w:lang w:val="vi-VN"/>
        </w:rPr>
        <w:t xml:space="preserve">Poor với </w:t>
      </w:r>
      <w:r w:rsidRPr="00207EB0">
        <w:rPr>
          <w:rFonts w:ascii="Times New Roman" w:hAnsi="Times New Roman"/>
          <w:b/>
          <w:bCs/>
          <w:szCs w:val="28"/>
          <w:lang w:val="vi-VN"/>
        </w:rPr>
        <w:t>28998</w:t>
      </w:r>
      <w:r w:rsidRPr="00207EB0">
        <w:rPr>
          <w:rFonts w:ascii="Times New Roman" w:hAnsi="Times New Roman"/>
          <w:szCs w:val="28"/>
          <w:lang w:val="vi-VN"/>
        </w:rPr>
        <w:t xml:space="preserve"> quan sát (</w:t>
      </w:r>
      <w:r w:rsidRPr="00207EB0">
        <w:rPr>
          <w:rFonts w:ascii="Times New Roman" w:hAnsi="Times New Roman"/>
          <w:b/>
          <w:bCs/>
          <w:szCs w:val="28"/>
          <w:lang w:val="vi-VN"/>
        </w:rPr>
        <w:t>28,99%</w:t>
      </w:r>
      <w:r w:rsidRPr="00207EB0">
        <w:rPr>
          <w:rFonts w:ascii="Times New Roman" w:hAnsi="Times New Roman"/>
          <w:szCs w:val="28"/>
          <w:lang w:val="vi-VN"/>
        </w:rPr>
        <w:t>)</w:t>
      </w:r>
    </w:p>
    <w:p w14:paraId="59D2D624" w14:textId="661E18FE" w:rsidR="00207EB0" w:rsidRPr="00207EB0" w:rsidRDefault="00207EB0" w:rsidP="00207EB0">
      <w:pPr>
        <w:pStyle w:val="ListParagraph"/>
        <w:numPr>
          <w:ilvl w:val="0"/>
          <w:numId w:val="30"/>
        </w:numPr>
        <w:spacing w:before="120" w:after="120" w:line="360" w:lineRule="auto"/>
        <w:jc w:val="both"/>
        <w:rPr>
          <w:rFonts w:ascii="Times New Roman" w:hAnsi="Times New Roman"/>
          <w:szCs w:val="28"/>
          <w:lang w:val="vi-VN"/>
        </w:rPr>
      </w:pPr>
      <w:r w:rsidRPr="00207EB0">
        <w:rPr>
          <w:rFonts w:ascii="Times New Roman" w:hAnsi="Times New Roman"/>
          <w:szCs w:val="28"/>
          <w:lang w:val="vi-VN"/>
        </w:rPr>
        <w:t xml:space="preserve">Standard với </w:t>
      </w:r>
      <w:r w:rsidRPr="00207EB0">
        <w:rPr>
          <w:rFonts w:ascii="Times New Roman" w:hAnsi="Times New Roman"/>
          <w:b/>
          <w:bCs/>
          <w:szCs w:val="28"/>
          <w:lang w:val="vi-VN"/>
        </w:rPr>
        <w:t>53174</w:t>
      </w:r>
      <w:r w:rsidRPr="00207EB0">
        <w:rPr>
          <w:rFonts w:ascii="Times New Roman" w:hAnsi="Times New Roman"/>
          <w:szCs w:val="28"/>
          <w:lang w:val="vi-VN"/>
        </w:rPr>
        <w:t xml:space="preserve"> quan sát (</w:t>
      </w:r>
      <w:r w:rsidRPr="00207EB0">
        <w:rPr>
          <w:rFonts w:ascii="Times New Roman" w:hAnsi="Times New Roman"/>
          <w:b/>
          <w:bCs/>
          <w:szCs w:val="28"/>
          <w:lang w:val="vi-VN"/>
        </w:rPr>
        <w:t>53,17%</w:t>
      </w:r>
      <w:r w:rsidRPr="00207EB0">
        <w:rPr>
          <w:rFonts w:ascii="Times New Roman" w:hAnsi="Times New Roman"/>
          <w:szCs w:val="28"/>
          <w:lang w:val="vi-VN"/>
        </w:rPr>
        <w:t>)</w:t>
      </w:r>
    </w:p>
    <w:p w14:paraId="2602150F" w14:textId="19F6873B" w:rsidR="00207EB0" w:rsidRPr="00207EB0" w:rsidRDefault="00207EB0" w:rsidP="00207EB0">
      <w:pPr>
        <w:pStyle w:val="ListParagraph"/>
        <w:numPr>
          <w:ilvl w:val="0"/>
          <w:numId w:val="30"/>
        </w:numPr>
        <w:spacing w:before="120" w:after="120" w:line="360" w:lineRule="auto"/>
        <w:jc w:val="both"/>
        <w:rPr>
          <w:rFonts w:ascii="Times New Roman" w:hAnsi="Times New Roman"/>
          <w:szCs w:val="28"/>
          <w:lang w:val="vi-VN"/>
        </w:rPr>
      </w:pPr>
      <w:r w:rsidRPr="00207EB0">
        <w:rPr>
          <w:rFonts w:ascii="Times New Roman" w:hAnsi="Times New Roman"/>
          <w:szCs w:val="28"/>
          <w:lang w:val="vi-VN"/>
        </w:rPr>
        <w:t xml:space="preserve">Good với </w:t>
      </w:r>
      <w:r w:rsidRPr="00207EB0">
        <w:rPr>
          <w:rFonts w:ascii="Times New Roman" w:hAnsi="Times New Roman"/>
          <w:b/>
          <w:bCs/>
          <w:szCs w:val="28"/>
          <w:lang w:val="vi-VN"/>
        </w:rPr>
        <w:t>17828</w:t>
      </w:r>
      <w:r w:rsidRPr="00207EB0">
        <w:rPr>
          <w:rFonts w:ascii="Times New Roman" w:hAnsi="Times New Roman"/>
          <w:szCs w:val="28"/>
          <w:lang w:val="vi-VN"/>
        </w:rPr>
        <w:t xml:space="preserve"> quan sát (</w:t>
      </w:r>
      <w:r w:rsidRPr="00207EB0">
        <w:rPr>
          <w:rFonts w:ascii="Times New Roman" w:hAnsi="Times New Roman"/>
          <w:b/>
          <w:bCs/>
          <w:szCs w:val="28"/>
          <w:lang w:val="vi-VN"/>
        </w:rPr>
        <w:t>17,82%)</w:t>
      </w:r>
    </w:p>
    <w:p w14:paraId="4E04D785" w14:textId="301BF361" w:rsidR="00207EB0" w:rsidRPr="00A83ED5" w:rsidRDefault="00207EB0" w:rsidP="00207EB0">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Hình 4.1. Phân phối của Biến mục tiêu</w:t>
      </w:r>
    </w:p>
    <w:p w14:paraId="2ACCDE96" w14:textId="2DBF2190" w:rsidR="00207EB0" w:rsidRDefault="00207EB0" w:rsidP="00207EB0">
      <w:pPr>
        <w:spacing w:before="120" w:after="120" w:line="360" w:lineRule="auto"/>
        <w:jc w:val="center"/>
        <w:rPr>
          <w:rFonts w:ascii="Times New Roman" w:hAnsi="Times New Roman" w:cs="Times New Roman"/>
          <w:b/>
          <w:bCs/>
          <w:sz w:val="28"/>
          <w:szCs w:val="28"/>
          <w:lang w:val="vi-VN"/>
        </w:rPr>
      </w:pPr>
      <w:r w:rsidRPr="00207EB0">
        <w:rPr>
          <w:rFonts w:ascii="Times New Roman" w:hAnsi="Times New Roman" w:cs="Times New Roman"/>
          <w:b/>
          <w:bCs/>
          <w:noProof/>
          <w:sz w:val="28"/>
          <w:szCs w:val="28"/>
          <w:lang w:val="vi-VN"/>
        </w:rPr>
        <w:lastRenderedPageBreak/>
        <w:drawing>
          <wp:inline distT="0" distB="0" distL="0" distR="0" wp14:anchorId="18775F5A" wp14:editId="3691CD36">
            <wp:extent cx="4352925" cy="4219575"/>
            <wp:effectExtent l="0" t="0" r="9525" b="9525"/>
            <wp:docPr id="426565964" name="Picture 1" descr="A colorful bar chart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65964" name="Picture 1" descr="A colorful bar chart with black background&#10;&#10;Description automatically generated"/>
                    <pic:cNvPicPr/>
                  </pic:nvPicPr>
                  <pic:blipFill>
                    <a:blip r:embed="rId10"/>
                    <a:stretch>
                      <a:fillRect/>
                    </a:stretch>
                  </pic:blipFill>
                  <pic:spPr>
                    <a:xfrm>
                      <a:off x="0" y="0"/>
                      <a:ext cx="4352925" cy="4219575"/>
                    </a:xfrm>
                    <a:prstGeom prst="rect">
                      <a:avLst/>
                    </a:prstGeom>
                  </pic:spPr>
                </pic:pic>
              </a:graphicData>
            </a:graphic>
          </wp:inline>
        </w:drawing>
      </w:r>
    </w:p>
    <w:p w14:paraId="55202A55" w14:textId="3B549EEA" w:rsidR="00207EB0" w:rsidRPr="00207EB0" w:rsidRDefault="00207EB0" w:rsidP="00207EB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Nguồn: Kết quả quá trình thực nghiệm</w:t>
      </w:r>
    </w:p>
    <w:tbl>
      <w:tblPr>
        <w:tblStyle w:val="GridTable1Light-Accent1"/>
        <w:tblW w:w="9396" w:type="dxa"/>
        <w:tblLayout w:type="fixed"/>
        <w:tblLook w:val="04A0" w:firstRow="1" w:lastRow="0" w:firstColumn="1" w:lastColumn="0" w:noHBand="0" w:noVBand="1"/>
      </w:tblPr>
      <w:tblGrid>
        <w:gridCol w:w="3330"/>
        <w:gridCol w:w="6030"/>
        <w:gridCol w:w="36"/>
      </w:tblGrid>
      <w:tr w:rsidR="008574BF" w:rsidRPr="00750A2C" w14:paraId="0C303451" w14:textId="77777777" w:rsidTr="00A83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3"/>
          </w:tcPr>
          <w:p w14:paraId="260AECEE" w14:textId="62C7F878" w:rsidR="008574BF" w:rsidRPr="00A83ED5" w:rsidRDefault="00207EB0" w:rsidP="00527971">
            <w:pPr>
              <w:spacing w:before="40" w:after="4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 xml:space="preserve">Bảng 4.1 </w:t>
            </w:r>
            <w:r w:rsidR="008574BF" w:rsidRPr="00A83ED5">
              <w:rPr>
                <w:rFonts w:ascii="Times New Roman" w:hAnsi="Times New Roman" w:cs="Times New Roman"/>
                <w:sz w:val="24"/>
                <w:szCs w:val="24"/>
                <w:lang w:val="vi-VN"/>
              </w:rPr>
              <w:t>Mô tả về bộ dữ liệu thực nghiệm</w:t>
            </w:r>
          </w:p>
        </w:tc>
      </w:tr>
      <w:tr w:rsidR="008574BF" w:rsidRPr="00A83ED5" w14:paraId="41312D86"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3053B057" w14:textId="77777777"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sz w:val="24"/>
                <w:szCs w:val="24"/>
                <w:lang w:val="vi-VN"/>
              </w:rPr>
              <w:t>Trường dữ liệu</w:t>
            </w:r>
          </w:p>
        </w:tc>
        <w:tc>
          <w:tcPr>
            <w:tcW w:w="6030" w:type="dxa"/>
          </w:tcPr>
          <w:p w14:paraId="15A0B3D4" w14:textId="77777777" w:rsidR="008574BF" w:rsidRPr="00A83ED5" w:rsidRDefault="008574BF" w:rsidP="00527971">
            <w:pPr>
              <w:spacing w:before="40" w:after="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83ED5">
              <w:rPr>
                <w:rFonts w:ascii="Times New Roman" w:hAnsi="Times New Roman" w:cs="Times New Roman"/>
                <w:b/>
                <w:bCs/>
                <w:sz w:val="24"/>
                <w:szCs w:val="24"/>
                <w:lang w:val="vi-VN"/>
              </w:rPr>
              <w:t>Mô tả</w:t>
            </w:r>
          </w:p>
        </w:tc>
      </w:tr>
      <w:tr w:rsidR="008574BF" w:rsidRPr="00750A2C" w14:paraId="42598D33"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6AC3743" w14:textId="134BC921"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sz w:val="24"/>
                <w:szCs w:val="24"/>
                <w:lang w:val="vi-VN"/>
              </w:rPr>
              <w:t>ID</w:t>
            </w:r>
          </w:p>
        </w:tc>
        <w:tc>
          <w:tcPr>
            <w:tcW w:w="6030" w:type="dxa"/>
          </w:tcPr>
          <w:p w14:paraId="67D0C70D" w14:textId="230A84F4"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sz w:val="24"/>
                <w:szCs w:val="24"/>
                <w:lang w:val="vi-VN"/>
              </w:rPr>
              <w:t>Đại diện cho một định danh duy nhất</w:t>
            </w:r>
          </w:p>
        </w:tc>
      </w:tr>
      <w:tr w:rsidR="008574BF" w:rsidRPr="00750A2C" w14:paraId="4F5A8D77"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08AA636" w14:textId="284FC86D"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sz w:val="24"/>
                <w:szCs w:val="24"/>
                <w:lang w:val="vi-VN"/>
              </w:rPr>
              <w:t>Customer_ID</w:t>
            </w:r>
          </w:p>
        </w:tc>
        <w:tc>
          <w:tcPr>
            <w:tcW w:w="6030" w:type="dxa"/>
          </w:tcPr>
          <w:p w14:paraId="6217206F" w14:textId="15C6D66E"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sz w:val="24"/>
                <w:szCs w:val="24"/>
                <w:lang w:val="vi-VN"/>
              </w:rPr>
              <w:t>Đại diện cho một định danh duy nhất của một người</w:t>
            </w:r>
          </w:p>
        </w:tc>
      </w:tr>
      <w:tr w:rsidR="008574BF" w:rsidRPr="00A83ED5" w14:paraId="24618718"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6BB1D386" w14:textId="7A59D538"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Age</w:t>
            </w:r>
          </w:p>
        </w:tc>
        <w:tc>
          <w:tcPr>
            <w:tcW w:w="6030" w:type="dxa"/>
          </w:tcPr>
          <w:p w14:paraId="200C9C57" w14:textId="1FD10A8B"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sz w:val="24"/>
                <w:szCs w:val="24"/>
                <w:lang w:val="vi-VN"/>
              </w:rPr>
              <w:t>Đại diện cho tuổi</w:t>
            </w:r>
          </w:p>
        </w:tc>
      </w:tr>
      <w:tr w:rsidR="008574BF" w:rsidRPr="00750A2C" w14:paraId="01CF861B"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4C88656E" w14:textId="62C4EE5A"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SSN</w:t>
            </w:r>
          </w:p>
        </w:tc>
        <w:tc>
          <w:tcPr>
            <w:tcW w:w="6030" w:type="dxa"/>
          </w:tcPr>
          <w:p w14:paraId="27A81244" w14:textId="322B7396"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an sinh xã hội của một người</w:t>
            </w:r>
          </w:p>
        </w:tc>
      </w:tr>
      <w:tr w:rsidR="008574BF" w:rsidRPr="00750A2C" w14:paraId="0EB5329A"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15874C8" w14:textId="4A73042E" w:rsidR="008574BF" w:rsidRPr="00A83ED5" w:rsidRDefault="008574BF" w:rsidP="00527971">
            <w:pPr>
              <w:spacing w:before="40" w:after="40" w:line="360" w:lineRule="auto"/>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rPr>
              <w:t>Occupation</w:t>
            </w:r>
          </w:p>
        </w:tc>
        <w:tc>
          <w:tcPr>
            <w:tcW w:w="6030" w:type="dxa"/>
          </w:tcPr>
          <w:p w14:paraId="0984CE44" w14:textId="285A654D"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nghề nghiệp của người đó</w:t>
            </w:r>
          </w:p>
        </w:tc>
      </w:tr>
      <w:tr w:rsidR="008574BF" w:rsidRPr="00750A2C" w14:paraId="0A2C73FC"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86303A1" w14:textId="08DE2CB5" w:rsidR="008574BF" w:rsidRPr="00A83ED5" w:rsidRDefault="008574BF" w:rsidP="00527971">
            <w:pPr>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Annual_Income</w:t>
            </w:r>
            <w:proofErr w:type="spellEnd"/>
          </w:p>
        </w:tc>
        <w:tc>
          <w:tcPr>
            <w:tcW w:w="6030" w:type="dxa"/>
          </w:tcPr>
          <w:p w14:paraId="698F0E7A" w14:textId="52077D22"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thu nhập hàng năm của người đó</w:t>
            </w:r>
          </w:p>
        </w:tc>
      </w:tr>
      <w:tr w:rsidR="008574BF" w:rsidRPr="00750A2C" w14:paraId="646F7394"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666A4A89" w14:textId="47F6CCE5" w:rsidR="008574BF" w:rsidRPr="00A83ED5" w:rsidRDefault="008574BF" w:rsidP="00527971">
            <w:pPr>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Monthly_Inhand_Salary</w:t>
            </w:r>
            <w:proofErr w:type="spellEnd"/>
          </w:p>
        </w:tc>
        <w:tc>
          <w:tcPr>
            <w:tcW w:w="6030" w:type="dxa"/>
          </w:tcPr>
          <w:p w14:paraId="16BA4842" w14:textId="4DD7EFDB"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lương cơ bản hàng tháng của một người</w:t>
            </w:r>
          </w:p>
        </w:tc>
      </w:tr>
      <w:tr w:rsidR="008574BF" w:rsidRPr="00750A2C" w14:paraId="7A04EC0E"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2B1DA38" w14:textId="7BAE1DE3" w:rsidR="008574BF" w:rsidRPr="00A83ED5" w:rsidRDefault="008574BF" w:rsidP="00527971">
            <w:pPr>
              <w:tabs>
                <w:tab w:val="left" w:pos="1976"/>
              </w:tabs>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Num_Bank_Accounts</w:t>
            </w:r>
            <w:proofErr w:type="spellEnd"/>
          </w:p>
        </w:tc>
        <w:tc>
          <w:tcPr>
            <w:tcW w:w="6030" w:type="dxa"/>
          </w:tcPr>
          <w:p w14:paraId="1C0D6DF0" w14:textId="55BEE6A5"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tài khoản ngân hàng mà một người sở hữu</w:t>
            </w:r>
          </w:p>
        </w:tc>
      </w:tr>
      <w:tr w:rsidR="008574BF" w:rsidRPr="00750A2C" w14:paraId="00D27BFD"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9E0BE70" w14:textId="207D5503" w:rsidR="008574BF" w:rsidRPr="00A83ED5" w:rsidRDefault="008574BF" w:rsidP="00527971">
            <w:pPr>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lastRenderedPageBreak/>
              <w:t>Num_Credit_Card</w:t>
            </w:r>
            <w:proofErr w:type="spellEnd"/>
          </w:p>
        </w:tc>
        <w:tc>
          <w:tcPr>
            <w:tcW w:w="6030" w:type="dxa"/>
          </w:tcPr>
          <w:p w14:paraId="2DF69126" w14:textId="6B3D59E3"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thẻ tín dụng khác mà một người sở hữu</w:t>
            </w:r>
          </w:p>
        </w:tc>
      </w:tr>
      <w:tr w:rsidR="008574BF" w:rsidRPr="00750A2C" w14:paraId="3469395A"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5EB3EFA" w14:textId="1B4F722D" w:rsidR="008574BF" w:rsidRPr="00A83ED5" w:rsidRDefault="008574BF" w:rsidP="00527971">
            <w:pPr>
              <w:spacing w:before="40" w:after="40" w:line="360" w:lineRule="auto"/>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Interest_Rate</w:t>
            </w:r>
            <w:proofErr w:type="spellEnd"/>
          </w:p>
        </w:tc>
        <w:tc>
          <w:tcPr>
            <w:tcW w:w="6030" w:type="dxa"/>
          </w:tcPr>
          <w:p w14:paraId="4CDBBAC9" w14:textId="05A2116D"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lãi suất trên thẻ tín dụng</w:t>
            </w:r>
          </w:p>
        </w:tc>
      </w:tr>
      <w:tr w:rsidR="008574BF" w:rsidRPr="00750A2C" w14:paraId="095AC7C0"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43C9F7C1" w14:textId="679AB599"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Num_of_Loan</w:t>
            </w:r>
            <w:proofErr w:type="spellEnd"/>
          </w:p>
        </w:tc>
        <w:tc>
          <w:tcPr>
            <w:tcW w:w="6030" w:type="dxa"/>
          </w:tcPr>
          <w:p w14:paraId="36327A96" w14:textId="047DEB2F"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khoản vay mà một người đã vay từ ngân hàng</w:t>
            </w:r>
          </w:p>
        </w:tc>
      </w:tr>
      <w:tr w:rsidR="008574BF" w:rsidRPr="00750A2C" w14:paraId="4F6DCB49"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9F657F7" w14:textId="72296DC0"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Type_of_Loan</w:t>
            </w:r>
            <w:proofErr w:type="spellEnd"/>
          </w:p>
        </w:tc>
        <w:tc>
          <w:tcPr>
            <w:tcW w:w="6030" w:type="dxa"/>
          </w:tcPr>
          <w:p w14:paraId="5A998AC7" w14:textId="47347ECE"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loại hình vay mà một người đã vay</w:t>
            </w:r>
          </w:p>
        </w:tc>
      </w:tr>
      <w:tr w:rsidR="008574BF" w:rsidRPr="00750A2C" w14:paraId="0BE7E68D"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320DFB7E" w14:textId="0A5CCE7D"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Delay_from_due_date</w:t>
            </w:r>
            <w:proofErr w:type="spellEnd"/>
          </w:p>
        </w:tc>
        <w:tc>
          <w:tcPr>
            <w:tcW w:w="6030" w:type="dxa"/>
          </w:tcPr>
          <w:p w14:paraId="5D75D136" w14:textId="6623E11A"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ngày trung bình bị trễ so với ngày thanh toán</w:t>
            </w:r>
          </w:p>
        </w:tc>
      </w:tr>
      <w:tr w:rsidR="008574BF" w:rsidRPr="00750A2C" w14:paraId="1E0D0D4B"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7220D1C8" w14:textId="4B07219A"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Num_of_Delayed_Payment</w:t>
            </w:r>
            <w:proofErr w:type="spellEnd"/>
          </w:p>
        </w:tc>
        <w:tc>
          <w:tcPr>
            <w:tcW w:w="6030" w:type="dxa"/>
          </w:tcPr>
          <w:p w14:paraId="701CDB11" w14:textId="2CB3F25C"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số lần trung bình bị trễ thanh toán của một người</w:t>
            </w:r>
          </w:p>
        </w:tc>
      </w:tr>
      <w:tr w:rsidR="008574BF" w:rsidRPr="00750A2C" w14:paraId="449EF26A"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4901106A" w14:textId="4D564422"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Changed_Credit_Limit</w:t>
            </w:r>
            <w:proofErr w:type="spellEnd"/>
          </w:p>
        </w:tc>
        <w:tc>
          <w:tcPr>
            <w:tcW w:w="6030" w:type="dxa"/>
          </w:tcPr>
          <w:p w14:paraId="48DF9689" w14:textId="023EA1E6"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A83ED5">
              <w:rPr>
                <w:rFonts w:ascii="Times New Roman" w:hAnsi="Times New Roman" w:cs="Times New Roman"/>
                <w:color w:val="0D0D0D"/>
                <w:sz w:val="24"/>
                <w:szCs w:val="24"/>
                <w:shd w:val="clear" w:color="auto" w:fill="FFFFFF"/>
                <w:lang w:val="vi-VN"/>
              </w:rPr>
              <w:t>Đại diện cho tỷ lệ thay đổi trong hạn mức thẻ tín dụng</w:t>
            </w:r>
          </w:p>
        </w:tc>
      </w:tr>
      <w:tr w:rsidR="008574BF" w:rsidRPr="00750A2C" w14:paraId="2EE9243D"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2C381B19" w14:textId="4BE963B7"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Num_Credit_Inquiries</w:t>
            </w:r>
            <w:proofErr w:type="spellEnd"/>
          </w:p>
        </w:tc>
        <w:tc>
          <w:tcPr>
            <w:tcW w:w="6030" w:type="dxa"/>
          </w:tcPr>
          <w:p w14:paraId="7F746239" w14:textId="6A75F297"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lần kiểm tra thông tin tín dụng</w:t>
            </w:r>
          </w:p>
        </w:tc>
      </w:tr>
      <w:tr w:rsidR="008574BF" w:rsidRPr="00750A2C" w14:paraId="43559CD5"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7C79FE1B" w14:textId="1DC7CB2C"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Credit_Mix</w:t>
            </w:r>
            <w:proofErr w:type="spellEnd"/>
          </w:p>
        </w:tc>
        <w:tc>
          <w:tcPr>
            <w:tcW w:w="6030" w:type="dxa"/>
          </w:tcPr>
          <w:p w14:paraId="6F163E01" w14:textId="0940E246"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phân loại về sự kết hợp của các khoản tín dụng</w:t>
            </w:r>
          </w:p>
        </w:tc>
      </w:tr>
      <w:tr w:rsidR="008574BF" w:rsidRPr="00750A2C" w14:paraId="5CB32842"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6DA81BE" w14:textId="4A5F86C6"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Outstanding_Debt</w:t>
            </w:r>
            <w:proofErr w:type="spellEnd"/>
          </w:p>
        </w:tc>
        <w:tc>
          <w:tcPr>
            <w:tcW w:w="6030" w:type="dxa"/>
          </w:tcPr>
          <w:p w14:paraId="17B02CCB" w14:textId="54D99177"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nợ còn lại cần thanh toán</w:t>
            </w:r>
          </w:p>
        </w:tc>
      </w:tr>
      <w:tr w:rsidR="008574BF" w:rsidRPr="00750A2C" w14:paraId="5F3609DC"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F9CE18A" w14:textId="0DCE13BC"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Credit_Utilization_Ratio</w:t>
            </w:r>
            <w:proofErr w:type="spellEnd"/>
          </w:p>
        </w:tc>
        <w:tc>
          <w:tcPr>
            <w:tcW w:w="6030" w:type="dxa"/>
          </w:tcPr>
          <w:p w14:paraId="10852701" w14:textId="595603D4"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tỷ lệ sử dụng của thẻ tín dụng</w:t>
            </w:r>
          </w:p>
        </w:tc>
      </w:tr>
      <w:tr w:rsidR="008574BF" w:rsidRPr="00750A2C" w14:paraId="01D1D6C9"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54314962" w14:textId="453EB17D"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Credit_History_Age</w:t>
            </w:r>
            <w:proofErr w:type="spellEnd"/>
          </w:p>
        </w:tc>
        <w:tc>
          <w:tcPr>
            <w:tcW w:w="6030" w:type="dxa"/>
          </w:tcPr>
          <w:p w14:paraId="01D920F4" w14:textId="7EDC6C82"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tuổi của lịch sử tín dụng của người đó</w:t>
            </w:r>
          </w:p>
        </w:tc>
      </w:tr>
      <w:tr w:rsidR="008574BF" w:rsidRPr="00750A2C" w14:paraId="7B1DDCF6"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7E9AA662" w14:textId="634C708C"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Payment_of_Min_Amount</w:t>
            </w:r>
            <w:proofErr w:type="spellEnd"/>
          </w:p>
        </w:tc>
        <w:tc>
          <w:tcPr>
            <w:tcW w:w="6030" w:type="dxa"/>
          </w:tcPr>
          <w:p w14:paraId="0DEDE95A" w14:textId="75E89414"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việc thanh toán chỉ mức tối thiểu bởi người đó</w:t>
            </w:r>
          </w:p>
        </w:tc>
      </w:tr>
      <w:tr w:rsidR="008574BF" w:rsidRPr="00750A2C" w14:paraId="3B15818B"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21FD889" w14:textId="38CF803D"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Total_EMI_per_month</w:t>
            </w:r>
            <w:proofErr w:type="spellEnd"/>
          </w:p>
        </w:tc>
        <w:tc>
          <w:tcPr>
            <w:tcW w:w="6030" w:type="dxa"/>
          </w:tcPr>
          <w:p w14:paraId="1AC2B7E5" w14:textId="476FFA78"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tiền EMI hàng tháng</w:t>
            </w:r>
          </w:p>
        </w:tc>
      </w:tr>
      <w:tr w:rsidR="008574BF" w:rsidRPr="00750A2C" w14:paraId="101D8942"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82C2372" w14:textId="59512EF5"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Amount_invested_monthly</w:t>
            </w:r>
            <w:proofErr w:type="spellEnd"/>
          </w:p>
        </w:tc>
        <w:tc>
          <w:tcPr>
            <w:tcW w:w="6030" w:type="dxa"/>
          </w:tcPr>
          <w:p w14:paraId="70588CC6" w14:textId="712DC2EC"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tiền hàng tháng được đầu tư bởi khách hàng</w:t>
            </w:r>
          </w:p>
        </w:tc>
      </w:tr>
      <w:tr w:rsidR="008574BF" w:rsidRPr="00750A2C" w14:paraId="6D0A6EAF"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326FB17" w14:textId="51EF95B3"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Payment_Behaviour</w:t>
            </w:r>
            <w:proofErr w:type="spellEnd"/>
          </w:p>
        </w:tc>
        <w:tc>
          <w:tcPr>
            <w:tcW w:w="6030" w:type="dxa"/>
          </w:tcPr>
          <w:p w14:paraId="597B5F78" w14:textId="75903E83"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hành vi thanh toán của khách hàng</w:t>
            </w:r>
          </w:p>
        </w:tc>
      </w:tr>
      <w:tr w:rsidR="008574BF" w:rsidRPr="00750A2C" w14:paraId="4F7E9BC1"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13D57FCA" w14:textId="1B439F49"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Monthly_Balance</w:t>
            </w:r>
            <w:proofErr w:type="spellEnd"/>
          </w:p>
        </w:tc>
        <w:tc>
          <w:tcPr>
            <w:tcW w:w="6030" w:type="dxa"/>
          </w:tcPr>
          <w:p w14:paraId="00942C92" w14:textId="42C2DE3D"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số dư hàng tháng của khách hàng</w:t>
            </w:r>
          </w:p>
        </w:tc>
      </w:tr>
      <w:tr w:rsidR="008574BF" w:rsidRPr="00A83ED5" w14:paraId="09E7D234" w14:textId="77777777" w:rsidTr="00A83ED5">
        <w:trPr>
          <w:gridAfter w:val="1"/>
          <w:wAfter w:w="36" w:type="dxa"/>
        </w:trPr>
        <w:tc>
          <w:tcPr>
            <w:cnfStyle w:val="001000000000" w:firstRow="0" w:lastRow="0" w:firstColumn="1" w:lastColumn="0" w:oddVBand="0" w:evenVBand="0" w:oddHBand="0" w:evenHBand="0" w:firstRowFirstColumn="0" w:firstRowLastColumn="0" w:lastRowFirstColumn="0" w:lastRowLastColumn="0"/>
            <w:tcW w:w="3330" w:type="dxa"/>
          </w:tcPr>
          <w:p w14:paraId="01C7F8CF" w14:textId="0E9DB471" w:rsidR="008574BF" w:rsidRPr="00A83ED5" w:rsidRDefault="008574BF" w:rsidP="00527971">
            <w:pPr>
              <w:spacing w:before="40" w:after="40" w:line="360" w:lineRule="auto"/>
              <w:jc w:val="both"/>
              <w:rPr>
                <w:rFonts w:ascii="Times New Roman" w:hAnsi="Times New Roman" w:cs="Times New Roman"/>
                <w:sz w:val="24"/>
                <w:szCs w:val="24"/>
                <w:lang w:val="vi-VN"/>
              </w:rPr>
            </w:pPr>
            <w:proofErr w:type="spellStart"/>
            <w:r w:rsidRPr="00A83ED5">
              <w:rPr>
                <w:rFonts w:ascii="Times New Roman" w:hAnsi="Times New Roman" w:cs="Times New Roman"/>
                <w:color w:val="0D0D0D"/>
                <w:sz w:val="24"/>
                <w:szCs w:val="24"/>
                <w:shd w:val="clear" w:color="auto" w:fill="FFFFFF"/>
              </w:rPr>
              <w:t>Credit_Score</w:t>
            </w:r>
            <w:proofErr w:type="spellEnd"/>
          </w:p>
        </w:tc>
        <w:tc>
          <w:tcPr>
            <w:tcW w:w="6030" w:type="dxa"/>
          </w:tcPr>
          <w:p w14:paraId="6FA0E115" w14:textId="28754A6E" w:rsidR="008574BF" w:rsidRPr="00A83ED5" w:rsidRDefault="008574BF" w:rsidP="00527971">
            <w:pPr>
              <w:spacing w:before="40" w:after="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sz w:val="24"/>
                <w:szCs w:val="24"/>
                <w:shd w:val="clear" w:color="auto" w:fill="FFFFFF"/>
                <w:lang w:val="vi-VN"/>
              </w:rPr>
            </w:pPr>
            <w:r w:rsidRPr="00A83ED5">
              <w:rPr>
                <w:rFonts w:ascii="Times New Roman" w:hAnsi="Times New Roman" w:cs="Times New Roman"/>
                <w:color w:val="0D0D0D"/>
                <w:sz w:val="24"/>
                <w:szCs w:val="24"/>
                <w:shd w:val="clear" w:color="auto" w:fill="FFFFFF"/>
                <w:lang w:val="vi-VN"/>
              </w:rPr>
              <w:t>Đại diện cho phân hạng điểm tín dụng (</w:t>
            </w:r>
            <w:r w:rsidR="00A83ED5">
              <w:rPr>
                <w:rFonts w:ascii="Times New Roman" w:hAnsi="Times New Roman" w:cs="Times New Roman"/>
                <w:color w:val="0D0D0D"/>
                <w:sz w:val="24"/>
                <w:szCs w:val="24"/>
                <w:shd w:val="clear" w:color="auto" w:fill="FFFFFF"/>
                <w:lang w:val="vi-VN"/>
              </w:rPr>
              <w:t>Poor</w:t>
            </w:r>
            <w:r w:rsidRPr="00A83ED5">
              <w:rPr>
                <w:rFonts w:ascii="Times New Roman" w:hAnsi="Times New Roman" w:cs="Times New Roman"/>
                <w:color w:val="0D0D0D"/>
                <w:sz w:val="24"/>
                <w:szCs w:val="24"/>
                <w:shd w:val="clear" w:color="auto" w:fill="FFFFFF"/>
                <w:lang w:val="vi-VN"/>
              </w:rPr>
              <w:t xml:space="preserve">, </w:t>
            </w:r>
            <w:r w:rsidR="00A83ED5">
              <w:rPr>
                <w:rFonts w:ascii="Times New Roman" w:hAnsi="Times New Roman" w:cs="Times New Roman"/>
                <w:color w:val="0D0D0D"/>
                <w:sz w:val="24"/>
                <w:szCs w:val="24"/>
                <w:shd w:val="clear" w:color="auto" w:fill="FFFFFF"/>
                <w:lang w:val="vi-VN"/>
              </w:rPr>
              <w:t>Standard</w:t>
            </w:r>
            <w:r w:rsidRPr="00A83ED5">
              <w:rPr>
                <w:rFonts w:ascii="Times New Roman" w:hAnsi="Times New Roman" w:cs="Times New Roman"/>
                <w:color w:val="0D0D0D"/>
                <w:sz w:val="24"/>
                <w:szCs w:val="24"/>
                <w:shd w:val="clear" w:color="auto" w:fill="FFFFFF"/>
                <w:lang w:val="vi-VN"/>
              </w:rPr>
              <w:t xml:space="preserve">, </w:t>
            </w:r>
            <w:r w:rsidR="00A83ED5">
              <w:rPr>
                <w:rFonts w:ascii="Times New Roman" w:hAnsi="Times New Roman" w:cs="Times New Roman"/>
                <w:color w:val="0D0D0D"/>
                <w:sz w:val="24"/>
                <w:szCs w:val="24"/>
                <w:shd w:val="clear" w:color="auto" w:fill="FFFFFF"/>
                <w:lang w:val="vi-VN"/>
              </w:rPr>
              <w:t>Good</w:t>
            </w:r>
            <w:r w:rsidRPr="00A83ED5">
              <w:rPr>
                <w:rFonts w:ascii="Times New Roman" w:hAnsi="Times New Roman" w:cs="Times New Roman"/>
                <w:color w:val="0D0D0D"/>
                <w:sz w:val="24"/>
                <w:szCs w:val="24"/>
                <w:shd w:val="clear" w:color="auto" w:fill="FFFFFF"/>
                <w:lang w:val="vi-VN"/>
              </w:rPr>
              <w:t>) (Mục tiêu)</w:t>
            </w:r>
          </w:p>
        </w:tc>
      </w:tr>
    </w:tbl>
    <w:p w14:paraId="3168D24C" w14:textId="77777777" w:rsidR="00230E36" w:rsidRDefault="00230E36" w:rsidP="00230E36">
      <w:pPr>
        <w:spacing w:before="120" w:after="120" w:line="360" w:lineRule="auto"/>
        <w:jc w:val="both"/>
        <w:rPr>
          <w:rFonts w:ascii="Times New Roman" w:hAnsi="Times New Roman" w:cs="Times New Roman"/>
          <w:b/>
          <w:bCs/>
          <w:sz w:val="28"/>
          <w:szCs w:val="28"/>
          <w:lang w:val="vi-VN"/>
        </w:rPr>
      </w:pPr>
    </w:p>
    <w:p w14:paraId="4A1C64F2" w14:textId="0359607D" w:rsidR="00207EB0" w:rsidRPr="00207EB0" w:rsidRDefault="00207EB0" w:rsidP="00207EB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 xml:space="preserve">Nguồn: </w:t>
      </w:r>
      <w:r>
        <w:rPr>
          <w:rFonts w:ascii="Times New Roman" w:hAnsi="Times New Roman" w:cs="Times New Roman"/>
          <w:i/>
          <w:iCs/>
          <w:sz w:val="28"/>
          <w:szCs w:val="28"/>
          <w:lang w:val="vi-VN"/>
        </w:rPr>
        <w:t xml:space="preserve">Từ nguồn dữ liệu </w:t>
      </w:r>
    </w:p>
    <w:p w14:paraId="7F99C2D9" w14:textId="06D83F34" w:rsidR="00207EB0" w:rsidRPr="00230E36" w:rsidRDefault="00207EB0" w:rsidP="00207EB0">
      <w:pPr>
        <w:spacing w:before="120" w:after="120" w:line="360" w:lineRule="auto"/>
        <w:jc w:val="both"/>
        <w:outlineLvl w:val="2"/>
        <w:rPr>
          <w:rFonts w:ascii="Times New Roman" w:hAnsi="Times New Roman" w:cs="Times New Roman"/>
          <w:b/>
          <w:bCs/>
          <w:sz w:val="28"/>
          <w:szCs w:val="28"/>
          <w:lang w:val="vi-VN"/>
        </w:rPr>
      </w:pPr>
      <w:r>
        <w:rPr>
          <w:rFonts w:ascii="Times New Roman" w:hAnsi="Times New Roman" w:cs="Times New Roman"/>
          <w:b/>
          <w:bCs/>
          <w:sz w:val="28"/>
          <w:szCs w:val="28"/>
          <w:lang w:val="vi-VN"/>
        </w:rPr>
        <w:softHyphen/>
        <w:t>4.2</w:t>
      </w:r>
      <w:r w:rsidRPr="00230E36">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Tiền xử lý dữ liệu</w:t>
      </w:r>
    </w:p>
    <w:p w14:paraId="4CDE893E" w14:textId="36AD8922" w:rsidR="00A362BF" w:rsidRDefault="00A362BF" w:rsidP="00207EB0">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1. Xử lý thiếu dữ liệu</w:t>
      </w:r>
    </w:p>
    <w:p w14:paraId="1B127AEE" w14:textId="67FADC26" w:rsidR="00A362BF" w:rsidRPr="00A362BF" w:rsidRDefault="00A362BF" w:rsidP="00A362BF">
      <w:pPr>
        <w:spacing w:before="120" w:after="120" w:line="360" w:lineRule="auto"/>
        <w:jc w:val="both"/>
        <w:rPr>
          <w:rFonts w:ascii="Times New Roman" w:hAnsi="Times New Roman" w:cs="Times New Roman"/>
          <w:sz w:val="28"/>
          <w:szCs w:val="28"/>
          <w:lang w:val="vi-VN"/>
        </w:rPr>
      </w:pPr>
      <w:r w:rsidRPr="00A362BF">
        <w:rPr>
          <w:rFonts w:ascii="Times New Roman" w:hAnsi="Times New Roman" w:cs="Times New Roman"/>
          <w:sz w:val="28"/>
          <w:szCs w:val="28"/>
          <w:lang w:val="vi-VN"/>
        </w:rPr>
        <w:t>Trong bộ dữ liệu của chúng tôi, có một phần không nhỏ (35.18%) các dòng chứa dữ liệu thiếu, phân bố tương đối đều trong các trường sau</w:t>
      </w:r>
      <w:r>
        <w:rPr>
          <w:rFonts w:ascii="Times New Roman" w:hAnsi="Times New Roman" w:cs="Times New Roman"/>
          <w:sz w:val="28"/>
          <w:szCs w:val="28"/>
          <w:lang w:val="vi-VN"/>
        </w:rPr>
        <w:t xml:space="preserve"> (Hình 4.2)</w:t>
      </w:r>
      <w:r w:rsidRPr="00A362BF">
        <w:rPr>
          <w:rFonts w:ascii="Times New Roman" w:hAnsi="Times New Roman" w:cs="Times New Roman"/>
          <w:sz w:val="28"/>
          <w:szCs w:val="28"/>
          <w:lang w:val="vi-VN"/>
        </w:rPr>
        <w:t>:</w:t>
      </w:r>
    </w:p>
    <w:p w14:paraId="2F02BE66"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lastRenderedPageBreak/>
        <w:t>Monthly_Inhand_Salary: 15.0% (15,002 dòng thiếu)</w:t>
      </w:r>
    </w:p>
    <w:p w14:paraId="174F22E7"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Type_of_Loan: 11.41% (11,408 dòng thiếu)</w:t>
      </w:r>
    </w:p>
    <w:p w14:paraId="51FAB535"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Num_of_Delayed_Payment: 7.0% (7,002 dòng thiếu)</w:t>
      </w:r>
    </w:p>
    <w:p w14:paraId="1A06A26D"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Amount_invested_monthly: 4.48% (4,479 dòng thiếu)</w:t>
      </w:r>
    </w:p>
    <w:p w14:paraId="0B91DFDB" w14:textId="77777777" w:rsidR="00A362BF" w:rsidRP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Num_Credit_Inquiries: 1.97% (1,965 dòng thiếu)</w:t>
      </w:r>
    </w:p>
    <w:p w14:paraId="76458722" w14:textId="77777777" w:rsidR="00A362BF" w:rsidRDefault="00A362BF" w:rsidP="00A362BF">
      <w:pPr>
        <w:pStyle w:val="ListParagraph"/>
        <w:numPr>
          <w:ilvl w:val="0"/>
          <w:numId w:val="31"/>
        </w:numPr>
        <w:spacing w:before="120" w:after="120" w:line="360" w:lineRule="auto"/>
        <w:jc w:val="both"/>
        <w:rPr>
          <w:rFonts w:ascii="Times New Roman" w:hAnsi="Times New Roman"/>
          <w:szCs w:val="28"/>
          <w:lang w:val="vi-VN"/>
        </w:rPr>
      </w:pPr>
      <w:r w:rsidRPr="00A362BF">
        <w:rPr>
          <w:rFonts w:ascii="Times New Roman" w:hAnsi="Times New Roman"/>
          <w:szCs w:val="28"/>
          <w:lang w:val="vi-VN"/>
        </w:rPr>
        <w:t>Monthly_Balance: 1.2% (1,200 dòng thiếu)</w:t>
      </w:r>
    </w:p>
    <w:p w14:paraId="5E7D6FAA" w14:textId="3D29101A" w:rsidR="00A362BF" w:rsidRPr="00A362BF" w:rsidRDefault="00A362BF" w:rsidP="00A362BF">
      <w:pPr>
        <w:spacing w:before="120" w:after="120" w:line="360" w:lineRule="auto"/>
        <w:jc w:val="center"/>
        <w:rPr>
          <w:rFonts w:ascii="Times New Roman" w:hAnsi="Times New Roman"/>
          <w:b/>
          <w:bCs/>
          <w:sz w:val="28"/>
          <w:szCs w:val="28"/>
          <w:lang w:val="vi-VN"/>
        </w:rPr>
      </w:pPr>
      <w:r w:rsidRPr="00A362BF">
        <w:rPr>
          <w:rFonts w:ascii="Times New Roman" w:hAnsi="Times New Roman"/>
          <w:b/>
          <w:bCs/>
          <w:sz w:val="28"/>
          <w:szCs w:val="28"/>
          <w:lang w:val="vi-VN"/>
        </w:rPr>
        <w:t>Hình 4.</w:t>
      </w:r>
      <w:r w:rsidR="00987CC0">
        <w:rPr>
          <w:rFonts w:ascii="Times New Roman" w:hAnsi="Times New Roman"/>
          <w:b/>
          <w:bCs/>
          <w:sz w:val="28"/>
          <w:szCs w:val="28"/>
          <w:lang w:val="vi-VN"/>
        </w:rPr>
        <w:t>2.1.</w:t>
      </w:r>
      <w:r w:rsidRPr="00A362BF">
        <w:rPr>
          <w:rFonts w:ascii="Times New Roman" w:hAnsi="Times New Roman"/>
          <w:b/>
          <w:bCs/>
          <w:sz w:val="28"/>
          <w:szCs w:val="28"/>
          <w:lang w:val="vi-VN"/>
        </w:rPr>
        <w:t xml:space="preserve"> Số lượng cột bị thiếu dữ liệu</w:t>
      </w:r>
    </w:p>
    <w:p w14:paraId="7D4FE5E3" w14:textId="61362A30" w:rsidR="00A362BF" w:rsidRDefault="00A362BF" w:rsidP="00A362BF">
      <w:pPr>
        <w:spacing w:before="120" w:after="120" w:line="360" w:lineRule="auto"/>
        <w:jc w:val="both"/>
        <w:rPr>
          <w:rFonts w:ascii="Times New Roman" w:hAnsi="Times New Roman"/>
          <w:szCs w:val="28"/>
          <w:lang w:val="vi-VN"/>
        </w:rPr>
      </w:pPr>
      <w:r w:rsidRPr="00A362BF">
        <w:rPr>
          <w:rFonts w:ascii="Times New Roman" w:hAnsi="Times New Roman" w:cs="Times New Roman"/>
          <w:noProof/>
          <w:sz w:val="28"/>
          <w:szCs w:val="28"/>
          <w:lang w:val="vi-VN"/>
        </w:rPr>
        <w:drawing>
          <wp:inline distT="0" distB="0" distL="0" distR="0" wp14:anchorId="75FD4FAC" wp14:editId="7B417173">
            <wp:extent cx="5943600" cy="3103880"/>
            <wp:effectExtent l="0" t="0" r="0" b="1270"/>
            <wp:docPr id="800427103" name="Picture 1" descr="A black and white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27103" name="Picture 1" descr="A black and white bar code&#10;&#10;Description automatically generated"/>
                    <pic:cNvPicPr/>
                  </pic:nvPicPr>
                  <pic:blipFill>
                    <a:blip r:embed="rId11"/>
                    <a:stretch>
                      <a:fillRect/>
                    </a:stretch>
                  </pic:blipFill>
                  <pic:spPr>
                    <a:xfrm>
                      <a:off x="0" y="0"/>
                      <a:ext cx="5943600" cy="3103880"/>
                    </a:xfrm>
                    <a:prstGeom prst="rect">
                      <a:avLst/>
                    </a:prstGeom>
                  </pic:spPr>
                </pic:pic>
              </a:graphicData>
            </a:graphic>
          </wp:inline>
        </w:drawing>
      </w:r>
    </w:p>
    <w:p w14:paraId="143FE5E0" w14:textId="7DC182FE" w:rsidR="00A362BF" w:rsidRPr="00A362BF" w:rsidRDefault="00A362BF" w:rsidP="00A362BF">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Nguồn: Kết quả quá trình thực nghiệm</w:t>
      </w:r>
    </w:p>
    <w:p w14:paraId="6E7E9F5C" w14:textId="44AF8F1F" w:rsidR="006D5CA4" w:rsidRDefault="00A362BF" w:rsidP="006D5CA4">
      <w:pPr>
        <w:spacing w:before="120" w:after="120" w:line="360" w:lineRule="auto"/>
        <w:ind w:firstLine="720"/>
        <w:jc w:val="both"/>
        <w:rPr>
          <w:rFonts w:ascii="Times New Roman" w:hAnsi="Times New Roman" w:cs="Times New Roman"/>
          <w:sz w:val="28"/>
          <w:szCs w:val="28"/>
          <w:lang w:val="vi-VN"/>
        </w:rPr>
      </w:pPr>
      <w:r w:rsidRPr="00A362BF">
        <w:rPr>
          <w:rFonts w:ascii="Times New Roman" w:hAnsi="Times New Roman" w:cs="Times New Roman"/>
          <w:sz w:val="28"/>
          <w:szCs w:val="28"/>
          <w:lang w:val="vi-VN"/>
        </w:rPr>
        <w:t xml:space="preserve">Để xử lý dữ liệu thiếu, chúng tôi sử dụng phương pháp điền giá trị trung bình (mean) cho các cột dạng số (numeric), và sử dụng giá trị 'NAH' (Not Available Here) để điền cho các cột dạng phân loại (categorical) nhằm đại diện cho việc dữ liệu bị thiếu. Sự lựa chọn 'NAH' ở đây không chỉ là để điền vào khoảng trống mà còn thể hiện rằng trong quá trình thu thập dữ liệu, có khả năng các khách hàng đã chọn cố ý để trống thông tin này. </w:t>
      </w:r>
    </w:p>
    <w:p w14:paraId="6D957D03" w14:textId="7E326E13" w:rsidR="00A362BF" w:rsidRDefault="00A362BF" w:rsidP="00987CC0">
      <w:pPr>
        <w:spacing w:before="120" w:after="120" w:line="360" w:lineRule="auto"/>
        <w:ind w:firstLine="720"/>
        <w:jc w:val="both"/>
        <w:rPr>
          <w:rFonts w:ascii="Times New Roman" w:hAnsi="Times New Roman" w:cs="Times New Roman"/>
          <w:sz w:val="28"/>
          <w:szCs w:val="28"/>
          <w:lang w:val="vi-VN"/>
        </w:rPr>
      </w:pPr>
      <w:r w:rsidRPr="00987CC0">
        <w:rPr>
          <w:rFonts w:ascii="Times New Roman" w:hAnsi="Times New Roman" w:cs="Times New Roman"/>
          <w:b/>
          <w:bCs/>
          <w:sz w:val="28"/>
          <w:szCs w:val="28"/>
          <w:lang w:val="vi-VN"/>
        </w:rPr>
        <w:lastRenderedPageBreak/>
        <w:t>Ví dụ,</w:t>
      </w:r>
      <w:r w:rsidRPr="00A362BF">
        <w:rPr>
          <w:rFonts w:ascii="Times New Roman" w:hAnsi="Times New Roman" w:cs="Times New Roman"/>
          <w:sz w:val="28"/>
          <w:szCs w:val="28"/>
          <w:lang w:val="vi-VN"/>
        </w:rPr>
        <w:t xml:space="preserve"> một khách hàng có công việc không ổn định (như làm tự do), có thể chọn để không cung cấp thông tin về nghề nghiệp để hạn chế ngân hàng biết được chi tiết về tình hình tài chính của họ. Từ điều này, chúng tôi nhận thấy rằng dữ liệu vẫn </w:t>
      </w:r>
      <w:r w:rsidR="00987CC0">
        <w:rPr>
          <w:rFonts w:ascii="Times New Roman" w:hAnsi="Times New Roman" w:cs="Times New Roman"/>
          <w:sz w:val="28"/>
          <w:szCs w:val="28"/>
          <w:lang w:val="vi-VN"/>
        </w:rPr>
        <w:t>mang thông tin ẩn.</w:t>
      </w:r>
    </w:p>
    <w:p w14:paraId="2ECCCA8E" w14:textId="47A565C2" w:rsidR="00987CC0" w:rsidRPr="00987CC0" w:rsidRDefault="00987CC0" w:rsidP="00987CC0">
      <w:pPr>
        <w:spacing w:before="120" w:after="120" w:line="360" w:lineRule="auto"/>
        <w:jc w:val="center"/>
        <w:rPr>
          <w:rFonts w:ascii="Times New Roman" w:hAnsi="Times New Roman"/>
          <w:b/>
          <w:bCs/>
          <w:sz w:val="28"/>
          <w:szCs w:val="28"/>
          <w:lang w:val="vi-VN"/>
        </w:rPr>
      </w:pPr>
      <w:r w:rsidRPr="00A362BF">
        <w:rPr>
          <w:rFonts w:ascii="Times New Roman" w:hAnsi="Times New Roman"/>
          <w:b/>
          <w:bCs/>
          <w:sz w:val="28"/>
          <w:szCs w:val="28"/>
          <w:lang w:val="vi-VN"/>
        </w:rPr>
        <w:t>Hình 4.</w:t>
      </w:r>
      <w:r>
        <w:rPr>
          <w:rFonts w:ascii="Times New Roman" w:hAnsi="Times New Roman"/>
          <w:b/>
          <w:bCs/>
          <w:sz w:val="28"/>
          <w:szCs w:val="28"/>
          <w:lang w:val="vi-VN"/>
        </w:rPr>
        <w:t>2.2.</w:t>
      </w:r>
      <w:r w:rsidRPr="00A362BF">
        <w:rPr>
          <w:rFonts w:ascii="Times New Roman" w:hAnsi="Times New Roman"/>
          <w:b/>
          <w:bCs/>
          <w:sz w:val="28"/>
          <w:szCs w:val="28"/>
          <w:lang w:val="vi-VN"/>
        </w:rPr>
        <w:t xml:space="preserve"> </w:t>
      </w:r>
      <w:r>
        <w:rPr>
          <w:rFonts w:ascii="Times New Roman" w:hAnsi="Times New Roman"/>
          <w:b/>
          <w:bCs/>
          <w:sz w:val="28"/>
          <w:szCs w:val="28"/>
          <w:lang w:val="vi-VN"/>
        </w:rPr>
        <w:t>Dữ liệu sau khi xử lý</w:t>
      </w:r>
    </w:p>
    <w:p w14:paraId="28A3A4C0" w14:textId="64BFCCF3" w:rsidR="00987CC0" w:rsidRDefault="00987CC0" w:rsidP="00987CC0">
      <w:pPr>
        <w:spacing w:before="120" w:after="120" w:line="360" w:lineRule="auto"/>
        <w:jc w:val="both"/>
        <w:rPr>
          <w:rFonts w:ascii="Times New Roman" w:hAnsi="Times New Roman" w:cs="Times New Roman"/>
          <w:sz w:val="28"/>
          <w:szCs w:val="28"/>
          <w:lang w:val="vi-VN"/>
        </w:rPr>
      </w:pPr>
      <w:r w:rsidRPr="00987CC0">
        <w:rPr>
          <w:rFonts w:ascii="Times New Roman" w:hAnsi="Times New Roman" w:cs="Times New Roman"/>
          <w:noProof/>
          <w:sz w:val="28"/>
          <w:szCs w:val="28"/>
          <w:lang w:val="vi-VN"/>
        </w:rPr>
        <w:drawing>
          <wp:inline distT="0" distB="0" distL="0" distR="0" wp14:anchorId="2D266F67" wp14:editId="18407878">
            <wp:extent cx="5943600" cy="3079750"/>
            <wp:effectExtent l="0" t="0" r="0" b="6350"/>
            <wp:docPr id="376695322" name="Picture 1" descr="A black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95322" name="Picture 1" descr="A black and white striped background&#10;&#10;Description automatically generated"/>
                    <pic:cNvPicPr/>
                  </pic:nvPicPr>
                  <pic:blipFill>
                    <a:blip r:embed="rId12"/>
                    <a:stretch>
                      <a:fillRect/>
                    </a:stretch>
                  </pic:blipFill>
                  <pic:spPr>
                    <a:xfrm>
                      <a:off x="0" y="0"/>
                      <a:ext cx="5943600" cy="3079750"/>
                    </a:xfrm>
                    <a:prstGeom prst="rect">
                      <a:avLst/>
                    </a:prstGeom>
                  </pic:spPr>
                </pic:pic>
              </a:graphicData>
            </a:graphic>
          </wp:inline>
        </w:drawing>
      </w:r>
    </w:p>
    <w:p w14:paraId="33AF59DF" w14:textId="45799FC7" w:rsidR="00987CC0" w:rsidRDefault="00987CC0" w:rsidP="00987CC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Nguồn: Kết quả quá trình thực nghiệm</w:t>
      </w:r>
    </w:p>
    <w:p w14:paraId="298DC0AE" w14:textId="63176326" w:rsidR="00BE5901" w:rsidRPr="00987CC0" w:rsidRDefault="00987CC0" w:rsidP="00987CC0">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Ngoài ra chúng tôi còn tiến hành xử lý dữ liệu ở một số trường dữ liệu ghi sai ví dụ, trường dữ liệu “Occupation” có các dòng ghi là “</w:t>
      </w:r>
      <w:r w:rsidRPr="00987CC0">
        <w:rPr>
          <w:rFonts w:ascii="Times New Roman" w:hAnsi="Times New Roman" w:cs="Times New Roman"/>
          <w:sz w:val="28"/>
          <w:szCs w:val="28"/>
          <w:lang w:val="vi-VN"/>
        </w:rPr>
        <w:t>_______</w:t>
      </w:r>
      <w:r>
        <w:rPr>
          <w:rFonts w:ascii="Times New Roman" w:hAnsi="Times New Roman" w:cs="Times New Roman"/>
          <w:sz w:val="28"/>
          <w:szCs w:val="28"/>
          <w:lang w:val="vi-VN"/>
        </w:rPr>
        <w:t>” các dòng dữ liệu này sẽ được ghi thành “None”</w:t>
      </w:r>
      <w:r w:rsidR="00BE5901">
        <w:rPr>
          <w:rFonts w:ascii="Times New Roman" w:hAnsi="Times New Roman" w:cs="Times New Roman"/>
          <w:sz w:val="28"/>
          <w:szCs w:val="28"/>
          <w:lang w:val="vi-VN"/>
        </w:rPr>
        <w:t>, việc ghi “None” cũng tương tự ở trên</w:t>
      </w:r>
      <w:r>
        <w:rPr>
          <w:rFonts w:ascii="Times New Roman" w:hAnsi="Times New Roman" w:cs="Times New Roman"/>
          <w:sz w:val="28"/>
          <w:szCs w:val="28"/>
          <w:lang w:val="vi-VN"/>
        </w:rPr>
        <w:t>.</w:t>
      </w:r>
      <w:r w:rsidR="00BE5901">
        <w:rPr>
          <w:rFonts w:ascii="Times New Roman" w:hAnsi="Times New Roman" w:cs="Times New Roman"/>
          <w:sz w:val="28"/>
          <w:szCs w:val="28"/>
          <w:lang w:val="vi-VN"/>
        </w:rPr>
        <w:t xml:space="preserve"> Chúng tôi cũng làm tương tự với các trường dữ liệu ghi sai.</w:t>
      </w:r>
    </w:p>
    <w:p w14:paraId="3A552613" w14:textId="095F766A" w:rsidR="00987CC0" w:rsidRPr="00A362BF" w:rsidRDefault="00987CC0" w:rsidP="00987CC0">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2. Xử lý mất cân bằng</w:t>
      </w:r>
    </w:p>
    <w:p w14:paraId="660C8E89" w14:textId="1043DD87" w:rsidR="00207EB0" w:rsidRDefault="00207EB0" w:rsidP="00A362BF">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Trong biến mục tiêu </w:t>
      </w:r>
      <w:r w:rsidRPr="00207EB0">
        <w:rPr>
          <w:rFonts w:ascii="Times New Roman" w:hAnsi="Times New Roman" w:cs="Times New Roman"/>
          <w:sz w:val="28"/>
          <w:szCs w:val="28"/>
          <w:lang w:val="vi-VN"/>
        </w:rPr>
        <w:t xml:space="preserve">“Credit_Score” thể hiện khách hàng có khả năng rủi ro,  trong đó có 3 nhãn dữ liệu bao gồm </w:t>
      </w:r>
      <w:r w:rsidRPr="00207EB0">
        <w:rPr>
          <w:rFonts w:ascii="Times New Roman" w:hAnsi="Times New Roman" w:cs="Times New Roman"/>
          <w:b/>
          <w:bCs/>
          <w:sz w:val="28"/>
          <w:szCs w:val="28"/>
          <w:lang w:val="vi-VN"/>
        </w:rPr>
        <w:t>Poor, Standard, Good</w:t>
      </w:r>
      <w:r w:rsidRPr="00207EB0">
        <w:rPr>
          <w:rFonts w:ascii="Times New Roman" w:hAnsi="Times New Roman" w:cs="Times New Roman"/>
          <w:sz w:val="28"/>
          <w:szCs w:val="28"/>
          <w:lang w:val="vi-VN"/>
        </w:rPr>
        <w:t xml:space="preserve">. Bài nghiên cứu tiến hành gộp 2 nhãn dữ liệu Standard, Good thành 1 nhãn duy nhất là Good để có thể thuận thiện xác định nhãn Poor. Trong nhãn dữ liệu Good chiếm 71.002 quan sát (tỷ </w:t>
      </w:r>
      <w:r w:rsidRPr="00207EB0">
        <w:rPr>
          <w:rFonts w:ascii="Times New Roman" w:hAnsi="Times New Roman" w:cs="Times New Roman"/>
          <w:sz w:val="28"/>
          <w:szCs w:val="28"/>
          <w:lang w:val="vi-VN"/>
        </w:rPr>
        <w:lastRenderedPageBreak/>
        <w:t>lệ là 71% toàn dữ liệu) và nhãn Poor chiếm 28.998 quan sát (tỷ lệ là 28,99% toàn dữ liệu) (Hình 4.</w:t>
      </w:r>
      <w:r>
        <w:rPr>
          <w:rFonts w:ascii="Times New Roman" w:hAnsi="Times New Roman" w:cs="Times New Roman"/>
          <w:sz w:val="28"/>
          <w:szCs w:val="28"/>
          <w:lang w:val="vi-VN"/>
        </w:rPr>
        <w:t>2</w:t>
      </w:r>
      <w:r w:rsidRPr="00207EB0">
        <w:rPr>
          <w:rFonts w:ascii="Times New Roman" w:hAnsi="Times New Roman" w:cs="Times New Roman"/>
          <w:sz w:val="28"/>
          <w:szCs w:val="28"/>
          <w:lang w:val="vi-VN"/>
        </w:rPr>
        <w:t>)</w:t>
      </w:r>
    </w:p>
    <w:p w14:paraId="780B2626" w14:textId="715AFB61" w:rsidR="00207EB0" w:rsidRPr="00A83ED5" w:rsidRDefault="00207EB0" w:rsidP="00207EB0">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Hình 4.2. Phân phối của Biến mục tiêu</w:t>
      </w:r>
    </w:p>
    <w:p w14:paraId="5EC38912" w14:textId="77777777" w:rsidR="00207EB0" w:rsidRDefault="00207EB0" w:rsidP="00207EB0">
      <w:pPr>
        <w:spacing w:before="120" w:after="120" w:line="360" w:lineRule="auto"/>
        <w:jc w:val="center"/>
        <w:rPr>
          <w:rFonts w:ascii="Times New Roman" w:hAnsi="Times New Roman" w:cs="Times New Roman"/>
          <w:b/>
          <w:bCs/>
          <w:sz w:val="28"/>
          <w:szCs w:val="28"/>
          <w:lang w:val="vi-VN"/>
        </w:rPr>
      </w:pPr>
      <w:r w:rsidRPr="00A83ED5">
        <w:rPr>
          <w:rFonts w:ascii="Times New Roman" w:hAnsi="Times New Roman" w:cs="Times New Roman"/>
          <w:b/>
          <w:bCs/>
          <w:noProof/>
          <w:sz w:val="28"/>
          <w:szCs w:val="28"/>
          <w:lang w:val="vi-VN"/>
        </w:rPr>
        <w:drawing>
          <wp:inline distT="0" distB="0" distL="0" distR="0" wp14:anchorId="3D9B9537" wp14:editId="14B8342D">
            <wp:extent cx="4352925" cy="4219575"/>
            <wp:effectExtent l="0" t="0" r="9525" b="9525"/>
            <wp:docPr id="1092692834" name="Picture 1"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92834" name="Picture 1" descr="A blue and orange rectangles&#10;&#10;Description automatically generated"/>
                    <pic:cNvPicPr/>
                  </pic:nvPicPr>
                  <pic:blipFill>
                    <a:blip r:embed="rId13"/>
                    <a:stretch>
                      <a:fillRect/>
                    </a:stretch>
                  </pic:blipFill>
                  <pic:spPr>
                    <a:xfrm>
                      <a:off x="0" y="0"/>
                      <a:ext cx="4352925" cy="4219575"/>
                    </a:xfrm>
                    <a:prstGeom prst="rect">
                      <a:avLst/>
                    </a:prstGeom>
                  </pic:spPr>
                </pic:pic>
              </a:graphicData>
            </a:graphic>
          </wp:inline>
        </w:drawing>
      </w:r>
    </w:p>
    <w:p w14:paraId="0E6E6EC1" w14:textId="42F7352F" w:rsidR="00207EB0" w:rsidRDefault="00207EB0" w:rsidP="00207EB0">
      <w:pPr>
        <w:spacing w:before="120" w:after="120" w:line="360" w:lineRule="auto"/>
        <w:jc w:val="right"/>
        <w:rPr>
          <w:rFonts w:ascii="Times New Roman" w:hAnsi="Times New Roman" w:cs="Times New Roman"/>
          <w:i/>
          <w:iCs/>
          <w:sz w:val="28"/>
          <w:szCs w:val="28"/>
          <w:lang w:val="vi-VN"/>
        </w:rPr>
      </w:pPr>
      <w:r w:rsidRPr="00207EB0">
        <w:rPr>
          <w:rFonts w:ascii="Times New Roman" w:hAnsi="Times New Roman" w:cs="Times New Roman"/>
          <w:i/>
          <w:iCs/>
          <w:sz w:val="28"/>
          <w:szCs w:val="28"/>
          <w:lang w:val="vi-VN"/>
        </w:rPr>
        <w:t xml:space="preserve">Nguồn: Kết quả quá trình thực </w:t>
      </w:r>
      <w:r>
        <w:rPr>
          <w:rFonts w:ascii="Times New Roman" w:hAnsi="Times New Roman" w:cs="Times New Roman"/>
          <w:i/>
          <w:iCs/>
          <w:sz w:val="28"/>
          <w:szCs w:val="28"/>
          <w:lang w:val="vi-VN"/>
        </w:rPr>
        <w:t>nghiệm</w:t>
      </w:r>
    </w:p>
    <w:p w14:paraId="50A62BDB" w14:textId="42B28033" w:rsidR="00A362BF" w:rsidRDefault="00207EB0" w:rsidP="00230E36">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207EB0">
        <w:rPr>
          <w:rFonts w:ascii="Times New Roman" w:hAnsi="Times New Roman" w:cs="Times New Roman"/>
          <w:sz w:val="28"/>
          <w:szCs w:val="28"/>
          <w:lang w:val="vi-VN"/>
        </w:rPr>
        <w:t xml:space="preserve">Phát hiện ra sự mất cân bằng trong dữ liệu là một vấn đề quan trọng, vì nó có thể dẫn đến việc mô hình học không chính xác hoặc không công bằng đối với các nhãn thiểu số. Để đối phó với tình trạng này, chúng tôi quyết định thực hiện phương pháp under sampling. Bằng cách loại bỏ một phần của các mẫu được gán nhãn 'Good', chúng tôi nhằm mục đích tạo ra một tập dữ liệu cân bằng hơn, trong đó các nhãn 'Good' và 'Poor' có trọng số tương đương. Quyết định này không chỉ giúp cải thiện hiệu suất của mô hình, mà còn đảm bảo rằng các dự đoán được thực hiện dựa trên một tập dữ liệu biểu diễn chính xác hơn về phân phối của các lớp trong thực tế. </w:t>
      </w:r>
      <w:r w:rsidRPr="00207EB0">
        <w:rPr>
          <w:rFonts w:ascii="Times New Roman" w:hAnsi="Times New Roman" w:cs="Times New Roman"/>
          <w:sz w:val="28"/>
          <w:szCs w:val="28"/>
          <w:lang w:val="vi-VN"/>
        </w:rPr>
        <w:lastRenderedPageBreak/>
        <w:t xml:space="preserve">Điều này sẽ đảm bảo tính công bằng và chính xác của mô hình, đồng thời nâng cao khả năng áp dụng của nó trong các tình huống thực </w:t>
      </w:r>
      <w:r w:rsidR="00A362BF">
        <w:rPr>
          <w:rFonts w:ascii="Times New Roman" w:hAnsi="Times New Roman" w:cs="Times New Roman"/>
          <w:sz w:val="28"/>
          <w:szCs w:val="28"/>
          <w:lang w:val="vi-VN"/>
        </w:rPr>
        <w:t>tế.</w:t>
      </w:r>
    </w:p>
    <w:p w14:paraId="21CA9AA0" w14:textId="67B5D25C" w:rsidR="006D5CA4" w:rsidRDefault="006D5CA4" w:rsidP="00230E36">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3. Encoder</w:t>
      </w:r>
    </w:p>
    <w:p w14:paraId="430624A5" w14:textId="77777777" w:rsidR="006D5CA4" w:rsidRPr="006D5CA4" w:rsidRDefault="006D5CA4" w:rsidP="006D5CA4">
      <w:pPr>
        <w:spacing w:before="120" w:after="120" w:line="360" w:lineRule="auto"/>
        <w:ind w:firstLine="720"/>
        <w:jc w:val="both"/>
        <w:rPr>
          <w:rFonts w:ascii="Times New Roman" w:hAnsi="Times New Roman" w:cs="Times New Roman"/>
          <w:sz w:val="28"/>
          <w:szCs w:val="28"/>
          <w:lang w:val="vi-VN"/>
        </w:rPr>
      </w:pPr>
      <w:r w:rsidRPr="006D5CA4">
        <w:rPr>
          <w:rFonts w:ascii="Times New Roman" w:hAnsi="Times New Roman" w:cs="Times New Roman"/>
          <w:sz w:val="28"/>
          <w:szCs w:val="28"/>
          <w:lang w:val="vi-VN"/>
        </w:rPr>
        <w:t>Sau bước trên, chúng tôi tiến hành encoder các trường dữ liệu sau: 'Month', 'Type_of_Loan', 'Credit_Mix', 'Credit_History_Age', 'Payment_of_Min_Amount', và 'Payment_Behaviour'. Việc encoder này nhằm chuyển đổi các biến phân loại thành các biến dạng số, giúp cho các thuật toán máy học có thể hiểu được và xử lý dữ liệu dễ dàng hơn.</w:t>
      </w:r>
    </w:p>
    <w:p w14:paraId="6A46DA86" w14:textId="0D68D398" w:rsidR="006D5CA4" w:rsidRDefault="006D5CA4" w:rsidP="006D5CA4">
      <w:pPr>
        <w:spacing w:before="120" w:after="120" w:line="360" w:lineRule="auto"/>
        <w:ind w:firstLine="720"/>
        <w:jc w:val="both"/>
        <w:rPr>
          <w:rFonts w:ascii="Times New Roman" w:hAnsi="Times New Roman" w:cs="Times New Roman"/>
          <w:sz w:val="28"/>
          <w:szCs w:val="28"/>
          <w:lang w:val="vi-VN"/>
        </w:rPr>
      </w:pPr>
      <w:r w:rsidRPr="006D5CA4">
        <w:rPr>
          <w:rFonts w:ascii="Times New Roman" w:hAnsi="Times New Roman" w:cs="Times New Roman"/>
          <w:sz w:val="28"/>
          <w:szCs w:val="28"/>
          <w:lang w:val="vi-VN"/>
        </w:rPr>
        <w:t>Việc encoder đảm bảo rằng các biến phân loại được biểu diễn dưới dạng số, mà không làm mất đi ý nghĩa của chúng. Điều này giúp cho các mô hình máy học có thể sử dụng được dữ liệu, đồng thời không gây ra sự hiểu lầm trong việc đánh giá dữ liệu đầu vào. Chẳng hạn, encoder sẽ chuyển đổi các giá trị trong trường 'Month' từ các chuỗi tên tháng thành các giá trị số tương ứng (ví dụ: 'Jan' -&gt; 1, 'Feb' -&gt; 2), giữ nguyên thông tin về thứ tự và khoảng cách giữa các tháng. Điều này giúp cho thuật toán máy học hiểu được rằng có sự liên kết giữa các giá trị tháng và có thể sử dụng thông tin này để tạo ra dự đoán chính xác.</w:t>
      </w:r>
    </w:p>
    <w:p w14:paraId="0EFAFD74" w14:textId="3CB5C216" w:rsidR="00E80BED" w:rsidRDefault="00E80BED" w:rsidP="00E80BE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4. </w:t>
      </w:r>
      <w:r w:rsidRPr="00E80BED">
        <w:rPr>
          <w:rFonts w:ascii="Times New Roman" w:hAnsi="Times New Roman" w:cs="Times New Roman"/>
          <w:sz w:val="28"/>
          <w:szCs w:val="28"/>
          <w:lang w:val="vi-VN"/>
        </w:rPr>
        <w:t>Vector hóa</w:t>
      </w:r>
    </w:p>
    <w:p w14:paraId="669621F7" w14:textId="715C07CF"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 xml:space="preserve">Tiếp theo, chúng tôi tiến hành </w:t>
      </w:r>
      <w:r>
        <w:rPr>
          <w:rFonts w:ascii="Times New Roman" w:hAnsi="Times New Roman" w:cs="Times New Roman"/>
          <w:sz w:val="28"/>
          <w:szCs w:val="28"/>
          <w:lang w:val="vi-VN"/>
        </w:rPr>
        <w:t xml:space="preserve">Vector hóa </w:t>
      </w:r>
      <w:r w:rsidRPr="00E80BED">
        <w:rPr>
          <w:rFonts w:ascii="Times New Roman" w:hAnsi="Times New Roman" w:cs="Times New Roman"/>
          <w:sz w:val="28"/>
          <w:szCs w:val="28"/>
          <w:lang w:val="vi-VN"/>
        </w:rPr>
        <w:t>các biến</w:t>
      </w:r>
      <w:r>
        <w:rPr>
          <w:rFonts w:ascii="Times New Roman" w:hAnsi="Times New Roman" w:cs="Times New Roman"/>
          <w:sz w:val="28"/>
          <w:szCs w:val="28"/>
          <w:lang w:val="vi-VN"/>
        </w:rPr>
        <w:t xml:space="preserve"> với </w:t>
      </w:r>
      <w:r w:rsidRPr="00E80BED">
        <w:rPr>
          <w:rFonts w:ascii="Times New Roman" w:hAnsi="Times New Roman" w:cs="Times New Roman"/>
          <w:b/>
          <w:bCs/>
          <w:sz w:val="28"/>
          <w:szCs w:val="28"/>
          <w:lang w:val="vi-VN"/>
        </w:rPr>
        <w:t>VectorAssembler</w:t>
      </w:r>
      <w:r w:rsidRPr="00E80BED">
        <w:rPr>
          <w:rFonts w:ascii="Times New Roman" w:hAnsi="Times New Roman" w:cs="Times New Roman"/>
          <w:sz w:val="28"/>
          <w:szCs w:val="28"/>
          <w:lang w:val="vi-VN"/>
        </w:rPr>
        <w:t xml:space="preserve"> đã được tiền xử lý dữ liệu trước đó. </w:t>
      </w:r>
      <w:r w:rsidRPr="00E80BED">
        <w:rPr>
          <w:rFonts w:ascii="Times New Roman" w:hAnsi="Times New Roman" w:cs="Times New Roman"/>
          <w:b/>
          <w:bCs/>
          <w:sz w:val="28"/>
          <w:szCs w:val="28"/>
          <w:lang w:val="vi-VN"/>
        </w:rPr>
        <w:t>VectorAssembler</w:t>
      </w:r>
      <w:r w:rsidRPr="00E80BED">
        <w:rPr>
          <w:rFonts w:ascii="Times New Roman" w:hAnsi="Times New Roman" w:cs="Times New Roman"/>
          <w:sz w:val="28"/>
          <w:szCs w:val="28"/>
          <w:lang w:val="vi-VN"/>
        </w:rPr>
        <w:t xml:space="preserve"> là một công cụ quan trọng trong quá trình chuẩn bị dữ liệu cho mô hình học máy trong Apache Spark. Nó giúp kết hợp các cột dữ liệu thành một vectơ đặc trưng lớn, là đầu vào cho các thuật toán học máy trong Spark.</w:t>
      </w:r>
    </w:p>
    <w:p w14:paraId="65141BA8" w14:textId="72A476D9"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 xml:space="preserve">Việc sử dụng VectorAssembler giúp chúng tôi tổ chức và chuẩn bị dữ liệu một cách hiệu quả, đồng thời đảm bảo rằng mô hình học máy có thể sử dụng dữ liệu một cách dễ dàng và hiệu quả. Bằng cách này, chúng tôi có thể kết hợp tất cả các </w:t>
      </w:r>
      <w:r w:rsidRPr="00E80BED">
        <w:rPr>
          <w:rFonts w:ascii="Times New Roman" w:hAnsi="Times New Roman" w:cs="Times New Roman"/>
          <w:sz w:val="28"/>
          <w:szCs w:val="28"/>
          <w:lang w:val="vi-VN"/>
        </w:rPr>
        <w:lastRenderedPageBreak/>
        <w:t>biến đặc trưng đã được xử lý trước đó thành một vectơ đặc trưng duy nhất, mà mô hình học máy có thể sử dụng để học và tạo dự đoán.</w:t>
      </w:r>
    </w:p>
    <w:p w14:paraId="2FC8919F" w14:textId="4F75E7DA" w:rsid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Quá trình này không chỉ giúp giảm bớt công đoạn tiền xử lý dữ liệu mà còn tạo ra một quy trình tự động hóa hóa dữ liệu mà có thể tái sử dụng cho các dự án và mô hình học máy khác. Điều này giúp tăng tốc quá trình phát triển mô hình và giảm thiểu các lỗi có thể xảy ra do xử lý dữ liệu thủ công.</w:t>
      </w:r>
    </w:p>
    <w:p w14:paraId="6174417D" w14:textId="48D79346" w:rsidR="00E80BED" w:rsidRDefault="00E80BED" w:rsidP="00E80BE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5. Chuẩn hóa dữ liệu</w:t>
      </w:r>
    </w:p>
    <w:p w14:paraId="6F7C297A" w14:textId="733B751A"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Cuối cùng, chúng tôi thực hiện việc chuẩn hóa dữ liệu bằng phương pháp z-score (z-score normalization). Phương pháp này là một trong những kỹ thuật chuẩn hóa dữ liệu phổ biến nhất trong học máy.</w:t>
      </w:r>
      <w:r>
        <w:rPr>
          <w:rFonts w:ascii="Times New Roman" w:hAnsi="Times New Roman" w:cs="Times New Roman"/>
          <w:sz w:val="28"/>
          <w:szCs w:val="28"/>
          <w:lang w:val="vi-VN"/>
        </w:rPr>
        <w:t xml:space="preserve"> </w:t>
      </w:r>
      <w:r w:rsidRPr="00E80BED">
        <w:rPr>
          <w:rFonts w:ascii="Times New Roman" w:hAnsi="Times New Roman" w:cs="Times New Roman"/>
          <w:sz w:val="28"/>
          <w:szCs w:val="28"/>
          <w:lang w:val="vi-VN"/>
        </w:rPr>
        <w:t xml:space="preserve">Phương pháp z-score normalization được thực hiện bằng cách áp dụng công thức sau cho mỗi giá trị của biến đặc trưng </w:t>
      </w:r>
    </w:p>
    <w:p w14:paraId="53C05018" w14:textId="656DEAAB"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m:oMathPara>
        <m:oMath>
          <m:r>
            <w:rPr>
              <w:rFonts w:ascii="Cambria Math" w:hAnsi="Cambria Math" w:cs="Times New Roman"/>
              <w:sz w:val="28"/>
              <w:szCs w:val="28"/>
              <w:lang w:val="vi-VN"/>
            </w:rPr>
            <m:t xml:space="preserve">z = </m:t>
          </m:r>
          <m:f>
            <m:fPr>
              <m:ctrlPr>
                <w:rPr>
                  <w:rFonts w:ascii="Cambria Math" w:hAnsi="Cambria Math" w:cs="Times New Roman"/>
                  <w:i/>
                  <w:sz w:val="28"/>
                  <w:szCs w:val="28"/>
                  <w:lang w:val="vi-VN"/>
                </w:rPr>
              </m:ctrlPr>
            </m:fPr>
            <m:num>
              <m:r>
                <w:rPr>
                  <w:rFonts w:ascii="Cambria Math" w:hAnsi="Cambria Math" w:cs="Times New Roman"/>
                  <w:sz w:val="28"/>
                  <w:szCs w:val="28"/>
                  <w:lang w:val="vi-VN"/>
                </w:rPr>
                <m:t xml:space="preserve">x - </m:t>
              </m:r>
              <m:r>
                <m:rPr>
                  <m:sty m:val="p"/>
                </m:rPr>
                <w:rPr>
                  <w:rFonts w:ascii="Cambria Math" w:hAnsi="Cambria Math" w:cs="Times New Roman"/>
                  <w:sz w:val="28"/>
                  <w:szCs w:val="28"/>
                  <w:lang w:val="vi-VN"/>
                </w:rPr>
                <m:t>μ</m:t>
              </m:r>
            </m:num>
            <m:den>
              <m:r>
                <m:rPr>
                  <m:sty m:val="p"/>
                </m:rPr>
                <w:rPr>
                  <w:rFonts w:ascii="Cambria Math" w:hAnsi="Cambria Math" w:cs="Times New Roman"/>
                  <w:sz w:val="28"/>
                  <w:szCs w:val="28"/>
                  <w:lang w:val="vi-VN"/>
                </w:rPr>
                <m:t>σ</m:t>
              </m:r>
            </m:den>
          </m:f>
        </m:oMath>
      </m:oMathPara>
    </w:p>
    <w:p w14:paraId="061747DF" w14:textId="77777777"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z là giá trị chuẩn hóa của biến đặc trưng.</w:t>
      </w:r>
    </w:p>
    <w:p w14:paraId="452E44C3" w14:textId="77777777"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x là giá trị ban đầu của biến đặc trưng.</w:t>
      </w:r>
    </w:p>
    <w:p w14:paraId="6D32B7ED" w14:textId="77777777"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μ là giá trị trung bình của biến đặc trưng trong tập dữ liệu.</w:t>
      </w:r>
    </w:p>
    <w:p w14:paraId="77390230" w14:textId="6182D53D" w:rsidR="00E80BED" w:rsidRPr="00E80BED" w:rsidRDefault="00E80BED" w:rsidP="00E80BED">
      <w:pPr>
        <w:pStyle w:val="ListParagraph"/>
        <w:numPr>
          <w:ilvl w:val="0"/>
          <w:numId w:val="32"/>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σ là độ lệch chuẩn của biến đặc trưng trong tập dữ liệu.</w:t>
      </w:r>
    </w:p>
    <w:p w14:paraId="77EF0CBD" w14:textId="77777777" w:rsidR="00E80BED" w:rsidRPr="00E80BED" w:rsidRDefault="00E80BED" w:rsidP="00E80BED">
      <w:pPr>
        <w:spacing w:before="120" w:after="120" w:line="360" w:lineRule="auto"/>
        <w:jc w:val="both"/>
        <w:rPr>
          <w:rFonts w:ascii="Times New Roman" w:hAnsi="Times New Roman" w:cs="Times New Roman"/>
          <w:sz w:val="28"/>
          <w:szCs w:val="28"/>
          <w:lang w:val="vi-VN"/>
        </w:rPr>
      </w:pPr>
    </w:p>
    <w:p w14:paraId="6115D8E8" w14:textId="77777777"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Bằng cách này, mỗi biến đặc trưng sẽ được chuyển đổi sao cho giá trị trung bình của biến là 0 và độ lệch chuẩn là 1. Quá trình này giúp đồng bộ hóa và định lượng biến đặc trưng theo cùng một tỷ lệ, giúp cho mô hình học máy có thể học được hiệu quả hơn và dự đoán chính xác hơn trên các biến đa dạng.</w:t>
      </w:r>
    </w:p>
    <w:p w14:paraId="33B9ABD9" w14:textId="119E1BD9" w:rsid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 xml:space="preserve">Việc chuẩn hóa dữ liệu bằng phương pháp z-score cũng giúp tăng tốc quá trình học của mô hình và giảm thiểu các vấn đề như độ lệch và ảnh hưởng của các giá trị </w:t>
      </w:r>
      <w:r w:rsidRPr="00E80BED">
        <w:rPr>
          <w:rFonts w:ascii="Times New Roman" w:hAnsi="Times New Roman" w:cs="Times New Roman"/>
          <w:sz w:val="28"/>
          <w:szCs w:val="28"/>
          <w:lang w:val="vi-VN"/>
        </w:rPr>
        <w:lastRenderedPageBreak/>
        <w:t>ngoại lai. Đồng thời, nó cũng tạo điều kiện thuận lợi cho việc so sánh giữa các biến đặc trưng khác nhau một cách công bằng và chính xác.</w:t>
      </w:r>
    </w:p>
    <w:p w14:paraId="5D83060C" w14:textId="53DCCEF7" w:rsidR="00E80BED" w:rsidRDefault="00E80BED" w:rsidP="00E80BED">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6. Chia dữ liệu Huấn luyện và kiểm định</w:t>
      </w:r>
    </w:p>
    <w:p w14:paraId="26E5AA38" w14:textId="212B3B22" w:rsidR="00E80BED" w:rsidRPr="00E80BED"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Chúng tôi tiến hành chia tập dữ liệu thành hai phần, một phần dành cho huấn luyện và một phần dành cho kiểm định mô hình, với tỷ lệ là:</w:t>
      </w:r>
    </w:p>
    <w:p w14:paraId="53BFFF48" w14:textId="302C8DF3" w:rsidR="00E80BED" w:rsidRPr="00E80BED" w:rsidRDefault="00E80BED" w:rsidP="00E80BED">
      <w:pPr>
        <w:pStyle w:val="ListParagraph"/>
        <w:numPr>
          <w:ilvl w:val="0"/>
          <w:numId w:val="33"/>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80% cho tập huấn luyện</w:t>
      </w:r>
      <w:r>
        <w:rPr>
          <w:rFonts w:ascii="Times New Roman" w:hAnsi="Times New Roman"/>
          <w:szCs w:val="28"/>
          <w:lang w:val="vi-VN"/>
        </w:rPr>
        <w:t xml:space="preserve"> (43868 quan sát)</w:t>
      </w:r>
      <w:r w:rsidRPr="00E80BED">
        <w:rPr>
          <w:rFonts w:ascii="Times New Roman" w:hAnsi="Times New Roman"/>
          <w:szCs w:val="28"/>
          <w:lang w:val="vi-VN"/>
        </w:rPr>
        <w:t>.</w:t>
      </w:r>
    </w:p>
    <w:p w14:paraId="07B15E4D" w14:textId="5B5CEBBF" w:rsidR="00E80BED" w:rsidRPr="00E80BED" w:rsidRDefault="00E80BED" w:rsidP="00E80BED">
      <w:pPr>
        <w:pStyle w:val="ListParagraph"/>
        <w:numPr>
          <w:ilvl w:val="0"/>
          <w:numId w:val="33"/>
        </w:numPr>
        <w:spacing w:before="120" w:after="120" w:line="360" w:lineRule="auto"/>
        <w:jc w:val="both"/>
        <w:rPr>
          <w:rFonts w:ascii="Times New Roman" w:hAnsi="Times New Roman"/>
          <w:szCs w:val="28"/>
          <w:lang w:val="vi-VN"/>
        </w:rPr>
      </w:pPr>
      <w:r w:rsidRPr="00E80BED">
        <w:rPr>
          <w:rFonts w:ascii="Times New Roman" w:hAnsi="Times New Roman"/>
          <w:szCs w:val="28"/>
          <w:lang w:val="vi-VN"/>
        </w:rPr>
        <w:t>20% cho tập kiểm định mô hình</w:t>
      </w:r>
      <w:r>
        <w:rPr>
          <w:rFonts w:ascii="Times New Roman" w:hAnsi="Times New Roman"/>
          <w:szCs w:val="28"/>
          <w:lang w:val="vi-VN"/>
        </w:rPr>
        <w:t xml:space="preserve"> (10786 quan sát)</w:t>
      </w:r>
      <w:r w:rsidRPr="00E80BED">
        <w:rPr>
          <w:rFonts w:ascii="Times New Roman" w:hAnsi="Times New Roman"/>
          <w:szCs w:val="28"/>
          <w:lang w:val="vi-VN"/>
        </w:rPr>
        <w:t>.</w:t>
      </w:r>
    </w:p>
    <w:p w14:paraId="71EEF4CB" w14:textId="3A7B6E17" w:rsidR="00E80BED" w:rsidRPr="00207EB0" w:rsidRDefault="00E80BED" w:rsidP="00E80BED">
      <w:pPr>
        <w:spacing w:before="120" w:after="120" w:line="360" w:lineRule="auto"/>
        <w:ind w:firstLine="720"/>
        <w:jc w:val="both"/>
        <w:rPr>
          <w:rFonts w:ascii="Times New Roman" w:hAnsi="Times New Roman" w:cs="Times New Roman"/>
          <w:sz w:val="28"/>
          <w:szCs w:val="28"/>
          <w:lang w:val="vi-VN"/>
        </w:rPr>
      </w:pPr>
      <w:r w:rsidRPr="00E80BED">
        <w:rPr>
          <w:rFonts w:ascii="Times New Roman" w:hAnsi="Times New Roman" w:cs="Times New Roman"/>
          <w:sz w:val="28"/>
          <w:szCs w:val="28"/>
          <w:lang w:val="vi-VN"/>
        </w:rPr>
        <w:t>Tỷ lệ này được chọn để đảm bảo rằng mô hình có đủ dữ liệu để học và hiểu các mẫu dữ liệu, đồng thời cũng đảm bảo rằng chúng ta có một tập dữ liệu đủ lớn để kiểm định hiệu suất của mô hình một cách đáng tin cậy. Điều này giúp cân bằng giữa việc huấn luyện mô hình một cách hiệu quả và đánh giá hiệu suất của mô hình trên dữ liệu mới.</w:t>
      </w:r>
    </w:p>
    <w:p w14:paraId="0E45B9D3" w14:textId="1976E7BB" w:rsidR="007F65EA" w:rsidRPr="00230E36" w:rsidRDefault="00E80BED" w:rsidP="00200A98">
      <w:pPr>
        <w:spacing w:before="120" w:after="120" w:line="360" w:lineRule="auto"/>
        <w:jc w:val="both"/>
        <w:outlineLvl w:val="2"/>
        <w:rPr>
          <w:rFonts w:ascii="Times New Roman" w:hAnsi="Times New Roman" w:cs="Times New Roman"/>
          <w:b/>
          <w:bCs/>
          <w:sz w:val="28"/>
          <w:szCs w:val="28"/>
          <w:lang w:val="vi-VN"/>
        </w:rPr>
      </w:pPr>
      <w:r>
        <w:rPr>
          <w:rFonts w:ascii="Times New Roman" w:hAnsi="Times New Roman" w:cs="Times New Roman"/>
          <w:b/>
          <w:bCs/>
          <w:sz w:val="28"/>
          <w:szCs w:val="28"/>
          <w:lang w:val="vi-VN"/>
        </w:rPr>
        <w:t>4.</w:t>
      </w:r>
      <w:r w:rsidR="00230E36" w:rsidRPr="00230E36">
        <w:rPr>
          <w:rFonts w:ascii="Times New Roman" w:hAnsi="Times New Roman" w:cs="Times New Roman"/>
          <w:b/>
          <w:bCs/>
          <w:sz w:val="28"/>
          <w:szCs w:val="28"/>
          <w:lang w:val="vi-VN"/>
        </w:rPr>
        <w:t>3. Phương pháp đánh giá</w:t>
      </w:r>
      <w:bookmarkEnd w:id="15"/>
      <w:bookmarkEnd w:id="16"/>
      <w:bookmarkEnd w:id="17"/>
    </w:p>
    <w:p w14:paraId="23F68555" w14:textId="77777777" w:rsidR="007F65EA" w:rsidRPr="00200A98" w:rsidRDefault="007F65EA" w:rsidP="00200A98">
      <w:pPr>
        <w:spacing w:before="120" w:after="120" w:line="360" w:lineRule="auto"/>
        <w:ind w:firstLine="720"/>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Đối với phương pháp đánh giá trong bài toán phân loại, trong bài nghiên cứu sẽ  sử dụng các phương pháp đánh giá hiệu suất của mô hình dựa trên ma trận nhầm lẫn (</w:t>
      </w:r>
      <w:r w:rsidRPr="00200A98">
        <w:rPr>
          <w:rFonts w:ascii="Times New Roman" w:hAnsi="Times New Roman" w:cs="Times New Roman"/>
          <w:i/>
          <w:iCs/>
          <w:sz w:val="28"/>
          <w:szCs w:val="28"/>
          <w:lang w:val="vi-VN"/>
        </w:rPr>
        <w:t>Confusion Matrix)</w:t>
      </w:r>
      <w:r w:rsidRPr="00200A98">
        <w:rPr>
          <w:rFonts w:ascii="Times New Roman" w:hAnsi="Times New Roman" w:cs="Times New Roman"/>
          <w:sz w:val="28"/>
          <w:szCs w:val="28"/>
          <w:lang w:val="vi-VN"/>
        </w:rPr>
        <w:t xml:space="preserve"> bằng các chỉ đó đánh giá như sau accuracy, precision, recall và F1 scose. Ma trận nhầm lẫn có dạng như sau:</w:t>
      </w:r>
    </w:p>
    <w:tbl>
      <w:tblPr>
        <w:tblStyle w:val="GridTable4-Accent1"/>
        <w:tblW w:w="0" w:type="auto"/>
        <w:jc w:val="center"/>
        <w:tblLook w:val="04A0" w:firstRow="1" w:lastRow="0" w:firstColumn="1" w:lastColumn="0" w:noHBand="0" w:noVBand="1"/>
      </w:tblPr>
      <w:tblGrid>
        <w:gridCol w:w="2109"/>
        <w:gridCol w:w="2116"/>
        <w:gridCol w:w="2340"/>
      </w:tblGrid>
      <w:tr w:rsidR="007F65EA" w:rsidRPr="00200A98" w14:paraId="1A82B6C9" w14:textId="77777777" w:rsidTr="00200A98">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2109" w:type="dxa"/>
          </w:tcPr>
          <w:p w14:paraId="4365D1C4" w14:textId="77777777" w:rsidR="007F65EA" w:rsidRPr="00200A98" w:rsidRDefault="007F65EA" w:rsidP="00200A98">
            <w:pPr>
              <w:spacing w:before="120" w:after="120" w:line="360" w:lineRule="auto"/>
              <w:rPr>
                <w:rFonts w:ascii="Times New Roman" w:hAnsi="Times New Roman" w:cs="Times New Roman"/>
                <w:sz w:val="28"/>
                <w:szCs w:val="28"/>
                <w:lang w:val="vi-VN"/>
              </w:rPr>
            </w:pPr>
          </w:p>
        </w:tc>
        <w:tc>
          <w:tcPr>
            <w:tcW w:w="2116" w:type="dxa"/>
          </w:tcPr>
          <w:p w14:paraId="342D1569" w14:textId="77777777" w:rsidR="007F65EA" w:rsidRPr="00200A98" w:rsidRDefault="007F65EA" w:rsidP="00200A9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Positive</w:t>
            </w:r>
          </w:p>
        </w:tc>
        <w:tc>
          <w:tcPr>
            <w:tcW w:w="2340" w:type="dxa"/>
          </w:tcPr>
          <w:p w14:paraId="409B2261" w14:textId="77777777" w:rsidR="007F65EA" w:rsidRPr="00200A98" w:rsidRDefault="007F65EA" w:rsidP="00200A98">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Negative</w:t>
            </w:r>
          </w:p>
        </w:tc>
      </w:tr>
      <w:tr w:rsidR="007F65EA" w:rsidRPr="00200A98" w14:paraId="3EDD0D08" w14:textId="77777777" w:rsidTr="00200A98">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2109" w:type="dxa"/>
          </w:tcPr>
          <w:p w14:paraId="23AB04CE" w14:textId="77777777" w:rsidR="007F65EA" w:rsidRPr="00200A98" w:rsidRDefault="007F65EA" w:rsidP="00200A98">
            <w:pPr>
              <w:spacing w:before="120" w:after="120" w:line="360" w:lineRule="auto"/>
              <w:jc w:val="center"/>
              <w:rPr>
                <w:rFonts w:ascii="Times New Roman" w:hAnsi="Times New Roman" w:cs="Times New Roman"/>
                <w:sz w:val="28"/>
                <w:szCs w:val="28"/>
                <w:lang w:val="vi-VN"/>
              </w:rPr>
            </w:pPr>
            <w:r w:rsidRPr="00200A98">
              <w:rPr>
                <w:rFonts w:ascii="Times New Roman" w:hAnsi="Times New Roman" w:cs="Times New Roman"/>
                <w:sz w:val="28"/>
                <w:szCs w:val="28"/>
                <w:lang w:val="vi-VN"/>
              </w:rPr>
              <w:t>Positive</w:t>
            </w:r>
          </w:p>
        </w:tc>
        <w:tc>
          <w:tcPr>
            <w:tcW w:w="2116" w:type="dxa"/>
          </w:tcPr>
          <w:p w14:paraId="72E406C2" w14:textId="77777777" w:rsidR="007F65EA" w:rsidRPr="00200A98" w:rsidRDefault="007F65EA" w:rsidP="00200A98">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TP</w:t>
            </w:r>
          </w:p>
        </w:tc>
        <w:tc>
          <w:tcPr>
            <w:tcW w:w="2340" w:type="dxa"/>
          </w:tcPr>
          <w:p w14:paraId="30E43BF6" w14:textId="77777777" w:rsidR="007F65EA" w:rsidRPr="00200A98" w:rsidRDefault="007F65EA" w:rsidP="00200A98">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FN</w:t>
            </w:r>
          </w:p>
        </w:tc>
      </w:tr>
      <w:tr w:rsidR="007F65EA" w:rsidRPr="00200A98" w14:paraId="134526FD" w14:textId="77777777" w:rsidTr="00200A98">
        <w:trPr>
          <w:trHeight w:val="440"/>
          <w:jc w:val="center"/>
        </w:trPr>
        <w:tc>
          <w:tcPr>
            <w:cnfStyle w:val="001000000000" w:firstRow="0" w:lastRow="0" w:firstColumn="1" w:lastColumn="0" w:oddVBand="0" w:evenVBand="0" w:oddHBand="0" w:evenHBand="0" w:firstRowFirstColumn="0" w:firstRowLastColumn="0" w:lastRowFirstColumn="0" w:lastRowLastColumn="0"/>
            <w:tcW w:w="2109" w:type="dxa"/>
          </w:tcPr>
          <w:p w14:paraId="4149BC61" w14:textId="77777777" w:rsidR="007F65EA" w:rsidRPr="00200A98" w:rsidRDefault="007F65EA" w:rsidP="00200A98">
            <w:pPr>
              <w:spacing w:before="120" w:after="120" w:line="360" w:lineRule="auto"/>
              <w:jc w:val="center"/>
              <w:rPr>
                <w:rFonts w:ascii="Times New Roman" w:hAnsi="Times New Roman" w:cs="Times New Roman"/>
                <w:sz w:val="28"/>
                <w:szCs w:val="28"/>
                <w:lang w:val="vi-VN"/>
              </w:rPr>
            </w:pPr>
            <w:r w:rsidRPr="00200A98">
              <w:rPr>
                <w:rFonts w:ascii="Times New Roman" w:hAnsi="Times New Roman" w:cs="Times New Roman"/>
                <w:sz w:val="28"/>
                <w:szCs w:val="28"/>
                <w:lang w:val="vi-VN"/>
              </w:rPr>
              <w:t>Negative</w:t>
            </w:r>
          </w:p>
        </w:tc>
        <w:tc>
          <w:tcPr>
            <w:tcW w:w="2116" w:type="dxa"/>
          </w:tcPr>
          <w:p w14:paraId="44CCB239" w14:textId="77777777" w:rsidR="007F65EA" w:rsidRPr="00200A98" w:rsidRDefault="007F65EA" w:rsidP="00200A98">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FP</w:t>
            </w:r>
          </w:p>
        </w:tc>
        <w:tc>
          <w:tcPr>
            <w:tcW w:w="2340" w:type="dxa"/>
          </w:tcPr>
          <w:p w14:paraId="7BDE1E81" w14:textId="77777777" w:rsidR="007F65EA" w:rsidRPr="00200A98" w:rsidRDefault="007F65EA" w:rsidP="00200A98">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200A98">
              <w:rPr>
                <w:rFonts w:ascii="Times New Roman" w:hAnsi="Times New Roman" w:cs="Times New Roman"/>
                <w:sz w:val="28"/>
                <w:szCs w:val="28"/>
                <w:lang w:val="vi-VN"/>
              </w:rPr>
              <w:t>TN</w:t>
            </w:r>
          </w:p>
        </w:tc>
      </w:tr>
    </w:tbl>
    <w:p w14:paraId="3F72297E" w14:textId="642D1978" w:rsidR="00726E5F" w:rsidRPr="00200A98" w:rsidRDefault="00726E5F" w:rsidP="00200A98">
      <w:pPr>
        <w:spacing w:before="160" w:after="120" w:line="360" w:lineRule="auto"/>
        <w:jc w:val="right"/>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Nguồn: Nhóm tác giả</w:t>
      </w:r>
    </w:p>
    <w:p w14:paraId="5EF56F95" w14:textId="74641B24"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TP (</w:t>
      </w:r>
      <w:r w:rsidRPr="00200A98">
        <w:rPr>
          <w:rFonts w:ascii="Times New Roman" w:hAnsi="Times New Roman"/>
          <w:i/>
          <w:iCs/>
          <w:szCs w:val="28"/>
          <w:lang w:val="vi-VN"/>
        </w:rPr>
        <w:t>True Positive</w:t>
      </w:r>
      <w:r w:rsidRPr="00200A98">
        <w:rPr>
          <w:rFonts w:ascii="Times New Roman" w:hAnsi="Times New Roman"/>
          <w:szCs w:val="28"/>
          <w:lang w:val="vi-VN"/>
        </w:rPr>
        <w:t xml:space="preserve">) là tổng số trường hợp dự báo khớp mẫu đúng, </w:t>
      </w:r>
    </w:p>
    <w:p w14:paraId="08C67F66" w14:textId="77777777"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TN (</w:t>
      </w:r>
      <w:r w:rsidRPr="00200A98">
        <w:rPr>
          <w:rFonts w:ascii="Times New Roman" w:hAnsi="Times New Roman"/>
          <w:i/>
          <w:iCs/>
          <w:szCs w:val="28"/>
          <w:lang w:val="vi-VN"/>
        </w:rPr>
        <w:t>True Negative</w:t>
      </w:r>
      <w:r w:rsidRPr="00200A98">
        <w:rPr>
          <w:rFonts w:ascii="Times New Roman" w:hAnsi="Times New Roman"/>
          <w:szCs w:val="28"/>
          <w:lang w:val="vi-VN"/>
        </w:rPr>
        <w:t xml:space="preserve">) là tổng số trường hợp dự báo khớp với mẫu sai. </w:t>
      </w:r>
    </w:p>
    <w:p w14:paraId="42121E7B" w14:textId="57FE72F4"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lastRenderedPageBreak/>
        <w:t>FP (</w:t>
      </w:r>
      <w:r w:rsidRPr="00200A98">
        <w:rPr>
          <w:rFonts w:ascii="Times New Roman" w:hAnsi="Times New Roman"/>
          <w:i/>
          <w:iCs/>
          <w:szCs w:val="28"/>
          <w:lang w:val="vi-VN"/>
        </w:rPr>
        <w:t>False Positive</w:t>
      </w:r>
      <w:r w:rsidRPr="00200A98">
        <w:rPr>
          <w:rFonts w:ascii="Times New Roman" w:hAnsi="Times New Roman"/>
          <w:szCs w:val="28"/>
          <w:lang w:val="vi-VN"/>
        </w:rPr>
        <w:t xml:space="preserve">) là tổng số trường hợp dự báo các quan sát thuộc mẫu đúng tính thành </w:t>
      </w:r>
      <w:r w:rsidR="009908B3" w:rsidRPr="00200A98">
        <w:rPr>
          <w:rFonts w:ascii="Times New Roman" w:hAnsi="Times New Roman"/>
          <w:szCs w:val="28"/>
          <w:lang w:val="vi-VN"/>
        </w:rPr>
        <w:t>sai.</w:t>
      </w:r>
    </w:p>
    <w:p w14:paraId="4C2837E3" w14:textId="77777777" w:rsidR="007F65EA" w:rsidRPr="00200A98" w:rsidRDefault="007F65EA" w:rsidP="00200A98">
      <w:pPr>
        <w:pStyle w:val="ListParagraph"/>
        <w:numPr>
          <w:ilvl w:val="0"/>
          <w:numId w:val="7"/>
        </w:numPr>
        <w:spacing w:before="120" w:after="120" w:line="360" w:lineRule="auto"/>
        <w:jc w:val="both"/>
        <w:rPr>
          <w:rFonts w:ascii="Times New Roman" w:hAnsi="Times New Roman"/>
          <w:szCs w:val="28"/>
          <w:lang w:val="vi-VN"/>
        </w:rPr>
      </w:pPr>
      <w:r w:rsidRPr="00200A98">
        <w:rPr>
          <w:rFonts w:ascii="Times New Roman" w:hAnsi="Times New Roman"/>
          <w:szCs w:val="28"/>
          <w:lang w:val="vi-VN"/>
        </w:rPr>
        <w:t>FN (</w:t>
      </w:r>
      <w:r w:rsidRPr="00200A98">
        <w:rPr>
          <w:rFonts w:ascii="Times New Roman" w:hAnsi="Times New Roman"/>
          <w:i/>
          <w:iCs/>
          <w:szCs w:val="28"/>
          <w:lang w:val="vi-VN"/>
        </w:rPr>
        <w:t>False Negative</w:t>
      </w:r>
      <w:r w:rsidRPr="00200A98">
        <w:rPr>
          <w:rFonts w:ascii="Times New Roman" w:hAnsi="Times New Roman"/>
          <w:szCs w:val="28"/>
          <w:lang w:val="vi-VN"/>
        </w:rPr>
        <w:t>) là tổng số trường hợp dự báo các quan sát thuộc mẫu sai tính thành đúng.</w:t>
      </w:r>
    </w:p>
    <w:p w14:paraId="3DF4EC30" w14:textId="104DE5BA" w:rsidR="007F65EA" w:rsidRPr="00200A98" w:rsidRDefault="007F65EA" w:rsidP="00200A98">
      <w:pPr>
        <w:spacing w:before="120" w:after="120" w:line="360" w:lineRule="auto"/>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Accuracy là độ chính xác của mô hình, nó là</w:t>
      </w:r>
      <w:r w:rsidRPr="00200A98">
        <w:rPr>
          <w:sz w:val="28"/>
          <w:szCs w:val="28"/>
          <w:lang w:val="vi-VN"/>
        </w:rPr>
        <w:t xml:space="preserve"> </w:t>
      </w:r>
      <w:r w:rsidRPr="00200A98">
        <w:rPr>
          <w:rFonts w:ascii="Times New Roman" w:hAnsi="Times New Roman" w:cs="Times New Roman"/>
          <w:sz w:val="28"/>
          <w:szCs w:val="28"/>
          <w:lang w:val="vi-VN"/>
        </w:rPr>
        <w:t>tỷ lệ giữa số lượng mẫu được phân loại chính xác trên cho tổng số mẫu của tập dữ liệu thử nghiệm. Accuracy được xác định</w:t>
      </w:r>
      <w:r w:rsidR="00E710C4" w:rsidRPr="00200A98">
        <w:rPr>
          <w:rFonts w:ascii="Times New Roman" w:hAnsi="Times New Roman" w:cs="Times New Roman"/>
          <w:sz w:val="28"/>
          <w:szCs w:val="28"/>
          <w:lang w:val="vi-VN"/>
        </w:rPr>
        <w:t xml:space="preserve"> với công thức (</w:t>
      </w:r>
      <w:r w:rsidR="004E2637" w:rsidRPr="00200A98">
        <w:rPr>
          <w:rFonts w:ascii="Times New Roman" w:hAnsi="Times New Roman" w:cs="Times New Roman"/>
          <w:sz w:val="28"/>
          <w:szCs w:val="28"/>
          <w:lang w:val="vi-VN"/>
        </w:rPr>
        <w:t>3</w:t>
      </w:r>
      <w:r w:rsidR="00E710C4" w:rsidRPr="00200A98">
        <w:rPr>
          <w:rFonts w:ascii="Times New Roman" w:hAnsi="Times New Roman" w:cs="Times New Roman"/>
          <w:sz w:val="28"/>
          <w:szCs w:val="28"/>
          <w:lang w:val="vi-VN"/>
        </w:rPr>
        <w:t>)</w:t>
      </w:r>
      <w:r w:rsidRPr="00200A98">
        <w:rPr>
          <w:rFonts w:ascii="Times New Roman" w:hAnsi="Times New Roman" w:cs="Times New Roman"/>
          <w:sz w:val="28"/>
          <w:szCs w:val="28"/>
          <w:lang w:val="vi-VN"/>
        </w:rPr>
        <w:t>:</w:t>
      </w:r>
    </w:p>
    <w:p w14:paraId="7B7289D4" w14:textId="77777777" w:rsidR="00200A98" w:rsidRDefault="00240D7F" w:rsidP="00200A98">
      <w:pPr>
        <w:pStyle w:val="NormalWeb"/>
        <w:spacing w:before="240" w:beforeAutospacing="0" w:after="240" w:afterAutospacing="0" w:line="360" w:lineRule="auto"/>
        <w:jc w:val="right"/>
        <w:rPr>
          <w:color w:val="000000"/>
          <w:sz w:val="28"/>
          <w:szCs w:val="28"/>
          <w:lang w:val="vi-VN"/>
        </w:rPr>
      </w:pPr>
      <m:oMath>
        <m:r>
          <w:rPr>
            <w:rStyle w:val="apple-tab-span"/>
            <w:rFonts w:ascii="Cambria Math" w:hAnsi="Cambria Math"/>
            <w:color w:val="000000"/>
            <w:sz w:val="28"/>
            <w:szCs w:val="28"/>
            <w:lang w:val="vi-VN"/>
          </w:rPr>
          <m:t xml:space="preserve">Accuracy =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TP + TN</m:t>
            </m:r>
          </m:num>
          <m:den>
            <m:r>
              <w:rPr>
                <w:rStyle w:val="apple-tab-span"/>
                <w:rFonts w:ascii="Cambria Math" w:hAnsi="Cambria Math"/>
                <w:color w:val="000000"/>
                <w:sz w:val="28"/>
                <w:szCs w:val="28"/>
                <w:lang w:val="vi-VN"/>
              </w:rPr>
              <m:t>TP + TN + FP + FN</m:t>
            </m:r>
          </m:den>
        </m:f>
        <m:r>
          <m:rPr>
            <m:nor/>
          </m:rPr>
          <w:rPr>
            <w:rStyle w:val="apple-tab-span"/>
            <w:rFonts w:ascii="Cambria Math" w:hAnsi="Cambria Math"/>
            <w:color w:val="000000"/>
            <w:sz w:val="28"/>
            <w:szCs w:val="28"/>
            <w:lang w:val="vi-VN"/>
          </w:rPr>
          <m:t> </m:t>
        </m:r>
      </m:oMath>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color w:val="000000"/>
          <w:sz w:val="28"/>
          <w:szCs w:val="28"/>
          <w:lang w:val="vi-VN"/>
        </w:rPr>
        <w:t>(</w:t>
      </w:r>
      <w:r w:rsidR="007E3A67" w:rsidRPr="00200A98">
        <w:rPr>
          <w:color w:val="000000"/>
          <w:sz w:val="28"/>
          <w:szCs w:val="28"/>
          <w:lang w:val="vi-VN"/>
        </w:rPr>
        <w:t>3</w:t>
      </w:r>
      <w:r w:rsidRPr="00200A98">
        <w:rPr>
          <w:color w:val="000000"/>
          <w:sz w:val="28"/>
          <w:szCs w:val="28"/>
          <w:lang w:val="vi-VN"/>
        </w:rPr>
        <w:t>)</w:t>
      </w:r>
    </w:p>
    <w:p w14:paraId="7403FD8F" w14:textId="741E832C" w:rsidR="007F65EA" w:rsidRPr="00200A98" w:rsidRDefault="007F65EA" w:rsidP="00200A98">
      <w:pPr>
        <w:pStyle w:val="NormalWeb"/>
        <w:spacing w:before="240" w:beforeAutospacing="0" w:after="240" w:afterAutospacing="0" w:line="360" w:lineRule="auto"/>
        <w:jc w:val="both"/>
        <w:rPr>
          <w:sz w:val="28"/>
          <w:szCs w:val="28"/>
          <w:lang w:val="vi-VN"/>
        </w:rPr>
      </w:pPr>
      <w:r w:rsidRPr="00200A98">
        <w:rPr>
          <w:sz w:val="28"/>
          <w:szCs w:val="28"/>
          <w:lang w:val="vi-VN"/>
        </w:rPr>
        <w:t xml:space="preserve">Precision là tỷ lệ giữa số lượng mẫu được dự đoán là tích cực trên tổng mẫu là tíchcực của tập dữ liệu thử nghiệm. Precision được xác định </w:t>
      </w:r>
      <w:r w:rsidR="00E710C4" w:rsidRPr="00200A98">
        <w:rPr>
          <w:sz w:val="28"/>
          <w:szCs w:val="28"/>
          <w:lang w:val="vi-VN"/>
        </w:rPr>
        <w:t>với công thức (</w:t>
      </w:r>
      <w:r w:rsidR="004E2637" w:rsidRPr="00200A98">
        <w:rPr>
          <w:sz w:val="28"/>
          <w:szCs w:val="28"/>
          <w:lang w:val="vi-VN"/>
        </w:rPr>
        <w:t>4</w:t>
      </w:r>
      <w:r w:rsidR="00E710C4" w:rsidRPr="00200A98">
        <w:rPr>
          <w:sz w:val="28"/>
          <w:szCs w:val="28"/>
          <w:lang w:val="vi-VN"/>
        </w:rPr>
        <w:t>):</w:t>
      </w:r>
    </w:p>
    <w:p w14:paraId="7249DD98" w14:textId="7AA26CE5" w:rsidR="00784433" w:rsidRPr="00200A98" w:rsidRDefault="00784433" w:rsidP="00200A98">
      <w:pPr>
        <w:pStyle w:val="NormalWeb"/>
        <w:spacing w:before="240" w:beforeAutospacing="0" w:after="240" w:afterAutospacing="0" w:line="360" w:lineRule="auto"/>
        <w:jc w:val="right"/>
        <w:rPr>
          <w:sz w:val="28"/>
          <w:szCs w:val="28"/>
          <w:lang w:val="vi-VN"/>
        </w:rPr>
      </w:pPr>
      <m:oMath>
        <m:r>
          <w:rPr>
            <w:rStyle w:val="apple-tab-span"/>
            <w:rFonts w:ascii="Cambria Math" w:hAnsi="Cambria Math"/>
            <w:color w:val="000000"/>
            <w:sz w:val="28"/>
            <w:szCs w:val="28"/>
            <w:lang w:val="vi-VN"/>
          </w:rPr>
          <m:t>Precision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TP</m:t>
            </m:r>
          </m:num>
          <m:den>
            <m:r>
              <w:rPr>
                <w:rStyle w:val="apple-tab-span"/>
                <w:rFonts w:ascii="Cambria Math" w:hAnsi="Cambria Math"/>
                <w:color w:val="000000"/>
                <w:sz w:val="28"/>
                <w:szCs w:val="28"/>
                <w:lang w:val="vi-VN"/>
              </w:rPr>
              <m:t>TP + FP</m:t>
            </m:r>
          </m:den>
        </m:f>
        <m:r>
          <m:rPr>
            <m:nor/>
          </m:rPr>
          <w:rPr>
            <w:rStyle w:val="apple-tab-span"/>
            <w:rFonts w:ascii="Cambria Math" w:hAnsi="Cambria Math"/>
            <w:color w:val="000000"/>
            <w:sz w:val="28"/>
            <w:szCs w:val="28"/>
            <w:lang w:val="vi-VN"/>
          </w:rPr>
          <m:t> </m:t>
        </m:r>
      </m:oMath>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color w:val="000000"/>
          <w:sz w:val="28"/>
          <w:szCs w:val="28"/>
          <w:lang w:val="vi-VN"/>
        </w:rPr>
        <w:t>(</w:t>
      </w:r>
      <w:r w:rsidR="007E3A67" w:rsidRPr="00200A98">
        <w:rPr>
          <w:color w:val="000000"/>
          <w:sz w:val="28"/>
          <w:szCs w:val="28"/>
          <w:lang w:val="vi-VN"/>
        </w:rPr>
        <w:t>4</w:t>
      </w:r>
      <w:r w:rsidRPr="00200A98">
        <w:rPr>
          <w:color w:val="000000"/>
          <w:sz w:val="28"/>
          <w:szCs w:val="28"/>
          <w:lang w:val="vi-VN"/>
        </w:rPr>
        <w:t>)</w:t>
      </w:r>
    </w:p>
    <w:p w14:paraId="5FBEFA4F" w14:textId="43212416" w:rsidR="007F65EA" w:rsidRPr="00200A98" w:rsidRDefault="007F65EA" w:rsidP="00200A98">
      <w:pPr>
        <w:spacing w:before="120" w:after="120" w:line="360" w:lineRule="auto"/>
        <w:jc w:val="both"/>
        <w:rPr>
          <w:rFonts w:ascii="Times New Roman" w:eastAsiaTheme="minorEastAsia" w:hAnsi="Times New Roman" w:cs="Times New Roman"/>
          <w:sz w:val="28"/>
          <w:szCs w:val="28"/>
          <w:lang w:val="vi-VN"/>
        </w:rPr>
      </w:pPr>
      <w:r w:rsidRPr="00200A98">
        <w:rPr>
          <w:rFonts w:ascii="Times New Roman" w:eastAsiaTheme="minorEastAsia" w:hAnsi="Times New Roman" w:cs="Times New Roman"/>
          <w:sz w:val="28"/>
          <w:szCs w:val="28"/>
          <w:lang w:val="vi-VN"/>
        </w:rPr>
        <w:t xml:space="preserve">Recall là tỷ lệ giữa số lượng mẫu được dự đoán là tiêu cực trên tổng mẫu là tiêu cực của tập dữ liệu thử nghiệm và được xác định </w:t>
      </w:r>
      <w:r w:rsidR="00E710C4" w:rsidRPr="00200A98">
        <w:rPr>
          <w:rFonts w:ascii="Times New Roman" w:hAnsi="Times New Roman" w:cs="Times New Roman"/>
          <w:sz w:val="28"/>
          <w:szCs w:val="28"/>
          <w:lang w:val="vi-VN"/>
        </w:rPr>
        <w:t>với công thức (</w:t>
      </w:r>
      <w:r w:rsidR="004E2637" w:rsidRPr="00200A98">
        <w:rPr>
          <w:rFonts w:ascii="Times New Roman" w:hAnsi="Times New Roman" w:cs="Times New Roman"/>
          <w:sz w:val="28"/>
          <w:szCs w:val="28"/>
          <w:lang w:val="vi-VN"/>
        </w:rPr>
        <w:t>5</w:t>
      </w:r>
      <w:r w:rsidR="00E710C4" w:rsidRPr="00200A98">
        <w:rPr>
          <w:rFonts w:ascii="Times New Roman" w:hAnsi="Times New Roman" w:cs="Times New Roman"/>
          <w:sz w:val="28"/>
          <w:szCs w:val="28"/>
          <w:lang w:val="vi-VN"/>
        </w:rPr>
        <w:t>):</w:t>
      </w:r>
    </w:p>
    <w:p w14:paraId="094F5740" w14:textId="1C381AF6" w:rsidR="00220C6C" w:rsidRPr="00200A98" w:rsidRDefault="009B06CA" w:rsidP="00200A98">
      <w:pPr>
        <w:pStyle w:val="NormalWeb"/>
        <w:spacing w:before="240" w:beforeAutospacing="0" w:after="240" w:afterAutospacing="0" w:line="360" w:lineRule="auto"/>
        <w:jc w:val="right"/>
        <w:rPr>
          <w:sz w:val="28"/>
          <w:szCs w:val="28"/>
          <w:lang w:val="vi-VN"/>
        </w:rPr>
      </w:pPr>
      <m:oMath>
        <m:r>
          <w:rPr>
            <w:rStyle w:val="apple-tab-span"/>
            <w:rFonts w:ascii="Cambria Math" w:hAnsi="Cambria Math"/>
            <w:color w:val="000000"/>
            <w:sz w:val="28"/>
            <w:szCs w:val="28"/>
            <w:lang w:val="vi-VN"/>
          </w:rPr>
          <m:t>Recall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TP</m:t>
            </m:r>
          </m:num>
          <m:den>
            <m:r>
              <w:rPr>
                <w:rStyle w:val="apple-tab-span"/>
                <w:rFonts w:ascii="Cambria Math" w:hAnsi="Cambria Math"/>
                <w:color w:val="000000"/>
                <w:sz w:val="28"/>
                <w:szCs w:val="28"/>
                <w:lang w:val="vi-VN"/>
              </w:rPr>
              <m:t>TP + FP</m:t>
            </m:r>
          </m:den>
        </m:f>
        <m:r>
          <m:rPr>
            <m:nor/>
          </m:rPr>
          <w:rPr>
            <w:rStyle w:val="apple-tab-span"/>
            <w:rFonts w:ascii="Cambria Math" w:hAnsi="Cambria Math"/>
            <w:color w:val="000000"/>
            <w:sz w:val="28"/>
            <w:szCs w:val="28"/>
            <w:lang w:val="vi-VN"/>
          </w:rPr>
          <m:t> </m:t>
        </m:r>
      </m:oMath>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rStyle w:val="apple-tab-span"/>
          <w:color w:val="000000"/>
          <w:sz w:val="28"/>
          <w:szCs w:val="28"/>
          <w:lang w:val="vi-VN"/>
        </w:rPr>
        <w:tab/>
      </w:r>
      <w:r w:rsidR="00220C6C" w:rsidRPr="00200A98">
        <w:rPr>
          <w:color w:val="000000"/>
          <w:sz w:val="28"/>
          <w:szCs w:val="28"/>
          <w:lang w:val="vi-VN"/>
        </w:rPr>
        <w:t>(</w:t>
      </w:r>
      <w:r w:rsidR="007E3A67" w:rsidRPr="00200A98">
        <w:rPr>
          <w:color w:val="000000"/>
          <w:sz w:val="28"/>
          <w:szCs w:val="28"/>
          <w:lang w:val="vi-VN"/>
        </w:rPr>
        <w:t>5</w:t>
      </w:r>
      <w:r w:rsidR="00220C6C" w:rsidRPr="00200A98">
        <w:rPr>
          <w:color w:val="000000"/>
          <w:sz w:val="28"/>
          <w:szCs w:val="28"/>
          <w:lang w:val="vi-VN"/>
        </w:rPr>
        <w:t>)</w:t>
      </w:r>
    </w:p>
    <w:p w14:paraId="50D181E1" w14:textId="2ACC0FC0" w:rsidR="007F65EA" w:rsidRPr="00200A98" w:rsidRDefault="007F65EA" w:rsidP="00200A98">
      <w:pPr>
        <w:spacing w:before="120" w:after="120" w:line="360" w:lineRule="auto"/>
        <w:jc w:val="both"/>
        <w:rPr>
          <w:rFonts w:ascii="Times New Roman" w:hAnsi="Times New Roman" w:cs="Times New Roman"/>
          <w:sz w:val="28"/>
          <w:szCs w:val="28"/>
          <w:lang w:val="vi-VN"/>
        </w:rPr>
      </w:pPr>
      <w:r w:rsidRPr="00200A98">
        <w:rPr>
          <w:rFonts w:ascii="Times New Roman" w:eastAsiaTheme="minorEastAsia" w:hAnsi="Times New Roman" w:cs="Times New Roman"/>
          <w:sz w:val="28"/>
          <w:szCs w:val="28"/>
          <w:lang w:val="vi-VN"/>
        </w:rPr>
        <w:t xml:space="preserve">F1 scose được hiểu là trung bình trọng số của </w:t>
      </w:r>
      <w:r w:rsidRPr="00200A98">
        <w:rPr>
          <w:rFonts w:ascii="Times New Roman" w:hAnsi="Times New Roman" w:cs="Times New Roman"/>
          <w:sz w:val="28"/>
          <w:szCs w:val="28"/>
          <w:lang w:val="vi-VN"/>
        </w:rPr>
        <w:t xml:space="preserve">Precision và </w:t>
      </w:r>
      <w:r w:rsidRPr="00200A98">
        <w:rPr>
          <w:rFonts w:ascii="Times New Roman" w:eastAsiaTheme="minorEastAsia" w:hAnsi="Times New Roman" w:cs="Times New Roman"/>
          <w:sz w:val="28"/>
          <w:szCs w:val="28"/>
          <w:lang w:val="vi-VN"/>
        </w:rPr>
        <w:t xml:space="preserve">Recall, nó thể hiện sự cân bằng giữa chúng, trong đó F1 scose đạt giá trị tốt nhất là 1 và kém nhất là 0, chỉ số F1 - scose được xác định </w:t>
      </w:r>
      <w:r w:rsidR="00E710C4" w:rsidRPr="00200A98">
        <w:rPr>
          <w:rFonts w:ascii="Times New Roman" w:hAnsi="Times New Roman" w:cs="Times New Roman"/>
          <w:sz w:val="28"/>
          <w:szCs w:val="28"/>
          <w:lang w:val="vi-VN"/>
        </w:rPr>
        <w:t>với công thức (</w:t>
      </w:r>
      <w:r w:rsidR="004E2637" w:rsidRPr="00200A98">
        <w:rPr>
          <w:rFonts w:ascii="Times New Roman" w:hAnsi="Times New Roman" w:cs="Times New Roman"/>
          <w:sz w:val="28"/>
          <w:szCs w:val="28"/>
          <w:lang w:val="vi-VN"/>
        </w:rPr>
        <w:t>6</w:t>
      </w:r>
      <w:r w:rsidR="00E710C4" w:rsidRPr="00200A98">
        <w:rPr>
          <w:rFonts w:ascii="Times New Roman" w:hAnsi="Times New Roman" w:cs="Times New Roman"/>
          <w:sz w:val="28"/>
          <w:szCs w:val="28"/>
          <w:lang w:val="vi-VN"/>
        </w:rPr>
        <w:t>):</w:t>
      </w:r>
    </w:p>
    <w:p w14:paraId="4AC361BD" w14:textId="5E2846DB" w:rsidR="007F65EA" w:rsidRDefault="009B06CA" w:rsidP="003B7CE6">
      <w:pPr>
        <w:pStyle w:val="NormalWeb"/>
        <w:spacing w:before="240" w:beforeAutospacing="0" w:after="240" w:afterAutospacing="0" w:line="360" w:lineRule="auto"/>
        <w:jc w:val="right"/>
        <w:rPr>
          <w:color w:val="000000"/>
          <w:sz w:val="28"/>
          <w:szCs w:val="28"/>
          <w:lang w:val="vi-VN"/>
        </w:rPr>
      </w:pPr>
      <m:oMath>
        <m:r>
          <w:rPr>
            <w:rStyle w:val="apple-tab-span"/>
            <w:rFonts w:ascii="Cambria Math" w:hAnsi="Cambria Math"/>
            <w:color w:val="000000"/>
            <w:sz w:val="28"/>
            <w:szCs w:val="28"/>
            <w:lang w:val="vi-VN"/>
          </w:rPr>
          <m:t>F1 scose =</m:t>
        </m:r>
        <m:f>
          <m:fPr>
            <m:ctrlPr>
              <w:rPr>
                <w:rStyle w:val="apple-tab-span"/>
                <w:rFonts w:ascii="Cambria Math" w:hAnsi="Cambria Math"/>
                <w:i/>
                <w:color w:val="000000"/>
                <w:sz w:val="28"/>
                <w:szCs w:val="28"/>
                <w:lang w:val="vi-VN"/>
              </w:rPr>
            </m:ctrlPr>
          </m:fPr>
          <m:num>
            <m:r>
              <w:rPr>
                <w:rStyle w:val="apple-tab-span"/>
                <w:rFonts w:ascii="Cambria Math" w:hAnsi="Cambria Math"/>
                <w:color w:val="000000"/>
                <w:sz w:val="28"/>
                <w:szCs w:val="28"/>
                <w:lang w:val="vi-VN"/>
              </w:rPr>
              <m:t>2 * Precision * Recall</m:t>
            </m:r>
          </m:num>
          <m:den>
            <m:r>
              <w:rPr>
                <w:rStyle w:val="apple-tab-span"/>
                <w:rFonts w:ascii="Cambria Math" w:hAnsi="Cambria Math"/>
                <w:color w:val="000000"/>
                <w:sz w:val="28"/>
                <w:szCs w:val="28"/>
                <w:lang w:val="vi-VN"/>
              </w:rPr>
              <m:t>Precision + Recall</m:t>
            </m:r>
          </m:den>
        </m:f>
        <m:r>
          <m:rPr>
            <m:nor/>
          </m:rPr>
          <w:rPr>
            <w:rStyle w:val="apple-tab-span"/>
            <w:rFonts w:ascii="Cambria Math" w:hAnsi="Cambria Math"/>
            <w:color w:val="000000"/>
            <w:sz w:val="28"/>
            <w:szCs w:val="28"/>
            <w:lang w:val="vi-VN"/>
          </w:rPr>
          <m:t> </m:t>
        </m:r>
      </m:oMath>
      <w:r w:rsidRPr="00200A98">
        <w:rPr>
          <w:rStyle w:val="apple-tab-span"/>
          <w:color w:val="000000"/>
          <w:sz w:val="28"/>
          <w:szCs w:val="28"/>
          <w:lang w:val="vi-VN"/>
        </w:rPr>
        <w:tab/>
      </w:r>
      <w:r w:rsidRPr="00200A98">
        <w:rPr>
          <w:rStyle w:val="apple-tab-span"/>
          <w:color w:val="000000"/>
          <w:sz w:val="28"/>
          <w:szCs w:val="28"/>
          <w:lang w:val="vi-VN"/>
        </w:rPr>
        <w:tab/>
      </w:r>
      <w:r w:rsidRPr="00200A98">
        <w:rPr>
          <w:rStyle w:val="apple-tab-span"/>
          <w:color w:val="000000"/>
          <w:sz w:val="28"/>
          <w:szCs w:val="28"/>
          <w:lang w:val="vi-VN"/>
        </w:rPr>
        <w:tab/>
      </w:r>
      <w:r w:rsidRPr="00200A98">
        <w:rPr>
          <w:color w:val="000000"/>
          <w:sz w:val="28"/>
          <w:szCs w:val="28"/>
          <w:lang w:val="vi-VN"/>
        </w:rPr>
        <w:t>(</w:t>
      </w:r>
      <w:r w:rsidR="007E3A67" w:rsidRPr="00200A98">
        <w:rPr>
          <w:color w:val="000000"/>
          <w:sz w:val="28"/>
          <w:szCs w:val="28"/>
          <w:lang w:val="vi-VN"/>
        </w:rPr>
        <w:t>6</w:t>
      </w:r>
      <w:r w:rsidRPr="00200A98">
        <w:rPr>
          <w:color w:val="000000"/>
          <w:sz w:val="28"/>
          <w:szCs w:val="28"/>
          <w:lang w:val="vi-VN"/>
        </w:rPr>
        <w:t>)</w:t>
      </w:r>
    </w:p>
    <w:p w14:paraId="72933146" w14:textId="56490A45" w:rsidR="00546858" w:rsidRPr="00200A98" w:rsidRDefault="00546858" w:rsidP="00A766DE">
      <w:pPr>
        <w:spacing w:before="160" w:after="120" w:line="276" w:lineRule="auto"/>
        <w:jc w:val="both"/>
        <w:outlineLvl w:val="2"/>
        <w:rPr>
          <w:rFonts w:ascii="Times New Roman" w:hAnsi="Times New Roman" w:cs="Times New Roman"/>
          <w:sz w:val="28"/>
          <w:szCs w:val="28"/>
          <w:lang w:val="vi-VN"/>
        </w:rPr>
      </w:pPr>
      <w:r w:rsidRPr="00200A98">
        <w:rPr>
          <w:rFonts w:ascii="Times New Roman" w:hAnsi="Times New Roman" w:cs="Times New Roman"/>
          <w:b/>
          <w:bCs/>
          <w:i/>
          <w:iCs/>
          <w:sz w:val="28"/>
          <w:szCs w:val="28"/>
          <w:lang w:val="vi-VN"/>
        </w:rPr>
        <w:t>4.</w:t>
      </w:r>
      <w:r>
        <w:rPr>
          <w:rFonts w:ascii="Times New Roman" w:hAnsi="Times New Roman" w:cs="Times New Roman"/>
          <w:b/>
          <w:bCs/>
          <w:i/>
          <w:iCs/>
          <w:sz w:val="28"/>
          <w:szCs w:val="28"/>
          <w:lang w:val="vi-VN"/>
        </w:rPr>
        <w:t>4</w:t>
      </w:r>
      <w:r w:rsidRPr="00200A98">
        <w:rPr>
          <w:rFonts w:ascii="Times New Roman" w:hAnsi="Times New Roman" w:cs="Times New Roman"/>
          <w:b/>
          <w:bCs/>
          <w:i/>
          <w:iCs/>
          <w:sz w:val="28"/>
          <w:szCs w:val="28"/>
          <w:lang w:val="vi-VN"/>
        </w:rPr>
        <w:t xml:space="preserve">. </w:t>
      </w:r>
      <w:r>
        <w:rPr>
          <w:rFonts w:ascii="Times New Roman" w:hAnsi="Times New Roman" w:cs="Times New Roman"/>
          <w:b/>
          <w:bCs/>
          <w:i/>
          <w:iCs/>
          <w:sz w:val="28"/>
          <w:szCs w:val="28"/>
          <w:lang w:val="vi-VN"/>
        </w:rPr>
        <w:t>Các tham số và môi trường cài đặt</w:t>
      </w:r>
    </w:p>
    <w:p w14:paraId="29C874B0" w14:textId="39229AF4" w:rsidR="00A766DE" w:rsidRPr="00A766DE" w:rsidRDefault="00A766DE" w:rsidP="00A766DE">
      <w:pPr>
        <w:pStyle w:val="NormalWeb"/>
        <w:spacing w:before="240" w:after="240" w:line="276" w:lineRule="auto"/>
        <w:jc w:val="both"/>
        <w:rPr>
          <w:color w:val="000000"/>
          <w:sz w:val="28"/>
          <w:szCs w:val="28"/>
          <w:lang w:val="vi-VN"/>
        </w:rPr>
      </w:pPr>
      <w:r w:rsidRPr="00A766DE">
        <w:rPr>
          <w:color w:val="000000"/>
          <w:sz w:val="28"/>
          <w:szCs w:val="28"/>
          <w:lang w:val="vi-VN"/>
        </w:rPr>
        <w:t>Dưới đây là giới thiệu về 4 mô hình học máy cùng các tham số quan trọng:</w:t>
      </w:r>
    </w:p>
    <w:p w14:paraId="1EABBDB9" w14:textId="7F9F4B9E" w:rsidR="00A766DE" w:rsidRPr="00A766DE" w:rsidRDefault="00A766DE" w:rsidP="00A766DE">
      <w:pPr>
        <w:pStyle w:val="NormalWeb"/>
        <w:spacing w:before="240" w:after="240"/>
        <w:ind w:firstLine="720"/>
        <w:jc w:val="both"/>
        <w:rPr>
          <w:b/>
          <w:bCs/>
          <w:i/>
          <w:iCs/>
          <w:color w:val="000000"/>
          <w:sz w:val="28"/>
          <w:szCs w:val="28"/>
          <w:lang w:val="vi-VN"/>
        </w:rPr>
      </w:pPr>
      <w:r w:rsidRPr="00A766DE">
        <w:rPr>
          <w:b/>
          <w:bCs/>
          <w:i/>
          <w:iCs/>
          <w:color w:val="000000"/>
          <w:sz w:val="28"/>
          <w:szCs w:val="28"/>
          <w:lang w:val="vi-VN"/>
        </w:rPr>
        <w:lastRenderedPageBreak/>
        <w:t>Random Forest (RDF) với Entropy:</w:t>
      </w:r>
    </w:p>
    <w:p w14:paraId="3D9A2857" w14:textId="77777777"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numTrees = 101 (Số cây)</w:t>
      </w:r>
    </w:p>
    <w:p w14:paraId="5E0A6C0B" w14:textId="77777777"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maxDepth = 25 (số tầng tối đa)</w:t>
      </w:r>
    </w:p>
    <w:p w14:paraId="50DFC50D" w14:textId="77777777"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seed = 42 (Mã hạt giống cho quá trình ngẫu nhiên)</w:t>
      </w:r>
    </w:p>
    <w:p w14:paraId="33976282" w14:textId="2C1CE720" w:rsidR="00A766DE" w:rsidRPr="00A766DE" w:rsidRDefault="00A766DE" w:rsidP="00A766DE">
      <w:pPr>
        <w:pStyle w:val="NormalWeb"/>
        <w:numPr>
          <w:ilvl w:val="0"/>
          <w:numId w:val="37"/>
        </w:numPr>
        <w:spacing w:before="240" w:after="240" w:line="360" w:lineRule="auto"/>
        <w:jc w:val="both"/>
        <w:rPr>
          <w:color w:val="000000"/>
          <w:sz w:val="28"/>
          <w:szCs w:val="28"/>
          <w:lang w:val="vi-VN"/>
        </w:rPr>
      </w:pPr>
      <w:r w:rsidRPr="00A766DE">
        <w:rPr>
          <w:color w:val="000000"/>
          <w:sz w:val="28"/>
          <w:szCs w:val="28"/>
          <w:lang w:val="vi-VN"/>
        </w:rPr>
        <w:t>impurity = 'entropy' (Phương pháp đo lường độ)</w:t>
      </w:r>
    </w:p>
    <w:p w14:paraId="24579FB9" w14:textId="1D24E975" w:rsidR="00A766DE" w:rsidRPr="00A766DE" w:rsidRDefault="00A766DE" w:rsidP="00A766DE">
      <w:pPr>
        <w:pStyle w:val="NormalWeb"/>
        <w:spacing w:before="240" w:after="240" w:line="276" w:lineRule="auto"/>
        <w:ind w:left="360"/>
        <w:jc w:val="both"/>
        <w:rPr>
          <w:b/>
          <w:bCs/>
          <w:i/>
          <w:iCs/>
          <w:color w:val="000000"/>
          <w:sz w:val="28"/>
          <w:szCs w:val="28"/>
          <w:lang w:val="vi-VN"/>
        </w:rPr>
      </w:pPr>
      <w:r w:rsidRPr="00A766DE">
        <w:rPr>
          <w:b/>
          <w:bCs/>
          <w:i/>
          <w:iCs/>
          <w:color w:val="000000"/>
          <w:sz w:val="28"/>
          <w:szCs w:val="28"/>
          <w:lang w:val="vi-VN"/>
        </w:rPr>
        <w:t>Random Forest (RDF) với Gini:</w:t>
      </w:r>
    </w:p>
    <w:p w14:paraId="50973CCB"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numTrees = 101 (Số cây)</w:t>
      </w:r>
    </w:p>
    <w:p w14:paraId="5504279D"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maxDepth = 25 (số tầng tối đa)</w:t>
      </w:r>
    </w:p>
    <w:p w14:paraId="1B709325"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seed = 42 (Mã hạt giống cho quá trình ngẫu nhiên)</w:t>
      </w:r>
    </w:p>
    <w:p w14:paraId="48C9B581" w14:textId="17C30976"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impurity = 'gini' (Phương pháp đo lường độ)</w:t>
      </w:r>
    </w:p>
    <w:p w14:paraId="56315AA4" w14:textId="60A0E6CC" w:rsidR="00A766DE" w:rsidRPr="00A766DE" w:rsidRDefault="00A766DE" w:rsidP="00A766DE">
      <w:pPr>
        <w:pStyle w:val="NormalWeb"/>
        <w:spacing w:before="240" w:after="240" w:line="276" w:lineRule="auto"/>
        <w:ind w:left="720"/>
        <w:jc w:val="both"/>
        <w:rPr>
          <w:b/>
          <w:bCs/>
          <w:i/>
          <w:iCs/>
          <w:color w:val="000000"/>
          <w:sz w:val="28"/>
          <w:szCs w:val="28"/>
          <w:lang w:val="vi-VN"/>
        </w:rPr>
      </w:pPr>
      <w:r w:rsidRPr="00A766DE">
        <w:rPr>
          <w:b/>
          <w:bCs/>
          <w:i/>
          <w:iCs/>
          <w:color w:val="000000"/>
          <w:sz w:val="28"/>
          <w:szCs w:val="28"/>
          <w:lang w:val="vi-VN"/>
        </w:rPr>
        <w:t>Gradient Boosted Trees (GBT):</w:t>
      </w:r>
    </w:p>
    <w:p w14:paraId="3E6F3B71"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maxDepth = 5 (số tầng tối đa của cây)</w:t>
      </w:r>
    </w:p>
    <w:p w14:paraId="4C482D2D"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maxBins = 32 (số lượng bins tối đa cho các tính năng)</w:t>
      </w:r>
    </w:p>
    <w:p w14:paraId="07F9E9FF"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minInstancesPerNode = 1 (số lượng mẫu tối thiểu cần phải có trong mỗi nút của cây)</w:t>
      </w:r>
    </w:p>
    <w:p w14:paraId="19929C87"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lossType = 'logistic' (Loại hàm mất mát được sử dụng trong quá trình tối ưu hóa)</w:t>
      </w:r>
    </w:p>
    <w:p w14:paraId="106E5E13" w14:textId="39B5B0B6" w:rsidR="00A766DE" w:rsidRPr="00A766DE" w:rsidRDefault="00A766DE" w:rsidP="00A766DE">
      <w:pPr>
        <w:pStyle w:val="NormalWeb"/>
        <w:spacing w:before="240" w:after="240" w:line="276" w:lineRule="auto"/>
        <w:ind w:left="720"/>
        <w:jc w:val="both"/>
        <w:rPr>
          <w:b/>
          <w:bCs/>
          <w:i/>
          <w:iCs/>
          <w:color w:val="000000"/>
          <w:sz w:val="28"/>
          <w:szCs w:val="28"/>
          <w:lang w:val="vi-VN"/>
        </w:rPr>
      </w:pPr>
      <w:r w:rsidRPr="00A766DE">
        <w:rPr>
          <w:b/>
          <w:bCs/>
          <w:i/>
          <w:iCs/>
          <w:color w:val="000000"/>
          <w:sz w:val="28"/>
          <w:szCs w:val="28"/>
          <w:lang w:val="vi-VN"/>
        </w:rPr>
        <w:t>Multilayer Perceptron (MLP):</w:t>
      </w:r>
    </w:p>
    <w:p w14:paraId="751BC375"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solver = 'l-bfgs' (Thuật toán tối ưu hóa)</w:t>
      </w:r>
    </w:p>
    <w:p w14:paraId="4526676D"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maxIter = 100 (Số lượng vòng lặp tối đa)</w:t>
      </w:r>
    </w:p>
    <w:p w14:paraId="6D5A8741" w14:textId="77777777" w:rsidR="00A766DE" w:rsidRPr="00A766DE" w:rsidRDefault="00A766DE" w:rsidP="00A766DE">
      <w:pPr>
        <w:pStyle w:val="NormalWeb"/>
        <w:numPr>
          <w:ilvl w:val="0"/>
          <w:numId w:val="38"/>
        </w:numPr>
        <w:spacing w:before="240" w:after="240" w:line="360" w:lineRule="auto"/>
        <w:jc w:val="both"/>
        <w:rPr>
          <w:color w:val="000000"/>
          <w:sz w:val="28"/>
          <w:szCs w:val="28"/>
          <w:lang w:val="vi-VN"/>
        </w:rPr>
      </w:pPr>
      <w:r w:rsidRPr="00A766DE">
        <w:rPr>
          <w:color w:val="000000"/>
          <w:sz w:val="28"/>
          <w:szCs w:val="28"/>
          <w:lang w:val="vi-VN"/>
        </w:rPr>
        <w:t>stepSize = 0.03 (Kích thước bước cho quá trình tối ưu hóa)</w:t>
      </w:r>
    </w:p>
    <w:p w14:paraId="6AD43C19" w14:textId="1F3158AA" w:rsidR="00546858" w:rsidRPr="00A766DE" w:rsidRDefault="00A766DE" w:rsidP="00546858">
      <w:pPr>
        <w:pStyle w:val="NormalWeb"/>
        <w:numPr>
          <w:ilvl w:val="0"/>
          <w:numId w:val="38"/>
        </w:numPr>
        <w:spacing w:before="240" w:beforeAutospacing="0" w:after="240" w:afterAutospacing="0" w:line="360" w:lineRule="auto"/>
        <w:jc w:val="both"/>
        <w:rPr>
          <w:color w:val="000000"/>
          <w:sz w:val="28"/>
          <w:szCs w:val="28"/>
          <w:lang w:val="vi-VN"/>
        </w:rPr>
      </w:pPr>
      <w:r w:rsidRPr="00A766DE">
        <w:rPr>
          <w:color w:val="000000"/>
          <w:sz w:val="28"/>
          <w:szCs w:val="28"/>
          <w:lang w:val="vi-VN"/>
        </w:rPr>
        <w:t>layers = [22, 128, 64, 32, 16, 8, 2] (Cấu trúc của các lớp trong mạng nơ-ron)</w:t>
      </w:r>
    </w:p>
    <w:p w14:paraId="7B2C7A86" w14:textId="333D52B0" w:rsidR="007F65EA" w:rsidRPr="00200A98" w:rsidRDefault="007F65EA" w:rsidP="00200A98">
      <w:pPr>
        <w:spacing w:before="160" w:after="120" w:line="360" w:lineRule="auto"/>
        <w:jc w:val="both"/>
        <w:outlineLvl w:val="2"/>
        <w:rPr>
          <w:rFonts w:ascii="Times New Roman" w:hAnsi="Times New Roman" w:cs="Times New Roman"/>
          <w:sz w:val="28"/>
          <w:szCs w:val="28"/>
          <w:lang w:val="vi-VN"/>
        </w:rPr>
      </w:pPr>
      <w:bookmarkStart w:id="18" w:name="_Toc110581461"/>
      <w:bookmarkStart w:id="19" w:name="_Toc111046602"/>
      <w:r w:rsidRPr="00200A98">
        <w:rPr>
          <w:rFonts w:ascii="Times New Roman" w:hAnsi="Times New Roman" w:cs="Times New Roman"/>
          <w:b/>
          <w:bCs/>
          <w:i/>
          <w:iCs/>
          <w:sz w:val="28"/>
          <w:szCs w:val="28"/>
          <w:lang w:val="vi-VN"/>
        </w:rPr>
        <w:lastRenderedPageBreak/>
        <w:t>4.</w:t>
      </w:r>
      <w:r w:rsidR="00546858">
        <w:rPr>
          <w:rFonts w:ascii="Times New Roman" w:hAnsi="Times New Roman" w:cs="Times New Roman"/>
          <w:b/>
          <w:bCs/>
          <w:i/>
          <w:iCs/>
          <w:sz w:val="28"/>
          <w:szCs w:val="28"/>
          <w:lang w:val="vi-VN"/>
        </w:rPr>
        <w:t>5</w:t>
      </w:r>
      <w:r w:rsidRPr="00200A98">
        <w:rPr>
          <w:rFonts w:ascii="Times New Roman" w:hAnsi="Times New Roman" w:cs="Times New Roman"/>
          <w:b/>
          <w:bCs/>
          <w:i/>
          <w:iCs/>
          <w:sz w:val="28"/>
          <w:szCs w:val="28"/>
          <w:lang w:val="vi-VN"/>
        </w:rPr>
        <w:t xml:space="preserve">. Kết </w:t>
      </w:r>
      <w:bookmarkEnd w:id="18"/>
      <w:bookmarkEnd w:id="19"/>
      <w:r w:rsidR="004E5CFD">
        <w:rPr>
          <w:rFonts w:ascii="Times New Roman" w:hAnsi="Times New Roman" w:cs="Times New Roman"/>
          <w:b/>
          <w:bCs/>
          <w:i/>
          <w:iCs/>
          <w:sz w:val="28"/>
          <w:szCs w:val="28"/>
          <w:lang w:val="vi-VN"/>
        </w:rPr>
        <w:t xml:space="preserve">quả thực </w:t>
      </w:r>
      <w:r w:rsidR="002341B4">
        <w:rPr>
          <w:rFonts w:ascii="Times New Roman" w:hAnsi="Times New Roman" w:cs="Times New Roman"/>
          <w:b/>
          <w:bCs/>
          <w:i/>
          <w:iCs/>
          <w:sz w:val="28"/>
          <w:szCs w:val="28"/>
          <w:lang w:val="vi-VN"/>
        </w:rPr>
        <w:t>nghiệm</w:t>
      </w:r>
    </w:p>
    <w:p w14:paraId="37382EB7" w14:textId="262AF804" w:rsidR="000A1210" w:rsidRPr="00200A98" w:rsidRDefault="00551C16" w:rsidP="00200A98">
      <w:pPr>
        <w:spacing w:before="160" w:after="120" w:line="360" w:lineRule="auto"/>
        <w:jc w:val="both"/>
        <w:rPr>
          <w:rFonts w:ascii="Times New Roman" w:hAnsi="Times New Roman" w:cs="Times New Roman"/>
          <w:sz w:val="28"/>
          <w:szCs w:val="28"/>
          <w:lang w:val="vi-VN"/>
        </w:rPr>
      </w:pPr>
      <w:r w:rsidRPr="00200A98">
        <w:rPr>
          <w:rFonts w:ascii="Times New Roman" w:hAnsi="Times New Roman" w:cs="Times New Roman"/>
          <w:sz w:val="28"/>
          <w:szCs w:val="28"/>
          <w:lang w:val="vi-VN"/>
        </w:rPr>
        <w:t xml:space="preserve"> </w:t>
      </w:r>
      <w:r w:rsidR="00AA1DBC" w:rsidRPr="00200A98">
        <w:rPr>
          <w:rFonts w:ascii="Times New Roman" w:hAnsi="Times New Roman" w:cs="Times New Roman"/>
          <w:sz w:val="28"/>
          <w:szCs w:val="28"/>
          <w:lang w:val="vi-VN"/>
        </w:rPr>
        <w:tab/>
      </w:r>
      <w:r w:rsidR="00881C6C" w:rsidRPr="00200A98">
        <w:rPr>
          <w:rFonts w:ascii="Times New Roman" w:hAnsi="Times New Roman" w:cs="Times New Roman"/>
          <w:sz w:val="28"/>
          <w:szCs w:val="28"/>
          <w:lang w:val="vi-VN"/>
        </w:rPr>
        <w:t>Mô hình đề xuất và c</w:t>
      </w:r>
      <w:r w:rsidR="007A2D98" w:rsidRPr="00200A98">
        <w:rPr>
          <w:rFonts w:ascii="Times New Roman" w:hAnsi="Times New Roman" w:cs="Times New Roman"/>
          <w:sz w:val="28"/>
          <w:szCs w:val="28"/>
          <w:lang w:val="vi-VN"/>
        </w:rPr>
        <w:t>ác mô hình đơn lẻ khi huấn luyện với tập dữ liệu huấn luyện và được thử nghiệm với tập dữ liệu thực nghiệm đã thu được các chỉ số đánh giá mô hình phân loại được trình bày trong (Bảng 3) như sau:</w:t>
      </w:r>
    </w:p>
    <w:p w14:paraId="41211536" w14:textId="26AF87C9" w:rsidR="00440F22" w:rsidRPr="00200A98" w:rsidRDefault="00440F22" w:rsidP="00200A98">
      <w:pPr>
        <w:spacing w:before="8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Bảng : Kết quả đánh giá mô hình đề xuất</w:t>
      </w:r>
    </w:p>
    <w:tbl>
      <w:tblPr>
        <w:tblStyle w:val="TableGridLight"/>
        <w:tblW w:w="4955" w:type="pct"/>
        <w:tblLayout w:type="fixed"/>
        <w:tblLook w:val="04A0" w:firstRow="1" w:lastRow="0" w:firstColumn="1" w:lastColumn="0" w:noHBand="0" w:noVBand="1"/>
      </w:tblPr>
      <w:tblGrid>
        <w:gridCol w:w="1558"/>
        <w:gridCol w:w="1558"/>
        <w:gridCol w:w="1559"/>
        <w:gridCol w:w="1559"/>
        <w:gridCol w:w="3032"/>
      </w:tblGrid>
      <w:tr w:rsidR="003B7CE6" w:rsidRPr="00200A98" w14:paraId="0A69D037" w14:textId="51F26B52" w:rsidTr="003B7CE6">
        <w:trPr>
          <w:trHeight w:val="327"/>
        </w:trPr>
        <w:tc>
          <w:tcPr>
            <w:tcW w:w="841" w:type="pct"/>
          </w:tcPr>
          <w:p w14:paraId="5B175617" w14:textId="17412F29"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Mô hình</w:t>
            </w:r>
          </w:p>
        </w:tc>
        <w:tc>
          <w:tcPr>
            <w:tcW w:w="841" w:type="pct"/>
          </w:tcPr>
          <w:p w14:paraId="536AD130" w14:textId="2DE591CE"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Accuracy</w:t>
            </w:r>
          </w:p>
        </w:tc>
        <w:tc>
          <w:tcPr>
            <w:tcW w:w="841" w:type="pct"/>
          </w:tcPr>
          <w:p w14:paraId="43E7F38E" w14:textId="77777777"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Recall</w:t>
            </w:r>
          </w:p>
        </w:tc>
        <w:tc>
          <w:tcPr>
            <w:tcW w:w="841" w:type="pct"/>
          </w:tcPr>
          <w:p w14:paraId="3477759D" w14:textId="77777777"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Precision</w:t>
            </w:r>
          </w:p>
        </w:tc>
        <w:tc>
          <w:tcPr>
            <w:tcW w:w="1636" w:type="pct"/>
          </w:tcPr>
          <w:p w14:paraId="65E7D882" w14:textId="77777777" w:rsidR="003B7CE6" w:rsidRPr="00200A98" w:rsidRDefault="003B7CE6" w:rsidP="00200A98">
            <w:pPr>
              <w:spacing w:before="40" w:after="40" w:line="360" w:lineRule="auto"/>
              <w:jc w:val="center"/>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F1-score</w:t>
            </w:r>
          </w:p>
        </w:tc>
      </w:tr>
      <w:tr w:rsidR="003B7CE6" w:rsidRPr="00200A98" w14:paraId="473C43D0" w14:textId="5601919C" w:rsidTr="003B7CE6">
        <w:trPr>
          <w:trHeight w:val="327"/>
        </w:trPr>
        <w:tc>
          <w:tcPr>
            <w:tcW w:w="841" w:type="pct"/>
          </w:tcPr>
          <w:p w14:paraId="49C7EF2F" w14:textId="571561A7" w:rsidR="003B7CE6" w:rsidRPr="003B7CE6" w:rsidRDefault="003B7CE6" w:rsidP="00200A98">
            <w:pPr>
              <w:spacing w:before="40" w:after="40" w:line="360" w:lineRule="auto"/>
              <w:jc w:val="center"/>
              <w:rPr>
                <w:rFonts w:ascii="Times New Roman" w:hAnsi="Times New Roman" w:cs="Times New Roman"/>
                <w:b/>
                <w:bCs/>
                <w:color w:val="000000"/>
                <w:sz w:val="28"/>
                <w:szCs w:val="28"/>
                <w:lang w:val="vi-VN"/>
              </w:rPr>
            </w:pPr>
            <w:r w:rsidRPr="00200A98">
              <w:rPr>
                <w:rFonts w:ascii="Times New Roman" w:hAnsi="Times New Roman" w:cs="Times New Roman"/>
                <w:b/>
                <w:bCs/>
                <w:color w:val="000000"/>
                <w:sz w:val="28"/>
                <w:szCs w:val="28"/>
              </w:rPr>
              <w:t>RDF</w:t>
            </w:r>
            <w:r>
              <w:rPr>
                <w:rFonts w:ascii="Times New Roman" w:hAnsi="Times New Roman" w:cs="Times New Roman"/>
                <w:b/>
                <w:bCs/>
                <w:color w:val="000000"/>
                <w:sz w:val="28"/>
                <w:szCs w:val="28"/>
                <w:lang w:val="vi-VN"/>
              </w:rPr>
              <w:t xml:space="preserve"> (1)</w:t>
            </w:r>
          </w:p>
        </w:tc>
        <w:tc>
          <w:tcPr>
            <w:tcW w:w="841" w:type="pct"/>
          </w:tcPr>
          <w:p w14:paraId="1865916B" w14:textId="092B59D7"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color w:val="000000"/>
                <w:sz w:val="28"/>
                <w:szCs w:val="28"/>
              </w:rPr>
              <w:t>0</w:t>
            </w:r>
            <w:r w:rsidRPr="004E5CFD">
              <w:rPr>
                <w:rFonts w:ascii="Times New Roman" w:hAnsi="Times New Roman" w:cs="Times New Roman"/>
                <w:color w:val="000000"/>
                <w:sz w:val="28"/>
                <w:szCs w:val="28"/>
                <w:lang w:val="vi-VN"/>
              </w:rPr>
              <w:t>.7904</w:t>
            </w:r>
          </w:p>
        </w:tc>
        <w:tc>
          <w:tcPr>
            <w:tcW w:w="841" w:type="pct"/>
          </w:tcPr>
          <w:p w14:paraId="0B887BA2" w14:textId="20AD8B74"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rPr>
              <w:t>0</w:t>
            </w:r>
            <w:r w:rsidRPr="004E5CFD">
              <w:rPr>
                <w:rFonts w:ascii="Times New Roman" w:hAnsi="Times New Roman" w:cs="Times New Roman"/>
                <w:sz w:val="28"/>
                <w:szCs w:val="28"/>
                <w:lang w:val="vi-VN"/>
              </w:rPr>
              <w:t>.7544</w:t>
            </w:r>
          </w:p>
        </w:tc>
        <w:tc>
          <w:tcPr>
            <w:tcW w:w="841" w:type="pct"/>
          </w:tcPr>
          <w:p w14:paraId="0DFBAD74" w14:textId="127A88A4"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0.8096</w:t>
            </w:r>
          </w:p>
        </w:tc>
        <w:tc>
          <w:tcPr>
            <w:tcW w:w="1636" w:type="pct"/>
          </w:tcPr>
          <w:p w14:paraId="0B39E614" w14:textId="47DBC5C9" w:rsidR="003B7CE6" w:rsidRPr="004E5CFD" w:rsidRDefault="003B7CE6"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w:t>
            </w:r>
            <w:r w:rsidR="004E5CFD" w:rsidRPr="004E5CFD">
              <w:rPr>
                <w:rFonts w:ascii="Times New Roman" w:hAnsi="Times New Roman" w:cs="Times New Roman"/>
                <w:sz w:val="28"/>
                <w:szCs w:val="28"/>
                <w:lang w:val="vi-VN"/>
              </w:rPr>
              <w:t>7810</w:t>
            </w:r>
          </w:p>
        </w:tc>
      </w:tr>
      <w:tr w:rsidR="003B7CE6" w:rsidRPr="00200A98" w14:paraId="7F2216E5" w14:textId="77777777" w:rsidTr="003B7CE6">
        <w:trPr>
          <w:trHeight w:val="327"/>
        </w:trPr>
        <w:tc>
          <w:tcPr>
            <w:tcW w:w="841" w:type="pct"/>
          </w:tcPr>
          <w:p w14:paraId="67AD4CF2" w14:textId="464B5269" w:rsidR="003B7CE6" w:rsidRPr="003B7CE6" w:rsidRDefault="003B7CE6" w:rsidP="00200A98">
            <w:pPr>
              <w:spacing w:before="40" w:after="40" w:line="360" w:lineRule="auto"/>
              <w:jc w:val="center"/>
              <w:rPr>
                <w:rFonts w:ascii="Times New Roman" w:hAnsi="Times New Roman" w:cs="Times New Roman"/>
                <w:b/>
                <w:bCs/>
                <w:color w:val="000000"/>
                <w:sz w:val="28"/>
                <w:szCs w:val="28"/>
                <w:lang w:val="vi-VN"/>
              </w:rPr>
            </w:pPr>
            <w:r w:rsidRPr="00200A98">
              <w:rPr>
                <w:rFonts w:ascii="Times New Roman" w:hAnsi="Times New Roman" w:cs="Times New Roman"/>
                <w:b/>
                <w:bCs/>
                <w:color w:val="000000"/>
                <w:sz w:val="28"/>
                <w:szCs w:val="28"/>
              </w:rPr>
              <w:t>RDF</w:t>
            </w:r>
            <w:r>
              <w:rPr>
                <w:rFonts w:ascii="Times New Roman" w:hAnsi="Times New Roman" w:cs="Times New Roman"/>
                <w:b/>
                <w:bCs/>
                <w:color w:val="000000"/>
                <w:sz w:val="28"/>
                <w:szCs w:val="28"/>
                <w:lang w:val="vi-VN"/>
              </w:rPr>
              <w:t xml:space="preserve"> (2)</w:t>
            </w:r>
          </w:p>
        </w:tc>
        <w:tc>
          <w:tcPr>
            <w:tcW w:w="841" w:type="pct"/>
          </w:tcPr>
          <w:p w14:paraId="7E6DC7B0" w14:textId="3AE9D404" w:rsidR="003B7CE6" w:rsidRPr="004E5CFD" w:rsidRDefault="004E5CFD" w:rsidP="00200A98">
            <w:pPr>
              <w:spacing w:before="40" w:after="40" w:line="360" w:lineRule="auto"/>
              <w:jc w:val="center"/>
              <w:rPr>
                <w:rFonts w:ascii="Times New Roman" w:hAnsi="Times New Roman" w:cs="Times New Roman"/>
                <w:color w:val="000000"/>
                <w:sz w:val="28"/>
                <w:szCs w:val="28"/>
                <w:lang w:val="vi-VN"/>
              </w:rPr>
            </w:pPr>
            <w:r w:rsidRPr="004E5CFD">
              <w:rPr>
                <w:rFonts w:ascii="Times New Roman" w:hAnsi="Times New Roman" w:cs="Times New Roman"/>
                <w:color w:val="000000"/>
                <w:sz w:val="28"/>
                <w:szCs w:val="28"/>
              </w:rPr>
              <w:t>0</w:t>
            </w:r>
            <w:r w:rsidRPr="004E5CFD">
              <w:rPr>
                <w:rFonts w:ascii="Times New Roman" w:hAnsi="Times New Roman" w:cs="Times New Roman"/>
                <w:color w:val="000000"/>
                <w:sz w:val="28"/>
                <w:szCs w:val="28"/>
                <w:lang w:val="vi-VN"/>
              </w:rPr>
              <w:t>.7878</w:t>
            </w:r>
          </w:p>
        </w:tc>
        <w:tc>
          <w:tcPr>
            <w:tcW w:w="841" w:type="pct"/>
          </w:tcPr>
          <w:p w14:paraId="54929ABB" w14:textId="1FF5C5C9"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rPr>
              <w:t>0</w:t>
            </w:r>
            <w:r w:rsidRPr="004E5CFD">
              <w:rPr>
                <w:rFonts w:ascii="Times New Roman" w:hAnsi="Times New Roman" w:cs="Times New Roman"/>
                <w:sz w:val="28"/>
                <w:szCs w:val="28"/>
                <w:lang w:val="vi-VN"/>
              </w:rPr>
              <w:t>.7453</w:t>
            </w:r>
          </w:p>
        </w:tc>
        <w:tc>
          <w:tcPr>
            <w:tcW w:w="841" w:type="pct"/>
          </w:tcPr>
          <w:p w14:paraId="1746D213" w14:textId="08BE7E3F"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0.8112</w:t>
            </w:r>
          </w:p>
        </w:tc>
        <w:tc>
          <w:tcPr>
            <w:tcW w:w="1636" w:type="pct"/>
          </w:tcPr>
          <w:p w14:paraId="12F5EA16" w14:textId="1021648D"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0.7768</w:t>
            </w:r>
          </w:p>
        </w:tc>
      </w:tr>
      <w:tr w:rsidR="003B7CE6" w:rsidRPr="00200A98" w14:paraId="4469A2C9" w14:textId="5EFDDE14" w:rsidTr="003B7CE6">
        <w:trPr>
          <w:trHeight w:val="327"/>
        </w:trPr>
        <w:tc>
          <w:tcPr>
            <w:tcW w:w="841" w:type="pct"/>
          </w:tcPr>
          <w:p w14:paraId="58D18B8D" w14:textId="6FFBABA0" w:rsidR="003B7CE6" w:rsidRPr="00200A98" w:rsidRDefault="004E5CFD" w:rsidP="00200A98">
            <w:pPr>
              <w:spacing w:before="40" w:after="40" w:line="360" w:lineRule="auto"/>
              <w:jc w:val="center"/>
              <w:rPr>
                <w:rFonts w:ascii="Times New Roman" w:hAnsi="Times New Roman" w:cs="Times New Roman"/>
                <w:b/>
                <w:bCs/>
                <w:color w:val="000000"/>
                <w:sz w:val="28"/>
                <w:szCs w:val="28"/>
              </w:rPr>
            </w:pPr>
            <w:proofErr w:type="spellStart"/>
            <w:r>
              <w:rPr>
                <w:rFonts w:ascii="Times New Roman" w:hAnsi="Times New Roman" w:cs="Times New Roman"/>
                <w:b/>
                <w:bCs/>
                <w:color w:val="000000"/>
                <w:sz w:val="28"/>
                <w:szCs w:val="28"/>
              </w:rPr>
              <w:t>GBT</w:t>
            </w:r>
            <w:proofErr w:type="spellEnd"/>
          </w:p>
        </w:tc>
        <w:tc>
          <w:tcPr>
            <w:tcW w:w="841" w:type="pct"/>
          </w:tcPr>
          <w:p w14:paraId="79E376D6" w14:textId="2A38487A" w:rsidR="003B7CE6" w:rsidRPr="00A766DE" w:rsidRDefault="004E5CFD" w:rsidP="00200A98">
            <w:pPr>
              <w:spacing w:before="40" w:after="40" w:line="360" w:lineRule="auto"/>
              <w:jc w:val="center"/>
              <w:rPr>
                <w:rFonts w:ascii="Times New Roman" w:hAnsi="Times New Roman" w:cs="Times New Roman"/>
                <w:b/>
                <w:bCs/>
                <w:color w:val="000000"/>
                <w:sz w:val="28"/>
                <w:szCs w:val="28"/>
                <w:lang w:val="vi-VN"/>
              </w:rPr>
            </w:pPr>
            <w:r w:rsidRPr="00A766DE">
              <w:rPr>
                <w:rFonts w:ascii="Times New Roman" w:hAnsi="Times New Roman" w:cs="Times New Roman"/>
                <w:b/>
                <w:bCs/>
                <w:color w:val="000000"/>
                <w:sz w:val="28"/>
                <w:szCs w:val="28"/>
              </w:rPr>
              <w:t>0.8090</w:t>
            </w:r>
          </w:p>
        </w:tc>
        <w:tc>
          <w:tcPr>
            <w:tcW w:w="841" w:type="pct"/>
          </w:tcPr>
          <w:p w14:paraId="2652EF0C" w14:textId="25D61684" w:rsidR="003B7CE6" w:rsidRPr="00A766DE" w:rsidRDefault="004E5CFD" w:rsidP="00200A98">
            <w:pPr>
              <w:spacing w:before="40" w:after="40" w:line="360" w:lineRule="auto"/>
              <w:jc w:val="center"/>
              <w:rPr>
                <w:rFonts w:ascii="Times New Roman" w:hAnsi="Times New Roman" w:cs="Times New Roman"/>
                <w:b/>
                <w:bCs/>
                <w:sz w:val="28"/>
                <w:szCs w:val="28"/>
                <w:lang w:val="vi-VN"/>
              </w:rPr>
            </w:pPr>
            <w:r w:rsidRPr="00A766DE">
              <w:rPr>
                <w:rFonts w:ascii="Times New Roman" w:hAnsi="Times New Roman" w:cs="Times New Roman"/>
                <w:b/>
                <w:bCs/>
                <w:sz w:val="28"/>
                <w:szCs w:val="28"/>
              </w:rPr>
              <w:t>0.8055</w:t>
            </w:r>
          </w:p>
        </w:tc>
        <w:tc>
          <w:tcPr>
            <w:tcW w:w="841" w:type="pct"/>
          </w:tcPr>
          <w:p w14:paraId="56A96A36" w14:textId="0E36F41A"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0.8082</w:t>
            </w:r>
          </w:p>
        </w:tc>
        <w:tc>
          <w:tcPr>
            <w:tcW w:w="1636" w:type="pct"/>
          </w:tcPr>
          <w:p w14:paraId="3C5C8511" w14:textId="091549C5" w:rsidR="003B7CE6" w:rsidRPr="00A766DE" w:rsidRDefault="004E5CFD" w:rsidP="00200A98">
            <w:pPr>
              <w:spacing w:before="40" w:after="40" w:line="360" w:lineRule="auto"/>
              <w:jc w:val="center"/>
              <w:rPr>
                <w:rFonts w:ascii="Times New Roman" w:hAnsi="Times New Roman" w:cs="Times New Roman"/>
                <w:b/>
                <w:bCs/>
                <w:sz w:val="28"/>
                <w:szCs w:val="28"/>
                <w:lang w:val="vi-VN"/>
              </w:rPr>
            </w:pPr>
            <w:r w:rsidRPr="00A766DE">
              <w:rPr>
                <w:rFonts w:ascii="Times New Roman" w:hAnsi="Times New Roman" w:cs="Times New Roman"/>
                <w:b/>
                <w:bCs/>
                <w:sz w:val="28"/>
                <w:szCs w:val="28"/>
                <w:lang w:val="vi-VN"/>
              </w:rPr>
              <w:t>0.8069</w:t>
            </w:r>
          </w:p>
        </w:tc>
      </w:tr>
      <w:tr w:rsidR="003B7CE6" w:rsidRPr="00200A98" w14:paraId="6C215AC7" w14:textId="5B13355C" w:rsidTr="003B7CE6">
        <w:trPr>
          <w:trHeight w:val="327"/>
        </w:trPr>
        <w:tc>
          <w:tcPr>
            <w:tcW w:w="841" w:type="pct"/>
          </w:tcPr>
          <w:p w14:paraId="72F047D1" w14:textId="449720AC" w:rsidR="003B7CE6" w:rsidRPr="00200A98" w:rsidRDefault="004E5CFD" w:rsidP="00200A98">
            <w:pPr>
              <w:spacing w:before="40" w:after="4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MLP</w:t>
            </w:r>
          </w:p>
        </w:tc>
        <w:tc>
          <w:tcPr>
            <w:tcW w:w="841" w:type="pct"/>
          </w:tcPr>
          <w:p w14:paraId="07000F45" w14:textId="35BDF710" w:rsidR="003B7CE6" w:rsidRPr="004E5CFD" w:rsidRDefault="004E5CFD" w:rsidP="00200A98">
            <w:pPr>
              <w:spacing w:before="40" w:after="40" w:line="360" w:lineRule="auto"/>
              <w:jc w:val="center"/>
              <w:rPr>
                <w:rFonts w:ascii="Times New Roman" w:hAnsi="Times New Roman" w:cs="Times New Roman"/>
                <w:color w:val="000000"/>
                <w:sz w:val="28"/>
                <w:szCs w:val="28"/>
                <w:lang w:val="vi-VN"/>
              </w:rPr>
            </w:pPr>
            <w:r w:rsidRPr="004E5CFD">
              <w:rPr>
                <w:rFonts w:ascii="Times New Roman" w:hAnsi="Times New Roman" w:cs="Times New Roman"/>
                <w:color w:val="000000"/>
                <w:sz w:val="28"/>
                <w:szCs w:val="28"/>
                <w:lang w:val="vi-VN"/>
              </w:rPr>
              <w:t>0.7760</w:t>
            </w:r>
          </w:p>
        </w:tc>
        <w:tc>
          <w:tcPr>
            <w:tcW w:w="841" w:type="pct"/>
          </w:tcPr>
          <w:p w14:paraId="285684BD" w14:textId="0F22785F"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rPr>
              <w:t>0.7612</w:t>
            </w:r>
          </w:p>
        </w:tc>
        <w:tc>
          <w:tcPr>
            <w:tcW w:w="841" w:type="pct"/>
          </w:tcPr>
          <w:p w14:paraId="1A2F02C1" w14:textId="22DAF806"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0.7811</w:t>
            </w:r>
          </w:p>
        </w:tc>
        <w:tc>
          <w:tcPr>
            <w:tcW w:w="1636" w:type="pct"/>
          </w:tcPr>
          <w:p w14:paraId="18897384" w14:textId="758FBC2A"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0.7710</w:t>
            </w:r>
          </w:p>
        </w:tc>
      </w:tr>
      <w:tr w:rsidR="003B7CE6" w:rsidRPr="00200A98" w14:paraId="2511CEAF" w14:textId="2454E965" w:rsidTr="003B7CE6">
        <w:trPr>
          <w:trHeight w:val="56"/>
        </w:trPr>
        <w:tc>
          <w:tcPr>
            <w:tcW w:w="841" w:type="pct"/>
          </w:tcPr>
          <w:p w14:paraId="556D8717" w14:textId="30D3B2BA" w:rsidR="003B7CE6" w:rsidRPr="00200A98" w:rsidRDefault="004E5CFD" w:rsidP="00200A98">
            <w:pPr>
              <w:spacing w:before="40" w:after="40" w:line="360" w:lineRule="auto"/>
              <w:jc w:val="center"/>
              <w:rPr>
                <w:rFonts w:ascii="Times New Roman" w:hAnsi="Times New Roman" w:cs="Times New Roman"/>
                <w:b/>
                <w:bCs/>
                <w:color w:val="000000"/>
                <w:sz w:val="28"/>
                <w:szCs w:val="28"/>
                <w:lang w:val="vi-VN"/>
              </w:rPr>
            </w:pPr>
            <w:r>
              <w:rPr>
                <w:rFonts w:ascii="Times New Roman" w:hAnsi="Times New Roman" w:cs="Times New Roman"/>
                <w:b/>
                <w:bCs/>
                <w:color w:val="000000"/>
                <w:sz w:val="28"/>
                <w:szCs w:val="28"/>
              </w:rPr>
              <w:t>Voting</w:t>
            </w:r>
          </w:p>
        </w:tc>
        <w:tc>
          <w:tcPr>
            <w:tcW w:w="841" w:type="pct"/>
          </w:tcPr>
          <w:p w14:paraId="65E47098" w14:textId="7DD969C2" w:rsidR="003B7CE6" w:rsidRPr="004E5CFD" w:rsidRDefault="004E5CFD" w:rsidP="00200A98">
            <w:pPr>
              <w:spacing w:before="40" w:after="40" w:line="360" w:lineRule="auto"/>
              <w:jc w:val="center"/>
              <w:rPr>
                <w:rFonts w:ascii="Times New Roman" w:hAnsi="Times New Roman" w:cs="Times New Roman"/>
                <w:color w:val="000000"/>
                <w:sz w:val="28"/>
                <w:szCs w:val="28"/>
                <w:lang w:val="vi-VN"/>
              </w:rPr>
            </w:pPr>
            <w:r w:rsidRPr="004E5CFD">
              <w:rPr>
                <w:rFonts w:ascii="Times New Roman" w:hAnsi="Times New Roman" w:cs="Times New Roman"/>
                <w:color w:val="000000"/>
                <w:sz w:val="28"/>
                <w:szCs w:val="28"/>
              </w:rPr>
              <w:t>0.7936</w:t>
            </w:r>
          </w:p>
        </w:tc>
        <w:tc>
          <w:tcPr>
            <w:tcW w:w="841" w:type="pct"/>
          </w:tcPr>
          <w:p w14:paraId="07C05F00" w14:textId="6592006C" w:rsidR="003B7CE6" w:rsidRPr="004E5CFD" w:rsidRDefault="004E5CFD" w:rsidP="00200A98">
            <w:pPr>
              <w:spacing w:before="40" w:after="40" w:line="360" w:lineRule="auto"/>
              <w:jc w:val="center"/>
              <w:rPr>
                <w:rFonts w:ascii="Times New Roman" w:hAnsi="Times New Roman" w:cs="Times New Roman"/>
                <w:sz w:val="28"/>
                <w:szCs w:val="28"/>
              </w:rPr>
            </w:pPr>
            <w:r w:rsidRPr="004E5CFD">
              <w:rPr>
                <w:rFonts w:ascii="Times New Roman" w:hAnsi="Times New Roman" w:cs="Times New Roman"/>
                <w:sz w:val="28"/>
                <w:szCs w:val="28"/>
              </w:rPr>
              <w:t>0.7642</w:t>
            </w:r>
          </w:p>
        </w:tc>
        <w:tc>
          <w:tcPr>
            <w:tcW w:w="841" w:type="pct"/>
          </w:tcPr>
          <w:p w14:paraId="7A092610" w14:textId="3E211516" w:rsidR="003B7CE6" w:rsidRPr="00A766DE" w:rsidRDefault="004E5CFD" w:rsidP="00200A98">
            <w:pPr>
              <w:spacing w:before="40" w:after="40" w:line="360" w:lineRule="auto"/>
              <w:jc w:val="center"/>
              <w:rPr>
                <w:rFonts w:ascii="Times New Roman" w:hAnsi="Times New Roman" w:cs="Times New Roman"/>
                <w:b/>
                <w:bCs/>
                <w:sz w:val="28"/>
                <w:szCs w:val="28"/>
                <w:lang w:val="vi-VN"/>
              </w:rPr>
            </w:pPr>
            <w:r w:rsidRPr="00A766DE">
              <w:rPr>
                <w:rFonts w:ascii="Times New Roman" w:hAnsi="Times New Roman" w:cs="Times New Roman"/>
                <w:b/>
                <w:bCs/>
                <w:sz w:val="28"/>
                <w:szCs w:val="28"/>
                <w:lang w:val="vi-VN"/>
              </w:rPr>
              <w:t>0.8087</w:t>
            </w:r>
          </w:p>
        </w:tc>
        <w:tc>
          <w:tcPr>
            <w:tcW w:w="1636" w:type="pct"/>
          </w:tcPr>
          <w:p w14:paraId="4C063450" w14:textId="12F3F47A" w:rsidR="003B7CE6" w:rsidRPr="004E5CFD" w:rsidRDefault="004E5CFD" w:rsidP="00200A98">
            <w:pPr>
              <w:spacing w:before="40" w:after="40" w:line="360" w:lineRule="auto"/>
              <w:jc w:val="center"/>
              <w:rPr>
                <w:rFonts w:ascii="Times New Roman" w:hAnsi="Times New Roman" w:cs="Times New Roman"/>
                <w:sz w:val="28"/>
                <w:szCs w:val="28"/>
                <w:lang w:val="vi-VN"/>
              </w:rPr>
            </w:pPr>
            <w:r w:rsidRPr="004E5CFD">
              <w:rPr>
                <w:rFonts w:ascii="Times New Roman" w:hAnsi="Times New Roman" w:cs="Times New Roman"/>
                <w:sz w:val="28"/>
                <w:szCs w:val="28"/>
                <w:lang w:val="vi-VN"/>
              </w:rPr>
              <w:t>0.7858</w:t>
            </w:r>
          </w:p>
        </w:tc>
      </w:tr>
    </w:tbl>
    <w:p w14:paraId="31452D3A" w14:textId="3BB9B1CB" w:rsidR="00471B6D" w:rsidRDefault="000E02CD" w:rsidP="002341B4">
      <w:pPr>
        <w:spacing w:before="120" w:after="120" w:line="360" w:lineRule="auto"/>
        <w:jc w:val="right"/>
        <w:rPr>
          <w:rFonts w:ascii="Times New Roman" w:hAnsi="Times New Roman" w:cs="Times New Roman"/>
          <w:i/>
          <w:iCs/>
          <w:sz w:val="28"/>
          <w:szCs w:val="28"/>
          <w:lang w:val="vi-VN"/>
        </w:rPr>
      </w:pPr>
      <w:r w:rsidRPr="00200A98">
        <w:rPr>
          <w:rFonts w:ascii="Times New Roman" w:hAnsi="Times New Roman" w:cs="Times New Roman"/>
          <w:i/>
          <w:iCs/>
          <w:sz w:val="28"/>
          <w:szCs w:val="28"/>
          <w:lang w:val="vi-VN"/>
        </w:rPr>
        <w:t>Nguồn: Kết quả từ quá trình thực nghiệm</w:t>
      </w:r>
      <w:bookmarkStart w:id="20" w:name="_Toc111046603"/>
    </w:p>
    <w:p w14:paraId="67F02444" w14:textId="02AC2C1C" w:rsidR="00546858" w:rsidRPr="002341B4" w:rsidRDefault="002341B4" w:rsidP="00546858">
      <w:pPr>
        <w:spacing w:before="120"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D</w:t>
      </w:r>
      <w:r w:rsidRPr="002341B4">
        <w:rPr>
          <w:rFonts w:ascii="Times New Roman" w:hAnsi="Times New Roman" w:cs="Times New Roman"/>
          <w:sz w:val="28"/>
          <w:szCs w:val="28"/>
          <w:lang w:val="vi-VN"/>
        </w:rPr>
        <w:t>ựa trên bảng đánh giá hiệu suất của các mô hình học máy, chúng ta có thể đưa ra nhận xét sau:</w:t>
      </w:r>
    </w:p>
    <w:p w14:paraId="172439AC" w14:textId="2224D4C3" w:rsidR="002341B4" w:rsidRPr="00546858" w:rsidRDefault="002341B4" w:rsidP="00546858">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Random Forest (RDF):</w:t>
      </w:r>
    </w:p>
    <w:p w14:paraId="63C54224" w14:textId="056159BE" w:rsidR="002341B4" w:rsidRPr="002341B4" w:rsidRDefault="002341B4" w:rsidP="002341B4">
      <w:pPr>
        <w:pStyle w:val="ListParagraph"/>
        <w:numPr>
          <w:ilvl w:val="0"/>
          <w:numId w:val="34"/>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 xml:space="preserve">RDF (1) với </w:t>
      </w:r>
      <w:r w:rsidRPr="002341B4">
        <w:rPr>
          <w:rFonts w:ascii="Times New Roman" w:hAnsi="Times New Roman"/>
          <w:b/>
          <w:bCs/>
          <w:szCs w:val="28"/>
          <w:lang w:val="vi-VN"/>
        </w:rPr>
        <w:t>Entropy</w:t>
      </w:r>
      <w:r w:rsidRPr="002341B4">
        <w:rPr>
          <w:rFonts w:ascii="Times New Roman" w:hAnsi="Times New Roman"/>
          <w:szCs w:val="28"/>
          <w:lang w:val="vi-VN"/>
        </w:rPr>
        <w:t xml:space="preserve"> đạt được accuracy đáng kể là 0.7904, cùng với recall và precision là 0.7544 và 0.8096 tương ứng. Tuy nhiên, F1-score của RDF (1) là 0.7810, cho thấy sự cân bằng giữa recall và precision.</w:t>
      </w:r>
      <w:r>
        <w:rPr>
          <w:rFonts w:ascii="Times New Roman" w:hAnsi="Times New Roman"/>
          <w:szCs w:val="28"/>
          <w:lang w:val="vi-VN"/>
        </w:rPr>
        <w:t xml:space="preserve"> </w:t>
      </w:r>
    </w:p>
    <w:p w14:paraId="218743EF" w14:textId="77777777" w:rsidR="002341B4" w:rsidRDefault="002341B4" w:rsidP="002341B4">
      <w:pPr>
        <w:pStyle w:val="ListParagraph"/>
        <w:numPr>
          <w:ilvl w:val="0"/>
          <w:numId w:val="34"/>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 xml:space="preserve">RDF (2) với </w:t>
      </w:r>
      <w:r w:rsidRPr="002341B4">
        <w:rPr>
          <w:rFonts w:ascii="Times New Roman" w:hAnsi="Times New Roman"/>
          <w:b/>
          <w:bCs/>
          <w:szCs w:val="28"/>
          <w:lang w:val="vi-VN"/>
        </w:rPr>
        <w:t>Gini</w:t>
      </w:r>
      <w:r w:rsidRPr="002341B4">
        <w:rPr>
          <w:rFonts w:ascii="Times New Roman" w:hAnsi="Times New Roman"/>
          <w:szCs w:val="28"/>
          <w:lang w:val="vi-VN"/>
        </w:rPr>
        <w:t xml:space="preserve"> cũng đạt được kết quả tương tự, với accuracy là 0.7878 và F1-score là 0.7768. Cả hai mô hình đều cho thấy sự ổn định và khả năng dự đoán tốt trên dữ liệu.</w:t>
      </w:r>
    </w:p>
    <w:p w14:paraId="1481A005" w14:textId="4D1C7CAE" w:rsidR="002341B4" w:rsidRPr="002341B4" w:rsidRDefault="002341B4" w:rsidP="002341B4">
      <w:pPr>
        <w:pStyle w:val="ListParagraph"/>
        <w:numPr>
          <w:ilvl w:val="0"/>
          <w:numId w:val="35"/>
        </w:numPr>
        <w:spacing w:before="120" w:after="120" w:line="360" w:lineRule="auto"/>
        <w:jc w:val="both"/>
        <w:rPr>
          <w:rFonts w:ascii="Times New Roman" w:hAnsi="Times New Roman"/>
          <w:szCs w:val="28"/>
          <w:lang w:val="vi-VN"/>
        </w:rPr>
      </w:pPr>
      <w:r>
        <w:rPr>
          <w:rFonts w:ascii="Times New Roman" w:hAnsi="Times New Roman"/>
          <w:szCs w:val="28"/>
          <w:lang w:val="vi-VN"/>
        </w:rPr>
        <w:t xml:space="preserve">Từ 2 mô hình trên chúng tôi quyết định lựa chọn mô hình </w:t>
      </w:r>
      <w:r w:rsidRPr="002341B4">
        <w:rPr>
          <w:rFonts w:ascii="Times New Roman" w:hAnsi="Times New Roman"/>
          <w:szCs w:val="28"/>
          <w:lang w:val="vi-VN"/>
        </w:rPr>
        <w:t>RDF (1)</w:t>
      </w:r>
      <w:r>
        <w:rPr>
          <w:rFonts w:ascii="Times New Roman" w:hAnsi="Times New Roman"/>
          <w:szCs w:val="28"/>
          <w:lang w:val="vi-VN"/>
        </w:rPr>
        <w:t xml:space="preserve"> để đưa vào mô hình Voting bởi mô hình này cho thấy </w:t>
      </w:r>
      <w:r w:rsidRPr="002341B4">
        <w:rPr>
          <w:rFonts w:ascii="Times New Roman" w:hAnsi="Times New Roman"/>
          <w:szCs w:val="28"/>
          <w:lang w:val="vi-VN"/>
        </w:rPr>
        <w:t>F1-score</w:t>
      </w:r>
      <w:r>
        <w:rPr>
          <w:rFonts w:ascii="Times New Roman" w:hAnsi="Times New Roman"/>
          <w:szCs w:val="28"/>
          <w:lang w:val="vi-VN"/>
        </w:rPr>
        <w:t xml:space="preserve"> tốt hơn.</w:t>
      </w:r>
    </w:p>
    <w:p w14:paraId="5EC98A50" w14:textId="58E801D1" w:rsidR="002341B4" w:rsidRPr="002341B4" w:rsidRDefault="002341B4" w:rsidP="002341B4">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Gradient Boosted Trees (GBT):</w:t>
      </w:r>
    </w:p>
    <w:p w14:paraId="74CBFDFE" w14:textId="77777777" w:rsidR="002341B4" w:rsidRPr="002341B4" w:rsidRDefault="002341B4" w:rsidP="002341B4">
      <w:pPr>
        <w:pStyle w:val="ListParagraph"/>
        <w:numPr>
          <w:ilvl w:val="0"/>
          <w:numId w:val="36"/>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lastRenderedPageBreak/>
        <w:t>GBT đạt được accuracy cao nhất trong các mô hình, đạt 0.8090. Điều này cho thấy GBT có khả năng dự đoán mạnh mẽ trên tập dữ liệu, và F1-score ở mức cao, là 0.8069.</w:t>
      </w:r>
    </w:p>
    <w:p w14:paraId="22CAA5F6" w14:textId="409435DF" w:rsidR="002341B4" w:rsidRPr="002341B4" w:rsidRDefault="002341B4" w:rsidP="002341B4">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Multilayer Perceptron (MLP):</w:t>
      </w:r>
    </w:p>
    <w:p w14:paraId="534D9DA4" w14:textId="77777777" w:rsidR="002341B4" w:rsidRPr="002341B4" w:rsidRDefault="002341B4" w:rsidP="002341B4">
      <w:pPr>
        <w:pStyle w:val="ListParagraph"/>
        <w:numPr>
          <w:ilvl w:val="0"/>
          <w:numId w:val="36"/>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MLP đạt được accuracy là 0.7760, thấp hơn so với các mô hình khác. Tuy nhiên, nó vẫn có một hiệu suất tương đối tốt với F1-score là 0.7710.</w:t>
      </w:r>
    </w:p>
    <w:p w14:paraId="5EBF6CE7" w14:textId="0B78D682" w:rsidR="002341B4" w:rsidRPr="002341B4" w:rsidRDefault="002341B4" w:rsidP="002341B4">
      <w:pPr>
        <w:spacing w:before="120" w:after="120" w:line="360" w:lineRule="auto"/>
        <w:ind w:firstLine="720"/>
        <w:jc w:val="both"/>
        <w:rPr>
          <w:rFonts w:ascii="Times New Roman" w:hAnsi="Times New Roman" w:cs="Times New Roman"/>
          <w:b/>
          <w:bCs/>
          <w:sz w:val="28"/>
          <w:szCs w:val="28"/>
          <w:lang w:val="vi-VN"/>
        </w:rPr>
      </w:pPr>
      <w:r w:rsidRPr="002341B4">
        <w:rPr>
          <w:rFonts w:ascii="Times New Roman" w:hAnsi="Times New Roman" w:cs="Times New Roman"/>
          <w:b/>
          <w:bCs/>
          <w:sz w:val="28"/>
          <w:szCs w:val="28"/>
          <w:lang w:val="vi-VN"/>
        </w:rPr>
        <w:t>Voting (RDF (1), GBT, MLP):</w:t>
      </w:r>
    </w:p>
    <w:p w14:paraId="181DD693" w14:textId="6CE5852D" w:rsidR="002341B4" w:rsidRDefault="002341B4" w:rsidP="002341B4">
      <w:pPr>
        <w:pStyle w:val="ListParagraph"/>
        <w:numPr>
          <w:ilvl w:val="0"/>
          <w:numId w:val="36"/>
        </w:numPr>
        <w:spacing w:before="120" w:after="120" w:line="360" w:lineRule="auto"/>
        <w:jc w:val="both"/>
        <w:rPr>
          <w:rFonts w:ascii="Times New Roman" w:hAnsi="Times New Roman"/>
          <w:szCs w:val="28"/>
          <w:lang w:val="vi-VN"/>
        </w:rPr>
      </w:pPr>
      <w:r w:rsidRPr="002341B4">
        <w:rPr>
          <w:rFonts w:ascii="Times New Roman" w:hAnsi="Times New Roman"/>
          <w:szCs w:val="28"/>
          <w:lang w:val="vi-VN"/>
        </w:rPr>
        <w:t xml:space="preserve">Mô hình Voting kết hợp kết quả từ RDF (1), GBT và MLP, cho thấy sự cải thiện về accuracy so với các mô hình cơ bản. Accuracy đạt 0.7936, cao hơn so với mô hình RDF (1) và MLP, nhưng thấp hơn so với GBT. F1-score của Voting cũng cao </w:t>
      </w:r>
      <w:r w:rsidR="002E70E3">
        <w:rPr>
          <w:rFonts w:ascii="Times New Roman" w:hAnsi="Times New Roman"/>
          <w:szCs w:val="28"/>
          <w:lang w:val="vi-VN"/>
        </w:rPr>
        <w:t>(</w:t>
      </w:r>
      <w:r w:rsidRPr="002341B4">
        <w:rPr>
          <w:rFonts w:ascii="Times New Roman" w:hAnsi="Times New Roman"/>
          <w:szCs w:val="28"/>
          <w:lang w:val="vi-VN"/>
        </w:rPr>
        <w:t>đạt 0.</w:t>
      </w:r>
      <w:r w:rsidR="002E70E3">
        <w:rPr>
          <w:rFonts w:ascii="Times New Roman" w:hAnsi="Times New Roman"/>
          <w:szCs w:val="28"/>
          <w:lang w:val="vi-VN"/>
        </w:rPr>
        <w:t xml:space="preserve">7858), về </w:t>
      </w:r>
      <w:r w:rsidR="002E70E3" w:rsidRPr="002E70E3">
        <w:rPr>
          <w:rFonts w:ascii="Times New Roman" w:hAnsi="Times New Roman"/>
          <w:szCs w:val="28"/>
          <w:lang w:val="vi-VN"/>
        </w:rPr>
        <w:t>Precision</w:t>
      </w:r>
      <w:r w:rsidR="002E70E3">
        <w:rPr>
          <w:rFonts w:ascii="Times New Roman" w:hAnsi="Times New Roman"/>
          <w:szCs w:val="28"/>
          <w:lang w:val="vi-VN"/>
        </w:rPr>
        <w:t xml:space="preserve"> có thể thấy mô hình </w:t>
      </w:r>
      <w:r w:rsidR="002E70E3" w:rsidRPr="002341B4">
        <w:rPr>
          <w:rFonts w:ascii="Times New Roman" w:hAnsi="Times New Roman"/>
          <w:szCs w:val="28"/>
          <w:lang w:val="vi-VN"/>
        </w:rPr>
        <w:t>Voting</w:t>
      </w:r>
      <w:r w:rsidR="002E70E3">
        <w:rPr>
          <w:rFonts w:ascii="Times New Roman" w:hAnsi="Times New Roman"/>
          <w:szCs w:val="28"/>
          <w:lang w:val="vi-VN"/>
        </w:rPr>
        <w:t xml:space="preserve"> đã đạt được hiệu suất cao hơn.</w:t>
      </w:r>
    </w:p>
    <w:p w14:paraId="034B7229" w14:textId="32D6E298" w:rsidR="002341B4" w:rsidRDefault="002341B4" w:rsidP="002341B4">
      <w:pPr>
        <w:spacing w:before="120" w:after="120" w:line="360" w:lineRule="auto"/>
        <w:ind w:firstLine="720"/>
        <w:jc w:val="both"/>
        <w:rPr>
          <w:rFonts w:ascii="Times New Roman" w:hAnsi="Times New Roman" w:cs="Times New Roman"/>
          <w:sz w:val="28"/>
          <w:szCs w:val="28"/>
          <w:lang w:val="vi-VN"/>
        </w:rPr>
      </w:pPr>
      <w:r>
        <w:rPr>
          <w:rFonts w:ascii="Times New Roman" w:hAnsi="Times New Roman"/>
          <w:sz w:val="28"/>
          <w:szCs w:val="28"/>
          <w:lang w:val="vi-VN"/>
        </w:rPr>
        <w:t xml:space="preserve">Từ kết quả đánh giá trên có thể thấy được rằng mô hình nên được chọn là mô hình </w:t>
      </w:r>
      <w:r w:rsidRPr="002341B4">
        <w:rPr>
          <w:rFonts w:ascii="Times New Roman" w:hAnsi="Times New Roman" w:cs="Times New Roman"/>
          <w:b/>
          <w:bCs/>
          <w:sz w:val="28"/>
          <w:szCs w:val="28"/>
          <w:lang w:val="vi-VN"/>
        </w:rPr>
        <w:t>Gradient Boosted Trees</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bởi tất cả các chỉ số đánh giá của mô hình rất tốt với bộ dữ liệu sau và nên được các ngân hàng ứng dụng trong thực tế để giải quyết bài toán.</w:t>
      </w:r>
    </w:p>
    <w:p w14:paraId="528B171B" w14:textId="1E3CC687" w:rsidR="002341B4" w:rsidRDefault="002341B4" w:rsidP="002341B4">
      <w:pPr>
        <w:spacing w:before="120"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t>Đối với mô hình đề xuất của chúng tôi tuy vẫn chưa đạt được chỉ số đánh giá tôi, điều này chúng tôi đưa ra các giải thích sau:</w:t>
      </w:r>
    </w:p>
    <w:p w14:paraId="27D5B9DC" w14:textId="0630704C"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Khả năng hiệu chỉnh tham số chưa tối ưu:</w:t>
      </w:r>
    </w:p>
    <w:p w14:paraId="4D47EF15" w14:textId="77777777" w:rsidR="0091731B"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t>Mô hình đề xuất có thể cần được điều chỉnh tham số một cách tối ưu hơn để đạt được hiệu suất cao nhất. Việc hiệu chỉnh tham số không chỉ bao gồm việc chọn lựa các giá trị tối ưu cho các tham số mô hình, mà còn bao gồm việc tối ưu hóa các kỹ thuật huấn luyện và kiểm định mô hình.</w:t>
      </w:r>
    </w:p>
    <w:p w14:paraId="6BF21D87" w14:textId="0B50D51A"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Sự phức tạp của bài toán:</w:t>
      </w:r>
    </w:p>
    <w:p w14:paraId="2EB572F9" w14:textId="4263B556" w:rsidR="002341B4"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lastRenderedPageBreak/>
        <w:t>Một số bài toán có tính phức tạp cao, đặc biệt là trong lĩnh vực tài chính như dự đoán tín dụng. Các mô hình có thể gặp khó khăn trong việc học và tổng hợp các mẫu phức tạp từ dữ liệu, dẫn đến hiệu suất không tối ưu.</w:t>
      </w:r>
    </w:p>
    <w:p w14:paraId="1C2E7662" w14:textId="14004833"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Thiếu thông tin hoặc nhiễu trong dữ liệu:</w:t>
      </w:r>
    </w:p>
    <w:p w14:paraId="3D804CEB" w14:textId="77777777" w:rsidR="0091731B"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t>Dữ liệu thực tế thường không hoàn hảo và có thể chứa các giá trị thiếu hoặc nhiễu. Các giá trị này có thể ảnh hưởng đến quá trình huấn luyện và dự đoán của mô hình, gây ra hiện tượng giảm hiệu suất.</w:t>
      </w:r>
    </w:p>
    <w:p w14:paraId="50F4C44D" w14:textId="69DE99A0" w:rsidR="0091731B" w:rsidRPr="0091731B" w:rsidRDefault="0091731B" w:rsidP="0091731B">
      <w:pPr>
        <w:spacing w:before="120" w:after="120" w:line="360" w:lineRule="auto"/>
        <w:ind w:firstLine="720"/>
        <w:jc w:val="both"/>
        <w:rPr>
          <w:rFonts w:ascii="Times New Roman" w:hAnsi="Times New Roman" w:cs="Times New Roman"/>
          <w:b/>
          <w:bCs/>
          <w:i/>
          <w:iCs/>
          <w:sz w:val="28"/>
          <w:szCs w:val="28"/>
          <w:lang w:val="vi-VN"/>
        </w:rPr>
      </w:pPr>
      <w:r w:rsidRPr="0091731B">
        <w:rPr>
          <w:rFonts w:ascii="Times New Roman" w:hAnsi="Times New Roman" w:cs="Times New Roman"/>
          <w:b/>
          <w:bCs/>
          <w:i/>
          <w:iCs/>
          <w:sz w:val="28"/>
          <w:szCs w:val="28"/>
          <w:lang w:val="vi-VN"/>
        </w:rPr>
        <w:t>Sự lựa chọn mô hình:</w:t>
      </w:r>
    </w:p>
    <w:p w14:paraId="601574B3" w14:textId="36090AEE" w:rsidR="0091731B" w:rsidRPr="0091731B" w:rsidRDefault="0091731B" w:rsidP="0091731B">
      <w:pPr>
        <w:pStyle w:val="ListParagraph"/>
        <w:numPr>
          <w:ilvl w:val="0"/>
          <w:numId w:val="36"/>
        </w:numPr>
        <w:spacing w:before="120" w:after="120" w:line="360" w:lineRule="auto"/>
        <w:jc w:val="both"/>
        <w:rPr>
          <w:rFonts w:ascii="Times New Roman" w:hAnsi="Times New Roman"/>
          <w:szCs w:val="28"/>
          <w:lang w:val="vi-VN"/>
        </w:rPr>
      </w:pPr>
      <w:r w:rsidRPr="0091731B">
        <w:rPr>
          <w:rFonts w:ascii="Times New Roman" w:hAnsi="Times New Roman"/>
          <w:szCs w:val="28"/>
          <w:lang w:val="vi-VN"/>
        </w:rPr>
        <w:t xml:space="preserve">Có thể mô hình đề xuất không phù hợp với đặc điểm của dữ liệu hoặc không tốt như các mô hình cơ bản khác hoặc có thể khi kết hợp với nhau không tốt. </w:t>
      </w:r>
    </w:p>
    <w:p w14:paraId="17785A4C" w14:textId="34EADDA1" w:rsidR="007F65EA" w:rsidRPr="00200A98" w:rsidRDefault="007F65EA" w:rsidP="00200A98">
      <w:pPr>
        <w:spacing w:before="120" w:after="120" w:line="360" w:lineRule="auto"/>
        <w:jc w:val="both"/>
        <w:outlineLvl w:val="1"/>
        <w:rPr>
          <w:rFonts w:ascii="Times New Roman" w:hAnsi="Times New Roman" w:cs="Times New Roman"/>
          <w:b/>
          <w:bCs/>
          <w:sz w:val="28"/>
          <w:szCs w:val="28"/>
          <w:lang w:val="vi-VN"/>
        </w:rPr>
      </w:pPr>
      <w:r w:rsidRPr="00200A98">
        <w:rPr>
          <w:rFonts w:ascii="Times New Roman" w:hAnsi="Times New Roman" w:cs="Times New Roman"/>
          <w:b/>
          <w:bCs/>
          <w:sz w:val="28"/>
          <w:szCs w:val="28"/>
          <w:lang w:val="vi-VN"/>
        </w:rPr>
        <w:t>5. Kết luận</w:t>
      </w:r>
      <w:bookmarkEnd w:id="20"/>
    </w:p>
    <w:p w14:paraId="7826A498" w14:textId="315BF7D8" w:rsidR="00AE760D" w:rsidRPr="00200A98" w:rsidRDefault="007F65EA" w:rsidP="006F42E2">
      <w:pPr>
        <w:spacing w:before="120" w:after="120" w:line="360" w:lineRule="auto"/>
        <w:ind w:firstLine="720"/>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lang w:val="vi-VN"/>
        </w:rPr>
        <w:t xml:space="preserve">Nghiên cứu này cung cấp cho các ngân hàng thương mại một công cụ giúp có thể </w:t>
      </w:r>
      <w:r w:rsidR="00730581" w:rsidRPr="00200A98">
        <w:rPr>
          <w:rFonts w:ascii="Times New Roman" w:hAnsi="Times New Roman" w:cs="Times New Roman"/>
          <w:sz w:val="28"/>
          <w:szCs w:val="28"/>
          <w:lang w:val="vi-VN"/>
        </w:rPr>
        <w:t xml:space="preserve">dự đoán được khả năng trả nợ củ khách, </w:t>
      </w:r>
      <w:r w:rsidR="001B25AE" w:rsidRPr="00200A98">
        <w:rPr>
          <w:rFonts w:ascii="Times New Roman" w:hAnsi="Times New Roman" w:cs="Times New Roman"/>
          <w:sz w:val="28"/>
          <w:szCs w:val="28"/>
          <w:lang w:val="vi-VN"/>
        </w:rPr>
        <w:t>với</w:t>
      </w:r>
      <w:r w:rsidR="00730581" w:rsidRPr="00200A98">
        <w:rPr>
          <w:rFonts w:ascii="Times New Roman" w:hAnsi="Times New Roman" w:cs="Times New Roman"/>
          <w:sz w:val="28"/>
          <w:szCs w:val="28"/>
          <w:lang w:val="vi-VN"/>
        </w:rPr>
        <w:t xml:space="preserve"> mô hình đề xuất</w:t>
      </w:r>
      <w:r w:rsidR="001B25AE" w:rsidRPr="00200A98">
        <w:rPr>
          <w:rFonts w:ascii="Times New Roman" w:hAnsi="Times New Roman" w:cs="Times New Roman"/>
          <w:sz w:val="28"/>
          <w:szCs w:val="28"/>
          <w:lang w:val="vi-VN"/>
        </w:rPr>
        <w:t xml:space="preserve"> khi</w:t>
      </w:r>
      <w:r w:rsidR="00730581" w:rsidRPr="00200A98">
        <w:rPr>
          <w:rFonts w:ascii="Times New Roman" w:hAnsi="Times New Roman" w:cs="Times New Roman"/>
          <w:sz w:val="28"/>
          <w:szCs w:val="28"/>
          <w:lang w:val="vi-VN"/>
        </w:rPr>
        <w:t xml:space="preserve"> sử dụng </w:t>
      </w:r>
      <w:r w:rsidR="001B25AE" w:rsidRPr="00200A98">
        <w:rPr>
          <w:rFonts w:ascii="Times New Roman" w:hAnsi="Times New Roman" w:cs="Times New Roman"/>
          <w:sz w:val="28"/>
          <w:szCs w:val="28"/>
          <w:lang w:val="vi-VN"/>
        </w:rPr>
        <w:t>các mô hình phân loại</w:t>
      </w:r>
      <w:r w:rsidR="00763F55">
        <w:rPr>
          <w:rFonts w:ascii="Times New Roman" w:hAnsi="Times New Roman" w:cs="Times New Roman"/>
          <w:sz w:val="28"/>
          <w:szCs w:val="28"/>
          <w:lang w:val="vi-VN"/>
        </w:rPr>
        <w:t xml:space="preserve"> bao gồm</w:t>
      </w:r>
      <w:r w:rsidR="001B25AE" w:rsidRPr="00200A98">
        <w:rPr>
          <w:rFonts w:ascii="Times New Roman" w:hAnsi="Times New Roman" w:cs="Times New Roman"/>
          <w:sz w:val="28"/>
          <w:szCs w:val="28"/>
          <w:lang w:val="vi-VN"/>
        </w:rPr>
        <w:t xml:space="preserve"> </w:t>
      </w:r>
      <w:r w:rsidR="001B25AE" w:rsidRPr="00200A98">
        <w:rPr>
          <w:rFonts w:ascii="Times New Roman" w:eastAsia="Times New Roman" w:hAnsi="Times New Roman" w:cs="Times New Roman"/>
          <w:sz w:val="28"/>
          <w:szCs w:val="28"/>
          <w:lang w:val="vi-VN"/>
        </w:rPr>
        <w:t xml:space="preserve">Random Forest, </w:t>
      </w:r>
      <w:r w:rsidR="00763F55">
        <w:rPr>
          <w:rFonts w:ascii="Times New Roman" w:eastAsia="Times New Roman" w:hAnsi="Times New Roman" w:cs="Times New Roman"/>
          <w:sz w:val="28"/>
          <w:szCs w:val="28"/>
          <w:lang w:val="vi-VN"/>
        </w:rPr>
        <w:t>GBT</w:t>
      </w:r>
      <w:r w:rsidR="001B25AE" w:rsidRPr="00200A98">
        <w:rPr>
          <w:rFonts w:ascii="Times New Roman" w:eastAsia="Times New Roman" w:hAnsi="Times New Roman" w:cs="Times New Roman"/>
          <w:sz w:val="28"/>
          <w:szCs w:val="28"/>
          <w:lang w:val="vi-VN"/>
        </w:rPr>
        <w:t xml:space="preserve"> và </w:t>
      </w:r>
      <w:r w:rsidR="00763F55">
        <w:rPr>
          <w:rFonts w:ascii="Times New Roman" w:eastAsia="Times New Roman" w:hAnsi="Times New Roman" w:cs="Times New Roman"/>
          <w:sz w:val="28"/>
          <w:szCs w:val="28"/>
          <w:lang w:val="vi-VN"/>
        </w:rPr>
        <w:t>MLP, sau đó tận dụng kết quả dự báo của các mô hình chúng tôi đã</w:t>
      </w:r>
      <w:r w:rsidR="001B25AE" w:rsidRPr="00200A98">
        <w:rPr>
          <w:rFonts w:ascii="Times New Roman" w:eastAsia="Times New Roman" w:hAnsi="Times New Roman" w:cs="Times New Roman"/>
          <w:sz w:val="28"/>
          <w:szCs w:val="28"/>
          <w:lang w:val="vi-VN"/>
        </w:rPr>
        <w:t xml:space="preserve"> kết hợp</w:t>
      </w:r>
      <w:r w:rsidR="00763F55">
        <w:rPr>
          <w:rFonts w:ascii="Times New Roman" w:eastAsia="Times New Roman" w:hAnsi="Times New Roman" w:cs="Times New Roman"/>
          <w:sz w:val="28"/>
          <w:szCs w:val="28"/>
          <w:lang w:val="vi-VN"/>
        </w:rPr>
        <w:t xml:space="preserve"> kết quả dự đoán đó sử dụng</w:t>
      </w:r>
      <w:r w:rsidR="001B25AE" w:rsidRPr="00200A98">
        <w:rPr>
          <w:rFonts w:ascii="Times New Roman" w:eastAsia="Times New Roman" w:hAnsi="Times New Roman" w:cs="Times New Roman"/>
          <w:sz w:val="28"/>
          <w:szCs w:val="28"/>
          <w:lang w:val="vi-VN"/>
        </w:rPr>
        <w:t xml:space="preserve"> với </w:t>
      </w:r>
      <w:r w:rsidR="00730581" w:rsidRPr="00200A98">
        <w:rPr>
          <w:rFonts w:ascii="Times New Roman" w:hAnsi="Times New Roman" w:cs="Times New Roman"/>
          <w:sz w:val="28"/>
          <w:szCs w:val="28"/>
          <w:lang w:val="vi-VN"/>
        </w:rPr>
        <w:t xml:space="preserve">phương pháp </w:t>
      </w:r>
      <w:r w:rsidR="00763F55">
        <w:rPr>
          <w:rFonts w:ascii="Times New Roman" w:hAnsi="Times New Roman" w:cs="Times New Roman"/>
          <w:sz w:val="28"/>
          <w:szCs w:val="28"/>
          <w:lang w:val="vi-VN"/>
        </w:rPr>
        <w:t>V</w:t>
      </w:r>
      <w:r w:rsidR="00730581" w:rsidRPr="00200A98">
        <w:rPr>
          <w:rFonts w:ascii="Times New Roman" w:hAnsi="Times New Roman" w:cs="Times New Roman"/>
          <w:sz w:val="28"/>
          <w:szCs w:val="28"/>
          <w:lang w:val="vi-VN"/>
        </w:rPr>
        <w:t>oting</w:t>
      </w:r>
      <w:r w:rsidR="001B25AE" w:rsidRPr="00200A98">
        <w:rPr>
          <w:rFonts w:ascii="Times New Roman" w:hAnsi="Times New Roman" w:cs="Times New Roman"/>
          <w:sz w:val="28"/>
          <w:szCs w:val="28"/>
          <w:lang w:val="vi-VN"/>
        </w:rPr>
        <w:t xml:space="preserve"> </w:t>
      </w:r>
      <w:r w:rsidR="00763F55">
        <w:rPr>
          <w:rFonts w:ascii="Times New Roman" w:hAnsi="Times New Roman" w:cs="Times New Roman"/>
          <w:sz w:val="28"/>
          <w:szCs w:val="28"/>
          <w:lang w:val="vi-VN"/>
        </w:rPr>
        <w:t>nhằm</w:t>
      </w:r>
      <w:r w:rsidR="00025D2F" w:rsidRPr="00200A98">
        <w:rPr>
          <w:rFonts w:ascii="Times New Roman" w:hAnsi="Times New Roman" w:cs="Times New Roman"/>
          <w:sz w:val="28"/>
          <w:szCs w:val="28"/>
          <w:lang w:val="vi-VN"/>
        </w:rPr>
        <w:t xml:space="preserve"> </w:t>
      </w:r>
      <w:r w:rsidR="00763F55">
        <w:rPr>
          <w:rFonts w:ascii="Times New Roman" w:hAnsi="Times New Roman" w:cs="Times New Roman"/>
          <w:sz w:val="28"/>
          <w:szCs w:val="28"/>
          <w:lang w:val="vi-VN"/>
        </w:rPr>
        <w:t>mục đích</w:t>
      </w:r>
      <w:r w:rsidR="00025D2F" w:rsidRPr="00200A98">
        <w:rPr>
          <w:rFonts w:ascii="Times New Roman" w:hAnsi="Times New Roman" w:cs="Times New Roman"/>
          <w:sz w:val="28"/>
          <w:szCs w:val="28"/>
          <w:lang w:val="vi-VN"/>
        </w:rPr>
        <w:t xml:space="preserve"> cải thiện được khả năng dự đoán của mô hình. Với việc tiến hành thực nghiệm với bộ dữ liệu “</w:t>
      </w:r>
      <w:r w:rsidR="00025D2F" w:rsidRPr="00200A98">
        <w:rPr>
          <w:rFonts w:ascii="Times New Roman" w:hAnsi="Times New Roman" w:cs="Times New Roman"/>
          <w:sz w:val="28"/>
          <w:szCs w:val="28"/>
          <w:shd w:val="clear" w:color="auto" w:fill="FFFFFF"/>
          <w:lang w:val="vi-VN"/>
        </w:rPr>
        <w:t>Credit Risk Dataset”,</w:t>
      </w:r>
      <w:r w:rsidR="00763F55">
        <w:rPr>
          <w:rFonts w:ascii="Times New Roman" w:hAnsi="Times New Roman" w:cs="Times New Roman"/>
          <w:sz w:val="28"/>
          <w:szCs w:val="28"/>
          <w:shd w:val="clear" w:color="auto" w:fill="FFFFFF"/>
          <w:lang w:val="vi-VN"/>
        </w:rPr>
        <w:t xml:space="preserve"> các</w:t>
      </w:r>
      <w:r w:rsidR="00AE760D">
        <w:rPr>
          <w:rFonts w:ascii="Times New Roman" w:hAnsi="Times New Roman" w:cs="Times New Roman"/>
          <w:sz w:val="28"/>
          <w:szCs w:val="28"/>
          <w:shd w:val="clear" w:color="auto" w:fill="FFFFFF"/>
          <w:lang w:val="vi-VN"/>
        </w:rPr>
        <w:t xml:space="preserve"> kết quả thực nghiệm qua các</w:t>
      </w:r>
      <w:r w:rsidR="00025D2F" w:rsidRPr="00200A98">
        <w:rPr>
          <w:rFonts w:ascii="Times New Roman" w:hAnsi="Times New Roman" w:cs="Times New Roman"/>
          <w:sz w:val="28"/>
          <w:szCs w:val="28"/>
          <w:shd w:val="clear" w:color="auto" w:fill="FFFFFF"/>
          <w:lang w:val="vi-VN"/>
        </w:rPr>
        <w:t xml:space="preserve"> </w:t>
      </w:r>
      <w:r w:rsidR="00E62E1D" w:rsidRPr="00200A98">
        <w:rPr>
          <w:rFonts w:ascii="Times New Roman" w:hAnsi="Times New Roman" w:cs="Times New Roman"/>
          <w:sz w:val="28"/>
          <w:szCs w:val="28"/>
          <w:shd w:val="clear" w:color="auto" w:fill="FFFFFF"/>
          <w:lang w:val="vi-VN"/>
        </w:rPr>
        <w:t>mô hình</w:t>
      </w:r>
      <w:r w:rsidR="00763F55">
        <w:rPr>
          <w:rFonts w:ascii="Times New Roman" w:hAnsi="Times New Roman" w:cs="Times New Roman"/>
          <w:sz w:val="28"/>
          <w:szCs w:val="28"/>
          <w:shd w:val="clear" w:color="auto" w:fill="FFFFFF"/>
          <w:lang w:val="vi-VN"/>
        </w:rPr>
        <w:t xml:space="preserve"> </w:t>
      </w:r>
      <w:r w:rsidR="00AE760D">
        <w:rPr>
          <w:rFonts w:ascii="Times New Roman" w:hAnsi="Times New Roman" w:cs="Times New Roman"/>
          <w:sz w:val="28"/>
          <w:szCs w:val="28"/>
          <w:shd w:val="clear" w:color="auto" w:fill="FFFFFF"/>
          <w:lang w:val="vi-VN"/>
        </w:rPr>
        <w:t xml:space="preserve">cho thấy mô hình </w:t>
      </w:r>
      <w:r w:rsidR="00AE760D" w:rsidRPr="00AE760D">
        <w:rPr>
          <w:rFonts w:ascii="Times New Roman" w:hAnsi="Times New Roman" w:cs="Times New Roman"/>
          <w:sz w:val="28"/>
          <w:szCs w:val="28"/>
          <w:shd w:val="clear" w:color="auto" w:fill="FFFFFF"/>
          <w:lang w:val="vi-VN"/>
        </w:rPr>
        <w:t>GBT</w:t>
      </w:r>
      <w:r w:rsidR="00AE760D">
        <w:rPr>
          <w:rFonts w:ascii="Times New Roman" w:hAnsi="Times New Roman" w:cs="Times New Roman"/>
          <w:sz w:val="28"/>
          <w:szCs w:val="28"/>
          <w:shd w:val="clear" w:color="auto" w:fill="FFFFFF"/>
          <w:lang w:val="vi-VN"/>
        </w:rPr>
        <w:t xml:space="preserve"> đạt cao nhất về các chỉ số Accuracy : </w:t>
      </w:r>
      <w:r w:rsidR="00AE760D" w:rsidRPr="00AE760D">
        <w:rPr>
          <w:rFonts w:ascii="Times New Roman" w:hAnsi="Times New Roman" w:cs="Times New Roman"/>
          <w:sz w:val="28"/>
          <w:szCs w:val="28"/>
          <w:shd w:val="clear" w:color="auto" w:fill="FFFFFF"/>
          <w:lang w:val="vi-VN"/>
        </w:rPr>
        <w:t>0.</w:t>
      </w:r>
      <w:r w:rsidR="00AE760D">
        <w:rPr>
          <w:rFonts w:ascii="Times New Roman" w:hAnsi="Times New Roman" w:cs="Times New Roman"/>
          <w:sz w:val="28"/>
          <w:szCs w:val="28"/>
          <w:shd w:val="clear" w:color="auto" w:fill="FFFFFF"/>
          <w:lang w:val="vi-VN"/>
        </w:rPr>
        <w:t xml:space="preserve">8090, Recall: </w:t>
      </w:r>
      <w:r w:rsidR="00AE760D" w:rsidRPr="00AE760D">
        <w:rPr>
          <w:rFonts w:ascii="Times New Roman" w:hAnsi="Times New Roman" w:cs="Times New Roman"/>
          <w:sz w:val="28"/>
          <w:szCs w:val="28"/>
          <w:shd w:val="clear" w:color="auto" w:fill="FFFFFF"/>
          <w:lang w:val="vi-VN"/>
        </w:rPr>
        <w:t>0.8055</w:t>
      </w:r>
      <w:r w:rsidR="00AE760D">
        <w:rPr>
          <w:rFonts w:ascii="Times New Roman" w:hAnsi="Times New Roman" w:cs="Times New Roman"/>
          <w:sz w:val="28"/>
          <w:szCs w:val="28"/>
          <w:shd w:val="clear" w:color="auto" w:fill="FFFFFF"/>
          <w:lang w:val="vi-VN"/>
        </w:rPr>
        <w:t xml:space="preserve"> và F1: </w:t>
      </w:r>
      <w:r w:rsidR="00AE760D" w:rsidRPr="00AE760D">
        <w:rPr>
          <w:rFonts w:ascii="Times New Roman" w:hAnsi="Times New Roman" w:cs="Times New Roman"/>
          <w:sz w:val="28"/>
          <w:szCs w:val="28"/>
          <w:shd w:val="clear" w:color="auto" w:fill="FFFFFF"/>
          <w:lang w:val="vi-VN"/>
        </w:rPr>
        <w:t>0.8069</w:t>
      </w:r>
      <w:r w:rsidR="00AE760D">
        <w:rPr>
          <w:rFonts w:ascii="Times New Roman" w:hAnsi="Times New Roman" w:cs="Times New Roman"/>
          <w:sz w:val="28"/>
          <w:szCs w:val="28"/>
          <w:shd w:val="clear" w:color="auto" w:fill="FFFFFF"/>
          <w:lang w:val="vi-VN"/>
        </w:rPr>
        <w:t xml:space="preserve"> và mô hình Voting đạt cao nhất ở Precision với </w:t>
      </w:r>
      <w:r w:rsidR="006F42E2" w:rsidRPr="006F42E2">
        <w:rPr>
          <w:rFonts w:ascii="Times New Roman" w:hAnsi="Times New Roman" w:cs="Times New Roman"/>
          <w:sz w:val="28"/>
          <w:szCs w:val="28"/>
          <w:shd w:val="clear" w:color="auto" w:fill="FFFFFF"/>
          <w:lang w:val="vi-VN"/>
        </w:rPr>
        <w:t>0.</w:t>
      </w:r>
      <w:r w:rsidR="006F42E2">
        <w:rPr>
          <w:rFonts w:ascii="Times New Roman" w:hAnsi="Times New Roman" w:cs="Times New Roman"/>
          <w:sz w:val="28"/>
          <w:szCs w:val="28"/>
          <w:shd w:val="clear" w:color="auto" w:fill="FFFFFF"/>
          <w:lang w:val="vi-VN"/>
        </w:rPr>
        <w:t xml:space="preserve">8087. Từ các kết quả trên cho thấy có thể ứng dụng mô hình </w:t>
      </w:r>
      <w:r w:rsidR="006F42E2" w:rsidRPr="006F42E2">
        <w:rPr>
          <w:rFonts w:ascii="Times New Roman" w:hAnsi="Times New Roman" w:cs="Times New Roman"/>
          <w:sz w:val="28"/>
          <w:szCs w:val="28"/>
          <w:shd w:val="clear" w:color="auto" w:fill="FFFFFF"/>
          <w:lang w:val="vi-VN"/>
        </w:rPr>
        <w:t>GBT</w:t>
      </w:r>
      <w:r w:rsidR="006F42E2">
        <w:rPr>
          <w:rFonts w:ascii="Times New Roman" w:hAnsi="Times New Roman" w:cs="Times New Roman"/>
          <w:sz w:val="28"/>
          <w:szCs w:val="28"/>
          <w:shd w:val="clear" w:color="auto" w:fill="FFFFFF"/>
          <w:lang w:val="vi-VN"/>
        </w:rPr>
        <w:t xml:space="preserve"> nếu cần hiệu suất dự đoán bằng chỉ số Recall và có thể ứng dụng mô hình </w:t>
      </w:r>
      <w:r w:rsidR="006F42E2" w:rsidRPr="006F42E2">
        <w:rPr>
          <w:rFonts w:ascii="Times New Roman" w:hAnsi="Times New Roman" w:cs="Times New Roman"/>
          <w:sz w:val="28"/>
          <w:szCs w:val="28"/>
          <w:shd w:val="clear" w:color="auto" w:fill="FFFFFF"/>
          <w:lang w:val="vi-VN"/>
        </w:rPr>
        <w:t>Voting</w:t>
      </w:r>
      <w:r w:rsidR="006F42E2">
        <w:rPr>
          <w:rFonts w:ascii="Times New Roman" w:hAnsi="Times New Roman" w:cs="Times New Roman"/>
          <w:sz w:val="28"/>
          <w:szCs w:val="28"/>
          <w:shd w:val="clear" w:color="auto" w:fill="FFFFFF"/>
          <w:lang w:val="vi-VN"/>
        </w:rPr>
        <w:t xml:space="preserve"> nếu cần hiệu suất ở Precision.</w:t>
      </w:r>
    </w:p>
    <w:p w14:paraId="38A58871" w14:textId="60989146" w:rsidR="00FB7D93" w:rsidRPr="00200A98" w:rsidRDefault="004C3256" w:rsidP="00200A98">
      <w:pPr>
        <w:spacing w:before="120" w:after="120" w:line="360" w:lineRule="auto"/>
        <w:ind w:firstLine="720"/>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 xml:space="preserve">Trong thời gian tới, chúng tôi sẽ </w:t>
      </w:r>
      <w:r w:rsidR="009C140F" w:rsidRPr="00200A98">
        <w:rPr>
          <w:rFonts w:ascii="Times New Roman" w:hAnsi="Times New Roman" w:cs="Times New Roman"/>
          <w:sz w:val="28"/>
          <w:szCs w:val="28"/>
          <w:shd w:val="clear" w:color="auto" w:fill="FFFFFF"/>
          <w:lang w:val="vi-VN"/>
        </w:rPr>
        <w:t xml:space="preserve">tiếp tục cải thiện mô hình khi </w:t>
      </w:r>
      <w:r w:rsidR="005A1C23" w:rsidRPr="00200A98">
        <w:rPr>
          <w:rFonts w:ascii="Times New Roman" w:hAnsi="Times New Roman" w:cs="Times New Roman"/>
          <w:sz w:val="28"/>
          <w:szCs w:val="28"/>
          <w:shd w:val="clear" w:color="auto" w:fill="FFFFFF"/>
          <w:lang w:val="vi-VN"/>
        </w:rPr>
        <w:t>thay đổi</w:t>
      </w:r>
      <w:r w:rsidR="003050F5" w:rsidRPr="00200A98">
        <w:rPr>
          <w:rFonts w:ascii="Times New Roman" w:hAnsi="Times New Roman" w:cs="Times New Roman"/>
          <w:sz w:val="28"/>
          <w:szCs w:val="28"/>
          <w:shd w:val="clear" w:color="auto" w:fill="FFFFFF"/>
          <w:lang w:val="vi-VN"/>
        </w:rPr>
        <w:t xml:space="preserve"> các mô hình phân loại khác </w:t>
      </w:r>
      <w:r w:rsidR="005A1C23" w:rsidRPr="00200A98">
        <w:rPr>
          <w:rFonts w:ascii="Times New Roman" w:hAnsi="Times New Roman" w:cs="Times New Roman"/>
          <w:sz w:val="28"/>
          <w:szCs w:val="28"/>
          <w:shd w:val="clear" w:color="auto" w:fill="FFFFFF"/>
          <w:lang w:val="vi-VN"/>
        </w:rPr>
        <w:t>vào</w:t>
      </w:r>
      <w:r w:rsidR="006F42E2">
        <w:rPr>
          <w:rFonts w:ascii="Times New Roman" w:hAnsi="Times New Roman" w:cs="Times New Roman"/>
          <w:sz w:val="28"/>
          <w:szCs w:val="28"/>
          <w:shd w:val="clear" w:color="auto" w:fill="FFFFFF"/>
          <w:lang w:val="vi-VN"/>
        </w:rPr>
        <w:t xml:space="preserve"> </w:t>
      </w:r>
      <w:r w:rsidR="003050F5" w:rsidRPr="00200A98">
        <w:rPr>
          <w:rFonts w:ascii="Times New Roman" w:hAnsi="Times New Roman" w:cs="Times New Roman"/>
          <w:sz w:val="28"/>
          <w:szCs w:val="28"/>
          <w:shd w:val="clear" w:color="auto" w:fill="FFFFFF"/>
          <w:lang w:val="vi-VN"/>
        </w:rPr>
        <w:t xml:space="preserve">K láng giềng gần </w:t>
      </w:r>
      <w:r w:rsidR="00626CA9" w:rsidRPr="00200A98">
        <w:rPr>
          <w:rFonts w:ascii="Times New Roman" w:hAnsi="Times New Roman" w:cs="Times New Roman"/>
          <w:sz w:val="28"/>
          <w:szCs w:val="28"/>
          <w:shd w:val="clear" w:color="auto" w:fill="FFFFFF"/>
          <w:lang w:val="vi-VN"/>
        </w:rPr>
        <w:t xml:space="preserve">nhất, hồi quy logistic, </w:t>
      </w:r>
      <w:r w:rsidR="009C0335" w:rsidRPr="00200A98">
        <w:rPr>
          <w:rFonts w:ascii="Times New Roman" w:hAnsi="Times New Roman" w:cs="Times New Roman"/>
          <w:sz w:val="28"/>
          <w:szCs w:val="28"/>
          <w:shd w:val="clear" w:color="auto" w:fill="FFFFFF"/>
          <w:lang w:val="vi-VN"/>
        </w:rPr>
        <w:t xml:space="preserve">Light GBM… và cải thiện hơn trong quá trình chuẩn bị dữ liệu để </w:t>
      </w:r>
      <w:r w:rsidR="008055E2" w:rsidRPr="00200A98">
        <w:rPr>
          <w:rFonts w:ascii="Times New Roman" w:hAnsi="Times New Roman" w:cs="Times New Roman"/>
          <w:sz w:val="28"/>
          <w:szCs w:val="28"/>
          <w:shd w:val="clear" w:color="auto" w:fill="FFFFFF"/>
          <w:lang w:val="vi-VN"/>
        </w:rPr>
        <w:t xml:space="preserve">mô hình có thể cải thiện được </w:t>
      </w:r>
      <w:r w:rsidR="008055E2" w:rsidRPr="00200A98">
        <w:rPr>
          <w:rFonts w:ascii="Times New Roman" w:hAnsi="Times New Roman" w:cs="Times New Roman"/>
          <w:sz w:val="28"/>
          <w:szCs w:val="28"/>
          <w:shd w:val="clear" w:color="auto" w:fill="FFFFFF"/>
          <w:lang w:val="vi-VN"/>
        </w:rPr>
        <w:lastRenderedPageBreak/>
        <w:t>khả năng dự đoán tốt hơn,</w:t>
      </w:r>
      <w:r w:rsidR="00281CDE" w:rsidRPr="00200A98">
        <w:rPr>
          <w:rFonts w:ascii="Times New Roman" w:hAnsi="Times New Roman" w:cs="Times New Roman"/>
          <w:sz w:val="28"/>
          <w:szCs w:val="28"/>
          <w:shd w:val="clear" w:color="auto" w:fill="FFFFFF"/>
          <w:lang w:val="vi-VN"/>
        </w:rPr>
        <w:t xml:space="preserve"> tiếp sau đó</w:t>
      </w:r>
      <w:r w:rsidR="008055E2" w:rsidRPr="00200A98">
        <w:rPr>
          <w:rFonts w:ascii="Times New Roman" w:hAnsi="Times New Roman" w:cs="Times New Roman"/>
          <w:sz w:val="28"/>
          <w:szCs w:val="28"/>
          <w:shd w:val="clear" w:color="auto" w:fill="FFFFFF"/>
          <w:lang w:val="vi-VN"/>
        </w:rPr>
        <w:t xml:space="preserve"> </w:t>
      </w:r>
      <w:r w:rsidR="009855FD" w:rsidRPr="00200A98">
        <w:rPr>
          <w:rFonts w:ascii="Times New Roman" w:hAnsi="Times New Roman" w:cs="Times New Roman"/>
          <w:sz w:val="28"/>
          <w:szCs w:val="28"/>
          <w:shd w:val="clear" w:color="auto" w:fill="FFFFFF"/>
          <w:lang w:val="vi-VN"/>
        </w:rPr>
        <w:t>bài cũng sẽ ứng dụng</w:t>
      </w:r>
      <w:r w:rsidR="00281CDE" w:rsidRPr="00200A98">
        <w:rPr>
          <w:rFonts w:ascii="Times New Roman" w:hAnsi="Times New Roman" w:cs="Times New Roman"/>
          <w:sz w:val="28"/>
          <w:szCs w:val="28"/>
          <w:shd w:val="clear" w:color="auto" w:fill="FFFFFF"/>
          <w:lang w:val="vi-VN"/>
        </w:rPr>
        <w:t xml:space="preserve"> mô hình</w:t>
      </w:r>
      <w:r w:rsidR="009855FD" w:rsidRPr="00200A98">
        <w:rPr>
          <w:rFonts w:ascii="Times New Roman" w:hAnsi="Times New Roman" w:cs="Times New Roman"/>
          <w:sz w:val="28"/>
          <w:szCs w:val="28"/>
          <w:shd w:val="clear" w:color="auto" w:fill="FFFFFF"/>
          <w:lang w:val="vi-VN"/>
        </w:rPr>
        <w:t xml:space="preserve"> với các tập dữ liệu tương tự và dữ liệu thực </w:t>
      </w:r>
      <w:r w:rsidR="00281CDE" w:rsidRPr="00200A98">
        <w:rPr>
          <w:rFonts w:ascii="Times New Roman" w:hAnsi="Times New Roman" w:cs="Times New Roman"/>
          <w:sz w:val="28"/>
          <w:szCs w:val="28"/>
          <w:shd w:val="clear" w:color="auto" w:fill="FFFFFF"/>
          <w:lang w:val="vi-VN"/>
        </w:rPr>
        <w:t>tế</w:t>
      </w:r>
      <w:r w:rsidR="009A2F35" w:rsidRPr="00200A98">
        <w:rPr>
          <w:rFonts w:ascii="Times New Roman" w:hAnsi="Times New Roman" w:cs="Times New Roman"/>
          <w:sz w:val="28"/>
          <w:szCs w:val="28"/>
          <w:shd w:val="clear" w:color="auto" w:fill="FFFFFF"/>
          <w:lang w:val="vi-VN"/>
        </w:rPr>
        <w:t xml:space="preserve"> để có được cái nhìn tổng quan hơn về mô hình đề xuất</w:t>
      </w:r>
      <w:r w:rsidR="00281CDE" w:rsidRPr="00200A98">
        <w:rPr>
          <w:rFonts w:ascii="Times New Roman" w:hAnsi="Times New Roman" w:cs="Times New Roman"/>
          <w:sz w:val="28"/>
          <w:szCs w:val="28"/>
          <w:shd w:val="clear" w:color="auto" w:fill="FFFFFF"/>
          <w:lang w:val="vi-VN"/>
        </w:rPr>
        <w:t>.</w:t>
      </w:r>
      <w:r w:rsidR="00BC6F2B">
        <w:rPr>
          <w:rFonts w:ascii="Times New Roman" w:hAnsi="Times New Roman" w:cs="Times New Roman"/>
          <w:sz w:val="28"/>
          <w:szCs w:val="28"/>
          <w:shd w:val="clear" w:color="auto" w:fill="FFFFFF"/>
          <w:lang w:val="vi-VN"/>
        </w:rPr>
        <w:t xml:space="preserve"> </w:t>
      </w:r>
    </w:p>
    <w:p w14:paraId="492C31D4" w14:textId="77777777" w:rsidR="00384F9B" w:rsidRPr="00200A98" w:rsidRDefault="00384F9B" w:rsidP="00200A98">
      <w:pPr>
        <w:spacing w:before="120" w:after="120" w:line="360" w:lineRule="auto"/>
        <w:jc w:val="both"/>
        <w:rPr>
          <w:rFonts w:ascii="Times New Roman" w:eastAsia="Times New Roman" w:hAnsi="Times New Roman" w:cs="Times New Roman"/>
          <w:sz w:val="28"/>
          <w:szCs w:val="28"/>
          <w:lang w:val="vi-VN"/>
        </w:rPr>
      </w:pPr>
    </w:p>
    <w:p w14:paraId="2A9231FF"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78833FB3"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4356FB9C"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3AD2A810"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5C183228"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593CEC07"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2EF4916F" w14:textId="77777777" w:rsidR="00835DF2" w:rsidRDefault="00835DF2" w:rsidP="00200A98">
      <w:pPr>
        <w:spacing w:before="120" w:after="120" w:line="360" w:lineRule="auto"/>
        <w:jc w:val="both"/>
        <w:rPr>
          <w:rFonts w:ascii="Times New Roman" w:eastAsia="Times New Roman" w:hAnsi="Times New Roman" w:cs="Times New Roman"/>
          <w:sz w:val="28"/>
          <w:szCs w:val="28"/>
          <w:lang w:val="vi-VN"/>
        </w:rPr>
      </w:pPr>
    </w:p>
    <w:p w14:paraId="3AC4909A" w14:textId="77777777" w:rsidR="00B37629" w:rsidRPr="00200A98" w:rsidRDefault="00B37629" w:rsidP="00200A98">
      <w:pPr>
        <w:spacing w:before="120" w:after="120" w:line="360" w:lineRule="auto"/>
        <w:jc w:val="both"/>
        <w:rPr>
          <w:rFonts w:ascii="Times New Roman" w:eastAsia="Times New Roman" w:hAnsi="Times New Roman" w:cs="Times New Roman"/>
          <w:sz w:val="28"/>
          <w:szCs w:val="28"/>
          <w:lang w:val="vi-VN"/>
        </w:rPr>
      </w:pPr>
    </w:p>
    <w:p w14:paraId="05C679D5"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3C3A415E" w14:textId="77777777" w:rsidR="00835DF2" w:rsidRPr="00200A98" w:rsidRDefault="00835DF2" w:rsidP="00200A98">
      <w:pPr>
        <w:spacing w:before="120" w:after="120" w:line="360" w:lineRule="auto"/>
        <w:jc w:val="both"/>
        <w:rPr>
          <w:rFonts w:ascii="Times New Roman" w:eastAsia="Times New Roman" w:hAnsi="Times New Roman" w:cs="Times New Roman"/>
          <w:sz w:val="28"/>
          <w:szCs w:val="28"/>
          <w:lang w:val="vi-VN"/>
        </w:rPr>
      </w:pPr>
    </w:p>
    <w:p w14:paraId="39542C6E" w14:textId="77777777" w:rsidR="00835DF2" w:rsidRDefault="00835DF2" w:rsidP="00200A98">
      <w:pPr>
        <w:spacing w:before="120" w:after="120" w:line="360" w:lineRule="auto"/>
        <w:jc w:val="both"/>
        <w:rPr>
          <w:rFonts w:ascii="Times New Roman" w:eastAsia="Times New Roman" w:hAnsi="Times New Roman" w:cs="Times New Roman"/>
          <w:sz w:val="28"/>
          <w:szCs w:val="28"/>
          <w:lang w:val="vi-VN"/>
        </w:rPr>
      </w:pPr>
    </w:p>
    <w:p w14:paraId="2FD7311A" w14:textId="77777777" w:rsidR="00750A2C" w:rsidRDefault="00750A2C" w:rsidP="00200A98">
      <w:pPr>
        <w:spacing w:before="120" w:after="120" w:line="360" w:lineRule="auto"/>
        <w:jc w:val="both"/>
        <w:rPr>
          <w:rFonts w:ascii="Times New Roman" w:eastAsia="Times New Roman" w:hAnsi="Times New Roman" w:cs="Times New Roman"/>
          <w:sz w:val="28"/>
          <w:szCs w:val="28"/>
          <w:lang w:val="vi-VN"/>
        </w:rPr>
      </w:pPr>
    </w:p>
    <w:p w14:paraId="673725E4" w14:textId="77777777" w:rsidR="00750A2C" w:rsidRDefault="00750A2C" w:rsidP="00200A98">
      <w:pPr>
        <w:spacing w:before="120" w:after="120" w:line="360" w:lineRule="auto"/>
        <w:jc w:val="both"/>
        <w:rPr>
          <w:rFonts w:ascii="Times New Roman" w:eastAsia="Times New Roman" w:hAnsi="Times New Roman" w:cs="Times New Roman"/>
          <w:sz w:val="28"/>
          <w:szCs w:val="28"/>
          <w:lang w:val="vi-VN"/>
        </w:rPr>
      </w:pPr>
    </w:p>
    <w:p w14:paraId="3A527353" w14:textId="77777777" w:rsidR="00750A2C" w:rsidRDefault="00750A2C" w:rsidP="00200A98">
      <w:pPr>
        <w:spacing w:before="120" w:after="120" w:line="360" w:lineRule="auto"/>
        <w:jc w:val="both"/>
        <w:rPr>
          <w:rFonts w:ascii="Times New Roman" w:eastAsia="Times New Roman" w:hAnsi="Times New Roman" w:cs="Times New Roman"/>
          <w:sz w:val="28"/>
          <w:szCs w:val="28"/>
          <w:lang w:val="vi-VN"/>
        </w:rPr>
      </w:pPr>
    </w:p>
    <w:p w14:paraId="4BAC5458" w14:textId="77777777" w:rsidR="00750A2C" w:rsidRPr="00200A98" w:rsidRDefault="00750A2C" w:rsidP="00200A98">
      <w:pPr>
        <w:spacing w:before="120" w:after="120" w:line="360" w:lineRule="auto"/>
        <w:jc w:val="both"/>
        <w:rPr>
          <w:rFonts w:ascii="Times New Roman" w:eastAsia="Times New Roman" w:hAnsi="Times New Roman" w:cs="Times New Roman"/>
          <w:sz w:val="28"/>
          <w:szCs w:val="28"/>
          <w:lang w:val="vi-VN"/>
        </w:rPr>
      </w:pPr>
    </w:p>
    <w:p w14:paraId="2B90FBBF" w14:textId="77777777" w:rsidR="007F65EA" w:rsidRPr="00200A98" w:rsidRDefault="007F65EA" w:rsidP="00200A98">
      <w:pPr>
        <w:tabs>
          <w:tab w:val="left" w:pos="1740"/>
        </w:tabs>
        <w:spacing w:line="360" w:lineRule="auto"/>
        <w:jc w:val="center"/>
        <w:outlineLvl w:val="0"/>
        <w:rPr>
          <w:rFonts w:ascii="Times New Roman" w:hAnsi="Times New Roman" w:cs="Times New Roman"/>
          <w:b/>
          <w:bCs/>
          <w:sz w:val="28"/>
          <w:szCs w:val="28"/>
          <w:lang w:val="vi-VN"/>
        </w:rPr>
      </w:pPr>
      <w:bookmarkStart w:id="21" w:name="_Toc110265709"/>
      <w:bookmarkStart w:id="22" w:name="_Toc110581463"/>
      <w:bookmarkStart w:id="23" w:name="_Toc111046604"/>
      <w:r w:rsidRPr="00200A98">
        <w:rPr>
          <w:rFonts w:ascii="Times New Roman" w:hAnsi="Times New Roman" w:cs="Times New Roman"/>
          <w:b/>
          <w:bCs/>
          <w:sz w:val="28"/>
          <w:szCs w:val="28"/>
          <w:lang w:val="vi-VN"/>
        </w:rPr>
        <w:t>TÀI LIỆU THAM KHẢO</w:t>
      </w:r>
      <w:bookmarkEnd w:id="21"/>
      <w:bookmarkEnd w:id="22"/>
      <w:bookmarkEnd w:id="23"/>
    </w:p>
    <w:p w14:paraId="0869E21A" w14:textId="7050F0B0" w:rsidR="00375132" w:rsidRPr="00200A98" w:rsidRDefault="00375132"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 xml:space="preserve">[1]. </w:t>
      </w:r>
      <w:r w:rsidR="005104C1" w:rsidRPr="00200A98">
        <w:rPr>
          <w:rFonts w:ascii="Times New Roman" w:hAnsi="Times New Roman" w:cs="Times New Roman"/>
          <w:sz w:val="28"/>
          <w:szCs w:val="28"/>
          <w:shd w:val="clear" w:color="auto" w:fill="FFFFFF"/>
          <w:lang w:val="vi-VN"/>
        </w:rPr>
        <w:t>“</w:t>
      </w:r>
      <w:r w:rsidRPr="00200A98">
        <w:rPr>
          <w:rFonts w:ascii="Times New Roman" w:hAnsi="Times New Roman" w:cs="Times New Roman"/>
          <w:i/>
          <w:iCs/>
          <w:sz w:val="28"/>
          <w:szCs w:val="28"/>
          <w:shd w:val="clear" w:color="auto" w:fill="FFFFFF"/>
          <w:lang w:val="vi-VN"/>
        </w:rPr>
        <w:t xml:space="preserve">Nợ xấu 'phình to': 'Cây đũa thần 42' chưa thể hoàn tất sứ mệnh lịch </w:t>
      </w:r>
      <w:r w:rsidR="005104C1" w:rsidRPr="00200A98">
        <w:rPr>
          <w:rFonts w:ascii="Times New Roman" w:hAnsi="Times New Roman" w:cs="Times New Roman"/>
          <w:i/>
          <w:iCs/>
          <w:sz w:val="28"/>
          <w:szCs w:val="28"/>
          <w:shd w:val="clear" w:color="auto" w:fill="FFFFFF"/>
          <w:lang w:val="vi-VN"/>
        </w:rPr>
        <w:t>sử”</w:t>
      </w:r>
      <w:r w:rsidR="00860905" w:rsidRPr="00200A98">
        <w:rPr>
          <w:rFonts w:ascii="Times New Roman" w:hAnsi="Times New Roman" w:cs="Times New Roman"/>
          <w:sz w:val="28"/>
          <w:szCs w:val="28"/>
          <w:shd w:val="clear" w:color="auto" w:fill="FFFFFF"/>
          <w:lang w:val="vi-VN"/>
        </w:rPr>
        <w:t xml:space="preserve"> </w:t>
      </w:r>
      <w:r w:rsidR="003B4C4B" w:rsidRPr="00200A98">
        <w:rPr>
          <w:rFonts w:ascii="Times New Roman" w:hAnsi="Times New Roman" w:cs="Times New Roman"/>
          <w:sz w:val="28"/>
          <w:szCs w:val="28"/>
          <w:shd w:val="clear" w:color="auto" w:fill="FFFFFF"/>
          <w:lang w:val="vi-VN"/>
        </w:rPr>
        <w:t xml:space="preserve">(2022), truy cập ngày </w:t>
      </w:r>
      <w:r w:rsidR="008B0880" w:rsidRPr="00200A98">
        <w:rPr>
          <w:rFonts w:ascii="Times New Roman" w:hAnsi="Times New Roman" w:cs="Times New Roman"/>
          <w:sz w:val="28"/>
          <w:szCs w:val="28"/>
          <w:shd w:val="clear" w:color="auto" w:fill="FFFFFF"/>
          <w:lang w:val="vi-VN"/>
        </w:rPr>
        <w:t>1 tháng 10 năm 2022, từ https://www.vietnamplus.vn/</w:t>
      </w:r>
      <w:r w:rsidR="007C27A5" w:rsidRPr="00200A98">
        <w:rPr>
          <w:rFonts w:ascii="Times New Roman" w:hAnsi="Times New Roman" w:cs="Times New Roman"/>
          <w:sz w:val="28"/>
          <w:szCs w:val="28"/>
          <w:shd w:val="clear" w:color="auto" w:fill="FFFFFF"/>
          <w:lang w:val="vi-VN"/>
        </w:rPr>
        <w:t>.</w:t>
      </w:r>
    </w:p>
    <w:p w14:paraId="45C50E8E" w14:textId="3D2EB565" w:rsidR="001435F4" w:rsidRPr="00200A98" w:rsidRDefault="001435F4"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lastRenderedPageBreak/>
        <w:t>[</w:t>
      </w:r>
      <w:r w:rsidR="004F7A74" w:rsidRPr="00200A98">
        <w:rPr>
          <w:rFonts w:ascii="Times New Roman" w:hAnsi="Times New Roman" w:cs="Times New Roman"/>
          <w:sz w:val="28"/>
          <w:szCs w:val="28"/>
          <w:shd w:val="clear" w:color="auto" w:fill="FFFFFF"/>
          <w:lang w:val="vi-VN"/>
        </w:rPr>
        <w:t>2</w:t>
      </w:r>
      <w:r w:rsidRPr="00200A98">
        <w:rPr>
          <w:rFonts w:ascii="Times New Roman" w:hAnsi="Times New Roman" w:cs="Times New Roman"/>
          <w:sz w:val="28"/>
          <w:szCs w:val="28"/>
          <w:shd w:val="clear" w:color="auto" w:fill="FFFFFF"/>
          <w:lang w:val="vi-VN"/>
        </w:rPr>
        <w:t>]. Pandey, Trilok Nath et al. “Credit risk analysis using machine learning classifiers.” 2017 International Conference on Energy, Communication, Data Analytics and Soft Computing (ICECDS) (2017): 1850-1854.</w:t>
      </w:r>
    </w:p>
    <w:p w14:paraId="13E3F5BD" w14:textId="24848A82" w:rsidR="00AA0067" w:rsidRPr="00200A98" w:rsidRDefault="00AA0067"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[3]. Xu, Junhui et al. “Loan default prediction of Chinese P2P market: a machine learning methodology.” Scientific Reports 11 (2021): n. pag.</w:t>
      </w:r>
    </w:p>
    <w:p w14:paraId="48BC96DC" w14:textId="3084998B" w:rsidR="00AA0067" w:rsidRPr="00200A98" w:rsidRDefault="00AA0067"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[4]. Orji, Ugochukwu. E. et al. “Machine Learning Models for Predicting Bank Loan Eligibility.” 2022 IEEE Nigeria 4th International Conference on Disruptive Technologies for Sustainable Development (NIGERCON) (2022): 1-5.</w:t>
      </w:r>
    </w:p>
    <w:p w14:paraId="3C49B819" w14:textId="6BC21F79" w:rsidR="00D818CC" w:rsidRPr="00200A98" w:rsidRDefault="001435F4"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w:t>
      </w:r>
      <w:r w:rsidR="000C6359" w:rsidRPr="00200A98">
        <w:rPr>
          <w:rFonts w:ascii="Times New Roman" w:hAnsi="Times New Roman" w:cs="Times New Roman"/>
          <w:sz w:val="28"/>
          <w:szCs w:val="28"/>
          <w:shd w:val="clear" w:color="auto" w:fill="FFFFFF"/>
          <w:lang w:val="vi-VN"/>
        </w:rPr>
        <w:t>5</w:t>
      </w:r>
      <w:r w:rsidRPr="00200A98">
        <w:rPr>
          <w:rFonts w:ascii="Times New Roman" w:hAnsi="Times New Roman" w:cs="Times New Roman"/>
          <w:sz w:val="28"/>
          <w:szCs w:val="28"/>
          <w:shd w:val="clear" w:color="auto" w:fill="FFFFFF"/>
          <w:lang w:val="vi-VN"/>
        </w:rPr>
        <w:t>].</w:t>
      </w:r>
      <w:r w:rsidR="00AA3AB5" w:rsidRPr="00200A98">
        <w:rPr>
          <w:rFonts w:ascii="Times New Roman" w:hAnsi="Times New Roman" w:cs="Times New Roman"/>
          <w:sz w:val="28"/>
          <w:szCs w:val="28"/>
          <w:shd w:val="clear" w:color="auto" w:fill="FFFFFF"/>
          <w:lang w:val="vi-VN"/>
        </w:rPr>
        <w:t xml:space="preserve"> Nguyễn Quốc Dương và Đặng Thế Vinh </w:t>
      </w:r>
      <w:r w:rsidR="00BC6097" w:rsidRPr="00200A98">
        <w:rPr>
          <w:rFonts w:ascii="Times New Roman" w:hAnsi="Times New Roman" w:cs="Times New Roman"/>
          <w:sz w:val="28"/>
          <w:szCs w:val="28"/>
          <w:shd w:val="clear" w:color="auto" w:fill="FFFFFF"/>
          <w:lang w:val="vi-VN"/>
        </w:rPr>
        <w:t>Hiển.</w:t>
      </w:r>
      <w:r w:rsidR="00180092" w:rsidRPr="00200A98">
        <w:rPr>
          <w:rFonts w:ascii="Times New Roman" w:hAnsi="Times New Roman" w:cs="Times New Roman"/>
          <w:sz w:val="28"/>
          <w:szCs w:val="28"/>
          <w:shd w:val="clear" w:color="auto" w:fill="FFFFFF"/>
          <w:lang w:val="vi-VN"/>
        </w:rPr>
        <w:t xml:space="preserve"> </w:t>
      </w:r>
      <w:r w:rsidR="00AA3AB5" w:rsidRPr="00200A98">
        <w:rPr>
          <w:rFonts w:ascii="Times New Roman" w:hAnsi="Times New Roman" w:cs="Times New Roman"/>
          <w:sz w:val="28"/>
          <w:szCs w:val="28"/>
          <w:shd w:val="clear" w:color="auto" w:fill="FFFFFF"/>
          <w:lang w:val="vi-VN"/>
        </w:rPr>
        <w:t xml:space="preserve">“Ứng dụng một số mô hình học máy để dự đoán khả năng trả nợ của mỗi người khi nộp đơn đi vay tín </w:t>
      </w:r>
      <w:r w:rsidR="00BC6097" w:rsidRPr="00200A98">
        <w:rPr>
          <w:rFonts w:ascii="Times New Roman" w:hAnsi="Times New Roman" w:cs="Times New Roman"/>
          <w:sz w:val="28"/>
          <w:szCs w:val="28"/>
          <w:shd w:val="clear" w:color="auto" w:fill="FFFFFF"/>
          <w:lang w:val="vi-VN"/>
        </w:rPr>
        <w:t>dụng.</w:t>
      </w:r>
      <w:r w:rsidR="00AA3AB5" w:rsidRPr="00200A98">
        <w:rPr>
          <w:rFonts w:ascii="Times New Roman" w:hAnsi="Times New Roman" w:cs="Times New Roman"/>
          <w:sz w:val="28"/>
          <w:szCs w:val="28"/>
          <w:shd w:val="clear" w:color="auto" w:fill="FFFFFF"/>
          <w:lang w:val="vi-VN"/>
        </w:rPr>
        <w:t xml:space="preserve">” </w:t>
      </w:r>
      <w:r w:rsidR="0034375E" w:rsidRPr="00200A98">
        <w:rPr>
          <w:rFonts w:ascii="Times New Roman" w:hAnsi="Times New Roman" w:cs="Times New Roman"/>
          <w:sz w:val="28"/>
          <w:szCs w:val="28"/>
          <w:shd w:val="clear" w:color="auto" w:fill="FFFFFF"/>
          <w:lang w:val="vi-VN"/>
        </w:rPr>
        <w:t xml:space="preserve">Hội </w:t>
      </w:r>
      <w:r w:rsidR="002066D8" w:rsidRPr="00200A98">
        <w:rPr>
          <w:rFonts w:ascii="Times New Roman" w:hAnsi="Times New Roman" w:cs="Times New Roman"/>
          <w:sz w:val="28"/>
          <w:szCs w:val="28"/>
          <w:shd w:val="clear" w:color="auto" w:fill="FFFFFF"/>
          <w:lang w:val="vi-VN"/>
        </w:rPr>
        <w:t xml:space="preserve">Thảo </w:t>
      </w:r>
      <w:r w:rsidR="0034375E" w:rsidRPr="00200A98">
        <w:rPr>
          <w:rFonts w:ascii="Times New Roman" w:hAnsi="Times New Roman" w:cs="Times New Roman"/>
          <w:sz w:val="28"/>
          <w:szCs w:val="28"/>
          <w:shd w:val="clear" w:color="auto" w:fill="FFFFFF"/>
          <w:lang w:val="vi-VN"/>
        </w:rPr>
        <w:t xml:space="preserve">Khoa </w:t>
      </w:r>
      <w:r w:rsidR="002066D8" w:rsidRPr="00200A98">
        <w:rPr>
          <w:rFonts w:ascii="Times New Roman" w:hAnsi="Times New Roman" w:cs="Times New Roman"/>
          <w:sz w:val="28"/>
          <w:szCs w:val="28"/>
          <w:shd w:val="clear" w:color="auto" w:fill="FFFFFF"/>
          <w:lang w:val="vi-VN"/>
        </w:rPr>
        <w:t xml:space="preserve">Học Quốc Gia </w:t>
      </w:r>
      <w:r w:rsidR="00301512" w:rsidRPr="00200A98">
        <w:rPr>
          <w:rFonts w:ascii="Times New Roman" w:hAnsi="Times New Roman" w:cs="Times New Roman"/>
          <w:sz w:val="28"/>
          <w:szCs w:val="28"/>
          <w:shd w:val="clear" w:color="auto" w:fill="FFFFFF"/>
          <w:lang w:val="vi-VN"/>
        </w:rPr>
        <w:t xml:space="preserve">– </w:t>
      </w:r>
      <w:r w:rsidR="002066D8" w:rsidRPr="00200A98">
        <w:rPr>
          <w:rFonts w:ascii="Times New Roman" w:hAnsi="Times New Roman" w:cs="Times New Roman"/>
          <w:sz w:val="28"/>
          <w:szCs w:val="28"/>
          <w:shd w:val="clear" w:color="auto" w:fill="FFFFFF"/>
          <w:lang w:val="vi-VN"/>
        </w:rPr>
        <w:t xml:space="preserve">Phân tích định lượng và các vấn đề kinh tế và xã hội trong môi trường </w:t>
      </w:r>
      <w:r w:rsidR="00301512" w:rsidRPr="00200A98">
        <w:rPr>
          <w:rFonts w:ascii="Times New Roman" w:hAnsi="Times New Roman" w:cs="Times New Roman"/>
          <w:sz w:val="28"/>
          <w:szCs w:val="28"/>
          <w:shd w:val="clear" w:color="auto" w:fill="FFFFFF"/>
          <w:lang w:val="vi-VN"/>
        </w:rPr>
        <w:t xml:space="preserve">số, 04/2022, </w:t>
      </w:r>
      <w:r w:rsidR="00381EB1" w:rsidRPr="00200A98">
        <w:rPr>
          <w:rFonts w:ascii="Times New Roman" w:hAnsi="Times New Roman" w:cs="Times New Roman"/>
          <w:sz w:val="28"/>
          <w:szCs w:val="28"/>
          <w:shd w:val="clear" w:color="auto" w:fill="FFFFFF"/>
          <w:lang w:val="vi-VN"/>
        </w:rPr>
        <w:t>pp. 269-278.</w:t>
      </w:r>
    </w:p>
    <w:p w14:paraId="1ECA8987" w14:textId="519F3093" w:rsidR="00C13BBC" w:rsidRPr="00200A98" w:rsidRDefault="00C13BBC"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w:t>
      </w:r>
      <w:r w:rsidR="00A97AA1" w:rsidRPr="00200A98">
        <w:rPr>
          <w:rFonts w:ascii="Times New Roman" w:hAnsi="Times New Roman" w:cs="Times New Roman"/>
          <w:sz w:val="28"/>
          <w:szCs w:val="28"/>
          <w:shd w:val="clear" w:color="auto" w:fill="FFFFFF"/>
          <w:lang w:val="vi-VN"/>
        </w:rPr>
        <w:t>6</w:t>
      </w:r>
      <w:r w:rsidRPr="00200A98">
        <w:rPr>
          <w:rFonts w:ascii="Times New Roman" w:hAnsi="Times New Roman" w:cs="Times New Roman"/>
          <w:sz w:val="28"/>
          <w:szCs w:val="28"/>
          <w:shd w:val="clear" w:color="auto" w:fill="FFFFFF"/>
          <w:lang w:val="vi-VN"/>
        </w:rPr>
        <w:t xml:space="preserve">]. </w:t>
      </w:r>
      <w:r w:rsidR="00B37629" w:rsidRPr="00B37629">
        <w:rPr>
          <w:rFonts w:ascii="Times New Roman" w:hAnsi="Times New Roman" w:cs="Times New Roman"/>
          <w:sz w:val="28"/>
          <w:szCs w:val="28"/>
          <w:shd w:val="clear" w:color="auto" w:fill="FFFFFF"/>
          <w:lang w:val="vi-VN"/>
        </w:rPr>
        <w:t>The Wisdom of</w:t>
      </w:r>
      <w:r w:rsidR="00B37629">
        <w:rPr>
          <w:rFonts w:ascii="Times New Roman" w:hAnsi="Times New Roman" w:cs="Times New Roman"/>
          <w:sz w:val="28"/>
          <w:szCs w:val="28"/>
          <w:shd w:val="clear" w:color="auto" w:fill="FFFFFF"/>
          <w:lang w:val="vi-VN"/>
        </w:rPr>
        <w:t xml:space="preserve">Crowds </w:t>
      </w:r>
      <w:r w:rsidR="00B37629" w:rsidRPr="00B37629">
        <w:rPr>
          <w:rFonts w:ascii="Times New Roman" w:hAnsi="Times New Roman" w:cs="Times New Roman"/>
          <w:sz w:val="28"/>
          <w:szCs w:val="28"/>
          <w:shd w:val="clear" w:color="auto" w:fill="FFFFFF"/>
          <w:lang w:val="vi-VN"/>
        </w:rPr>
        <w:t>https://en.wikipedia.org/wiki/The_Wisdom_of_Crowds</w:t>
      </w:r>
    </w:p>
    <w:p w14:paraId="5E77CA2C" w14:textId="2EF6A582" w:rsidR="009403DA" w:rsidRPr="00200A98" w:rsidRDefault="009403DA" w:rsidP="00200A98">
      <w:pPr>
        <w:spacing w:after="200" w:line="360" w:lineRule="auto"/>
        <w:jc w:val="both"/>
        <w:rPr>
          <w:rFonts w:ascii="Times New Roman" w:hAnsi="Times New Roman" w:cs="Times New Roman"/>
          <w:sz w:val="28"/>
          <w:szCs w:val="28"/>
          <w:shd w:val="clear" w:color="auto" w:fill="FFFFFF"/>
          <w:lang w:val="vi-VN"/>
        </w:rPr>
      </w:pPr>
      <w:r w:rsidRPr="00200A98">
        <w:rPr>
          <w:rFonts w:ascii="Times New Roman" w:hAnsi="Times New Roman" w:cs="Times New Roman"/>
          <w:sz w:val="28"/>
          <w:szCs w:val="28"/>
          <w:shd w:val="clear" w:color="auto" w:fill="FFFFFF"/>
          <w:lang w:val="vi-VN"/>
        </w:rPr>
        <w:t>[</w:t>
      </w:r>
      <w:r w:rsidR="00B37629">
        <w:rPr>
          <w:rFonts w:ascii="Times New Roman" w:hAnsi="Times New Roman" w:cs="Times New Roman"/>
          <w:sz w:val="28"/>
          <w:szCs w:val="28"/>
          <w:shd w:val="clear" w:color="auto" w:fill="FFFFFF"/>
          <w:lang w:val="vi-VN"/>
        </w:rPr>
        <w:t>7</w:t>
      </w:r>
      <w:r w:rsidRPr="00200A98">
        <w:rPr>
          <w:rFonts w:ascii="Times New Roman" w:hAnsi="Times New Roman" w:cs="Times New Roman"/>
          <w:sz w:val="28"/>
          <w:szCs w:val="28"/>
          <w:shd w:val="clear" w:color="auto" w:fill="FFFFFF"/>
          <w:lang w:val="vi-VN"/>
        </w:rPr>
        <w:t>]. Zhou, Z. Ensemble Methods: Foundation Sand Algorithms; CRC Press: Boca Raton, FL, USA, 2012; ISBN 978-1-439-830031.</w:t>
      </w:r>
    </w:p>
    <w:p w14:paraId="12FF7994" w14:textId="1048D772" w:rsidR="00200A98" w:rsidRDefault="00127275" w:rsidP="00200A98">
      <w:pPr>
        <w:spacing w:after="200" w:line="360" w:lineRule="auto"/>
        <w:jc w:val="both"/>
        <w:rPr>
          <w:rFonts w:ascii="Times New Roman" w:hAnsi="Times New Roman" w:cs="Times New Roman"/>
          <w:sz w:val="28"/>
          <w:szCs w:val="28"/>
          <w:shd w:val="clear" w:color="auto" w:fill="FFFFFF"/>
        </w:rPr>
      </w:pPr>
      <w:r w:rsidRPr="00200A98">
        <w:rPr>
          <w:rFonts w:ascii="Times New Roman" w:hAnsi="Times New Roman" w:cs="Times New Roman"/>
          <w:sz w:val="28"/>
          <w:szCs w:val="28"/>
          <w:shd w:val="clear" w:color="auto" w:fill="FFFFFF"/>
          <w:lang w:val="vi-VN"/>
        </w:rPr>
        <w:t>[</w:t>
      </w:r>
      <w:r w:rsidR="00921DDE" w:rsidRPr="00200A98">
        <w:rPr>
          <w:rFonts w:ascii="Times New Roman" w:hAnsi="Times New Roman" w:cs="Times New Roman"/>
          <w:sz w:val="28"/>
          <w:szCs w:val="28"/>
          <w:shd w:val="clear" w:color="auto" w:fill="FFFFFF"/>
          <w:lang w:val="vi-VN"/>
        </w:rPr>
        <w:t>9</w:t>
      </w:r>
      <w:r w:rsidRPr="00200A98">
        <w:rPr>
          <w:rFonts w:ascii="Times New Roman" w:hAnsi="Times New Roman" w:cs="Times New Roman"/>
          <w:sz w:val="28"/>
          <w:szCs w:val="28"/>
          <w:shd w:val="clear" w:color="auto" w:fill="FFFFFF"/>
          <w:lang w:val="vi-VN"/>
        </w:rPr>
        <w:t xml:space="preserve">]. </w:t>
      </w:r>
      <w:r w:rsidR="00BC18EE" w:rsidRPr="00200A98">
        <w:rPr>
          <w:rFonts w:ascii="Times New Roman" w:hAnsi="Times New Roman" w:cs="Times New Roman"/>
          <w:sz w:val="28"/>
          <w:szCs w:val="28"/>
          <w:shd w:val="clear" w:color="auto" w:fill="FFFFFF"/>
          <w:lang w:val="vi-VN"/>
        </w:rPr>
        <w:t>Credit Risk Dataset</w:t>
      </w:r>
      <w:r w:rsidR="00EF2579" w:rsidRPr="00200A98">
        <w:rPr>
          <w:rFonts w:ascii="Times New Roman" w:hAnsi="Times New Roman" w:cs="Times New Roman"/>
          <w:sz w:val="28"/>
          <w:szCs w:val="28"/>
          <w:shd w:val="clear" w:color="auto" w:fill="FFFFFF"/>
        </w:rPr>
        <w:t>:</w:t>
      </w:r>
      <w:r w:rsidR="00BC18EE" w:rsidRPr="00200A98">
        <w:rPr>
          <w:rFonts w:ascii="Times New Roman" w:hAnsi="Times New Roman" w:cs="Times New Roman"/>
          <w:sz w:val="28"/>
          <w:szCs w:val="28"/>
          <w:shd w:val="clear" w:color="auto" w:fill="FFFFFF"/>
        </w:rPr>
        <w:t xml:space="preserve"> </w:t>
      </w:r>
      <w:hyperlink r:id="rId14" w:history="1">
        <w:r w:rsidR="00B03898" w:rsidRPr="00BE3D8B">
          <w:rPr>
            <w:rStyle w:val="Hyperlink"/>
            <w:rFonts w:ascii="Times New Roman" w:hAnsi="Times New Roman" w:cs="Times New Roman"/>
            <w:sz w:val="28"/>
            <w:szCs w:val="28"/>
            <w:shd w:val="clear" w:color="auto" w:fill="FFFFFF"/>
            <w:lang w:val="vi-VN"/>
          </w:rPr>
          <w:t>https://www.kaggle.com/datasets/parisrohan/credit-score-classification</w:t>
        </w:r>
      </w:hyperlink>
      <w:r w:rsidR="008574BF">
        <w:rPr>
          <w:rFonts w:ascii="Times New Roman" w:hAnsi="Times New Roman" w:cs="Times New Roman"/>
          <w:sz w:val="28"/>
          <w:szCs w:val="28"/>
          <w:shd w:val="clear" w:color="auto" w:fill="FFFFFF"/>
          <w:lang w:val="vi-VN"/>
        </w:rPr>
        <w:t>.</w:t>
      </w:r>
    </w:p>
    <w:p w14:paraId="0194596E" w14:textId="164C3EED" w:rsidR="00B03898" w:rsidRPr="00B03898" w:rsidRDefault="00B03898" w:rsidP="00200A98">
      <w:pPr>
        <w:spacing w:after="200" w:line="360" w:lineRule="auto"/>
        <w:jc w:val="both"/>
        <w:rPr>
          <w:rFonts w:ascii="Times New Roman" w:hAnsi="Times New Roman" w:cs="Times New Roman"/>
          <w:sz w:val="28"/>
          <w:szCs w:val="28"/>
          <w:shd w:val="clear" w:color="auto" w:fill="FFFFFF"/>
        </w:rPr>
      </w:pPr>
      <w:bookmarkStart w:id="24" w:name="_Hlk162865373"/>
      <w:r>
        <w:rPr>
          <w:rFonts w:ascii="Times New Roman" w:hAnsi="Times New Roman" w:cs="Times New Roman"/>
          <w:sz w:val="28"/>
          <w:szCs w:val="28"/>
          <w:shd w:val="clear" w:color="auto" w:fill="FFFFFF"/>
        </w:rPr>
        <w:t xml:space="preserve">[11] Nguyen Duc Hieu: P2P Lending </w:t>
      </w:r>
      <w:r w:rsidRPr="00B03898">
        <w:rPr>
          <w:rFonts w:ascii="Times New Roman" w:hAnsi="Times New Roman" w:cs="Times New Roman"/>
          <w:sz w:val="28"/>
          <w:szCs w:val="28"/>
          <w:shd w:val="clear" w:color="auto" w:fill="FFFFFF"/>
        </w:rPr>
        <w:t xml:space="preserve">(Cho Vay Ngang </w:t>
      </w:r>
      <w:proofErr w:type="spellStart"/>
      <w:r w:rsidRPr="00B03898">
        <w:rPr>
          <w:rFonts w:ascii="Times New Roman" w:hAnsi="Times New Roman" w:cs="Times New Roman"/>
          <w:sz w:val="28"/>
          <w:szCs w:val="28"/>
          <w:shd w:val="clear" w:color="auto" w:fill="FFFFFF"/>
        </w:rPr>
        <w:t>Hàng</w:t>
      </w:r>
      <w:proofErr w:type="spellEnd"/>
      <w:r w:rsidRPr="00B03898">
        <w:rPr>
          <w:rFonts w:ascii="Times New Roman" w:hAnsi="Times New Roman" w:cs="Times New Roman"/>
          <w:sz w:val="28"/>
          <w:szCs w:val="28"/>
          <w:shd w:val="clear" w:color="auto" w:fill="FFFFFF"/>
        </w:rPr>
        <w:t xml:space="preserve">) </w:t>
      </w:r>
      <w:proofErr w:type="spellStart"/>
      <w:r w:rsidRPr="00B03898">
        <w:rPr>
          <w:rFonts w:ascii="Times New Roman" w:hAnsi="Times New Roman" w:cs="Times New Roman"/>
          <w:sz w:val="28"/>
          <w:szCs w:val="28"/>
          <w:shd w:val="clear" w:color="auto" w:fill="FFFFFF"/>
        </w:rPr>
        <w:t>Là</w:t>
      </w:r>
      <w:proofErr w:type="spellEnd"/>
      <w:r w:rsidRPr="00B03898">
        <w:rPr>
          <w:rFonts w:ascii="Times New Roman" w:hAnsi="Times New Roman" w:cs="Times New Roman"/>
          <w:sz w:val="28"/>
          <w:szCs w:val="28"/>
          <w:shd w:val="clear" w:color="auto" w:fill="FFFFFF"/>
        </w:rPr>
        <w:t xml:space="preserve"> </w:t>
      </w:r>
      <w:proofErr w:type="spellStart"/>
      <w:r w:rsidRPr="00B03898">
        <w:rPr>
          <w:rFonts w:ascii="Times New Roman" w:hAnsi="Times New Roman" w:cs="Times New Roman"/>
          <w:sz w:val="28"/>
          <w:szCs w:val="28"/>
          <w:shd w:val="clear" w:color="auto" w:fill="FFFFFF"/>
        </w:rPr>
        <w:t>Gì</w:t>
      </w:r>
      <w:proofErr w:type="spellEnd"/>
      <w:r w:rsidRPr="00B03898">
        <w:rPr>
          <w:rFonts w:ascii="Times New Roman" w:hAnsi="Times New Roman" w:cs="Times New Roman"/>
          <w:sz w:val="28"/>
          <w:szCs w:val="28"/>
          <w:shd w:val="clear" w:color="auto" w:fill="FFFFFF"/>
        </w:rPr>
        <w:t xml:space="preserve">? Lợi </w:t>
      </w:r>
      <w:proofErr w:type="spellStart"/>
      <w:r w:rsidRPr="00B03898">
        <w:rPr>
          <w:rFonts w:ascii="Times New Roman" w:hAnsi="Times New Roman" w:cs="Times New Roman"/>
          <w:sz w:val="28"/>
          <w:szCs w:val="28"/>
          <w:shd w:val="clear" w:color="auto" w:fill="FFFFFF"/>
        </w:rPr>
        <w:t>Ích</w:t>
      </w:r>
      <w:proofErr w:type="spellEnd"/>
      <w:r w:rsidRPr="00B03898">
        <w:rPr>
          <w:rFonts w:ascii="Times New Roman" w:hAnsi="Times New Roman" w:cs="Times New Roman"/>
          <w:sz w:val="28"/>
          <w:szCs w:val="28"/>
          <w:shd w:val="clear" w:color="auto" w:fill="FFFFFF"/>
        </w:rPr>
        <w:t xml:space="preserve"> </w:t>
      </w:r>
      <w:proofErr w:type="spellStart"/>
      <w:r w:rsidRPr="00B03898">
        <w:rPr>
          <w:rFonts w:ascii="Times New Roman" w:hAnsi="Times New Roman" w:cs="Times New Roman"/>
          <w:sz w:val="28"/>
          <w:szCs w:val="28"/>
          <w:shd w:val="clear" w:color="auto" w:fill="FFFFFF"/>
        </w:rPr>
        <w:t>Và</w:t>
      </w:r>
      <w:proofErr w:type="spellEnd"/>
      <w:r w:rsidRPr="00B03898">
        <w:rPr>
          <w:rFonts w:ascii="Times New Roman" w:hAnsi="Times New Roman" w:cs="Times New Roman"/>
          <w:sz w:val="28"/>
          <w:szCs w:val="28"/>
          <w:shd w:val="clear" w:color="auto" w:fill="FFFFFF"/>
        </w:rPr>
        <w:t xml:space="preserve"> </w:t>
      </w:r>
      <w:proofErr w:type="spellStart"/>
      <w:r w:rsidRPr="00B03898">
        <w:rPr>
          <w:rFonts w:ascii="Times New Roman" w:hAnsi="Times New Roman" w:cs="Times New Roman"/>
          <w:sz w:val="28"/>
          <w:szCs w:val="28"/>
          <w:shd w:val="clear" w:color="auto" w:fill="FFFFFF"/>
        </w:rPr>
        <w:t>Rủi</w:t>
      </w:r>
      <w:proofErr w:type="spellEnd"/>
      <w:r w:rsidRPr="00B03898">
        <w:rPr>
          <w:rFonts w:ascii="Times New Roman" w:hAnsi="Times New Roman" w:cs="Times New Roman"/>
          <w:sz w:val="28"/>
          <w:szCs w:val="28"/>
          <w:shd w:val="clear" w:color="auto" w:fill="FFFFFF"/>
        </w:rPr>
        <w:t xml:space="preserve"> Ro</w:t>
      </w:r>
      <w:r>
        <w:rPr>
          <w:rFonts w:ascii="Times New Roman" w:hAnsi="Times New Roman" w:cs="Times New Roman"/>
          <w:sz w:val="28"/>
          <w:szCs w:val="28"/>
          <w:shd w:val="clear" w:color="auto" w:fill="FFFFFF"/>
        </w:rPr>
        <w:t>, 05/09/2022</w:t>
      </w:r>
      <w:bookmarkEnd w:id="24"/>
    </w:p>
    <w:sectPr w:rsidR="00B03898" w:rsidRPr="00B0389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C1133" w14:textId="77777777" w:rsidR="00C46340" w:rsidRDefault="00C46340">
      <w:pPr>
        <w:spacing w:after="0" w:line="240" w:lineRule="auto"/>
      </w:pPr>
      <w:r>
        <w:separator/>
      </w:r>
    </w:p>
  </w:endnote>
  <w:endnote w:type="continuationSeparator" w:id="0">
    <w:p w14:paraId="63F471D1" w14:textId="77777777" w:rsidR="00C46340" w:rsidRDefault="00C4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TimesNewRomanPS-ItalicMT">
    <w:panose1 w:val="00000000000000000000"/>
    <w:charset w:val="00"/>
    <w:family w:val="roman"/>
    <w:notTrueType/>
    <w:pitch w:val="default"/>
  </w:font>
  <w:font w:name="CambriaMath">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F8AF2" w14:textId="77777777" w:rsidR="009728EB" w:rsidRDefault="009728E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BA4781" w14:textId="77777777" w:rsidR="009728EB" w:rsidRDefault="00972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4735F" w14:textId="77777777" w:rsidR="00C46340" w:rsidRDefault="00C46340">
      <w:pPr>
        <w:spacing w:after="0" w:line="240" w:lineRule="auto"/>
      </w:pPr>
      <w:r>
        <w:separator/>
      </w:r>
    </w:p>
  </w:footnote>
  <w:footnote w:type="continuationSeparator" w:id="0">
    <w:p w14:paraId="727EF0C6" w14:textId="77777777" w:rsidR="00C46340" w:rsidRDefault="00C46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E81B7" w14:textId="77777777" w:rsidR="005132AC" w:rsidRPr="005651EC" w:rsidRDefault="005132AC" w:rsidP="00F7508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E97"/>
    <w:multiLevelType w:val="hybridMultilevel"/>
    <w:tmpl w:val="40045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E17050"/>
    <w:multiLevelType w:val="hybridMultilevel"/>
    <w:tmpl w:val="B60A40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6606DD"/>
    <w:multiLevelType w:val="hybridMultilevel"/>
    <w:tmpl w:val="E6668B54"/>
    <w:lvl w:ilvl="0" w:tplc="F3B85B9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01600D"/>
    <w:multiLevelType w:val="hybridMultilevel"/>
    <w:tmpl w:val="3EFE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12EBE"/>
    <w:multiLevelType w:val="multilevel"/>
    <w:tmpl w:val="B48C113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9309B3"/>
    <w:multiLevelType w:val="hybridMultilevel"/>
    <w:tmpl w:val="85F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61880"/>
    <w:multiLevelType w:val="hybridMultilevel"/>
    <w:tmpl w:val="25F4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54394"/>
    <w:multiLevelType w:val="hybridMultilevel"/>
    <w:tmpl w:val="B2C8301A"/>
    <w:lvl w:ilvl="0" w:tplc="BE0C5C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A7765"/>
    <w:multiLevelType w:val="hybridMultilevel"/>
    <w:tmpl w:val="7A34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F02BB"/>
    <w:multiLevelType w:val="multilevel"/>
    <w:tmpl w:val="05D4ED90"/>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5C85290"/>
    <w:multiLevelType w:val="hybridMultilevel"/>
    <w:tmpl w:val="17BC00B8"/>
    <w:lvl w:ilvl="0" w:tplc="782EE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EC22CB"/>
    <w:multiLevelType w:val="hybridMultilevel"/>
    <w:tmpl w:val="08E0C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BD612BF"/>
    <w:multiLevelType w:val="hybridMultilevel"/>
    <w:tmpl w:val="BBC6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C4E09"/>
    <w:multiLevelType w:val="hybridMultilevel"/>
    <w:tmpl w:val="695680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AF1C09"/>
    <w:multiLevelType w:val="hybridMultilevel"/>
    <w:tmpl w:val="4260ACF2"/>
    <w:lvl w:ilvl="0" w:tplc="BE0C5C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05569"/>
    <w:multiLevelType w:val="hybridMultilevel"/>
    <w:tmpl w:val="D87E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C76FD"/>
    <w:multiLevelType w:val="hybridMultilevel"/>
    <w:tmpl w:val="14F6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37E98"/>
    <w:multiLevelType w:val="hybridMultilevel"/>
    <w:tmpl w:val="D884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D037A"/>
    <w:multiLevelType w:val="multilevel"/>
    <w:tmpl w:val="2EF265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B153FE"/>
    <w:multiLevelType w:val="hybridMultilevel"/>
    <w:tmpl w:val="F4C84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763A71"/>
    <w:multiLevelType w:val="hybridMultilevel"/>
    <w:tmpl w:val="81D0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65515"/>
    <w:multiLevelType w:val="hybridMultilevel"/>
    <w:tmpl w:val="B516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A1652"/>
    <w:multiLevelType w:val="hybridMultilevel"/>
    <w:tmpl w:val="017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A25E5"/>
    <w:multiLevelType w:val="hybridMultilevel"/>
    <w:tmpl w:val="0E64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351354"/>
    <w:multiLevelType w:val="hybridMultilevel"/>
    <w:tmpl w:val="8954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218E5"/>
    <w:multiLevelType w:val="hybridMultilevel"/>
    <w:tmpl w:val="6F220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A703DE"/>
    <w:multiLevelType w:val="hybridMultilevel"/>
    <w:tmpl w:val="FF9C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EB0373"/>
    <w:multiLevelType w:val="hybridMultilevel"/>
    <w:tmpl w:val="3064D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35AA1"/>
    <w:multiLevelType w:val="multilevel"/>
    <w:tmpl w:val="53FC53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D8A665B"/>
    <w:multiLevelType w:val="hybridMultilevel"/>
    <w:tmpl w:val="1C34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C1116B"/>
    <w:multiLevelType w:val="hybridMultilevel"/>
    <w:tmpl w:val="C9C66C2E"/>
    <w:lvl w:ilvl="0" w:tplc="BE0C5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0450C"/>
    <w:multiLevelType w:val="hybridMultilevel"/>
    <w:tmpl w:val="2AFAFDF2"/>
    <w:lvl w:ilvl="0" w:tplc="BE0C5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320C0"/>
    <w:multiLevelType w:val="hybridMultilevel"/>
    <w:tmpl w:val="5B42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DA39EB"/>
    <w:multiLevelType w:val="hybridMultilevel"/>
    <w:tmpl w:val="5F4C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5C07A7"/>
    <w:multiLevelType w:val="hybridMultilevel"/>
    <w:tmpl w:val="BE3CA02E"/>
    <w:lvl w:ilvl="0" w:tplc="BE0C5C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A13A8E"/>
    <w:multiLevelType w:val="multilevel"/>
    <w:tmpl w:val="C638E45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3FE3B05"/>
    <w:multiLevelType w:val="hybridMultilevel"/>
    <w:tmpl w:val="11A082F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DE92442"/>
    <w:multiLevelType w:val="hybridMultilevel"/>
    <w:tmpl w:val="85CA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641640">
    <w:abstractNumId w:val="35"/>
  </w:num>
  <w:num w:numId="2" w16cid:durableId="410783914">
    <w:abstractNumId w:val="5"/>
  </w:num>
  <w:num w:numId="3" w16cid:durableId="104009746">
    <w:abstractNumId w:val="19"/>
  </w:num>
  <w:num w:numId="4" w16cid:durableId="578831431">
    <w:abstractNumId w:val="13"/>
  </w:num>
  <w:num w:numId="5" w16cid:durableId="544607558">
    <w:abstractNumId w:val="24"/>
  </w:num>
  <w:num w:numId="6" w16cid:durableId="1511093688">
    <w:abstractNumId w:val="15"/>
  </w:num>
  <w:num w:numId="7" w16cid:durableId="1892423228">
    <w:abstractNumId w:val="37"/>
  </w:num>
  <w:num w:numId="8" w16cid:durableId="803546214">
    <w:abstractNumId w:val="10"/>
  </w:num>
  <w:num w:numId="9" w16cid:durableId="98720622">
    <w:abstractNumId w:val="18"/>
  </w:num>
  <w:num w:numId="10" w16cid:durableId="1603025008">
    <w:abstractNumId w:val="9"/>
  </w:num>
  <w:num w:numId="11" w16cid:durableId="1651784980">
    <w:abstractNumId w:val="26"/>
  </w:num>
  <w:num w:numId="12" w16cid:durableId="1977949819">
    <w:abstractNumId w:val="11"/>
  </w:num>
  <w:num w:numId="13" w16cid:durableId="184172795">
    <w:abstractNumId w:val="36"/>
  </w:num>
  <w:num w:numId="14" w16cid:durableId="469254600">
    <w:abstractNumId w:val="28"/>
  </w:num>
  <w:num w:numId="15" w16cid:durableId="1399137032">
    <w:abstractNumId w:val="4"/>
  </w:num>
  <w:num w:numId="16" w16cid:durableId="386950043">
    <w:abstractNumId w:val="30"/>
  </w:num>
  <w:num w:numId="17" w16cid:durableId="115762260">
    <w:abstractNumId w:val="31"/>
  </w:num>
  <w:num w:numId="18" w16cid:durableId="891232954">
    <w:abstractNumId w:val="34"/>
  </w:num>
  <w:num w:numId="19" w16cid:durableId="1800957727">
    <w:abstractNumId w:val="14"/>
  </w:num>
  <w:num w:numId="20" w16cid:durableId="896168505">
    <w:abstractNumId w:val="7"/>
  </w:num>
  <w:num w:numId="21" w16cid:durableId="1132864578">
    <w:abstractNumId w:val="0"/>
  </w:num>
  <w:num w:numId="22" w16cid:durableId="1809931524">
    <w:abstractNumId w:val="17"/>
  </w:num>
  <w:num w:numId="23" w16cid:durableId="1714964217">
    <w:abstractNumId w:val="2"/>
  </w:num>
  <w:num w:numId="24" w16cid:durableId="1088846032">
    <w:abstractNumId w:val="16"/>
  </w:num>
  <w:num w:numId="25" w16cid:durableId="303854774">
    <w:abstractNumId w:val="29"/>
  </w:num>
  <w:num w:numId="26" w16cid:durableId="1564675007">
    <w:abstractNumId w:val="33"/>
  </w:num>
  <w:num w:numId="27" w16cid:durableId="1618870608">
    <w:abstractNumId w:val="12"/>
  </w:num>
  <w:num w:numId="28" w16cid:durableId="117917831">
    <w:abstractNumId w:val="23"/>
  </w:num>
  <w:num w:numId="29" w16cid:durableId="1435786213">
    <w:abstractNumId w:val="22"/>
  </w:num>
  <w:num w:numId="30" w16cid:durableId="273826871">
    <w:abstractNumId w:val="25"/>
  </w:num>
  <w:num w:numId="31" w16cid:durableId="661617764">
    <w:abstractNumId w:val="32"/>
  </w:num>
  <w:num w:numId="32" w16cid:durableId="859470849">
    <w:abstractNumId w:val="3"/>
  </w:num>
  <w:num w:numId="33" w16cid:durableId="1794905582">
    <w:abstractNumId w:val="6"/>
  </w:num>
  <w:num w:numId="34" w16cid:durableId="78020474">
    <w:abstractNumId w:val="21"/>
  </w:num>
  <w:num w:numId="35" w16cid:durableId="328293770">
    <w:abstractNumId w:val="27"/>
  </w:num>
  <w:num w:numId="36" w16cid:durableId="1982954521">
    <w:abstractNumId w:val="1"/>
  </w:num>
  <w:num w:numId="37" w16cid:durableId="1883513675">
    <w:abstractNumId w:val="20"/>
  </w:num>
  <w:num w:numId="38" w16cid:durableId="10158851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CC"/>
    <w:rsid w:val="000046BC"/>
    <w:rsid w:val="00004C47"/>
    <w:rsid w:val="00014A31"/>
    <w:rsid w:val="00025D2F"/>
    <w:rsid w:val="00025FD2"/>
    <w:rsid w:val="00032872"/>
    <w:rsid w:val="00034606"/>
    <w:rsid w:val="00036DAD"/>
    <w:rsid w:val="00037112"/>
    <w:rsid w:val="000376F2"/>
    <w:rsid w:val="00051458"/>
    <w:rsid w:val="00054B25"/>
    <w:rsid w:val="0005580B"/>
    <w:rsid w:val="00056C21"/>
    <w:rsid w:val="0006221C"/>
    <w:rsid w:val="00065B05"/>
    <w:rsid w:val="00072E33"/>
    <w:rsid w:val="00082777"/>
    <w:rsid w:val="00082F2C"/>
    <w:rsid w:val="000836EA"/>
    <w:rsid w:val="00084101"/>
    <w:rsid w:val="00084973"/>
    <w:rsid w:val="00093B21"/>
    <w:rsid w:val="000A1210"/>
    <w:rsid w:val="000B2E62"/>
    <w:rsid w:val="000B4BA6"/>
    <w:rsid w:val="000C1B0A"/>
    <w:rsid w:val="000C5397"/>
    <w:rsid w:val="000C6303"/>
    <w:rsid w:val="000C6359"/>
    <w:rsid w:val="000D06AB"/>
    <w:rsid w:val="000D08F0"/>
    <w:rsid w:val="000D426A"/>
    <w:rsid w:val="000D5050"/>
    <w:rsid w:val="000E02CD"/>
    <w:rsid w:val="000F077D"/>
    <w:rsid w:val="000F0EB2"/>
    <w:rsid w:val="000F5E13"/>
    <w:rsid w:val="000F650B"/>
    <w:rsid w:val="000F7AA5"/>
    <w:rsid w:val="00113A55"/>
    <w:rsid w:val="001149C5"/>
    <w:rsid w:val="001155EE"/>
    <w:rsid w:val="00115941"/>
    <w:rsid w:val="00116539"/>
    <w:rsid w:val="00117FB6"/>
    <w:rsid w:val="00122AC3"/>
    <w:rsid w:val="00122AE5"/>
    <w:rsid w:val="0012369A"/>
    <w:rsid w:val="00127275"/>
    <w:rsid w:val="001435F4"/>
    <w:rsid w:val="00147AE2"/>
    <w:rsid w:val="001645EB"/>
    <w:rsid w:val="0016517C"/>
    <w:rsid w:val="00180092"/>
    <w:rsid w:val="00191420"/>
    <w:rsid w:val="0019351E"/>
    <w:rsid w:val="00195850"/>
    <w:rsid w:val="00196430"/>
    <w:rsid w:val="001978B9"/>
    <w:rsid w:val="001A6241"/>
    <w:rsid w:val="001B0E7C"/>
    <w:rsid w:val="001B25AE"/>
    <w:rsid w:val="001B4EA7"/>
    <w:rsid w:val="001B674C"/>
    <w:rsid w:val="001B7C90"/>
    <w:rsid w:val="001C1CDC"/>
    <w:rsid w:val="001C6D54"/>
    <w:rsid w:val="001D4331"/>
    <w:rsid w:val="001D656F"/>
    <w:rsid w:val="001D6A84"/>
    <w:rsid w:val="001E379A"/>
    <w:rsid w:val="001F2173"/>
    <w:rsid w:val="001F6675"/>
    <w:rsid w:val="001F77F9"/>
    <w:rsid w:val="0020001A"/>
    <w:rsid w:val="00200A98"/>
    <w:rsid w:val="00200E14"/>
    <w:rsid w:val="002026CF"/>
    <w:rsid w:val="002066D8"/>
    <w:rsid w:val="00206AFD"/>
    <w:rsid w:val="00207EB0"/>
    <w:rsid w:val="00211841"/>
    <w:rsid w:val="002201F6"/>
    <w:rsid w:val="00220C6C"/>
    <w:rsid w:val="00230E36"/>
    <w:rsid w:val="002341B4"/>
    <w:rsid w:val="00236ABC"/>
    <w:rsid w:val="0024033D"/>
    <w:rsid w:val="00240D7F"/>
    <w:rsid w:val="0024412F"/>
    <w:rsid w:val="00245F1C"/>
    <w:rsid w:val="00247864"/>
    <w:rsid w:val="00253FD4"/>
    <w:rsid w:val="002564B2"/>
    <w:rsid w:val="0025686B"/>
    <w:rsid w:val="00274771"/>
    <w:rsid w:val="00277591"/>
    <w:rsid w:val="002779D4"/>
    <w:rsid w:val="00281CDE"/>
    <w:rsid w:val="0028366D"/>
    <w:rsid w:val="002916FD"/>
    <w:rsid w:val="00291CE2"/>
    <w:rsid w:val="00292699"/>
    <w:rsid w:val="00297282"/>
    <w:rsid w:val="002A059A"/>
    <w:rsid w:val="002A0F33"/>
    <w:rsid w:val="002A2826"/>
    <w:rsid w:val="002B2BB5"/>
    <w:rsid w:val="002C4F92"/>
    <w:rsid w:val="002C6549"/>
    <w:rsid w:val="002D4FC1"/>
    <w:rsid w:val="002D66C1"/>
    <w:rsid w:val="002D6E83"/>
    <w:rsid w:val="002D7111"/>
    <w:rsid w:val="002E1F6C"/>
    <w:rsid w:val="002E3BCF"/>
    <w:rsid w:val="002E3F69"/>
    <w:rsid w:val="002E50A2"/>
    <w:rsid w:val="002E5C83"/>
    <w:rsid w:val="002E615F"/>
    <w:rsid w:val="002E70E3"/>
    <w:rsid w:val="002F28E2"/>
    <w:rsid w:val="002F57D5"/>
    <w:rsid w:val="002F5F4B"/>
    <w:rsid w:val="002F61F8"/>
    <w:rsid w:val="00301194"/>
    <w:rsid w:val="00301512"/>
    <w:rsid w:val="0030192C"/>
    <w:rsid w:val="00303600"/>
    <w:rsid w:val="003050F5"/>
    <w:rsid w:val="0030626D"/>
    <w:rsid w:val="00307F71"/>
    <w:rsid w:val="00310802"/>
    <w:rsid w:val="00310EC6"/>
    <w:rsid w:val="00312A4C"/>
    <w:rsid w:val="00315F54"/>
    <w:rsid w:val="003205C9"/>
    <w:rsid w:val="00322755"/>
    <w:rsid w:val="00327E84"/>
    <w:rsid w:val="003320D8"/>
    <w:rsid w:val="00340119"/>
    <w:rsid w:val="0034191E"/>
    <w:rsid w:val="0034375E"/>
    <w:rsid w:val="00343E51"/>
    <w:rsid w:val="00346CE8"/>
    <w:rsid w:val="00346D44"/>
    <w:rsid w:val="00350974"/>
    <w:rsid w:val="003517E8"/>
    <w:rsid w:val="00351DCC"/>
    <w:rsid w:val="00352A7A"/>
    <w:rsid w:val="003536B2"/>
    <w:rsid w:val="00370D37"/>
    <w:rsid w:val="00371252"/>
    <w:rsid w:val="00371A0E"/>
    <w:rsid w:val="00372DE1"/>
    <w:rsid w:val="00373FC0"/>
    <w:rsid w:val="00375132"/>
    <w:rsid w:val="00376791"/>
    <w:rsid w:val="00376FF3"/>
    <w:rsid w:val="00377BE4"/>
    <w:rsid w:val="00381EB1"/>
    <w:rsid w:val="00384F9B"/>
    <w:rsid w:val="00385187"/>
    <w:rsid w:val="00392D5B"/>
    <w:rsid w:val="00394E08"/>
    <w:rsid w:val="003955C1"/>
    <w:rsid w:val="00396DA9"/>
    <w:rsid w:val="003A0DBE"/>
    <w:rsid w:val="003A33F8"/>
    <w:rsid w:val="003A511D"/>
    <w:rsid w:val="003A7CFD"/>
    <w:rsid w:val="003B338F"/>
    <w:rsid w:val="003B4C4B"/>
    <w:rsid w:val="003B586A"/>
    <w:rsid w:val="003B7CE6"/>
    <w:rsid w:val="003C14D1"/>
    <w:rsid w:val="003C295C"/>
    <w:rsid w:val="003C6A03"/>
    <w:rsid w:val="003C77A9"/>
    <w:rsid w:val="003E0F12"/>
    <w:rsid w:val="003E380E"/>
    <w:rsid w:val="003F2FDD"/>
    <w:rsid w:val="003F6F62"/>
    <w:rsid w:val="003F7472"/>
    <w:rsid w:val="00403D5D"/>
    <w:rsid w:val="00407D46"/>
    <w:rsid w:val="004121BD"/>
    <w:rsid w:val="00412585"/>
    <w:rsid w:val="004143D1"/>
    <w:rsid w:val="00416CEE"/>
    <w:rsid w:val="004265E5"/>
    <w:rsid w:val="00433F09"/>
    <w:rsid w:val="00435264"/>
    <w:rsid w:val="00440F22"/>
    <w:rsid w:val="00451E98"/>
    <w:rsid w:val="0045349A"/>
    <w:rsid w:val="00460309"/>
    <w:rsid w:val="00466A71"/>
    <w:rsid w:val="00471B6D"/>
    <w:rsid w:val="004735D5"/>
    <w:rsid w:val="004746AA"/>
    <w:rsid w:val="004801A5"/>
    <w:rsid w:val="0048057B"/>
    <w:rsid w:val="004829C3"/>
    <w:rsid w:val="00485877"/>
    <w:rsid w:val="00490343"/>
    <w:rsid w:val="004A4093"/>
    <w:rsid w:val="004A53C8"/>
    <w:rsid w:val="004B2265"/>
    <w:rsid w:val="004B3198"/>
    <w:rsid w:val="004B4BB7"/>
    <w:rsid w:val="004B7A29"/>
    <w:rsid w:val="004C3256"/>
    <w:rsid w:val="004C79EC"/>
    <w:rsid w:val="004D34AD"/>
    <w:rsid w:val="004D39E2"/>
    <w:rsid w:val="004D4943"/>
    <w:rsid w:val="004E1929"/>
    <w:rsid w:val="004E2244"/>
    <w:rsid w:val="004E2637"/>
    <w:rsid w:val="004E4F2B"/>
    <w:rsid w:val="004E5CFD"/>
    <w:rsid w:val="004E662C"/>
    <w:rsid w:val="004F52D5"/>
    <w:rsid w:val="004F78A3"/>
    <w:rsid w:val="004F7A74"/>
    <w:rsid w:val="00500EC9"/>
    <w:rsid w:val="0050559A"/>
    <w:rsid w:val="005104C1"/>
    <w:rsid w:val="00510B82"/>
    <w:rsid w:val="00512E4E"/>
    <w:rsid w:val="005132AC"/>
    <w:rsid w:val="0051497C"/>
    <w:rsid w:val="00516034"/>
    <w:rsid w:val="00516441"/>
    <w:rsid w:val="005178EE"/>
    <w:rsid w:val="005179B4"/>
    <w:rsid w:val="00520809"/>
    <w:rsid w:val="005236E8"/>
    <w:rsid w:val="00526397"/>
    <w:rsid w:val="0053115A"/>
    <w:rsid w:val="0053284D"/>
    <w:rsid w:val="00546858"/>
    <w:rsid w:val="00551C16"/>
    <w:rsid w:val="00555328"/>
    <w:rsid w:val="00560EA6"/>
    <w:rsid w:val="00561837"/>
    <w:rsid w:val="00562A6F"/>
    <w:rsid w:val="005634D9"/>
    <w:rsid w:val="00574DD2"/>
    <w:rsid w:val="00577CAB"/>
    <w:rsid w:val="00584560"/>
    <w:rsid w:val="00584762"/>
    <w:rsid w:val="00592CAF"/>
    <w:rsid w:val="005A1C23"/>
    <w:rsid w:val="005A1E7F"/>
    <w:rsid w:val="005A4901"/>
    <w:rsid w:val="005A5C84"/>
    <w:rsid w:val="005B01B5"/>
    <w:rsid w:val="005B1700"/>
    <w:rsid w:val="005B3343"/>
    <w:rsid w:val="005D1D84"/>
    <w:rsid w:val="005E0482"/>
    <w:rsid w:val="005E2098"/>
    <w:rsid w:val="005E2B39"/>
    <w:rsid w:val="005E3B4E"/>
    <w:rsid w:val="005E567B"/>
    <w:rsid w:val="005F33E0"/>
    <w:rsid w:val="005F6E98"/>
    <w:rsid w:val="005F7A59"/>
    <w:rsid w:val="005F7E87"/>
    <w:rsid w:val="006009DA"/>
    <w:rsid w:val="006017D4"/>
    <w:rsid w:val="00613C60"/>
    <w:rsid w:val="00626CA9"/>
    <w:rsid w:val="0063079C"/>
    <w:rsid w:val="00634F42"/>
    <w:rsid w:val="00653F06"/>
    <w:rsid w:val="00665E1B"/>
    <w:rsid w:val="00682689"/>
    <w:rsid w:val="006831E0"/>
    <w:rsid w:val="00687B22"/>
    <w:rsid w:val="00693711"/>
    <w:rsid w:val="006A5402"/>
    <w:rsid w:val="006B2389"/>
    <w:rsid w:val="006C091E"/>
    <w:rsid w:val="006C2F7C"/>
    <w:rsid w:val="006C4321"/>
    <w:rsid w:val="006C7D4E"/>
    <w:rsid w:val="006D0D34"/>
    <w:rsid w:val="006D40C2"/>
    <w:rsid w:val="006D5358"/>
    <w:rsid w:val="006D5CA4"/>
    <w:rsid w:val="006D7BC6"/>
    <w:rsid w:val="006E498D"/>
    <w:rsid w:val="006E7349"/>
    <w:rsid w:val="006F42E2"/>
    <w:rsid w:val="00705C5F"/>
    <w:rsid w:val="007103E0"/>
    <w:rsid w:val="00724A31"/>
    <w:rsid w:val="00726E5F"/>
    <w:rsid w:val="00730581"/>
    <w:rsid w:val="0073563D"/>
    <w:rsid w:val="00742FCE"/>
    <w:rsid w:val="007442BA"/>
    <w:rsid w:val="00744913"/>
    <w:rsid w:val="00744ACC"/>
    <w:rsid w:val="007500DA"/>
    <w:rsid w:val="00750A2C"/>
    <w:rsid w:val="0075328B"/>
    <w:rsid w:val="00763F55"/>
    <w:rsid w:val="0076408F"/>
    <w:rsid w:val="00772CD6"/>
    <w:rsid w:val="00776C26"/>
    <w:rsid w:val="007770F5"/>
    <w:rsid w:val="00784433"/>
    <w:rsid w:val="007857DD"/>
    <w:rsid w:val="007915B5"/>
    <w:rsid w:val="007969F2"/>
    <w:rsid w:val="007A2D98"/>
    <w:rsid w:val="007A3EFD"/>
    <w:rsid w:val="007A4B2C"/>
    <w:rsid w:val="007A530A"/>
    <w:rsid w:val="007B1DEE"/>
    <w:rsid w:val="007B2419"/>
    <w:rsid w:val="007C27A5"/>
    <w:rsid w:val="007C6C45"/>
    <w:rsid w:val="007D7741"/>
    <w:rsid w:val="007E3A67"/>
    <w:rsid w:val="007F65EA"/>
    <w:rsid w:val="00802C43"/>
    <w:rsid w:val="008055E2"/>
    <w:rsid w:val="00813748"/>
    <w:rsid w:val="0081750C"/>
    <w:rsid w:val="00824D91"/>
    <w:rsid w:val="008307C4"/>
    <w:rsid w:val="00831BA7"/>
    <w:rsid w:val="00832D30"/>
    <w:rsid w:val="0083371B"/>
    <w:rsid w:val="00835DF2"/>
    <w:rsid w:val="008368A4"/>
    <w:rsid w:val="00841F3A"/>
    <w:rsid w:val="00846255"/>
    <w:rsid w:val="00846906"/>
    <w:rsid w:val="008574BF"/>
    <w:rsid w:val="00860905"/>
    <w:rsid w:val="008621B8"/>
    <w:rsid w:val="008678E2"/>
    <w:rsid w:val="00874388"/>
    <w:rsid w:val="00881C6C"/>
    <w:rsid w:val="00881E72"/>
    <w:rsid w:val="00884B8E"/>
    <w:rsid w:val="00894D6C"/>
    <w:rsid w:val="00897060"/>
    <w:rsid w:val="00897373"/>
    <w:rsid w:val="008A4FC9"/>
    <w:rsid w:val="008A61AD"/>
    <w:rsid w:val="008B0880"/>
    <w:rsid w:val="008B69A6"/>
    <w:rsid w:val="008B7386"/>
    <w:rsid w:val="008C224C"/>
    <w:rsid w:val="008D17C3"/>
    <w:rsid w:val="008D2FC5"/>
    <w:rsid w:val="008D307E"/>
    <w:rsid w:val="008D53C7"/>
    <w:rsid w:val="008E33CB"/>
    <w:rsid w:val="008F02F8"/>
    <w:rsid w:val="008F0829"/>
    <w:rsid w:val="008F3696"/>
    <w:rsid w:val="00900A0F"/>
    <w:rsid w:val="00901064"/>
    <w:rsid w:val="00907D20"/>
    <w:rsid w:val="00914B4B"/>
    <w:rsid w:val="00917123"/>
    <w:rsid w:val="00917264"/>
    <w:rsid w:val="0091731B"/>
    <w:rsid w:val="00921DDE"/>
    <w:rsid w:val="00923E1D"/>
    <w:rsid w:val="00926870"/>
    <w:rsid w:val="009316B3"/>
    <w:rsid w:val="00932E68"/>
    <w:rsid w:val="009339ED"/>
    <w:rsid w:val="009403DA"/>
    <w:rsid w:val="009443E9"/>
    <w:rsid w:val="00945271"/>
    <w:rsid w:val="0095460E"/>
    <w:rsid w:val="00955475"/>
    <w:rsid w:val="00960437"/>
    <w:rsid w:val="009728EB"/>
    <w:rsid w:val="00972BBF"/>
    <w:rsid w:val="00982F74"/>
    <w:rsid w:val="009855FD"/>
    <w:rsid w:val="00985DFD"/>
    <w:rsid w:val="00987CC0"/>
    <w:rsid w:val="009908B3"/>
    <w:rsid w:val="00991A55"/>
    <w:rsid w:val="00995213"/>
    <w:rsid w:val="009A2F35"/>
    <w:rsid w:val="009B06CA"/>
    <w:rsid w:val="009B785D"/>
    <w:rsid w:val="009C0335"/>
    <w:rsid w:val="009C0416"/>
    <w:rsid w:val="009C0459"/>
    <w:rsid w:val="009C140F"/>
    <w:rsid w:val="009C4EA2"/>
    <w:rsid w:val="009C769D"/>
    <w:rsid w:val="009D009B"/>
    <w:rsid w:val="009D1672"/>
    <w:rsid w:val="009D2AA4"/>
    <w:rsid w:val="009D472E"/>
    <w:rsid w:val="009D4750"/>
    <w:rsid w:val="009D615B"/>
    <w:rsid w:val="009D6F4D"/>
    <w:rsid w:val="009F4D4D"/>
    <w:rsid w:val="00A02CC7"/>
    <w:rsid w:val="00A0361B"/>
    <w:rsid w:val="00A044D7"/>
    <w:rsid w:val="00A11691"/>
    <w:rsid w:val="00A16F7B"/>
    <w:rsid w:val="00A2210F"/>
    <w:rsid w:val="00A23B77"/>
    <w:rsid w:val="00A2674D"/>
    <w:rsid w:val="00A335EB"/>
    <w:rsid w:val="00A3432F"/>
    <w:rsid w:val="00A35F90"/>
    <w:rsid w:val="00A35FF8"/>
    <w:rsid w:val="00A362BF"/>
    <w:rsid w:val="00A37D84"/>
    <w:rsid w:val="00A405FC"/>
    <w:rsid w:val="00A44511"/>
    <w:rsid w:val="00A45C06"/>
    <w:rsid w:val="00A464FD"/>
    <w:rsid w:val="00A47C7D"/>
    <w:rsid w:val="00A50BB8"/>
    <w:rsid w:val="00A56252"/>
    <w:rsid w:val="00A568EC"/>
    <w:rsid w:val="00A75EAD"/>
    <w:rsid w:val="00A766DE"/>
    <w:rsid w:val="00A83ED5"/>
    <w:rsid w:val="00A86E91"/>
    <w:rsid w:val="00A93324"/>
    <w:rsid w:val="00A94B67"/>
    <w:rsid w:val="00A950CB"/>
    <w:rsid w:val="00A97AA1"/>
    <w:rsid w:val="00AA0067"/>
    <w:rsid w:val="00AA1DBC"/>
    <w:rsid w:val="00AA2687"/>
    <w:rsid w:val="00AA3AB5"/>
    <w:rsid w:val="00AB096F"/>
    <w:rsid w:val="00AB5CE8"/>
    <w:rsid w:val="00AC4155"/>
    <w:rsid w:val="00AC441C"/>
    <w:rsid w:val="00AC7B8E"/>
    <w:rsid w:val="00AC7D2D"/>
    <w:rsid w:val="00AD1E9C"/>
    <w:rsid w:val="00AD25D7"/>
    <w:rsid w:val="00AE760D"/>
    <w:rsid w:val="00AF1BB1"/>
    <w:rsid w:val="00AF2B15"/>
    <w:rsid w:val="00AF74F4"/>
    <w:rsid w:val="00AF76C0"/>
    <w:rsid w:val="00B0084F"/>
    <w:rsid w:val="00B03898"/>
    <w:rsid w:val="00B121C2"/>
    <w:rsid w:val="00B20A23"/>
    <w:rsid w:val="00B228AC"/>
    <w:rsid w:val="00B25467"/>
    <w:rsid w:val="00B34AAD"/>
    <w:rsid w:val="00B371CA"/>
    <w:rsid w:val="00B37629"/>
    <w:rsid w:val="00B429DD"/>
    <w:rsid w:val="00B47AA3"/>
    <w:rsid w:val="00B47BF4"/>
    <w:rsid w:val="00B501AA"/>
    <w:rsid w:val="00B55A5B"/>
    <w:rsid w:val="00B563FE"/>
    <w:rsid w:val="00B569FE"/>
    <w:rsid w:val="00B61FB5"/>
    <w:rsid w:val="00B64AF9"/>
    <w:rsid w:val="00B64B2F"/>
    <w:rsid w:val="00B67346"/>
    <w:rsid w:val="00B70428"/>
    <w:rsid w:val="00B80573"/>
    <w:rsid w:val="00B806E7"/>
    <w:rsid w:val="00B84F7A"/>
    <w:rsid w:val="00B94FA4"/>
    <w:rsid w:val="00B97C99"/>
    <w:rsid w:val="00BA2B0D"/>
    <w:rsid w:val="00BA33BD"/>
    <w:rsid w:val="00BB6971"/>
    <w:rsid w:val="00BC18EE"/>
    <w:rsid w:val="00BC3F0D"/>
    <w:rsid w:val="00BC6097"/>
    <w:rsid w:val="00BC6F2B"/>
    <w:rsid w:val="00BD0CF8"/>
    <w:rsid w:val="00BD567F"/>
    <w:rsid w:val="00BD63EC"/>
    <w:rsid w:val="00BD7551"/>
    <w:rsid w:val="00BD7DD3"/>
    <w:rsid w:val="00BE5901"/>
    <w:rsid w:val="00BF31E9"/>
    <w:rsid w:val="00BF7BBE"/>
    <w:rsid w:val="00C00A67"/>
    <w:rsid w:val="00C02CF8"/>
    <w:rsid w:val="00C02DA4"/>
    <w:rsid w:val="00C06826"/>
    <w:rsid w:val="00C07088"/>
    <w:rsid w:val="00C119F0"/>
    <w:rsid w:val="00C13BBC"/>
    <w:rsid w:val="00C154F7"/>
    <w:rsid w:val="00C171B9"/>
    <w:rsid w:val="00C20C6B"/>
    <w:rsid w:val="00C300A4"/>
    <w:rsid w:val="00C303E3"/>
    <w:rsid w:val="00C33C90"/>
    <w:rsid w:val="00C4470B"/>
    <w:rsid w:val="00C46340"/>
    <w:rsid w:val="00C55BE6"/>
    <w:rsid w:val="00C6021D"/>
    <w:rsid w:val="00C6041F"/>
    <w:rsid w:val="00C7156D"/>
    <w:rsid w:val="00C74C98"/>
    <w:rsid w:val="00C82378"/>
    <w:rsid w:val="00C95792"/>
    <w:rsid w:val="00C96024"/>
    <w:rsid w:val="00C96755"/>
    <w:rsid w:val="00CA0F79"/>
    <w:rsid w:val="00CA30EC"/>
    <w:rsid w:val="00CA35B4"/>
    <w:rsid w:val="00CA4DCB"/>
    <w:rsid w:val="00CA5B4B"/>
    <w:rsid w:val="00CB0BEA"/>
    <w:rsid w:val="00CB309D"/>
    <w:rsid w:val="00CB33BD"/>
    <w:rsid w:val="00CB3720"/>
    <w:rsid w:val="00CB7146"/>
    <w:rsid w:val="00CC1BEC"/>
    <w:rsid w:val="00CC2C3E"/>
    <w:rsid w:val="00CC43BA"/>
    <w:rsid w:val="00CC4F93"/>
    <w:rsid w:val="00CD705F"/>
    <w:rsid w:val="00CD79A3"/>
    <w:rsid w:val="00CE07E6"/>
    <w:rsid w:val="00CE22D2"/>
    <w:rsid w:val="00CF13E7"/>
    <w:rsid w:val="00CF3215"/>
    <w:rsid w:val="00CF7FA0"/>
    <w:rsid w:val="00D06AEA"/>
    <w:rsid w:val="00D16CD8"/>
    <w:rsid w:val="00D27C19"/>
    <w:rsid w:val="00D27DB9"/>
    <w:rsid w:val="00D34310"/>
    <w:rsid w:val="00D35F98"/>
    <w:rsid w:val="00D367BA"/>
    <w:rsid w:val="00D409C8"/>
    <w:rsid w:val="00D44234"/>
    <w:rsid w:val="00D72FD5"/>
    <w:rsid w:val="00D7635E"/>
    <w:rsid w:val="00D818CC"/>
    <w:rsid w:val="00D81BB6"/>
    <w:rsid w:val="00D85964"/>
    <w:rsid w:val="00D90498"/>
    <w:rsid w:val="00D92395"/>
    <w:rsid w:val="00D92554"/>
    <w:rsid w:val="00D97FB4"/>
    <w:rsid w:val="00DA3181"/>
    <w:rsid w:val="00DA445E"/>
    <w:rsid w:val="00DA72CB"/>
    <w:rsid w:val="00DB6985"/>
    <w:rsid w:val="00DC0184"/>
    <w:rsid w:val="00DD3B18"/>
    <w:rsid w:val="00DE5ECF"/>
    <w:rsid w:val="00DF00AA"/>
    <w:rsid w:val="00E22AC7"/>
    <w:rsid w:val="00E36A69"/>
    <w:rsid w:val="00E41535"/>
    <w:rsid w:val="00E50D84"/>
    <w:rsid w:val="00E5338C"/>
    <w:rsid w:val="00E53C06"/>
    <w:rsid w:val="00E569D4"/>
    <w:rsid w:val="00E62E1D"/>
    <w:rsid w:val="00E64975"/>
    <w:rsid w:val="00E64C26"/>
    <w:rsid w:val="00E70877"/>
    <w:rsid w:val="00E710C4"/>
    <w:rsid w:val="00E75404"/>
    <w:rsid w:val="00E806BE"/>
    <w:rsid w:val="00E80BED"/>
    <w:rsid w:val="00E81FE5"/>
    <w:rsid w:val="00E82B45"/>
    <w:rsid w:val="00E8325C"/>
    <w:rsid w:val="00E86839"/>
    <w:rsid w:val="00E87382"/>
    <w:rsid w:val="00E94D5B"/>
    <w:rsid w:val="00E954D3"/>
    <w:rsid w:val="00EA3EF1"/>
    <w:rsid w:val="00EA75EC"/>
    <w:rsid w:val="00EB164B"/>
    <w:rsid w:val="00EB2B23"/>
    <w:rsid w:val="00EB5CE9"/>
    <w:rsid w:val="00EB6AE5"/>
    <w:rsid w:val="00EB6AF0"/>
    <w:rsid w:val="00EB706F"/>
    <w:rsid w:val="00EC13EF"/>
    <w:rsid w:val="00EC6E8C"/>
    <w:rsid w:val="00EE0EAE"/>
    <w:rsid w:val="00EE34A4"/>
    <w:rsid w:val="00EE7989"/>
    <w:rsid w:val="00EF04BD"/>
    <w:rsid w:val="00EF15DE"/>
    <w:rsid w:val="00EF2579"/>
    <w:rsid w:val="00F143D0"/>
    <w:rsid w:val="00F150D4"/>
    <w:rsid w:val="00F20527"/>
    <w:rsid w:val="00F2146D"/>
    <w:rsid w:val="00F3017C"/>
    <w:rsid w:val="00F3292E"/>
    <w:rsid w:val="00F33D86"/>
    <w:rsid w:val="00F367BE"/>
    <w:rsid w:val="00F4040B"/>
    <w:rsid w:val="00F45078"/>
    <w:rsid w:val="00F462F9"/>
    <w:rsid w:val="00F52DAA"/>
    <w:rsid w:val="00F53690"/>
    <w:rsid w:val="00F56BEC"/>
    <w:rsid w:val="00F6336F"/>
    <w:rsid w:val="00F63605"/>
    <w:rsid w:val="00F67325"/>
    <w:rsid w:val="00F677DA"/>
    <w:rsid w:val="00F70F75"/>
    <w:rsid w:val="00F71CA9"/>
    <w:rsid w:val="00F743D4"/>
    <w:rsid w:val="00F749C9"/>
    <w:rsid w:val="00F75DF8"/>
    <w:rsid w:val="00F83797"/>
    <w:rsid w:val="00F83CDF"/>
    <w:rsid w:val="00F84D67"/>
    <w:rsid w:val="00F86F05"/>
    <w:rsid w:val="00F92EC0"/>
    <w:rsid w:val="00F92FFD"/>
    <w:rsid w:val="00F94C77"/>
    <w:rsid w:val="00F96DD4"/>
    <w:rsid w:val="00F978A9"/>
    <w:rsid w:val="00FA01EF"/>
    <w:rsid w:val="00FA4372"/>
    <w:rsid w:val="00FB0395"/>
    <w:rsid w:val="00FB1C45"/>
    <w:rsid w:val="00FB3356"/>
    <w:rsid w:val="00FB4CD3"/>
    <w:rsid w:val="00FB7D93"/>
    <w:rsid w:val="00FC3F62"/>
    <w:rsid w:val="00FD1DEE"/>
    <w:rsid w:val="00FD7D37"/>
    <w:rsid w:val="00FE04A8"/>
    <w:rsid w:val="00FF01F9"/>
    <w:rsid w:val="00FF030C"/>
    <w:rsid w:val="00FF43E9"/>
    <w:rsid w:val="00FF43EF"/>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D5A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EA"/>
  </w:style>
  <w:style w:type="paragraph" w:styleId="Heading1">
    <w:name w:val="heading 1"/>
    <w:basedOn w:val="Normal"/>
    <w:next w:val="Normal"/>
    <w:link w:val="Heading1Char"/>
    <w:uiPriority w:val="9"/>
    <w:qFormat/>
    <w:rsid w:val="007F6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6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5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F65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F65EA"/>
    <w:rPr>
      <w:color w:val="0000FF"/>
      <w:u w:val="single"/>
    </w:rPr>
  </w:style>
  <w:style w:type="character" w:styleId="PlaceholderText">
    <w:name w:val="Placeholder Text"/>
    <w:basedOn w:val="DefaultParagraphFont"/>
    <w:uiPriority w:val="99"/>
    <w:semiHidden/>
    <w:rsid w:val="007F65EA"/>
    <w:rPr>
      <w:color w:val="808080"/>
    </w:rPr>
  </w:style>
  <w:style w:type="table" w:styleId="TableGrid">
    <w:name w:val="Table Grid"/>
    <w:basedOn w:val="TableNormal"/>
    <w:rsid w:val="007F6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F65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7F65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F65EA"/>
    <w:pPr>
      <w:spacing w:after="0" w:line="240" w:lineRule="auto"/>
      <w:ind w:left="720"/>
      <w:contextualSpacing/>
    </w:pPr>
    <w:rPr>
      <w:rFonts w:ascii=".VnTime" w:eastAsia="Times New Roman" w:hAnsi=".VnTime" w:cs="Times New Roman"/>
      <w:sz w:val="28"/>
      <w:szCs w:val="24"/>
    </w:rPr>
  </w:style>
  <w:style w:type="character" w:customStyle="1" w:styleId="fontstyle01">
    <w:name w:val="fontstyle01"/>
    <w:basedOn w:val="DefaultParagraphFont"/>
    <w:rsid w:val="007F65EA"/>
    <w:rPr>
      <w:rFonts w:ascii="TimesNewRomanPS-ItalicMT" w:hAnsi="TimesNewRomanPS-ItalicMT" w:hint="default"/>
      <w:b w:val="0"/>
      <w:bCs w:val="0"/>
      <w:i/>
      <w:iCs/>
      <w:color w:val="000000"/>
      <w:sz w:val="20"/>
      <w:szCs w:val="20"/>
    </w:rPr>
  </w:style>
  <w:style w:type="character" w:customStyle="1" w:styleId="fontstyle21">
    <w:name w:val="fontstyle21"/>
    <w:basedOn w:val="DefaultParagraphFont"/>
    <w:rsid w:val="007F65EA"/>
    <w:rPr>
      <w:rFonts w:ascii="CambriaMath" w:hAnsi="CambriaMath" w:hint="default"/>
      <w:b w:val="0"/>
      <w:bCs w:val="0"/>
      <w:i w:val="0"/>
      <w:iCs w:val="0"/>
      <w:color w:val="000000"/>
      <w:sz w:val="24"/>
      <w:szCs w:val="24"/>
    </w:rPr>
  </w:style>
  <w:style w:type="character" w:customStyle="1" w:styleId="fontstyle31">
    <w:name w:val="fontstyle31"/>
    <w:basedOn w:val="DefaultParagraphFont"/>
    <w:rsid w:val="007F65EA"/>
    <w:rPr>
      <w:rFonts w:ascii="TimesNewRomanPSMT" w:hAnsi="TimesNewRomanPSMT" w:hint="default"/>
      <w:b w:val="0"/>
      <w:bCs w:val="0"/>
      <w:i w:val="0"/>
      <w:iCs w:val="0"/>
      <w:color w:val="000000"/>
      <w:sz w:val="20"/>
      <w:szCs w:val="20"/>
    </w:rPr>
  </w:style>
  <w:style w:type="paragraph" w:styleId="Header">
    <w:name w:val="header"/>
    <w:basedOn w:val="Normal"/>
    <w:link w:val="HeaderChar"/>
    <w:uiPriority w:val="99"/>
    <w:unhideWhenUsed/>
    <w:rsid w:val="007F6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EA"/>
  </w:style>
  <w:style w:type="paragraph" w:styleId="Footer">
    <w:name w:val="footer"/>
    <w:basedOn w:val="Normal"/>
    <w:link w:val="FooterChar"/>
    <w:uiPriority w:val="99"/>
    <w:unhideWhenUsed/>
    <w:rsid w:val="007F6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EA"/>
  </w:style>
  <w:style w:type="table" w:styleId="PlainTable2">
    <w:name w:val="Plain Table 2"/>
    <w:basedOn w:val="TableNormal"/>
    <w:uiPriority w:val="42"/>
    <w:rsid w:val="007F65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F65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7F65EA"/>
    <w:rPr>
      <w:color w:val="605E5C"/>
      <w:shd w:val="clear" w:color="auto" w:fill="E1DFDD"/>
    </w:rPr>
  </w:style>
  <w:style w:type="table" w:styleId="GridTable1Light">
    <w:name w:val="Grid Table 1 Light"/>
    <w:basedOn w:val="TableNormal"/>
    <w:uiPriority w:val="46"/>
    <w:rsid w:val="007F65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F65EA"/>
    <w:pPr>
      <w:outlineLvl w:val="9"/>
    </w:pPr>
  </w:style>
  <w:style w:type="paragraph" w:styleId="TOC1">
    <w:name w:val="toc 1"/>
    <w:basedOn w:val="Normal"/>
    <w:next w:val="Normal"/>
    <w:autoRedefine/>
    <w:uiPriority w:val="39"/>
    <w:unhideWhenUsed/>
    <w:rsid w:val="007F65EA"/>
    <w:pPr>
      <w:tabs>
        <w:tab w:val="right" w:leader="dot" w:pos="9350"/>
      </w:tabs>
      <w:spacing w:before="120" w:after="120" w:line="288" w:lineRule="auto"/>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7F65EA"/>
    <w:pPr>
      <w:spacing w:after="100"/>
      <w:ind w:left="220"/>
    </w:pPr>
  </w:style>
  <w:style w:type="paragraph" w:styleId="TOC3">
    <w:name w:val="toc 3"/>
    <w:basedOn w:val="Normal"/>
    <w:next w:val="Normal"/>
    <w:autoRedefine/>
    <w:uiPriority w:val="39"/>
    <w:unhideWhenUsed/>
    <w:rsid w:val="007F65EA"/>
    <w:pPr>
      <w:tabs>
        <w:tab w:val="right" w:leader="dot" w:pos="9350"/>
      </w:tabs>
      <w:spacing w:before="120" w:after="120" w:line="288" w:lineRule="auto"/>
      <w:ind w:left="446"/>
    </w:pPr>
  </w:style>
  <w:style w:type="table" w:styleId="PlainTable3">
    <w:name w:val="Plain Table 3"/>
    <w:basedOn w:val="TableNormal"/>
    <w:uiPriority w:val="43"/>
    <w:rsid w:val="007F65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7F65EA"/>
    <w:rPr>
      <w:color w:val="954F72" w:themeColor="followedHyperlink"/>
      <w:u w:val="single"/>
    </w:rPr>
  </w:style>
  <w:style w:type="table" w:styleId="PlainTable1">
    <w:name w:val="Plain Table 1"/>
    <w:basedOn w:val="TableNormal"/>
    <w:uiPriority w:val="41"/>
    <w:rsid w:val="007F65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6">
    <w:name w:val="List Table 4 Accent 6"/>
    <w:basedOn w:val="TableNormal"/>
    <w:uiPriority w:val="49"/>
    <w:rsid w:val="007F65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6">
    <w:name w:val="List Table 1 Light Accent 6"/>
    <w:basedOn w:val="TableNormal"/>
    <w:uiPriority w:val="46"/>
    <w:rsid w:val="007F65EA"/>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7F65EA"/>
    <w:rPr>
      <w:i/>
      <w:iCs/>
    </w:rPr>
  </w:style>
  <w:style w:type="character" w:styleId="PageNumber">
    <w:name w:val="page number"/>
    <w:basedOn w:val="DefaultParagraphFont"/>
    <w:rsid w:val="007F65EA"/>
  </w:style>
  <w:style w:type="paragraph" w:styleId="NormalWeb">
    <w:name w:val="Normal (Web)"/>
    <w:basedOn w:val="Normal"/>
    <w:uiPriority w:val="99"/>
    <w:unhideWhenUsed/>
    <w:rsid w:val="005E5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567B"/>
  </w:style>
  <w:style w:type="table" w:styleId="GridTable1Light-Accent2">
    <w:name w:val="Grid Table 1 Light Accent 2"/>
    <w:basedOn w:val="TableNormal"/>
    <w:uiPriority w:val="46"/>
    <w:rsid w:val="00200A9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A9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200A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1">
    <w:name w:val="Grid Table 4 Accent 1"/>
    <w:basedOn w:val="TableNormal"/>
    <w:uiPriority w:val="49"/>
    <w:rsid w:val="00200A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A83E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A83E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28253">
      <w:bodyDiv w:val="1"/>
      <w:marLeft w:val="0"/>
      <w:marRight w:val="0"/>
      <w:marTop w:val="0"/>
      <w:marBottom w:val="0"/>
      <w:divBdr>
        <w:top w:val="none" w:sz="0" w:space="0" w:color="auto"/>
        <w:left w:val="none" w:sz="0" w:space="0" w:color="auto"/>
        <w:bottom w:val="none" w:sz="0" w:space="0" w:color="auto"/>
        <w:right w:val="none" w:sz="0" w:space="0" w:color="auto"/>
      </w:divBdr>
      <w:divsChild>
        <w:div w:id="628629732">
          <w:marLeft w:val="0"/>
          <w:marRight w:val="0"/>
          <w:marTop w:val="0"/>
          <w:marBottom w:val="0"/>
          <w:divBdr>
            <w:top w:val="single" w:sz="2" w:space="0" w:color="E3E3E3"/>
            <w:left w:val="single" w:sz="2" w:space="0" w:color="E3E3E3"/>
            <w:bottom w:val="single" w:sz="2" w:space="0" w:color="E3E3E3"/>
            <w:right w:val="single" w:sz="2" w:space="0" w:color="E3E3E3"/>
          </w:divBdr>
          <w:divsChild>
            <w:div w:id="1349528263">
              <w:marLeft w:val="0"/>
              <w:marRight w:val="0"/>
              <w:marTop w:val="0"/>
              <w:marBottom w:val="0"/>
              <w:divBdr>
                <w:top w:val="single" w:sz="2" w:space="0" w:color="E3E3E3"/>
                <w:left w:val="single" w:sz="2" w:space="0" w:color="E3E3E3"/>
                <w:bottom w:val="single" w:sz="2" w:space="0" w:color="E3E3E3"/>
                <w:right w:val="single" w:sz="2" w:space="0" w:color="E3E3E3"/>
              </w:divBdr>
              <w:divsChild>
                <w:div w:id="1619796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882315">
      <w:bodyDiv w:val="1"/>
      <w:marLeft w:val="0"/>
      <w:marRight w:val="0"/>
      <w:marTop w:val="0"/>
      <w:marBottom w:val="0"/>
      <w:divBdr>
        <w:top w:val="none" w:sz="0" w:space="0" w:color="auto"/>
        <w:left w:val="none" w:sz="0" w:space="0" w:color="auto"/>
        <w:bottom w:val="none" w:sz="0" w:space="0" w:color="auto"/>
        <w:right w:val="none" w:sz="0" w:space="0" w:color="auto"/>
      </w:divBdr>
    </w:div>
    <w:div w:id="151534041">
      <w:bodyDiv w:val="1"/>
      <w:marLeft w:val="0"/>
      <w:marRight w:val="0"/>
      <w:marTop w:val="0"/>
      <w:marBottom w:val="0"/>
      <w:divBdr>
        <w:top w:val="none" w:sz="0" w:space="0" w:color="auto"/>
        <w:left w:val="none" w:sz="0" w:space="0" w:color="auto"/>
        <w:bottom w:val="none" w:sz="0" w:space="0" w:color="auto"/>
        <w:right w:val="none" w:sz="0" w:space="0" w:color="auto"/>
      </w:divBdr>
    </w:div>
    <w:div w:id="316543440">
      <w:bodyDiv w:val="1"/>
      <w:marLeft w:val="0"/>
      <w:marRight w:val="0"/>
      <w:marTop w:val="0"/>
      <w:marBottom w:val="0"/>
      <w:divBdr>
        <w:top w:val="none" w:sz="0" w:space="0" w:color="auto"/>
        <w:left w:val="none" w:sz="0" w:space="0" w:color="auto"/>
        <w:bottom w:val="none" w:sz="0" w:space="0" w:color="auto"/>
        <w:right w:val="none" w:sz="0" w:space="0" w:color="auto"/>
      </w:divBdr>
      <w:divsChild>
        <w:div w:id="2112892625">
          <w:marLeft w:val="0"/>
          <w:marRight w:val="0"/>
          <w:marTop w:val="0"/>
          <w:marBottom w:val="0"/>
          <w:divBdr>
            <w:top w:val="none" w:sz="0" w:space="0" w:color="auto"/>
            <w:left w:val="none" w:sz="0" w:space="0" w:color="auto"/>
            <w:bottom w:val="none" w:sz="0" w:space="0" w:color="auto"/>
            <w:right w:val="none" w:sz="0" w:space="0" w:color="auto"/>
          </w:divBdr>
          <w:divsChild>
            <w:div w:id="12864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9890">
      <w:bodyDiv w:val="1"/>
      <w:marLeft w:val="0"/>
      <w:marRight w:val="0"/>
      <w:marTop w:val="0"/>
      <w:marBottom w:val="0"/>
      <w:divBdr>
        <w:top w:val="none" w:sz="0" w:space="0" w:color="auto"/>
        <w:left w:val="none" w:sz="0" w:space="0" w:color="auto"/>
        <w:bottom w:val="none" w:sz="0" w:space="0" w:color="auto"/>
        <w:right w:val="none" w:sz="0" w:space="0" w:color="auto"/>
      </w:divBdr>
    </w:div>
    <w:div w:id="384984351">
      <w:bodyDiv w:val="1"/>
      <w:marLeft w:val="0"/>
      <w:marRight w:val="0"/>
      <w:marTop w:val="0"/>
      <w:marBottom w:val="0"/>
      <w:divBdr>
        <w:top w:val="none" w:sz="0" w:space="0" w:color="auto"/>
        <w:left w:val="none" w:sz="0" w:space="0" w:color="auto"/>
        <w:bottom w:val="none" w:sz="0" w:space="0" w:color="auto"/>
        <w:right w:val="none" w:sz="0" w:space="0" w:color="auto"/>
      </w:divBdr>
      <w:divsChild>
        <w:div w:id="2077975112">
          <w:marLeft w:val="0"/>
          <w:marRight w:val="0"/>
          <w:marTop w:val="0"/>
          <w:marBottom w:val="0"/>
          <w:divBdr>
            <w:top w:val="none" w:sz="0" w:space="0" w:color="auto"/>
            <w:left w:val="none" w:sz="0" w:space="0" w:color="auto"/>
            <w:bottom w:val="none" w:sz="0" w:space="0" w:color="auto"/>
            <w:right w:val="none" w:sz="0" w:space="0" w:color="auto"/>
          </w:divBdr>
          <w:divsChild>
            <w:div w:id="13515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4716">
      <w:bodyDiv w:val="1"/>
      <w:marLeft w:val="0"/>
      <w:marRight w:val="0"/>
      <w:marTop w:val="0"/>
      <w:marBottom w:val="0"/>
      <w:divBdr>
        <w:top w:val="none" w:sz="0" w:space="0" w:color="auto"/>
        <w:left w:val="none" w:sz="0" w:space="0" w:color="auto"/>
        <w:bottom w:val="none" w:sz="0" w:space="0" w:color="auto"/>
        <w:right w:val="none" w:sz="0" w:space="0" w:color="auto"/>
      </w:divBdr>
    </w:div>
    <w:div w:id="603608484">
      <w:bodyDiv w:val="1"/>
      <w:marLeft w:val="0"/>
      <w:marRight w:val="0"/>
      <w:marTop w:val="0"/>
      <w:marBottom w:val="0"/>
      <w:divBdr>
        <w:top w:val="none" w:sz="0" w:space="0" w:color="auto"/>
        <w:left w:val="none" w:sz="0" w:space="0" w:color="auto"/>
        <w:bottom w:val="none" w:sz="0" w:space="0" w:color="auto"/>
        <w:right w:val="none" w:sz="0" w:space="0" w:color="auto"/>
      </w:divBdr>
    </w:div>
    <w:div w:id="657001949">
      <w:bodyDiv w:val="1"/>
      <w:marLeft w:val="0"/>
      <w:marRight w:val="0"/>
      <w:marTop w:val="0"/>
      <w:marBottom w:val="0"/>
      <w:divBdr>
        <w:top w:val="none" w:sz="0" w:space="0" w:color="auto"/>
        <w:left w:val="none" w:sz="0" w:space="0" w:color="auto"/>
        <w:bottom w:val="none" w:sz="0" w:space="0" w:color="auto"/>
        <w:right w:val="none" w:sz="0" w:space="0" w:color="auto"/>
      </w:divBdr>
    </w:div>
    <w:div w:id="770316975">
      <w:bodyDiv w:val="1"/>
      <w:marLeft w:val="0"/>
      <w:marRight w:val="0"/>
      <w:marTop w:val="0"/>
      <w:marBottom w:val="0"/>
      <w:divBdr>
        <w:top w:val="none" w:sz="0" w:space="0" w:color="auto"/>
        <w:left w:val="none" w:sz="0" w:space="0" w:color="auto"/>
        <w:bottom w:val="none" w:sz="0" w:space="0" w:color="auto"/>
        <w:right w:val="none" w:sz="0" w:space="0" w:color="auto"/>
      </w:divBdr>
      <w:divsChild>
        <w:div w:id="747507010">
          <w:marLeft w:val="0"/>
          <w:marRight w:val="0"/>
          <w:marTop w:val="0"/>
          <w:marBottom w:val="0"/>
          <w:divBdr>
            <w:top w:val="none" w:sz="0" w:space="0" w:color="auto"/>
            <w:left w:val="none" w:sz="0" w:space="0" w:color="auto"/>
            <w:bottom w:val="none" w:sz="0" w:space="0" w:color="auto"/>
            <w:right w:val="none" w:sz="0" w:space="0" w:color="auto"/>
          </w:divBdr>
          <w:divsChild>
            <w:div w:id="3185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9004">
      <w:bodyDiv w:val="1"/>
      <w:marLeft w:val="0"/>
      <w:marRight w:val="0"/>
      <w:marTop w:val="0"/>
      <w:marBottom w:val="0"/>
      <w:divBdr>
        <w:top w:val="none" w:sz="0" w:space="0" w:color="auto"/>
        <w:left w:val="none" w:sz="0" w:space="0" w:color="auto"/>
        <w:bottom w:val="none" w:sz="0" w:space="0" w:color="auto"/>
        <w:right w:val="none" w:sz="0" w:space="0" w:color="auto"/>
      </w:divBdr>
      <w:divsChild>
        <w:div w:id="1776098187">
          <w:marLeft w:val="0"/>
          <w:marRight w:val="0"/>
          <w:marTop w:val="0"/>
          <w:marBottom w:val="0"/>
          <w:divBdr>
            <w:top w:val="none" w:sz="0" w:space="0" w:color="auto"/>
            <w:left w:val="none" w:sz="0" w:space="0" w:color="auto"/>
            <w:bottom w:val="none" w:sz="0" w:space="0" w:color="auto"/>
            <w:right w:val="none" w:sz="0" w:space="0" w:color="auto"/>
          </w:divBdr>
          <w:divsChild>
            <w:div w:id="13278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7410">
      <w:bodyDiv w:val="1"/>
      <w:marLeft w:val="0"/>
      <w:marRight w:val="0"/>
      <w:marTop w:val="0"/>
      <w:marBottom w:val="0"/>
      <w:divBdr>
        <w:top w:val="none" w:sz="0" w:space="0" w:color="auto"/>
        <w:left w:val="none" w:sz="0" w:space="0" w:color="auto"/>
        <w:bottom w:val="none" w:sz="0" w:space="0" w:color="auto"/>
        <w:right w:val="none" w:sz="0" w:space="0" w:color="auto"/>
      </w:divBdr>
      <w:divsChild>
        <w:div w:id="405809954">
          <w:marLeft w:val="0"/>
          <w:marRight w:val="0"/>
          <w:marTop w:val="0"/>
          <w:marBottom w:val="0"/>
          <w:divBdr>
            <w:top w:val="none" w:sz="0" w:space="0" w:color="auto"/>
            <w:left w:val="none" w:sz="0" w:space="0" w:color="auto"/>
            <w:bottom w:val="none" w:sz="0" w:space="0" w:color="auto"/>
            <w:right w:val="none" w:sz="0" w:space="0" w:color="auto"/>
          </w:divBdr>
          <w:divsChild>
            <w:div w:id="11942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041">
      <w:bodyDiv w:val="1"/>
      <w:marLeft w:val="0"/>
      <w:marRight w:val="0"/>
      <w:marTop w:val="0"/>
      <w:marBottom w:val="0"/>
      <w:divBdr>
        <w:top w:val="none" w:sz="0" w:space="0" w:color="auto"/>
        <w:left w:val="none" w:sz="0" w:space="0" w:color="auto"/>
        <w:bottom w:val="none" w:sz="0" w:space="0" w:color="auto"/>
        <w:right w:val="none" w:sz="0" w:space="0" w:color="auto"/>
      </w:divBdr>
    </w:div>
    <w:div w:id="1210654360">
      <w:bodyDiv w:val="1"/>
      <w:marLeft w:val="0"/>
      <w:marRight w:val="0"/>
      <w:marTop w:val="0"/>
      <w:marBottom w:val="0"/>
      <w:divBdr>
        <w:top w:val="none" w:sz="0" w:space="0" w:color="auto"/>
        <w:left w:val="none" w:sz="0" w:space="0" w:color="auto"/>
        <w:bottom w:val="none" w:sz="0" w:space="0" w:color="auto"/>
        <w:right w:val="none" w:sz="0" w:space="0" w:color="auto"/>
      </w:divBdr>
    </w:div>
    <w:div w:id="1775513626">
      <w:bodyDiv w:val="1"/>
      <w:marLeft w:val="0"/>
      <w:marRight w:val="0"/>
      <w:marTop w:val="0"/>
      <w:marBottom w:val="0"/>
      <w:divBdr>
        <w:top w:val="none" w:sz="0" w:space="0" w:color="auto"/>
        <w:left w:val="none" w:sz="0" w:space="0" w:color="auto"/>
        <w:bottom w:val="none" w:sz="0" w:space="0" w:color="auto"/>
        <w:right w:val="none" w:sz="0" w:space="0" w:color="auto"/>
      </w:divBdr>
    </w:div>
    <w:div w:id="1790972701">
      <w:bodyDiv w:val="1"/>
      <w:marLeft w:val="0"/>
      <w:marRight w:val="0"/>
      <w:marTop w:val="0"/>
      <w:marBottom w:val="0"/>
      <w:divBdr>
        <w:top w:val="none" w:sz="0" w:space="0" w:color="auto"/>
        <w:left w:val="none" w:sz="0" w:space="0" w:color="auto"/>
        <w:bottom w:val="none" w:sz="0" w:space="0" w:color="auto"/>
        <w:right w:val="none" w:sz="0" w:space="0" w:color="auto"/>
      </w:divBdr>
      <w:divsChild>
        <w:div w:id="628364963">
          <w:marLeft w:val="0"/>
          <w:marRight w:val="0"/>
          <w:marTop w:val="0"/>
          <w:marBottom w:val="0"/>
          <w:divBdr>
            <w:top w:val="none" w:sz="0" w:space="0" w:color="auto"/>
            <w:left w:val="none" w:sz="0" w:space="0" w:color="auto"/>
            <w:bottom w:val="none" w:sz="0" w:space="0" w:color="auto"/>
            <w:right w:val="none" w:sz="0" w:space="0" w:color="auto"/>
          </w:divBdr>
        </w:div>
        <w:div w:id="1731226001">
          <w:marLeft w:val="0"/>
          <w:marRight w:val="0"/>
          <w:marTop w:val="0"/>
          <w:marBottom w:val="0"/>
          <w:divBdr>
            <w:top w:val="none" w:sz="0" w:space="0" w:color="auto"/>
            <w:left w:val="none" w:sz="0" w:space="0" w:color="auto"/>
            <w:bottom w:val="none" w:sz="0" w:space="0" w:color="auto"/>
            <w:right w:val="none" w:sz="0" w:space="0" w:color="auto"/>
          </w:divBdr>
        </w:div>
        <w:div w:id="74673649">
          <w:marLeft w:val="0"/>
          <w:marRight w:val="0"/>
          <w:marTop w:val="0"/>
          <w:marBottom w:val="0"/>
          <w:divBdr>
            <w:top w:val="none" w:sz="0" w:space="0" w:color="auto"/>
            <w:left w:val="none" w:sz="0" w:space="0" w:color="auto"/>
            <w:bottom w:val="none" w:sz="0" w:space="0" w:color="auto"/>
            <w:right w:val="none" w:sz="0" w:space="0" w:color="auto"/>
          </w:divBdr>
        </w:div>
      </w:divsChild>
    </w:div>
    <w:div w:id="1816026723">
      <w:bodyDiv w:val="1"/>
      <w:marLeft w:val="0"/>
      <w:marRight w:val="0"/>
      <w:marTop w:val="0"/>
      <w:marBottom w:val="0"/>
      <w:divBdr>
        <w:top w:val="none" w:sz="0" w:space="0" w:color="auto"/>
        <w:left w:val="none" w:sz="0" w:space="0" w:color="auto"/>
        <w:bottom w:val="none" w:sz="0" w:space="0" w:color="auto"/>
        <w:right w:val="none" w:sz="0" w:space="0" w:color="auto"/>
      </w:divBdr>
      <w:divsChild>
        <w:div w:id="1904019921">
          <w:marLeft w:val="0"/>
          <w:marRight w:val="0"/>
          <w:marTop w:val="0"/>
          <w:marBottom w:val="0"/>
          <w:divBdr>
            <w:top w:val="none" w:sz="0" w:space="0" w:color="auto"/>
            <w:left w:val="none" w:sz="0" w:space="0" w:color="auto"/>
            <w:bottom w:val="none" w:sz="0" w:space="0" w:color="auto"/>
            <w:right w:val="none" w:sz="0" w:space="0" w:color="auto"/>
          </w:divBdr>
          <w:divsChild>
            <w:div w:id="191770563">
              <w:marLeft w:val="0"/>
              <w:marRight w:val="0"/>
              <w:marTop w:val="0"/>
              <w:marBottom w:val="0"/>
              <w:divBdr>
                <w:top w:val="none" w:sz="0" w:space="0" w:color="auto"/>
                <w:left w:val="none" w:sz="0" w:space="0" w:color="auto"/>
                <w:bottom w:val="none" w:sz="0" w:space="0" w:color="auto"/>
                <w:right w:val="none" w:sz="0" w:space="0" w:color="auto"/>
              </w:divBdr>
              <w:divsChild>
                <w:div w:id="233440113">
                  <w:marLeft w:val="0"/>
                  <w:marRight w:val="0"/>
                  <w:marTop w:val="0"/>
                  <w:marBottom w:val="0"/>
                  <w:divBdr>
                    <w:top w:val="none" w:sz="0" w:space="0" w:color="auto"/>
                    <w:left w:val="none" w:sz="0" w:space="0" w:color="auto"/>
                    <w:bottom w:val="none" w:sz="0" w:space="0" w:color="auto"/>
                    <w:right w:val="none" w:sz="0" w:space="0" w:color="auto"/>
                  </w:divBdr>
                  <w:divsChild>
                    <w:div w:id="1373653858">
                      <w:marLeft w:val="0"/>
                      <w:marRight w:val="0"/>
                      <w:marTop w:val="0"/>
                      <w:marBottom w:val="0"/>
                      <w:divBdr>
                        <w:top w:val="single" w:sz="6" w:space="0" w:color="auto"/>
                        <w:left w:val="single" w:sz="6" w:space="0" w:color="auto"/>
                        <w:bottom w:val="single" w:sz="6" w:space="0" w:color="auto"/>
                        <w:right w:val="single" w:sz="6" w:space="0" w:color="auto"/>
                      </w:divBdr>
                      <w:divsChild>
                        <w:div w:id="1988822559">
                          <w:marLeft w:val="0"/>
                          <w:marRight w:val="0"/>
                          <w:marTop w:val="0"/>
                          <w:marBottom w:val="0"/>
                          <w:divBdr>
                            <w:top w:val="none" w:sz="0" w:space="0" w:color="auto"/>
                            <w:left w:val="none" w:sz="0" w:space="0" w:color="auto"/>
                            <w:bottom w:val="none" w:sz="0" w:space="0" w:color="auto"/>
                            <w:right w:val="none" w:sz="0" w:space="0" w:color="auto"/>
                          </w:divBdr>
                          <w:divsChild>
                            <w:div w:id="1465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775">
          <w:marLeft w:val="0"/>
          <w:marRight w:val="0"/>
          <w:marTop w:val="0"/>
          <w:marBottom w:val="0"/>
          <w:divBdr>
            <w:top w:val="none" w:sz="0" w:space="0" w:color="auto"/>
            <w:left w:val="none" w:sz="0" w:space="0" w:color="auto"/>
            <w:bottom w:val="none" w:sz="0" w:space="0" w:color="auto"/>
            <w:right w:val="none" w:sz="0" w:space="0" w:color="auto"/>
          </w:divBdr>
          <w:divsChild>
            <w:div w:id="1271816739">
              <w:marLeft w:val="0"/>
              <w:marRight w:val="0"/>
              <w:marTop w:val="0"/>
              <w:marBottom w:val="0"/>
              <w:divBdr>
                <w:top w:val="none" w:sz="0" w:space="0" w:color="auto"/>
                <w:left w:val="none" w:sz="0" w:space="0" w:color="auto"/>
                <w:bottom w:val="none" w:sz="0" w:space="0" w:color="auto"/>
                <w:right w:val="none" w:sz="0" w:space="0" w:color="auto"/>
              </w:divBdr>
              <w:divsChild>
                <w:div w:id="249699102">
                  <w:marLeft w:val="0"/>
                  <w:marRight w:val="0"/>
                  <w:marTop w:val="0"/>
                  <w:marBottom w:val="0"/>
                  <w:divBdr>
                    <w:top w:val="none" w:sz="0" w:space="0" w:color="auto"/>
                    <w:left w:val="none" w:sz="0" w:space="0" w:color="auto"/>
                    <w:bottom w:val="none" w:sz="0" w:space="0" w:color="auto"/>
                    <w:right w:val="none" w:sz="0" w:space="0" w:color="auto"/>
                  </w:divBdr>
                  <w:divsChild>
                    <w:div w:id="1874533368">
                      <w:marLeft w:val="0"/>
                      <w:marRight w:val="0"/>
                      <w:marTop w:val="0"/>
                      <w:marBottom w:val="0"/>
                      <w:divBdr>
                        <w:top w:val="single" w:sz="6" w:space="0" w:color="auto"/>
                        <w:left w:val="single" w:sz="6" w:space="0" w:color="auto"/>
                        <w:bottom w:val="single" w:sz="6" w:space="0" w:color="auto"/>
                        <w:right w:val="single" w:sz="6" w:space="0" w:color="auto"/>
                      </w:divBdr>
                      <w:divsChild>
                        <w:div w:id="8461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3401">
          <w:marLeft w:val="0"/>
          <w:marRight w:val="0"/>
          <w:marTop w:val="0"/>
          <w:marBottom w:val="0"/>
          <w:divBdr>
            <w:top w:val="none" w:sz="0" w:space="0" w:color="auto"/>
            <w:left w:val="none" w:sz="0" w:space="0" w:color="auto"/>
            <w:bottom w:val="none" w:sz="0" w:space="0" w:color="auto"/>
            <w:right w:val="none" w:sz="0" w:space="0" w:color="auto"/>
          </w:divBdr>
          <w:divsChild>
            <w:div w:id="543560472">
              <w:marLeft w:val="0"/>
              <w:marRight w:val="0"/>
              <w:marTop w:val="0"/>
              <w:marBottom w:val="0"/>
              <w:divBdr>
                <w:top w:val="none" w:sz="0" w:space="0" w:color="auto"/>
                <w:left w:val="none" w:sz="0" w:space="0" w:color="auto"/>
                <w:bottom w:val="none" w:sz="0" w:space="0" w:color="auto"/>
                <w:right w:val="none" w:sz="0" w:space="0" w:color="auto"/>
              </w:divBdr>
              <w:divsChild>
                <w:div w:id="168065033">
                  <w:marLeft w:val="0"/>
                  <w:marRight w:val="0"/>
                  <w:marTop w:val="0"/>
                  <w:marBottom w:val="0"/>
                  <w:divBdr>
                    <w:top w:val="none" w:sz="0" w:space="0" w:color="auto"/>
                    <w:left w:val="none" w:sz="0" w:space="0" w:color="auto"/>
                    <w:bottom w:val="none" w:sz="0" w:space="0" w:color="auto"/>
                    <w:right w:val="none" w:sz="0" w:space="0" w:color="auto"/>
                  </w:divBdr>
                  <w:divsChild>
                    <w:div w:id="713189463">
                      <w:marLeft w:val="0"/>
                      <w:marRight w:val="0"/>
                      <w:marTop w:val="0"/>
                      <w:marBottom w:val="0"/>
                      <w:divBdr>
                        <w:top w:val="single" w:sz="6" w:space="0" w:color="auto"/>
                        <w:left w:val="single" w:sz="6" w:space="0" w:color="auto"/>
                        <w:bottom w:val="single" w:sz="6" w:space="0" w:color="auto"/>
                        <w:right w:val="single" w:sz="6" w:space="0" w:color="auto"/>
                      </w:divBdr>
                      <w:divsChild>
                        <w:div w:id="4229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732">
              <w:marLeft w:val="0"/>
              <w:marRight w:val="0"/>
              <w:marTop w:val="0"/>
              <w:marBottom w:val="0"/>
              <w:divBdr>
                <w:top w:val="none" w:sz="0" w:space="0" w:color="auto"/>
                <w:left w:val="none" w:sz="0" w:space="0" w:color="auto"/>
                <w:bottom w:val="none" w:sz="0" w:space="0" w:color="auto"/>
                <w:right w:val="none" w:sz="0" w:space="0" w:color="auto"/>
              </w:divBdr>
              <w:divsChild>
                <w:div w:id="101346011">
                  <w:marLeft w:val="0"/>
                  <w:marRight w:val="0"/>
                  <w:marTop w:val="0"/>
                  <w:marBottom w:val="0"/>
                  <w:divBdr>
                    <w:top w:val="none" w:sz="0" w:space="0" w:color="auto"/>
                    <w:left w:val="none" w:sz="0" w:space="0" w:color="auto"/>
                    <w:bottom w:val="none" w:sz="0" w:space="0" w:color="auto"/>
                    <w:right w:val="none" w:sz="0" w:space="0" w:color="auto"/>
                  </w:divBdr>
                  <w:divsChild>
                    <w:div w:id="49600161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99529260">
          <w:marLeft w:val="0"/>
          <w:marRight w:val="0"/>
          <w:marTop w:val="0"/>
          <w:marBottom w:val="0"/>
          <w:divBdr>
            <w:top w:val="none" w:sz="0" w:space="0" w:color="auto"/>
            <w:left w:val="none" w:sz="0" w:space="0" w:color="auto"/>
            <w:bottom w:val="none" w:sz="0" w:space="0" w:color="auto"/>
            <w:right w:val="none" w:sz="0" w:space="0" w:color="auto"/>
          </w:divBdr>
          <w:divsChild>
            <w:div w:id="1250768664">
              <w:marLeft w:val="0"/>
              <w:marRight w:val="0"/>
              <w:marTop w:val="0"/>
              <w:marBottom w:val="0"/>
              <w:divBdr>
                <w:top w:val="none" w:sz="0" w:space="0" w:color="auto"/>
                <w:left w:val="none" w:sz="0" w:space="0" w:color="auto"/>
                <w:bottom w:val="none" w:sz="0" w:space="0" w:color="auto"/>
                <w:right w:val="none" w:sz="0" w:space="0" w:color="auto"/>
              </w:divBdr>
              <w:divsChild>
                <w:div w:id="860318816">
                  <w:marLeft w:val="0"/>
                  <w:marRight w:val="0"/>
                  <w:marTop w:val="0"/>
                  <w:marBottom w:val="0"/>
                  <w:divBdr>
                    <w:top w:val="none" w:sz="0" w:space="0" w:color="auto"/>
                    <w:left w:val="none" w:sz="0" w:space="0" w:color="auto"/>
                    <w:bottom w:val="none" w:sz="0" w:space="0" w:color="auto"/>
                    <w:right w:val="none" w:sz="0" w:space="0" w:color="auto"/>
                  </w:divBdr>
                  <w:divsChild>
                    <w:div w:id="1620726214">
                      <w:marLeft w:val="0"/>
                      <w:marRight w:val="0"/>
                      <w:marTop w:val="0"/>
                      <w:marBottom w:val="0"/>
                      <w:divBdr>
                        <w:top w:val="single" w:sz="6" w:space="0" w:color="auto"/>
                        <w:left w:val="single" w:sz="6" w:space="0" w:color="auto"/>
                        <w:bottom w:val="single" w:sz="6" w:space="0" w:color="auto"/>
                        <w:right w:val="single" w:sz="6" w:space="0" w:color="auto"/>
                      </w:divBdr>
                      <w:divsChild>
                        <w:div w:id="12032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0733">
              <w:marLeft w:val="0"/>
              <w:marRight w:val="0"/>
              <w:marTop w:val="0"/>
              <w:marBottom w:val="0"/>
              <w:divBdr>
                <w:top w:val="none" w:sz="0" w:space="0" w:color="auto"/>
                <w:left w:val="none" w:sz="0" w:space="0" w:color="auto"/>
                <w:bottom w:val="none" w:sz="0" w:space="0" w:color="auto"/>
                <w:right w:val="none" w:sz="0" w:space="0" w:color="auto"/>
              </w:divBdr>
              <w:divsChild>
                <w:div w:id="552737192">
                  <w:marLeft w:val="0"/>
                  <w:marRight w:val="0"/>
                  <w:marTop w:val="0"/>
                  <w:marBottom w:val="0"/>
                  <w:divBdr>
                    <w:top w:val="none" w:sz="0" w:space="0" w:color="auto"/>
                    <w:left w:val="none" w:sz="0" w:space="0" w:color="auto"/>
                    <w:bottom w:val="none" w:sz="0" w:space="0" w:color="auto"/>
                    <w:right w:val="none" w:sz="0" w:space="0" w:color="auto"/>
                  </w:divBdr>
                  <w:divsChild>
                    <w:div w:id="9685095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38851631">
          <w:marLeft w:val="0"/>
          <w:marRight w:val="0"/>
          <w:marTop w:val="0"/>
          <w:marBottom w:val="0"/>
          <w:divBdr>
            <w:top w:val="none" w:sz="0" w:space="0" w:color="auto"/>
            <w:left w:val="none" w:sz="0" w:space="0" w:color="auto"/>
            <w:bottom w:val="none" w:sz="0" w:space="0" w:color="auto"/>
            <w:right w:val="none" w:sz="0" w:space="0" w:color="auto"/>
          </w:divBdr>
          <w:divsChild>
            <w:div w:id="1914777857">
              <w:marLeft w:val="0"/>
              <w:marRight w:val="0"/>
              <w:marTop w:val="0"/>
              <w:marBottom w:val="0"/>
              <w:divBdr>
                <w:top w:val="none" w:sz="0" w:space="0" w:color="auto"/>
                <w:left w:val="none" w:sz="0" w:space="0" w:color="auto"/>
                <w:bottom w:val="none" w:sz="0" w:space="0" w:color="auto"/>
                <w:right w:val="none" w:sz="0" w:space="0" w:color="auto"/>
              </w:divBdr>
              <w:divsChild>
                <w:div w:id="696741071">
                  <w:marLeft w:val="0"/>
                  <w:marRight w:val="0"/>
                  <w:marTop w:val="0"/>
                  <w:marBottom w:val="0"/>
                  <w:divBdr>
                    <w:top w:val="none" w:sz="0" w:space="0" w:color="auto"/>
                    <w:left w:val="none" w:sz="0" w:space="0" w:color="auto"/>
                    <w:bottom w:val="none" w:sz="0" w:space="0" w:color="auto"/>
                    <w:right w:val="none" w:sz="0" w:space="0" w:color="auto"/>
                  </w:divBdr>
                  <w:divsChild>
                    <w:div w:id="1878657152">
                      <w:marLeft w:val="0"/>
                      <w:marRight w:val="0"/>
                      <w:marTop w:val="0"/>
                      <w:marBottom w:val="0"/>
                      <w:divBdr>
                        <w:top w:val="single" w:sz="6" w:space="0" w:color="auto"/>
                        <w:left w:val="single" w:sz="6" w:space="0" w:color="auto"/>
                        <w:bottom w:val="single" w:sz="6" w:space="0" w:color="auto"/>
                        <w:right w:val="single" w:sz="6" w:space="0" w:color="auto"/>
                      </w:divBdr>
                      <w:divsChild>
                        <w:div w:id="19978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49867">
      <w:bodyDiv w:val="1"/>
      <w:marLeft w:val="0"/>
      <w:marRight w:val="0"/>
      <w:marTop w:val="0"/>
      <w:marBottom w:val="0"/>
      <w:divBdr>
        <w:top w:val="none" w:sz="0" w:space="0" w:color="auto"/>
        <w:left w:val="none" w:sz="0" w:space="0" w:color="auto"/>
        <w:bottom w:val="none" w:sz="0" w:space="0" w:color="auto"/>
        <w:right w:val="none" w:sz="0" w:space="0" w:color="auto"/>
      </w:divBdr>
    </w:div>
    <w:div w:id="1842163984">
      <w:bodyDiv w:val="1"/>
      <w:marLeft w:val="0"/>
      <w:marRight w:val="0"/>
      <w:marTop w:val="0"/>
      <w:marBottom w:val="0"/>
      <w:divBdr>
        <w:top w:val="none" w:sz="0" w:space="0" w:color="auto"/>
        <w:left w:val="none" w:sz="0" w:space="0" w:color="auto"/>
        <w:bottom w:val="none" w:sz="0" w:space="0" w:color="auto"/>
        <w:right w:val="none" w:sz="0" w:space="0" w:color="auto"/>
      </w:divBdr>
    </w:div>
    <w:div w:id="20968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parisrohan/credit-score-classificatio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CD1A4-7BF0-4840-8755-5EABE513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5006</Words>
  <Characters>28538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2024-04-02T01:41:00Z</dcterms:created>
  <dcterms:modified xsi:type="dcterms:W3CDTF">2024-04-02T01:41:00Z</dcterms:modified>
</cp:coreProperties>
</file>