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Describe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 this function, Student, through the interface, will see the printing details that the system offers.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Student, through the interface, can update printing details (update file, choose printer, specify printing details). Student enters input then the system sends a message to the controller and continues send it to the DB to check input’s validity. Here are two cases: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valid input: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will display a notification to confirm entering input.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clicks “OK” and the controller will save updating input and update it to DB.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invalid input: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DB will send a message to the controller notifying them that the input is invalid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controller sends a message to the interface to display the input error message for Student to see. 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Student can print if the inputs they enter for these printing details steps are all valid.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