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Sinh viên tạo ra một thông điệp để gửi đến hệ thống để yêu cầu xem số trang in dư. Hệ thống xử lí thông điệp, lấy số trang in dư của sinh viên và gửi trả lại kết quả cho sinh viên. Sinh viên nhận kết quả và thấy số trang in dư ở góc phải của cửa sổ giao diện.</w:t>
      </w:r>
    </w:p>
    <w:p w:rsidR="00000000" w:rsidDel="00000000" w:rsidP="00000000" w:rsidRDefault="00000000" w:rsidRPr="00000000" w14:paraId="00000002">
      <w:pPr>
        <w:spacing w:after="240" w:before="240" w:lineRule="auto"/>
        <w:rPr/>
      </w:pPr>
      <w:r w:rsidDel="00000000" w:rsidR="00000000" w:rsidRPr="00000000">
        <w:rPr>
          <w:rtl w:val="0"/>
        </w:rPr>
        <w:t xml:space="preserve">Ngoài ra, sinh viên còn có tùy chọn mua trang in thêm. Nếu sinh viên quyết định mua trang in thêm, chọn “Mua trang in”. Sinh viên gửi một thông điệp đến hệ thống yêu cầu mua thêm trang in. Hệ thống sẽ mở cửa sổ thanh toán để sinh viên chọn số trang in cần mua và phương thức thanh toán. Sinh viên gửi một thông điệp tới hệ thống với thông tin đã chọn. Hệ thống kiểm tra thông tin và mở ra website tương ứng với phương thức đã lựa chọn. Sinh viên điền thông tin trên trang web. Sau đó, trang web xử lí thông tin nếu thông tin hợp lệ thì sẽ tiến hành thanh toán, nếu thông tin không hợp lệ thông báo cho sinh viên và yêu cầu nhập lại thông tin. Sau khi tiến hành thanh toán, hệ thống nhận được kết quả, nếu kết quả là thành công thì hệ thống sẽ cập nhật số trang in cho sinh viên, nếu kết quả là thất bại thì sinh viên sẽ chọn lại phương thức thanh toán.</w:t>
      </w:r>
    </w:p>
    <w:p w:rsidR="00000000" w:rsidDel="00000000" w:rsidP="00000000" w:rsidRDefault="00000000" w:rsidRPr="00000000" w14:paraId="00000003">
      <w:pPr>
        <w:spacing w:after="240" w:before="240" w:lineRule="auto"/>
        <w:rPr/>
      </w:pPr>
      <w:r w:rsidDel="00000000" w:rsidR="00000000" w:rsidRPr="00000000">
        <w:rPr>
          <w:rtl w:val="0"/>
        </w:rPr>
        <w:t xml:space="preserve">Bên cạnh đó, sinh viên còn có tùy chọn xem lịch sử giao dịch. Nếu sinh viên muốn xem lịch sử giao dịch, chọn “Lịch sử giao dịch”. Sinh viên gửi một thông điệp đến hệ thống yêu cầu xem lịch sử giao dịch. Hệ thống hiển thị cửa sổ để sinh viên chọn mốc thời gian cho lịch sử giao dịch. Sinh viên chọn mốc thời gian. Hệ thống kiểm tra mốc thời gian và hiển thị lịch sử giao dịch trong mốc thời gian đó nếu nó không vượt qua thời gian thực. Nếu mốc thời gian vượt quá thời gian thực, hệ thống báo lỗi và yêu cầu sinh viên chọn lại mốc thời gian.</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