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7D50F" w14:textId="0BE7B3DA" w:rsidR="00EA0FED" w:rsidRDefault="00FC71BA" w:rsidP="00EA0FE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Testing Approach</w:t>
      </w:r>
    </w:p>
    <w:p w14:paraId="15998425" w14:textId="0EFC9BB7" w:rsidR="00EA5A03" w:rsidRDefault="00CD41D5" w:rsidP="00EA0FED">
      <w:pPr>
        <w:rPr>
          <w:lang w:val="en-US"/>
        </w:rPr>
      </w:pPr>
      <w:r w:rsidRPr="009A0B43">
        <w:rPr>
          <w:b/>
          <w:bCs/>
          <w:lang w:val="en-US"/>
        </w:rPr>
        <w:t>Business scope:</w:t>
      </w:r>
    </w:p>
    <w:p w14:paraId="4007745B" w14:textId="77777777" w:rsidR="00380D48" w:rsidRPr="00380D48" w:rsidRDefault="00380D48" w:rsidP="00380D48">
      <w:pPr>
        <w:pStyle w:val="ListParagraph"/>
        <w:numPr>
          <w:ilvl w:val="0"/>
          <w:numId w:val="1"/>
        </w:numPr>
        <w:rPr>
          <w:lang w:val="en-US"/>
        </w:rPr>
      </w:pPr>
      <w:r w:rsidRPr="00380D48">
        <w:rPr>
          <w:lang w:val="en-US"/>
        </w:rPr>
        <w:t>As a customer, I can search the weather in the city</w:t>
      </w:r>
    </w:p>
    <w:p w14:paraId="0BEE7FE5" w14:textId="03909FC5" w:rsidR="009A0B43" w:rsidRDefault="00380D48" w:rsidP="00380D48">
      <w:pPr>
        <w:pStyle w:val="ListParagraph"/>
        <w:numPr>
          <w:ilvl w:val="1"/>
          <w:numId w:val="1"/>
        </w:numPr>
        <w:rPr>
          <w:lang w:val="en-US"/>
        </w:rPr>
      </w:pPr>
      <w:r w:rsidRPr="00380D48">
        <w:rPr>
          <w:lang w:val="en-US"/>
        </w:rPr>
        <w:t xml:space="preserve">On the screen displaying a place to search, customer can enter his city and if </w:t>
      </w:r>
      <w:proofErr w:type="spellStart"/>
      <w:r w:rsidRPr="00380D48">
        <w:rPr>
          <w:lang w:val="en-US"/>
        </w:rPr>
        <w:t>Openweathermap</w:t>
      </w:r>
      <w:proofErr w:type="spellEnd"/>
      <w:r w:rsidRPr="00380D48">
        <w:rPr>
          <w:lang w:val="en-US"/>
        </w:rPr>
        <w:t xml:space="preserve"> can search an information, it will display the weather information to the customer.</w:t>
      </w:r>
    </w:p>
    <w:p w14:paraId="0E879645" w14:textId="4C039916" w:rsidR="0012035F" w:rsidRPr="0012035F" w:rsidRDefault="0012035F" w:rsidP="0012035F">
      <w:pPr>
        <w:rPr>
          <w:b/>
          <w:bCs/>
          <w:lang w:val="en-US"/>
        </w:rPr>
      </w:pPr>
      <w:r w:rsidRPr="0012035F">
        <w:rPr>
          <w:b/>
          <w:bCs/>
          <w:lang w:val="en-US"/>
        </w:rPr>
        <w:t>Acceptance Criteria</w:t>
      </w:r>
      <w:r>
        <w:rPr>
          <w:b/>
          <w:bCs/>
          <w:lang w:val="en-US"/>
        </w:rPr>
        <w:t>:</w:t>
      </w:r>
    </w:p>
    <w:p w14:paraId="5E4DF5BF" w14:textId="4694ED5F" w:rsidR="0012035F" w:rsidRPr="00E56D68" w:rsidRDefault="0012035F" w:rsidP="00E56D68">
      <w:pPr>
        <w:pStyle w:val="ListParagraph"/>
        <w:numPr>
          <w:ilvl w:val="0"/>
          <w:numId w:val="1"/>
        </w:numPr>
        <w:rPr>
          <w:lang w:val="en-US"/>
        </w:rPr>
      </w:pPr>
      <w:r w:rsidRPr="00E56D68">
        <w:rPr>
          <w:lang w:val="en-US"/>
        </w:rPr>
        <w:t xml:space="preserve">In the search box, if customer enters data that the </w:t>
      </w:r>
      <w:proofErr w:type="spellStart"/>
      <w:r w:rsidRPr="00E56D68">
        <w:rPr>
          <w:lang w:val="en-US"/>
        </w:rPr>
        <w:t>Openweathermap</w:t>
      </w:r>
      <w:proofErr w:type="spellEnd"/>
      <w:r w:rsidRPr="00E56D68">
        <w:rPr>
          <w:lang w:val="en-US"/>
        </w:rPr>
        <w:t xml:space="preserve"> can search for information, that information will be displayed. In the opposite, </w:t>
      </w:r>
      <w:proofErr w:type="spellStart"/>
      <w:r w:rsidRPr="00E56D68">
        <w:rPr>
          <w:lang w:val="en-US"/>
        </w:rPr>
        <w:t>Openweathermap</w:t>
      </w:r>
      <w:proofErr w:type="spellEnd"/>
      <w:r w:rsidRPr="00E56D68">
        <w:rPr>
          <w:lang w:val="en-US"/>
        </w:rPr>
        <w:t xml:space="preserve"> cannot search anything, displaying </w:t>
      </w:r>
      <w:proofErr w:type="gramStart"/>
      <w:r w:rsidRPr="00E56D68">
        <w:rPr>
          <w:lang w:val="en-US"/>
        </w:rPr>
        <w:t>a</w:t>
      </w:r>
      <w:proofErr w:type="gramEnd"/>
      <w:r w:rsidRPr="00E56D68">
        <w:rPr>
          <w:lang w:val="en-US"/>
        </w:rPr>
        <w:t xml:space="preserve"> error message. If customer does not enter anything, nothing will happen.</w:t>
      </w:r>
    </w:p>
    <w:p w14:paraId="78343A18" w14:textId="6687B0BB" w:rsidR="00117442" w:rsidRPr="00117442" w:rsidRDefault="00117442" w:rsidP="00117442">
      <w:pPr>
        <w:rPr>
          <w:lang w:val="en-US"/>
        </w:rPr>
      </w:pPr>
      <w:r w:rsidRPr="00117442">
        <w:rPr>
          <w:b/>
          <w:bCs/>
          <w:lang w:val="en-US"/>
        </w:rPr>
        <w:t>Feature:</w:t>
      </w:r>
      <w:r w:rsidRPr="00117442">
        <w:rPr>
          <w:lang w:val="en-US"/>
        </w:rPr>
        <w:t xml:space="preserve"> Search weather in your city</w:t>
      </w:r>
    </w:p>
    <w:p w14:paraId="7CAF2473" w14:textId="05C954EE" w:rsidR="007431B7" w:rsidRPr="00D10CA0" w:rsidRDefault="00F06B03" w:rsidP="007431B7">
      <w:pPr>
        <w:rPr>
          <w:b/>
          <w:bCs/>
          <w:lang w:val="en-US"/>
        </w:rPr>
      </w:pPr>
      <w:r w:rsidRPr="00D10CA0">
        <w:rPr>
          <w:b/>
          <w:bCs/>
          <w:lang w:val="en-US"/>
        </w:rPr>
        <w:t>Backend:</w:t>
      </w:r>
    </w:p>
    <w:p w14:paraId="3241FB1D" w14:textId="380F4D7B" w:rsidR="00F06B03" w:rsidRPr="00E56D68" w:rsidRDefault="0047545E" w:rsidP="00E56D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API </w:t>
      </w:r>
      <w:r w:rsidR="00D10CA0" w:rsidRPr="00E56D68">
        <w:rPr>
          <w:lang w:val="en-US"/>
        </w:rPr>
        <w:t xml:space="preserve">Request URL: </w:t>
      </w:r>
      <w:hyperlink r:id="rId6" w:history="1">
        <w:r w:rsidR="00E56D68" w:rsidRPr="00147C4C">
          <w:rPr>
            <w:rStyle w:val="Hyperlink"/>
            <w:lang w:val="en-US"/>
          </w:rPr>
          <w:t>https://openweathermap.org/data/2.5/find</w:t>
        </w:r>
      </w:hyperlink>
      <w:r w:rsidR="00E56D68">
        <w:rPr>
          <w:lang w:val="en-US"/>
        </w:rPr>
        <w:t xml:space="preserve"> </w:t>
      </w:r>
    </w:p>
    <w:p w14:paraId="73EF8B00" w14:textId="09F9AF5C" w:rsidR="00F06B03" w:rsidRPr="00E56D68" w:rsidRDefault="00F06B03" w:rsidP="00F06B03">
      <w:pPr>
        <w:rPr>
          <w:b/>
          <w:bCs/>
          <w:lang w:val="en-US"/>
        </w:rPr>
      </w:pPr>
      <w:r w:rsidRPr="00E56D68">
        <w:rPr>
          <w:b/>
          <w:bCs/>
          <w:lang w:val="en-US"/>
        </w:rPr>
        <w:t>Frontend</w:t>
      </w:r>
      <w:r w:rsidR="00E56D68">
        <w:rPr>
          <w:b/>
          <w:bCs/>
          <w:lang w:val="en-US"/>
        </w:rPr>
        <w:t xml:space="preserve">: </w:t>
      </w:r>
      <w:hyperlink r:id="rId7" w:history="1">
        <w:r w:rsidR="00E56D68" w:rsidRPr="00117442">
          <w:rPr>
            <w:rStyle w:val="Hyperlink"/>
            <w:lang w:val="en-US"/>
          </w:rPr>
          <w:t>https://openweathermap.org/</w:t>
        </w:r>
      </w:hyperlink>
    </w:p>
    <w:p w14:paraId="493BBEBC" w14:textId="02D69226" w:rsidR="00A903CC" w:rsidRDefault="00A903CC" w:rsidP="00F06B03">
      <w:pPr>
        <w:rPr>
          <w:b/>
          <w:bCs/>
          <w:lang w:val="en-US"/>
        </w:rPr>
      </w:pPr>
      <w:r>
        <w:rPr>
          <w:b/>
          <w:bCs/>
          <w:lang w:val="en-US"/>
        </w:rPr>
        <w:t>Testing Level:</w:t>
      </w:r>
    </w:p>
    <w:p w14:paraId="1FC6A83F" w14:textId="344E319E" w:rsidR="00A903CC" w:rsidRPr="00A903CC" w:rsidRDefault="00A903CC" w:rsidP="00A621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903CC">
        <w:rPr>
          <w:lang w:val="en-US"/>
        </w:rPr>
        <w:t>Integration Testing</w:t>
      </w:r>
    </w:p>
    <w:p w14:paraId="7CB16EC1" w14:textId="74E88E5B" w:rsidR="00A903CC" w:rsidRPr="00A903CC" w:rsidRDefault="00A903CC" w:rsidP="00A903C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A903CC">
        <w:rPr>
          <w:lang w:val="en-US"/>
        </w:rPr>
        <w:t xml:space="preserve">The QA should </w:t>
      </w:r>
      <w:r w:rsidRPr="00A903CC">
        <w:rPr>
          <w:lang w:val="en-US"/>
        </w:rPr>
        <w:t xml:space="preserve">test the integrate of </w:t>
      </w:r>
      <w:r>
        <w:rPr>
          <w:lang w:val="en-US"/>
        </w:rPr>
        <w:t>“Weather in your city” search box with the Find page (search result)</w:t>
      </w:r>
    </w:p>
    <w:p w14:paraId="340C1030" w14:textId="29EECD03" w:rsidR="00F06B03" w:rsidRPr="00D10CA0" w:rsidRDefault="00517308" w:rsidP="00F06B03">
      <w:pPr>
        <w:rPr>
          <w:b/>
          <w:bCs/>
          <w:lang w:val="en-US"/>
        </w:rPr>
      </w:pPr>
      <w:r w:rsidRPr="00D10CA0">
        <w:rPr>
          <w:b/>
          <w:bCs/>
          <w:lang w:val="en-US"/>
        </w:rPr>
        <w:t>Testing Type</w:t>
      </w:r>
      <w:r w:rsidR="00D10CA0">
        <w:rPr>
          <w:b/>
          <w:bCs/>
          <w:lang w:val="en-US"/>
        </w:rPr>
        <w:t>:</w:t>
      </w:r>
    </w:p>
    <w:p w14:paraId="44A6B70E" w14:textId="71B68365" w:rsidR="00E000B3" w:rsidRDefault="00E000B3" w:rsidP="00E0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Testing</w:t>
      </w:r>
    </w:p>
    <w:p w14:paraId="565BEE07" w14:textId="77777777" w:rsidR="005E3475" w:rsidRPr="00A903CC" w:rsidRDefault="005E3475" w:rsidP="005E34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Exploratory Testing</w:t>
      </w:r>
    </w:p>
    <w:p w14:paraId="07A4BFBA" w14:textId="73CF3D79" w:rsidR="005E3475" w:rsidRDefault="005E3475" w:rsidP="005E34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understand the AUT, the QA should explore it base on the experience, knowledge, scenarios.</w:t>
      </w:r>
    </w:p>
    <w:p w14:paraId="51899D5F" w14:textId="26C8FD28" w:rsidR="00A903CC" w:rsidRDefault="00A903CC" w:rsidP="00D10C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GUI Testing</w:t>
      </w:r>
    </w:p>
    <w:p w14:paraId="3DDBC392" w14:textId="57F45CAC" w:rsidR="005E3475" w:rsidRDefault="005E3475" w:rsidP="005E34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the feature’s UI, button, icon, text box, wording… that meet the requirement, design.</w:t>
      </w:r>
    </w:p>
    <w:p w14:paraId="4FDA501D" w14:textId="797397C0" w:rsidR="005E3475" w:rsidRDefault="005E3475" w:rsidP="005E34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Compatibility Testing</w:t>
      </w:r>
    </w:p>
    <w:p w14:paraId="62919590" w14:textId="3ED69723" w:rsidR="00376AE4" w:rsidRDefault="00376AE4" w:rsidP="00376A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Test if the </w:t>
      </w:r>
      <w:r w:rsidRPr="00376AE4">
        <w:rPr>
          <w:lang w:val="en-US"/>
        </w:rPr>
        <w:t>software is capable of running on different hardware, operating systems, applications, or mobile devices.</w:t>
      </w:r>
    </w:p>
    <w:p w14:paraId="05405975" w14:textId="77777777" w:rsidR="005E3475" w:rsidRDefault="005E3475" w:rsidP="005E3475">
      <w:pPr>
        <w:pStyle w:val="ListParagraph"/>
        <w:numPr>
          <w:ilvl w:val="2"/>
          <w:numId w:val="1"/>
        </w:numPr>
        <w:rPr>
          <w:lang w:val="en-US"/>
        </w:rPr>
      </w:pPr>
      <w:r w:rsidRPr="00A903CC">
        <w:rPr>
          <w:lang w:val="en-US"/>
        </w:rPr>
        <w:t>Test Browser (Google Chrome</w:t>
      </w:r>
      <w:r>
        <w:rPr>
          <w:lang w:val="en-US"/>
        </w:rPr>
        <w:t>, Mozilla Firefox)</w:t>
      </w:r>
    </w:p>
    <w:p w14:paraId="54941444" w14:textId="104FCBE9" w:rsidR="005E3475" w:rsidRPr="005E3475" w:rsidRDefault="005E3475" w:rsidP="005E3475">
      <w:pPr>
        <w:pStyle w:val="ListParagraph"/>
        <w:numPr>
          <w:ilvl w:val="2"/>
          <w:numId w:val="1"/>
        </w:numPr>
        <w:rPr>
          <w:lang w:val="en-US"/>
        </w:rPr>
      </w:pPr>
      <w:r w:rsidRPr="00E000B3">
        <w:rPr>
          <w:lang w:val="en-US"/>
        </w:rPr>
        <w:t>Test Device</w:t>
      </w:r>
      <w:r>
        <w:rPr>
          <w:lang w:val="en-US"/>
        </w:rPr>
        <w:t xml:space="preserve"> (Windows OS, Android OS)</w:t>
      </w:r>
    </w:p>
    <w:p w14:paraId="1FAE4873" w14:textId="1FE7D0BD" w:rsidR="00E000B3" w:rsidRDefault="00E000B3" w:rsidP="00D10C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 Testing</w:t>
      </w:r>
    </w:p>
    <w:p w14:paraId="1B3FAC9E" w14:textId="1213153B" w:rsidR="008D75CE" w:rsidRDefault="008D75CE" w:rsidP="008D75C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</w:t>
      </w:r>
      <w:r w:rsidRPr="008D75CE">
        <w:rPr>
          <w:lang w:val="en-US"/>
        </w:rPr>
        <w:t xml:space="preserve"> application programming interfaces directly</w:t>
      </w:r>
      <w:r>
        <w:rPr>
          <w:lang w:val="en-US"/>
        </w:rPr>
        <w:t xml:space="preserve">. Because there are some cases that can be </w:t>
      </w:r>
      <w:r w:rsidRPr="008D75CE">
        <w:rPr>
          <w:lang w:val="en-US"/>
        </w:rPr>
        <w:t>prevented or handled</w:t>
      </w:r>
      <w:r>
        <w:rPr>
          <w:lang w:val="en-US"/>
        </w:rPr>
        <w:t xml:space="preserve"> in the Front</w:t>
      </w:r>
      <w:r w:rsidR="00B528B3">
        <w:rPr>
          <w:lang w:val="en-US"/>
        </w:rPr>
        <w:t>e</w:t>
      </w:r>
      <w:r>
        <w:rPr>
          <w:lang w:val="en-US"/>
        </w:rPr>
        <w:t>nd site. But in the Back</w:t>
      </w:r>
      <w:r w:rsidR="00B528B3">
        <w:rPr>
          <w:lang w:val="en-US"/>
        </w:rPr>
        <w:t>e</w:t>
      </w:r>
      <w:r>
        <w:rPr>
          <w:lang w:val="en-US"/>
        </w:rPr>
        <w:t xml:space="preserve">nd site and Database, </w:t>
      </w:r>
      <w:r w:rsidRPr="008D75CE">
        <w:rPr>
          <w:lang w:val="en-US"/>
        </w:rPr>
        <w:t>it cannot</w:t>
      </w:r>
      <w:r>
        <w:rPr>
          <w:lang w:val="en-US"/>
        </w:rPr>
        <w:t xml:space="preserve"> or missing.</w:t>
      </w:r>
    </w:p>
    <w:p w14:paraId="27C5251E" w14:textId="02C77C9C" w:rsidR="00CA2D93" w:rsidRDefault="00E000B3" w:rsidP="00A903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End-to-End Testing</w:t>
      </w:r>
    </w:p>
    <w:p w14:paraId="3A0426E4" w14:textId="49AF7A55" w:rsidR="00B528B3" w:rsidRPr="00A903CC" w:rsidRDefault="00B528B3" w:rsidP="00B528B3">
      <w:pPr>
        <w:pStyle w:val="ListParagraph"/>
        <w:numPr>
          <w:ilvl w:val="2"/>
          <w:numId w:val="1"/>
        </w:numPr>
        <w:rPr>
          <w:lang w:val="en-US"/>
        </w:rPr>
      </w:pPr>
      <w:r w:rsidRPr="00B528B3">
        <w:rPr>
          <w:lang w:val="en-US"/>
        </w:rPr>
        <w:t>Test to determine if the application execution is on demand or not. It is performed from start to finish according to real world scenarios</w:t>
      </w:r>
      <w:r>
        <w:rPr>
          <w:lang w:val="en-US"/>
        </w:rPr>
        <w:t>.</w:t>
      </w:r>
    </w:p>
    <w:p w14:paraId="5BC8C753" w14:textId="2A0545E8" w:rsidR="00C30AE9" w:rsidRPr="00A903CC" w:rsidRDefault="00C30AE9" w:rsidP="00C30AE9">
      <w:pPr>
        <w:rPr>
          <w:b/>
          <w:bCs/>
          <w:lang w:val="en-US"/>
        </w:rPr>
      </w:pPr>
      <w:r w:rsidRPr="00A903CC">
        <w:rPr>
          <w:b/>
          <w:bCs/>
          <w:lang w:val="en-US"/>
        </w:rPr>
        <w:t>Testing Coverage</w:t>
      </w:r>
      <w:r w:rsidR="00A903CC">
        <w:rPr>
          <w:b/>
          <w:bCs/>
          <w:lang w:val="en-US"/>
        </w:rPr>
        <w:t>:</w:t>
      </w:r>
    </w:p>
    <w:p w14:paraId="06AA7ECF" w14:textId="7E48A07F" w:rsidR="00425065" w:rsidRPr="000820BC" w:rsidRDefault="00425065" w:rsidP="00425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Execution Coverage Percentage =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Number of coverage </m:t>
            </m:r>
            <m:r>
              <w:rPr>
                <w:rFonts w:ascii="Cambria Math" w:hAnsi="Cambria Math"/>
                <w:lang w:val="en-US"/>
              </w:rPr>
              <m:t>test cases</m:t>
            </m:r>
            <m:r>
              <w:rPr>
                <w:rFonts w:ascii="Cambria Math" w:hAnsi="Cambria Math"/>
                <w:lang w:val="en-US"/>
              </w:rPr>
              <m:t xml:space="preserve"> executed </m:t>
            </m:r>
          </m:num>
          <m:den>
            <m:r>
              <w:rPr>
                <w:rFonts w:ascii="Cambria Math" w:hAnsi="Cambria Math"/>
                <w:lang w:val="en-US"/>
              </w:rPr>
              <m:t>Total n</m:t>
            </m:r>
            <m:r>
              <w:rPr>
                <w:rFonts w:ascii="Cambria Math" w:hAnsi="Cambria Math"/>
                <w:lang w:val="en-US"/>
              </w:rPr>
              <m:t>umber of coverage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test cases</m:t>
            </m:r>
          </m:den>
        </m:f>
      </m:oMath>
      <w:r>
        <w:rPr>
          <w:rFonts w:eastAsiaTheme="minorEastAsia"/>
          <w:lang w:val="en-US"/>
        </w:rPr>
        <w:t xml:space="preserve"> x 100%</w:t>
      </w:r>
    </w:p>
    <w:p w14:paraId="4342365A" w14:textId="4615601A" w:rsidR="000820BC" w:rsidRDefault="000820BC" w:rsidP="000820BC">
      <w:pPr>
        <w:rPr>
          <w:b/>
          <w:bCs/>
          <w:lang w:val="en-US"/>
        </w:rPr>
      </w:pPr>
      <w:r>
        <w:rPr>
          <w:b/>
          <w:bCs/>
          <w:lang w:val="en-US"/>
        </w:rPr>
        <w:t>Automation Test:</w:t>
      </w:r>
    </w:p>
    <w:p w14:paraId="3D14AFB2" w14:textId="222099F0" w:rsidR="000820BC" w:rsidRDefault="000820BC" w:rsidP="00082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 Language: Java</w:t>
      </w:r>
    </w:p>
    <w:p w14:paraId="57BE511F" w14:textId="3E61C54F" w:rsidR="000820BC" w:rsidRPr="000820BC" w:rsidRDefault="000820BC" w:rsidP="00082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Tool and library: Maven, Java 8, Selenium, API Rest Assured, Cucumber</w:t>
      </w:r>
    </w:p>
    <w:p w14:paraId="16A7365B" w14:textId="463BE516" w:rsidR="000820BC" w:rsidRDefault="000820BC" w:rsidP="00082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 of the UI</w:t>
      </w:r>
    </w:p>
    <w:p w14:paraId="6F31264C" w14:textId="08E99586" w:rsidR="000820BC" w:rsidRDefault="000820BC" w:rsidP="00082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Automation of the </w:t>
      </w:r>
      <w:r>
        <w:rPr>
          <w:lang w:val="en-US"/>
        </w:rPr>
        <w:t>API</w:t>
      </w:r>
    </w:p>
    <w:p w14:paraId="7C9C3893" w14:textId="5CFBB3E6" w:rsidR="008F48F3" w:rsidRDefault="008F48F3" w:rsidP="00E472FF">
      <w:pPr>
        <w:rPr>
          <w:b/>
          <w:bCs/>
          <w:lang w:val="en-US"/>
        </w:rPr>
      </w:pPr>
      <w:r>
        <w:rPr>
          <w:b/>
          <w:bCs/>
          <w:lang w:val="en-US"/>
        </w:rPr>
        <w:t>Test Case and Defect Management:</w:t>
      </w:r>
    </w:p>
    <w:p w14:paraId="39B8A6C2" w14:textId="71AAB767" w:rsidR="008F48F3" w:rsidRPr="008F48F3" w:rsidRDefault="008F48F3" w:rsidP="008F48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Excel</w:t>
      </w:r>
    </w:p>
    <w:sectPr w:rsidR="008F48F3" w:rsidRPr="008F4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818AC"/>
    <w:multiLevelType w:val="multilevel"/>
    <w:tmpl w:val="641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6343"/>
    <w:multiLevelType w:val="hybridMultilevel"/>
    <w:tmpl w:val="EEF27532"/>
    <w:lvl w:ilvl="0" w:tplc="D00AA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73009"/>
    <w:multiLevelType w:val="multilevel"/>
    <w:tmpl w:val="F26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ED"/>
    <w:rsid w:val="000820BC"/>
    <w:rsid w:val="00102532"/>
    <w:rsid w:val="00117442"/>
    <w:rsid w:val="0012035F"/>
    <w:rsid w:val="001376AF"/>
    <w:rsid w:val="002B6035"/>
    <w:rsid w:val="00376AE4"/>
    <w:rsid w:val="00380D48"/>
    <w:rsid w:val="00425065"/>
    <w:rsid w:val="00462719"/>
    <w:rsid w:val="0047545E"/>
    <w:rsid w:val="00517308"/>
    <w:rsid w:val="005E3475"/>
    <w:rsid w:val="007431B7"/>
    <w:rsid w:val="008D75CE"/>
    <w:rsid w:val="008F48F3"/>
    <w:rsid w:val="009A0B43"/>
    <w:rsid w:val="009E0FCB"/>
    <w:rsid w:val="00A42D00"/>
    <w:rsid w:val="00A903CC"/>
    <w:rsid w:val="00B528B3"/>
    <w:rsid w:val="00C30AE9"/>
    <w:rsid w:val="00CA2D93"/>
    <w:rsid w:val="00CD41D5"/>
    <w:rsid w:val="00D10CA0"/>
    <w:rsid w:val="00D277BE"/>
    <w:rsid w:val="00DA3C02"/>
    <w:rsid w:val="00E000B3"/>
    <w:rsid w:val="00E030E0"/>
    <w:rsid w:val="00E472FF"/>
    <w:rsid w:val="00E56D68"/>
    <w:rsid w:val="00EA0FED"/>
    <w:rsid w:val="00EA5A03"/>
    <w:rsid w:val="00F06B03"/>
    <w:rsid w:val="00FC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273A1"/>
  <w15:chartTrackingRefBased/>
  <w15:docId w15:val="{AB234E85-5836-C14E-A95E-ED8745F9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C02"/>
    <w:pPr>
      <w:ind w:left="720"/>
      <w:contextualSpacing/>
    </w:pPr>
  </w:style>
  <w:style w:type="paragraph" w:customStyle="1" w:styleId="trt0xe">
    <w:name w:val="trt0xe"/>
    <w:basedOn w:val="Normal"/>
    <w:rsid w:val="005173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weathermap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data/2.5/fi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9F1B35-F5BD-1441-9D92-0F27D2B0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27</cp:revision>
  <dcterms:created xsi:type="dcterms:W3CDTF">2021-03-11T07:31:00Z</dcterms:created>
  <dcterms:modified xsi:type="dcterms:W3CDTF">2021-03-12T12:53:00Z</dcterms:modified>
</cp:coreProperties>
</file>