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5BE6" w:rsidRDefault="00A63A1B">
      <w:pPr>
        <w:pStyle w:val="Heading1"/>
        <w:spacing w:before="360"/>
        <w:jc w:val="center"/>
        <w:rPr>
          <w:rFonts w:ascii="DM Sans" w:eastAsia="DM Sans" w:hAnsi="DM Sans" w:cs="DM Sans"/>
          <w:b w:val="0"/>
          <w:color w:val="666666"/>
          <w:sz w:val="36"/>
          <w:szCs w:val="36"/>
        </w:rPr>
      </w:pPr>
      <w:r>
        <w:rPr>
          <w:rFonts w:ascii="DM Sans" w:eastAsia="DM Sans" w:hAnsi="DM Sans" w:cs="DM Sans"/>
          <w:b w:val="0"/>
          <w:color w:val="4285F4"/>
          <w:sz w:val="36"/>
          <w:szCs w:val="36"/>
        </w:rPr>
        <w:br/>
      </w:r>
      <w:r>
        <w:rPr>
          <w:rFonts w:ascii="DM Sans" w:eastAsia="DM Sans" w:hAnsi="DM Sans" w:cs="DM Sans"/>
          <w:b w:val="0"/>
          <w:color w:val="666666"/>
          <w:sz w:val="36"/>
          <w:szCs w:val="36"/>
        </w:rPr>
        <w:t xml:space="preserve"> Data Analysis Project</w:t>
      </w:r>
    </w:p>
    <w:p w14:paraId="00000003" w14:textId="1CDB66E5" w:rsidR="00905BE6" w:rsidRDefault="00A63A1B" w:rsidP="009D671D">
      <w:pPr>
        <w:jc w:val="center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</w:t>
      </w:r>
      <w:r w:rsidR="009D671D" w:rsidRPr="009D671D">
        <w:rPr>
          <w:rStyle w:val="fontstyle01"/>
          <w:rFonts w:asciiTheme="minorHAnsi" w:hAnsiTheme="minorHAnsi" w:cstheme="minorHAnsi"/>
        </w:rPr>
        <w:t>How Does a Bike-Share Navigate Speedy Success?</w:t>
      </w:r>
      <w:r w:rsidR="009D671D">
        <w:t xml:space="preserve"> </w:t>
      </w:r>
      <w:r w:rsidR="009D671D">
        <w:rPr>
          <w:noProof/>
        </w:rPr>
        <w:drawing>
          <wp:inline distT="0" distB="0" distL="0" distR="0" wp14:anchorId="18F1A12F" wp14:editId="3E219039">
            <wp:extent cx="2796540" cy="2484120"/>
            <wp:effectExtent l="0" t="0" r="3810" b="0"/>
            <wp:docPr id="2" name="Picture 2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905BE6" w:rsidRDefault="00A63A1B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Data Analyst: </w:t>
      </w:r>
      <w:r>
        <w:rPr>
          <w:rFonts w:ascii="DM Sans" w:eastAsia="DM Sans" w:hAnsi="DM Sans" w:cs="DM Sans"/>
          <w:b w:val="0"/>
          <w:color w:val="000000"/>
          <w:sz w:val="24"/>
          <w:szCs w:val="24"/>
        </w:rPr>
        <w:t xml:space="preserve">Nguyen Duc </w:t>
      </w:r>
      <w:proofErr w:type="spellStart"/>
      <w:r>
        <w:rPr>
          <w:rFonts w:ascii="DM Sans" w:eastAsia="DM Sans" w:hAnsi="DM Sans" w:cs="DM Sans"/>
          <w:b w:val="0"/>
          <w:color w:val="000000"/>
          <w:sz w:val="24"/>
          <w:szCs w:val="24"/>
        </w:rPr>
        <w:t>Khuong</w:t>
      </w:r>
      <w:proofErr w:type="spellEnd"/>
      <w:r>
        <w:rPr>
          <w:rFonts w:ascii="DM Sans" w:eastAsia="DM Sans" w:hAnsi="DM Sans" w:cs="DM Sans"/>
          <w:b w:val="0"/>
          <w:color w:val="000000"/>
          <w:sz w:val="24"/>
          <w:szCs w:val="24"/>
        </w:rPr>
        <w:t xml:space="preserve"> Duy </w:t>
      </w:r>
    </w:p>
    <w:p w14:paraId="1C9C2774" w14:textId="77777777" w:rsidR="009D671D" w:rsidRDefault="00A63A1B">
      <w:pPr>
        <w:pStyle w:val="Heading2"/>
        <w:rPr>
          <w:rFonts w:ascii="OpenSans-Regular" w:eastAsia="Calibri" w:hAnsi="OpenSans-Regular" w:cs="Calibri"/>
          <w:b w:val="0"/>
          <w:color w:val="000000"/>
          <w:sz w:val="22"/>
          <w:szCs w:val="22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Client/Sponsor:</w:t>
      </w:r>
      <w:r>
        <w:rPr>
          <w:rFonts w:ascii="DM Sans" w:eastAsia="DM Sans" w:hAnsi="DM Sans" w:cs="DM Sans"/>
          <w:b w:val="0"/>
          <w:sz w:val="24"/>
          <w:szCs w:val="24"/>
        </w:rPr>
        <w:t xml:space="preserve"> </w:t>
      </w:r>
      <w:r w:rsidR="009D671D" w:rsidRPr="009D671D">
        <w:rPr>
          <w:rFonts w:ascii="OpenSans-Regular" w:eastAsia="Calibri" w:hAnsi="OpenSans-Regular" w:cs="Calibri"/>
          <w:b w:val="0"/>
          <w:color w:val="000000"/>
          <w:sz w:val="22"/>
          <w:szCs w:val="22"/>
        </w:rPr>
        <w:br/>
      </w:r>
      <w:r w:rsidR="009D671D" w:rsidRPr="009D671D">
        <w:rPr>
          <w:rFonts w:ascii="ArialMT" w:eastAsia="Calibri" w:hAnsi="ArialMT" w:cs="Calibri"/>
          <w:b w:val="0"/>
          <w:color w:val="000000"/>
          <w:sz w:val="22"/>
          <w:szCs w:val="22"/>
        </w:rPr>
        <w:t xml:space="preserve">● </w:t>
      </w:r>
      <w:r w:rsidR="009D671D" w:rsidRPr="009D671D">
        <w:rPr>
          <w:rFonts w:ascii="OpenSans-Bold" w:eastAsia="Calibri" w:hAnsi="OpenSans-Bold" w:cs="Calibri"/>
          <w:bCs/>
          <w:color w:val="000000"/>
          <w:sz w:val="22"/>
          <w:szCs w:val="22"/>
        </w:rPr>
        <w:t xml:space="preserve">Lily Moreno: </w:t>
      </w:r>
      <w:r w:rsidR="009D671D" w:rsidRPr="009D671D">
        <w:rPr>
          <w:rFonts w:ascii="OpenSans-Regular" w:eastAsia="Calibri" w:hAnsi="OpenSans-Regular" w:cs="Calibri"/>
          <w:b w:val="0"/>
          <w:color w:val="000000"/>
          <w:sz w:val="22"/>
          <w:szCs w:val="22"/>
        </w:rPr>
        <w:t>The director of marketing and your manager</w:t>
      </w:r>
    </w:p>
    <w:p w14:paraId="6F02DAE7" w14:textId="77777777" w:rsidR="009D671D" w:rsidRDefault="009D671D">
      <w:pPr>
        <w:pStyle w:val="Heading2"/>
        <w:rPr>
          <w:rFonts w:ascii="OpenSans-Regular" w:eastAsia="Calibri" w:hAnsi="OpenSans-Regular" w:cs="Calibri"/>
          <w:b w:val="0"/>
          <w:color w:val="000000"/>
          <w:sz w:val="22"/>
          <w:szCs w:val="22"/>
        </w:rPr>
      </w:pPr>
      <w:r w:rsidRPr="009D671D">
        <w:rPr>
          <w:rFonts w:ascii="ArialMT" w:eastAsia="Calibri" w:hAnsi="ArialMT" w:cs="Calibri"/>
          <w:b w:val="0"/>
          <w:color w:val="000000"/>
          <w:sz w:val="22"/>
          <w:szCs w:val="22"/>
        </w:rPr>
        <w:t xml:space="preserve">● </w:t>
      </w:r>
      <w:proofErr w:type="spellStart"/>
      <w:r w:rsidRPr="009D671D">
        <w:rPr>
          <w:rFonts w:ascii="OpenSans-Bold" w:eastAsia="Calibri" w:hAnsi="OpenSans-Bold" w:cs="Calibri"/>
          <w:bCs/>
          <w:color w:val="000000"/>
          <w:sz w:val="22"/>
          <w:szCs w:val="22"/>
        </w:rPr>
        <w:t>Cyclistic</w:t>
      </w:r>
      <w:proofErr w:type="spellEnd"/>
      <w:r w:rsidRPr="009D671D">
        <w:rPr>
          <w:rFonts w:ascii="OpenSans-Bold" w:eastAsia="Calibri" w:hAnsi="OpenSans-Bold" w:cs="Calibri"/>
          <w:bCs/>
          <w:color w:val="000000"/>
          <w:sz w:val="22"/>
          <w:szCs w:val="22"/>
        </w:rPr>
        <w:t xml:space="preserve"> marketing analytics team: </w:t>
      </w:r>
      <w:r w:rsidRPr="009D671D">
        <w:rPr>
          <w:rFonts w:ascii="OpenSans-Regular" w:eastAsia="Calibri" w:hAnsi="OpenSans-Regular" w:cs="Calibri"/>
          <w:b w:val="0"/>
          <w:color w:val="000000"/>
          <w:sz w:val="22"/>
          <w:szCs w:val="22"/>
        </w:rPr>
        <w:t>A team of data analysts who are responsible for collecting, analyzing, and</w:t>
      </w:r>
      <w:r>
        <w:rPr>
          <w:rFonts w:ascii="OpenSans-Regular" w:eastAsia="Calibri" w:hAnsi="OpenSans-Regular" w:cs="Calibri"/>
          <w:b w:val="0"/>
          <w:color w:val="000000"/>
          <w:sz w:val="22"/>
          <w:szCs w:val="22"/>
        </w:rPr>
        <w:t xml:space="preserve"> </w:t>
      </w:r>
      <w:r w:rsidRPr="009D671D">
        <w:rPr>
          <w:rFonts w:ascii="OpenSans-Regular" w:eastAsia="Calibri" w:hAnsi="OpenSans-Regular" w:cs="Calibri"/>
          <w:b w:val="0"/>
          <w:color w:val="000000"/>
          <w:sz w:val="22"/>
          <w:szCs w:val="22"/>
        </w:rPr>
        <w:t xml:space="preserve">reporting data that helps guide </w:t>
      </w:r>
      <w:proofErr w:type="spellStart"/>
      <w:r w:rsidRPr="009D671D">
        <w:rPr>
          <w:rFonts w:ascii="OpenSans-Regular" w:eastAsia="Calibri" w:hAnsi="OpenSans-Regular" w:cs="Calibri"/>
          <w:b w:val="0"/>
          <w:color w:val="000000"/>
          <w:sz w:val="22"/>
          <w:szCs w:val="22"/>
        </w:rPr>
        <w:t>Cyclistic</w:t>
      </w:r>
      <w:proofErr w:type="spellEnd"/>
      <w:r w:rsidRPr="009D671D">
        <w:rPr>
          <w:rFonts w:ascii="OpenSans-Regular" w:eastAsia="Calibri" w:hAnsi="OpenSans-Regular" w:cs="Calibri"/>
          <w:b w:val="0"/>
          <w:color w:val="000000"/>
          <w:sz w:val="22"/>
          <w:szCs w:val="22"/>
        </w:rPr>
        <w:t xml:space="preserve"> marketing </w:t>
      </w:r>
    </w:p>
    <w:p w14:paraId="6E34B597" w14:textId="39465519" w:rsidR="005F3BF4" w:rsidRDefault="009D671D" w:rsidP="009D671D">
      <w:r w:rsidRPr="009D671D">
        <w:rPr>
          <w:rFonts w:ascii="ArialMT" w:hAnsi="ArialMT"/>
        </w:rPr>
        <w:t xml:space="preserve">● </w:t>
      </w:r>
      <w:proofErr w:type="spellStart"/>
      <w:r w:rsidRPr="009D671D">
        <w:rPr>
          <w:rFonts w:ascii="OpenSans-Bold" w:hAnsi="OpenSans-Bold"/>
          <w:b/>
        </w:rPr>
        <w:t>Cyclistic</w:t>
      </w:r>
      <w:proofErr w:type="spellEnd"/>
      <w:r w:rsidRPr="009D671D">
        <w:rPr>
          <w:rFonts w:ascii="OpenSans-Bold" w:hAnsi="OpenSans-Bold"/>
          <w:b/>
        </w:rPr>
        <w:t xml:space="preserve"> executive team:</w:t>
      </w:r>
      <w:r w:rsidRPr="009D671D">
        <w:rPr>
          <w:rFonts w:ascii="OpenSans-Bold" w:hAnsi="OpenSans-Bold"/>
          <w:bCs/>
        </w:rPr>
        <w:t xml:space="preserve"> </w:t>
      </w:r>
      <w:r w:rsidRPr="009D671D">
        <w:t>The notoriously detail-oriented executive team will decide whether to approve the</w:t>
      </w:r>
      <w:r w:rsidR="005F3BF4">
        <w:t xml:space="preserve"> </w:t>
      </w:r>
      <w:r w:rsidRPr="009D671D">
        <w:t xml:space="preserve">recommended marketing program. </w:t>
      </w:r>
    </w:p>
    <w:p w14:paraId="00000009" w14:textId="2D429401" w:rsidR="00905BE6" w:rsidRPr="009D671D" w:rsidRDefault="00A63A1B" w:rsidP="009D671D">
      <w:pPr>
        <w:rPr>
          <w:rFonts w:ascii="DM Sans" w:eastAsia="DM Sans" w:hAnsi="DM Sans" w:cs="DM Sans"/>
          <w:b/>
          <w:color w:val="4F81BD"/>
          <w:sz w:val="24"/>
          <w:szCs w:val="24"/>
        </w:rPr>
      </w:pPr>
      <w:r>
        <w:rPr>
          <w:rFonts w:ascii="DM Sans" w:eastAsia="DM Sans" w:hAnsi="DM Sans" w:cs="DM Sans"/>
          <w:color w:val="4285F4"/>
          <w:sz w:val="24"/>
          <w:szCs w:val="24"/>
        </w:rPr>
        <w:t xml:space="preserve">Purpose: </w:t>
      </w:r>
    </w:p>
    <w:p w14:paraId="0000000A" w14:textId="42C0F8CD" w:rsidR="00905BE6" w:rsidRDefault="00A63A1B">
      <w:pPr>
        <w:numPr>
          <w:ilvl w:val="0"/>
          <w:numId w:val="3"/>
        </w:numPr>
        <w:spacing w:before="100" w:after="0" w:line="342" w:lineRule="auto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Gain insight into how </w:t>
      </w:r>
      <w:r w:rsidR="005F3BF4">
        <w:rPr>
          <w:rFonts w:ascii="DM Sans" w:eastAsia="DM Sans" w:hAnsi="DM Sans" w:cs="DM Sans"/>
        </w:rPr>
        <w:t xml:space="preserve">customer using bike </w:t>
      </w:r>
    </w:p>
    <w:p w14:paraId="0000000B" w14:textId="1C677A7E" w:rsidR="00905BE6" w:rsidRDefault="00A63A1B">
      <w:pPr>
        <w:numPr>
          <w:ilvl w:val="0"/>
          <w:numId w:val="3"/>
        </w:numPr>
        <w:spacing w:after="0" w:line="342" w:lineRule="auto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Defining the trend of using </w:t>
      </w:r>
      <w:r w:rsidR="005F3BF4">
        <w:rPr>
          <w:rFonts w:ascii="DM Sans" w:eastAsia="DM Sans" w:hAnsi="DM Sans" w:cs="DM Sans"/>
        </w:rPr>
        <w:t>bike (hour, weekday)</w:t>
      </w:r>
    </w:p>
    <w:p w14:paraId="0000000C" w14:textId="00D592A5" w:rsidR="00905BE6" w:rsidRDefault="00A63A1B">
      <w:pPr>
        <w:numPr>
          <w:ilvl w:val="0"/>
          <w:numId w:val="3"/>
        </w:numPr>
        <w:spacing w:after="0" w:line="342" w:lineRule="auto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Give useful recommendations for how these trends inform </w:t>
      </w:r>
      <w:proofErr w:type="spellStart"/>
      <w:r w:rsidR="005F3BF4">
        <w:rPr>
          <w:rFonts w:ascii="DM Sans" w:eastAsia="DM Sans" w:hAnsi="DM Sans" w:cs="DM Sans"/>
        </w:rPr>
        <w:t>Cyclistic</w:t>
      </w:r>
      <w:proofErr w:type="spellEnd"/>
      <w:r>
        <w:rPr>
          <w:rFonts w:ascii="DM Sans" w:eastAsia="DM Sans" w:hAnsi="DM Sans" w:cs="DM Sans"/>
        </w:rPr>
        <w:t xml:space="preserve"> marketing strategy</w:t>
      </w:r>
    </w:p>
    <w:p w14:paraId="0000000D" w14:textId="77777777" w:rsidR="00905BE6" w:rsidRDefault="00905BE6">
      <w:pPr>
        <w:rPr>
          <w:rFonts w:ascii="DM Sans" w:eastAsia="DM Sans" w:hAnsi="DM Sans" w:cs="DM Sans"/>
          <w:sz w:val="24"/>
          <w:szCs w:val="24"/>
        </w:rPr>
      </w:pPr>
    </w:p>
    <w:p w14:paraId="0000000E" w14:textId="77777777" w:rsidR="00905BE6" w:rsidRDefault="00A63A1B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Scope / Major Project Activities:</w:t>
      </w:r>
    </w:p>
    <w:p w14:paraId="0000000F" w14:textId="11CC54FF" w:rsidR="00905BE6" w:rsidRDefault="00905BE6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47DD2" w:rsidRPr="006106F8" w14:paraId="5D6ED16B" w14:textId="77777777" w:rsidTr="00A47DD2">
        <w:tc>
          <w:tcPr>
            <w:tcW w:w="5035" w:type="dxa"/>
          </w:tcPr>
          <w:p w14:paraId="74AB5543" w14:textId="2502782A" w:rsidR="00A47DD2" w:rsidRPr="006106F8" w:rsidRDefault="00A47DD2">
            <w:pPr>
              <w:rPr>
                <w:rFonts w:eastAsia="DM Sans"/>
              </w:rPr>
            </w:pPr>
            <w:r w:rsidRPr="006106F8">
              <w:rPr>
                <w:rFonts w:eastAsia="DM Sans"/>
              </w:rPr>
              <w:t>Activity</w:t>
            </w:r>
          </w:p>
        </w:tc>
        <w:tc>
          <w:tcPr>
            <w:tcW w:w="5035" w:type="dxa"/>
          </w:tcPr>
          <w:p w14:paraId="6BF2D1FD" w14:textId="7E2AC90C" w:rsidR="00A47DD2" w:rsidRPr="006106F8" w:rsidRDefault="00A47DD2">
            <w:pPr>
              <w:rPr>
                <w:rFonts w:eastAsia="DM Sans"/>
              </w:rPr>
            </w:pPr>
            <w:r w:rsidRPr="006106F8">
              <w:rPr>
                <w:rFonts w:eastAsia="DM Sans"/>
              </w:rPr>
              <w:t>description</w:t>
            </w:r>
          </w:p>
        </w:tc>
      </w:tr>
      <w:tr w:rsidR="00A47DD2" w:rsidRPr="006106F8" w14:paraId="5DEBB1CC" w14:textId="77777777" w:rsidTr="00A47DD2">
        <w:tc>
          <w:tcPr>
            <w:tcW w:w="5035" w:type="dxa"/>
          </w:tcPr>
          <w:p w14:paraId="7F64CF1B" w14:textId="612C8E75" w:rsidR="00A47DD2" w:rsidRPr="006106F8" w:rsidRDefault="00A47DD2">
            <w:pPr>
              <w:rPr>
                <w:rFonts w:eastAsia="DM Sans"/>
              </w:rPr>
            </w:pPr>
            <w:r w:rsidRPr="006106F8">
              <w:rPr>
                <w:rFonts w:eastAsia="DM Sans"/>
              </w:rPr>
              <w:t xml:space="preserve">Grab data from </w:t>
            </w:r>
            <w:r w:rsidR="002A3B72">
              <w:rPr>
                <w:rFonts w:eastAsia="DM Sans"/>
              </w:rPr>
              <w:t>AWS</w:t>
            </w:r>
            <w:r w:rsidRPr="006106F8">
              <w:rPr>
                <w:rFonts w:eastAsia="DM Sans"/>
              </w:rPr>
              <w:t xml:space="preserve"> then store it in an appropriate place </w:t>
            </w:r>
          </w:p>
        </w:tc>
        <w:tc>
          <w:tcPr>
            <w:tcW w:w="5035" w:type="dxa"/>
          </w:tcPr>
          <w:p w14:paraId="596A4BD3" w14:textId="1F897545" w:rsidR="00A47DD2" w:rsidRPr="006106F8" w:rsidRDefault="00A47DD2">
            <w:pPr>
              <w:rPr>
                <w:rFonts w:eastAsia="DM Sans"/>
              </w:rPr>
            </w:pPr>
            <w:r w:rsidRPr="006106F8">
              <w:rPr>
                <w:rFonts w:eastAsia="DM Sans"/>
              </w:rPr>
              <w:t xml:space="preserve">Data now store in an online source is </w:t>
            </w:r>
            <w:r w:rsidR="002A3B72">
              <w:rPr>
                <w:rFonts w:eastAsia="DM Sans"/>
              </w:rPr>
              <w:t>AWS</w:t>
            </w:r>
            <w:r w:rsidRPr="006106F8">
              <w:rPr>
                <w:rFonts w:eastAsia="DM Sans"/>
              </w:rPr>
              <w:t>, need to be downloaded and store in a place that easy to reach and call for analysis</w:t>
            </w:r>
          </w:p>
        </w:tc>
      </w:tr>
      <w:tr w:rsidR="00A47DD2" w:rsidRPr="006106F8" w14:paraId="7D5471A6" w14:textId="77777777" w:rsidTr="00A47DD2">
        <w:tc>
          <w:tcPr>
            <w:tcW w:w="5035" w:type="dxa"/>
          </w:tcPr>
          <w:p w14:paraId="3610B846" w14:textId="05325802" w:rsidR="00A47DD2" w:rsidRPr="006106F8" w:rsidRDefault="00A47DD2">
            <w:pPr>
              <w:rPr>
                <w:rFonts w:eastAsia="DM Sans"/>
              </w:rPr>
            </w:pPr>
            <w:r w:rsidRPr="006106F8">
              <w:rPr>
                <w:rFonts w:eastAsia="DM Sans"/>
              </w:rPr>
              <w:lastRenderedPageBreak/>
              <w:t>Conduct analysis to define correlations and patterns</w:t>
            </w:r>
          </w:p>
        </w:tc>
        <w:tc>
          <w:tcPr>
            <w:tcW w:w="5035" w:type="dxa"/>
          </w:tcPr>
          <w:p w14:paraId="3A7A351D" w14:textId="3C99554A" w:rsidR="00A47DD2" w:rsidRPr="006106F8" w:rsidRDefault="00A47DD2">
            <w:pPr>
              <w:rPr>
                <w:rFonts w:eastAsia="DM Sans"/>
              </w:rPr>
            </w:pPr>
            <w:r w:rsidRPr="006106F8">
              <w:rPr>
                <w:rFonts w:eastAsia="DM Sans"/>
              </w:rPr>
              <w:t xml:space="preserve">Analyze data then define valuable information </w:t>
            </w:r>
          </w:p>
        </w:tc>
      </w:tr>
      <w:tr w:rsidR="00A47DD2" w:rsidRPr="006106F8" w14:paraId="1A78783E" w14:textId="77777777" w:rsidTr="00A47DD2">
        <w:tc>
          <w:tcPr>
            <w:tcW w:w="5035" w:type="dxa"/>
          </w:tcPr>
          <w:p w14:paraId="13F2C61D" w14:textId="30D873E7" w:rsidR="00A47DD2" w:rsidRPr="006106F8" w:rsidRDefault="00A47DD2">
            <w:pPr>
              <w:rPr>
                <w:rFonts w:eastAsia="DM Sans"/>
              </w:rPr>
            </w:pPr>
            <w:r w:rsidRPr="006106F8">
              <w:rPr>
                <w:rFonts w:eastAsia="DM Sans"/>
              </w:rPr>
              <w:t>Come up with valuable recommendations</w:t>
            </w:r>
          </w:p>
        </w:tc>
        <w:tc>
          <w:tcPr>
            <w:tcW w:w="5035" w:type="dxa"/>
          </w:tcPr>
          <w:p w14:paraId="63A70BB1" w14:textId="14C3F4F7" w:rsidR="00A47DD2" w:rsidRPr="006106F8" w:rsidRDefault="00A47DD2">
            <w:pPr>
              <w:rPr>
                <w:rFonts w:eastAsia="DM Sans"/>
              </w:rPr>
            </w:pPr>
            <w:r w:rsidRPr="006106F8">
              <w:rPr>
                <w:rFonts w:eastAsia="DM Sans"/>
              </w:rPr>
              <w:t>Having concludes that help marketing department gain an insight about consumer’s habits</w:t>
            </w:r>
          </w:p>
        </w:tc>
      </w:tr>
      <w:tr w:rsidR="00A47DD2" w:rsidRPr="006106F8" w14:paraId="599ECFD7" w14:textId="77777777" w:rsidTr="00A47DD2">
        <w:tc>
          <w:tcPr>
            <w:tcW w:w="5035" w:type="dxa"/>
          </w:tcPr>
          <w:p w14:paraId="622290B2" w14:textId="251937FE" w:rsidR="00A47DD2" w:rsidRPr="006106F8" w:rsidRDefault="00A47DD2">
            <w:pPr>
              <w:rPr>
                <w:rFonts w:eastAsia="DM Sans"/>
              </w:rPr>
            </w:pPr>
            <w:r w:rsidRPr="006106F8">
              <w:rPr>
                <w:rFonts w:eastAsia="DM Sans"/>
              </w:rPr>
              <w:t>Share the information with stakeholder</w:t>
            </w:r>
          </w:p>
        </w:tc>
        <w:tc>
          <w:tcPr>
            <w:tcW w:w="5035" w:type="dxa"/>
          </w:tcPr>
          <w:p w14:paraId="6315E27D" w14:textId="30639D20" w:rsidR="00A47DD2" w:rsidRPr="006106F8" w:rsidRDefault="00A47DD2">
            <w:pPr>
              <w:rPr>
                <w:rFonts w:eastAsia="DM Sans"/>
              </w:rPr>
            </w:pPr>
            <w:r w:rsidRPr="006106F8">
              <w:rPr>
                <w:rFonts w:eastAsia="DM Sans"/>
              </w:rPr>
              <w:t>Create viz, presentations, reports to share conclusions with stakeholders</w:t>
            </w:r>
          </w:p>
        </w:tc>
      </w:tr>
    </w:tbl>
    <w:p w14:paraId="00000018" w14:textId="77777777" w:rsidR="00905BE6" w:rsidRDefault="00905BE6">
      <w:pPr>
        <w:rPr>
          <w:rFonts w:ascii="DM Sans" w:eastAsia="DM Sans" w:hAnsi="DM Sans" w:cs="DM Sans"/>
          <w:sz w:val="24"/>
          <w:szCs w:val="24"/>
        </w:rPr>
      </w:pPr>
    </w:p>
    <w:p w14:paraId="00000019" w14:textId="77777777" w:rsidR="00905BE6" w:rsidRDefault="00A63A1B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This project does not include:</w:t>
      </w:r>
    </w:p>
    <w:p w14:paraId="0000001B" w14:textId="01387FC1" w:rsidR="00905BE6" w:rsidRDefault="00A47DD2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This project does not involve the marketing strategy execution</w:t>
      </w:r>
    </w:p>
    <w:p w14:paraId="0000001D" w14:textId="2B157EAC" w:rsidR="00905BE6" w:rsidRPr="00B56E29" w:rsidRDefault="00A47DD2" w:rsidP="00B56E29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Does not take analysis of all </w:t>
      </w:r>
      <w:r w:rsidR="002A3B72">
        <w:rPr>
          <w:rFonts w:ascii="DM Sans" w:eastAsia="DM Sans" w:hAnsi="DM Sans" w:cs="DM Sans"/>
        </w:rPr>
        <w:t xml:space="preserve">the data, just 12 </w:t>
      </w:r>
      <w:r w:rsidR="009D671D">
        <w:rPr>
          <w:rFonts w:ascii="DM Sans" w:eastAsia="DM Sans" w:hAnsi="DM Sans" w:cs="DM Sans"/>
        </w:rPr>
        <w:t xml:space="preserve">earliest </w:t>
      </w:r>
      <w:r w:rsidR="002A3B72">
        <w:rPr>
          <w:rFonts w:ascii="DM Sans" w:eastAsia="DM Sans" w:hAnsi="DM Sans" w:cs="DM Sans"/>
        </w:rPr>
        <w:t>months</w:t>
      </w:r>
      <w:r w:rsidR="009D671D">
        <w:rPr>
          <w:rFonts w:ascii="DM Sans" w:eastAsia="DM Sans" w:hAnsi="DM Sans" w:cs="DM Sans"/>
        </w:rPr>
        <w:t xml:space="preserve"> data in-hand (from July 2020 to May 2021)</w:t>
      </w:r>
    </w:p>
    <w:p w14:paraId="00000020" w14:textId="5B0114C4" w:rsidR="00905BE6" w:rsidRDefault="00A63A1B" w:rsidP="00B56E29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Deliverables:</w:t>
      </w:r>
      <w:r w:rsidR="00B56E29"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 </w:t>
      </w:r>
    </w:p>
    <w:p w14:paraId="53869086" w14:textId="77777777" w:rsidR="00B56E29" w:rsidRPr="00B56E29" w:rsidRDefault="00B56E29" w:rsidP="00B56E29"/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630"/>
      </w:tblGrid>
      <w:tr w:rsidR="00905BE6" w14:paraId="41CFC19E" w14:textId="77777777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905BE6" w:rsidRDefault="00A6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Deliverable</w:t>
            </w:r>
          </w:p>
        </w:tc>
        <w:tc>
          <w:tcPr>
            <w:tcW w:w="6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905BE6" w:rsidRDefault="00A6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Description/ Details</w:t>
            </w:r>
          </w:p>
        </w:tc>
      </w:tr>
      <w:tr w:rsidR="00905BE6" w14:paraId="5A43A41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28C0FD72" w:rsidR="00905BE6" w:rsidRDefault="002A3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 xml:space="preserve">The difference between casual and </w:t>
            </w:r>
            <w:r w:rsidR="009D671D">
              <w:rPr>
                <w:rFonts w:ascii="DM Sans" w:eastAsia="DM Sans" w:hAnsi="DM Sans" w:cs="DM Sans"/>
                <w:sz w:val="21"/>
                <w:szCs w:val="21"/>
              </w:rPr>
              <w:t>member customer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8C24454" w:rsidR="00905BE6" w:rsidRDefault="009D6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Favorite routes, started hour, ended hour, weekday</w:t>
            </w:r>
          </w:p>
        </w:tc>
      </w:tr>
      <w:tr w:rsidR="00905BE6" w14:paraId="6FFACA1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23243101" w:rsidR="00905BE6" w:rsidRDefault="00B56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 xml:space="preserve">Correlation and pattern 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905BE6" w:rsidRDefault="00905B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</w:tr>
      <w:tr w:rsidR="00905BE6" w14:paraId="0327B5FE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178AB0C7" w:rsidR="00905BE6" w:rsidRDefault="009D6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Recommendation for marketing team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905BE6" w:rsidRDefault="00905B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</w:tr>
    </w:tbl>
    <w:p w14:paraId="00000029" w14:textId="77777777" w:rsidR="00905BE6" w:rsidRDefault="00905BE6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14:paraId="0000002A" w14:textId="77777777" w:rsidR="00905BE6" w:rsidRDefault="00905BE6">
      <w:pPr>
        <w:rPr>
          <w:rFonts w:ascii="DM Sans" w:eastAsia="DM Sans" w:hAnsi="DM Sans" w:cs="DM Sans"/>
          <w:sz w:val="24"/>
          <w:szCs w:val="24"/>
        </w:rPr>
      </w:pPr>
    </w:p>
    <w:p w14:paraId="0000002B" w14:textId="77777777" w:rsidR="00905BE6" w:rsidRDefault="00A63A1B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Schedule Overview / Major Milestones:</w:t>
      </w:r>
    </w:p>
    <w:p w14:paraId="0000002D" w14:textId="77777777" w:rsidR="00905BE6" w:rsidRDefault="00905BE6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905BE6" w14:paraId="257D7876" w14:textId="77777777"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905BE6" w:rsidRDefault="00A6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Milestone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905BE6" w:rsidRDefault="00A6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Expected Completion Date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905BE6" w:rsidRDefault="00A63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Description/Details</w:t>
            </w:r>
          </w:p>
        </w:tc>
      </w:tr>
      <w:tr w:rsidR="00905BE6" w14:paraId="598320A2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1EDD423" w:rsidR="00905BE6" w:rsidRDefault="00B56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Start project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24D4FBD1" w:rsidR="00905BE6" w:rsidRDefault="00B56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7/22/2021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905BE6" w:rsidRDefault="00905B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</w:tr>
      <w:tr w:rsidR="00905BE6" w14:paraId="1687C890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07BC6F4C" w:rsidR="00905BE6" w:rsidRDefault="00B56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Ask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2FE1D324" w:rsidR="00905BE6" w:rsidRDefault="00B56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7/23/2021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1030AE4D" w:rsidR="00905BE6" w:rsidRDefault="00B56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Having an insight of the purpose of the projects, knowing stakeholders, understanding the context</w:t>
            </w:r>
          </w:p>
        </w:tc>
      </w:tr>
      <w:tr w:rsidR="00905BE6" w14:paraId="7225EA64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43706A84" w:rsidR="00905BE6" w:rsidRDefault="00B56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Prepare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47B363E7" w:rsidR="00905BE6" w:rsidRDefault="00B56E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7/24/2021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DEDC" w14:textId="732A393F" w:rsidR="00AD6BC5" w:rsidRDefault="00AD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Check the bias and credibility, accessibility, integrity, …</w:t>
            </w:r>
          </w:p>
          <w:p w14:paraId="00000039" w14:textId="32A3989E" w:rsidR="00905BE6" w:rsidRDefault="00AD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Downloading the data on </w:t>
            </w:r>
            <w:r w:rsidR="009D671D"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AWS</w:t>
            </w: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 and store it in the device</w:t>
            </w:r>
          </w:p>
        </w:tc>
      </w:tr>
      <w:tr w:rsidR="00AD6BC5" w14:paraId="4A288156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E226" w14:textId="51F42827" w:rsidR="00AD6BC5" w:rsidRDefault="00AD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Process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AFFB" w14:textId="504A32BE" w:rsidR="00AD6BC5" w:rsidRDefault="00AD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7/25/2021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2AC3" w14:textId="1C6264EE" w:rsidR="00AD6BC5" w:rsidRDefault="00AD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Make sure that data be cleaned and document the cleaning process and all the important changes on data</w:t>
            </w:r>
          </w:p>
        </w:tc>
      </w:tr>
      <w:tr w:rsidR="00AD6BC5" w14:paraId="3707642D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E93A" w14:textId="29233AE6" w:rsidR="00AD6BC5" w:rsidRDefault="00AD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analyze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3109" w14:textId="5F43DABD" w:rsidR="00AD6BC5" w:rsidRDefault="00AD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7/26/2021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75EB" w14:textId="77777777" w:rsidR="00AD6BC5" w:rsidRDefault="00AD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Import data into analysis tools (such as Excel, SQL, R)</w:t>
            </w:r>
          </w:p>
          <w:p w14:paraId="0388ED61" w14:textId="0E7774B9" w:rsidR="00AD6BC5" w:rsidRDefault="00AD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lastRenderedPageBreak/>
              <w:t>Conduct the analysis process to define the patterns and correlations</w:t>
            </w:r>
          </w:p>
        </w:tc>
      </w:tr>
      <w:tr w:rsidR="00AD6BC5" w14:paraId="198455A1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6C53" w14:textId="0C802145" w:rsidR="00AD6BC5" w:rsidRDefault="00AD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lastRenderedPageBreak/>
              <w:t xml:space="preserve">Share 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A277" w14:textId="3A71BDD2" w:rsidR="00AD6BC5" w:rsidRDefault="00AD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7/27/2021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81E0" w14:textId="78CEDAC0" w:rsidR="00AD6BC5" w:rsidRDefault="00AD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Make conclusions and create visualizations, presentations, report to share the result to stakeholders</w:t>
            </w:r>
          </w:p>
        </w:tc>
      </w:tr>
      <w:tr w:rsidR="00AD6BC5" w14:paraId="6D11B889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ECDE2" w14:textId="4062A933" w:rsidR="00AD6BC5" w:rsidRDefault="00AD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 xml:space="preserve">Act 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3570" w14:textId="46538D17" w:rsidR="00AD6BC5" w:rsidRDefault="00AD6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7/27/2021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D778" w14:textId="472A9776" w:rsidR="00AD6BC5" w:rsidRDefault="006106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  <w:t>Define 3 most important conclusions and help marketing department get an insight of the consumer habits</w:t>
            </w:r>
          </w:p>
        </w:tc>
      </w:tr>
    </w:tbl>
    <w:p w14:paraId="0000003A" w14:textId="77777777" w:rsidR="00905BE6" w:rsidRDefault="00905BE6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p w14:paraId="0000003B" w14:textId="77777777" w:rsidR="00905BE6" w:rsidRDefault="00A63A1B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*Estimated date for completion: </w:t>
      </w:r>
    </w:p>
    <w:p w14:paraId="0000003D" w14:textId="4EE06696" w:rsidR="00905BE6" w:rsidRDefault="006106F8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If everything goes well, this project should end at 7/28/2021 or before </w:t>
      </w:r>
    </w:p>
    <w:sectPr w:rsidR="00905BE6">
      <w:headerReference w:type="default" r:id="rId8"/>
      <w:footerReference w:type="default" r:id="rId9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444E7" w14:textId="77777777" w:rsidR="00113FA8" w:rsidRDefault="00113FA8">
      <w:pPr>
        <w:spacing w:after="0" w:line="240" w:lineRule="auto"/>
      </w:pPr>
      <w:r>
        <w:separator/>
      </w:r>
    </w:p>
  </w:endnote>
  <w:endnote w:type="continuationSeparator" w:id="0">
    <w:p w14:paraId="1AA828EA" w14:textId="77777777" w:rsidR="00113FA8" w:rsidRDefault="0011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ans-Bold">
    <w:altName w:val="Cambria"/>
    <w:panose1 w:val="00000000000000000000"/>
    <w:charset w:val="00"/>
    <w:family w:val="roman"/>
    <w:notTrueType/>
    <w:pitch w:val="default"/>
  </w:font>
  <w:font w:name="OpenSans-Regular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DM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77777777" w:rsidR="00905BE6" w:rsidRDefault="00905B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905BE6" w14:paraId="5BDCC198" w14:textId="77777777">
      <w:tc>
        <w:tcPr>
          <w:tcW w:w="3345" w:type="dxa"/>
        </w:tcPr>
        <w:p w14:paraId="00000042" w14:textId="77777777" w:rsidR="00905BE6" w:rsidRDefault="00905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00000043" w14:textId="77777777" w:rsidR="00905BE6" w:rsidRDefault="00905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905BE6" w14:paraId="3EFBC447" w14:textId="77777777">
      <w:tc>
        <w:tcPr>
          <w:tcW w:w="3345" w:type="dxa"/>
        </w:tcPr>
        <w:p w14:paraId="00000044" w14:textId="77777777" w:rsidR="00905BE6" w:rsidRDefault="00905BE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00000045" w14:textId="2CD855A6" w:rsidR="00905BE6" w:rsidRDefault="00A63A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A47DD2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A47DD2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00000046" w14:textId="77777777" w:rsidR="00905BE6" w:rsidRDefault="00905B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A627C" w14:textId="77777777" w:rsidR="00113FA8" w:rsidRDefault="00113FA8">
      <w:pPr>
        <w:spacing w:after="0" w:line="240" w:lineRule="auto"/>
      </w:pPr>
      <w:r>
        <w:separator/>
      </w:r>
    </w:p>
  </w:footnote>
  <w:footnote w:type="continuationSeparator" w:id="0">
    <w:p w14:paraId="42F3BB08" w14:textId="77777777" w:rsidR="00113FA8" w:rsidRDefault="0011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905BE6" w:rsidRDefault="00A63A1B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Data Analysis Project</w:t>
    </w:r>
  </w:p>
  <w:p w14:paraId="0000003F" w14:textId="77777777" w:rsidR="00905BE6" w:rsidRDefault="00A63A1B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00000040" w14:textId="77777777" w:rsidR="00905BE6" w:rsidRDefault="00905B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5C4B"/>
    <w:multiLevelType w:val="multilevel"/>
    <w:tmpl w:val="CC52F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6B6F81"/>
    <w:multiLevelType w:val="multilevel"/>
    <w:tmpl w:val="F2F41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140ECF"/>
    <w:multiLevelType w:val="multilevel"/>
    <w:tmpl w:val="A968A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BE6"/>
    <w:rsid w:val="00113FA8"/>
    <w:rsid w:val="002A3B72"/>
    <w:rsid w:val="005F3BF4"/>
    <w:rsid w:val="006106F8"/>
    <w:rsid w:val="006C2950"/>
    <w:rsid w:val="00905BE6"/>
    <w:rsid w:val="009D671D"/>
    <w:rsid w:val="00A47DD2"/>
    <w:rsid w:val="00A63A1B"/>
    <w:rsid w:val="00AD6BC5"/>
    <w:rsid w:val="00B56E29"/>
    <w:rsid w:val="00BB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3E69"/>
  <w15:docId w15:val="{63EAEFEA-B5A0-4989-A38D-F63883DE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47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D671D"/>
    <w:rPr>
      <w:rFonts w:ascii="OpenSans-Bold" w:hAnsi="OpenSans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9D671D"/>
    <w:rPr>
      <w:rFonts w:ascii="OpenSans-Regular" w:hAnsi="OpenSan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D671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DUC KHUONG DUY 20182134</cp:lastModifiedBy>
  <cp:revision>3</cp:revision>
  <dcterms:created xsi:type="dcterms:W3CDTF">2021-07-25T07:09:00Z</dcterms:created>
  <dcterms:modified xsi:type="dcterms:W3CDTF">2021-07-25T07:19:00Z</dcterms:modified>
</cp:coreProperties>
</file>