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7DE9" w14:textId="60B6042C" w:rsidR="001C48FF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Quy trình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 w:rsidR="008B138C">
        <w:t>dịch</w:t>
      </w:r>
      <w:proofErr w:type="spellEnd"/>
      <w:r w:rsidR="008B138C">
        <w:t xml:space="preserve"> </w:t>
      </w:r>
      <w:proofErr w:type="spellStart"/>
      <w:r w:rsidR="008B138C">
        <w:t>vụ</w:t>
      </w:r>
      <w:proofErr w:type="spellEnd"/>
      <w:r w:rsidR="008B138C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DFC5F64" w14:textId="557A068B" w:rsidR="006A12D1" w:rsidRDefault="00A32C4A" w:rsidP="00EC00DE">
      <w:pPr>
        <w:pStyle w:val="ListParagraph"/>
        <w:jc w:val="center"/>
      </w:pPr>
      <w:r>
        <w:rPr>
          <w:noProof/>
        </w:rPr>
        <w:drawing>
          <wp:inline distT="0" distB="0" distL="0" distR="0" wp14:anchorId="4B5B7D0E" wp14:editId="2101FFDD">
            <wp:extent cx="5943600" cy="343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AFE2" w14:textId="487F955C" w:rsidR="006A12D1" w:rsidRDefault="00480881" w:rsidP="00EC00DE">
      <w:pPr>
        <w:pStyle w:val="ListParagraph"/>
        <w:jc w:val="center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6A12D1">
        <w:t>Quy</w:t>
      </w:r>
      <w:proofErr w:type="spellEnd"/>
      <w:r w:rsidR="006A12D1">
        <w:t xml:space="preserve"> </w:t>
      </w:r>
      <w:proofErr w:type="spellStart"/>
      <w:r w:rsidR="006A12D1">
        <w:t>trình</w:t>
      </w:r>
      <w:proofErr w:type="spellEnd"/>
      <w:r w:rsidR="006A12D1">
        <w:t xml:space="preserve"> </w:t>
      </w:r>
      <w:proofErr w:type="spellStart"/>
      <w:r w:rsidR="006A12D1">
        <w:t>khám</w:t>
      </w:r>
      <w:proofErr w:type="spellEnd"/>
      <w:r w:rsidR="006A12D1">
        <w:t xml:space="preserve"> </w:t>
      </w:r>
      <w:proofErr w:type="spellStart"/>
      <w:r w:rsidR="006A12D1">
        <w:t>dịch</w:t>
      </w:r>
      <w:proofErr w:type="spellEnd"/>
      <w:r w:rsidR="006A12D1">
        <w:t xml:space="preserve"> </w:t>
      </w:r>
      <w:proofErr w:type="spellStart"/>
      <w:r w:rsidR="006A12D1">
        <w:t>vụ</w:t>
      </w:r>
      <w:proofErr w:type="spellEnd"/>
    </w:p>
    <w:p w14:paraId="04A891BC" w14:textId="77777777" w:rsidR="00D95242" w:rsidRDefault="00D95242" w:rsidP="006A12D1">
      <w:pPr>
        <w:pStyle w:val="ListParagraph"/>
      </w:pPr>
    </w:p>
    <w:p w14:paraId="7A4BC5A7" w14:textId="7E830D77" w:rsidR="006848F3" w:rsidRDefault="006848F3" w:rsidP="006A12D1">
      <w:pPr>
        <w:pStyle w:val="ListParagraph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061F877" w14:textId="107B6B8B" w:rsidR="00CE12F8" w:rsidRDefault="006848F3" w:rsidP="00CE12F8">
      <w:pPr>
        <w:pStyle w:val="ListParagraph"/>
        <w:numPr>
          <w:ilvl w:val="1"/>
          <w:numId w:val="1"/>
        </w:numPr>
      </w:pPr>
      <w:proofErr w:type="spellStart"/>
      <w:r w:rsidRPr="00A077B3">
        <w:rPr>
          <w:b/>
        </w:rPr>
        <w:t>Bệnh</w:t>
      </w:r>
      <w:proofErr w:type="spellEnd"/>
      <w:r w:rsidRPr="00A077B3">
        <w:rPr>
          <w:b/>
        </w:rPr>
        <w:t xml:space="preserve"> </w:t>
      </w:r>
      <w:proofErr w:type="spellStart"/>
      <w:r w:rsidRPr="00A077B3">
        <w:rPr>
          <w:b/>
        </w:rPr>
        <w:t>nhân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 w:rsidR="00A077B3" w:rsidRPr="00A077B3">
        <w:rPr>
          <w:b/>
        </w:rPr>
        <w:t>T</w:t>
      </w:r>
      <w:r w:rsidRPr="00A077B3">
        <w:rPr>
          <w:b/>
        </w:rPr>
        <w:t>iếp</w:t>
      </w:r>
      <w:proofErr w:type="spellEnd"/>
      <w:r w:rsidRPr="00A077B3">
        <w:rPr>
          <w:b/>
        </w:rPr>
        <w:t xml:space="preserve"> </w:t>
      </w:r>
      <w:proofErr w:type="spellStart"/>
      <w:r w:rsidRPr="00A077B3">
        <w:rPr>
          <w:b/>
        </w:rPr>
        <w:t>đón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 w:rsidR="00F45E2B">
        <w:t>.</w:t>
      </w:r>
    </w:p>
    <w:p w14:paraId="1D6B77F5" w14:textId="7214512F" w:rsidR="006A12D1" w:rsidRDefault="00A077B3" w:rsidP="00CE12F8">
      <w:pPr>
        <w:pStyle w:val="ListParagraph"/>
        <w:numPr>
          <w:ilvl w:val="1"/>
          <w:numId w:val="1"/>
        </w:numPr>
      </w:pPr>
      <w:proofErr w:type="spellStart"/>
      <w:r w:rsidRPr="00C6441F">
        <w:rPr>
          <w:i/>
        </w:rPr>
        <w:t>Bệnh</w:t>
      </w:r>
      <w:proofErr w:type="spellEnd"/>
      <w:r w:rsidRPr="00C6441F">
        <w:rPr>
          <w:i/>
        </w:rPr>
        <w:t xml:space="preserve"> </w:t>
      </w:r>
      <w:proofErr w:type="spellStart"/>
      <w:r w:rsidRPr="00C6441F">
        <w:rPr>
          <w:i/>
        </w:rPr>
        <w:t>nhân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r w:rsidRPr="00A077B3">
        <w:rPr>
          <w:b/>
        </w:rPr>
        <w:t xml:space="preserve">Thu </w:t>
      </w:r>
      <w:proofErr w:type="spellStart"/>
      <w:r w:rsidRPr="00A077B3">
        <w:rPr>
          <w:b/>
        </w:rPr>
        <w:t>ngân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ban </w:t>
      </w:r>
      <w:proofErr w:type="spellStart"/>
      <w:r>
        <w:t>đầu</w:t>
      </w:r>
      <w:proofErr w:type="spellEnd"/>
      <w:r w:rsidR="00761E06">
        <w:t xml:space="preserve"> </w:t>
      </w:r>
      <w:proofErr w:type="spellStart"/>
      <w:r w:rsidR="00761E06">
        <w:t>và</w:t>
      </w:r>
      <w:proofErr w:type="spellEnd"/>
      <w:r w:rsidR="00761E06">
        <w:t xml:space="preserve"> </w:t>
      </w:r>
      <w:proofErr w:type="spellStart"/>
      <w:r w:rsidR="00761E06">
        <w:t>lấy</w:t>
      </w:r>
      <w:proofErr w:type="spellEnd"/>
      <w:r w:rsidR="00761E06">
        <w:t xml:space="preserve"> </w:t>
      </w:r>
      <w:proofErr w:type="spellStart"/>
      <w:r w:rsidR="00761E06" w:rsidRPr="00761E06">
        <w:rPr>
          <w:b/>
        </w:rPr>
        <w:t>Phiếu</w:t>
      </w:r>
      <w:proofErr w:type="spellEnd"/>
      <w:r w:rsidR="00761E06" w:rsidRPr="00761E06">
        <w:rPr>
          <w:b/>
        </w:rPr>
        <w:t xml:space="preserve"> </w:t>
      </w:r>
      <w:proofErr w:type="spellStart"/>
      <w:r w:rsidR="00761E06" w:rsidRPr="00761E06">
        <w:rPr>
          <w:b/>
        </w:rPr>
        <w:t>khám</w:t>
      </w:r>
      <w:proofErr w:type="spellEnd"/>
      <w:r w:rsidR="00761E06" w:rsidRPr="00761E06">
        <w:t xml:space="preserve"> (</w:t>
      </w:r>
      <w:proofErr w:type="spellStart"/>
      <w:r w:rsidR="00761E06">
        <w:t>số</w:t>
      </w:r>
      <w:proofErr w:type="spellEnd"/>
      <w:r w:rsidR="00761E06">
        <w:t xml:space="preserve"> </w:t>
      </w:r>
      <w:proofErr w:type="spellStart"/>
      <w:r w:rsidR="00761E06">
        <w:t>khám</w:t>
      </w:r>
      <w:proofErr w:type="spellEnd"/>
      <w:r w:rsidR="00761E06" w:rsidRPr="00761E06">
        <w:t>)</w:t>
      </w:r>
      <w:r w:rsidR="00F45E2B">
        <w:t>.</w:t>
      </w:r>
    </w:p>
    <w:p w14:paraId="003B6460" w14:textId="4CBB7AB6" w:rsidR="00AB3362" w:rsidRDefault="00F45E2B" w:rsidP="00CE12F8">
      <w:pPr>
        <w:pStyle w:val="ListParagraph"/>
        <w:numPr>
          <w:ilvl w:val="1"/>
          <w:numId w:val="1"/>
        </w:numPr>
      </w:pPr>
      <w:bookmarkStart w:id="0" w:name="_Ref512173179"/>
      <w:proofErr w:type="spellStart"/>
      <w:r w:rsidRPr="00C6441F">
        <w:rPr>
          <w:i/>
        </w:rPr>
        <w:t>Bệnh</w:t>
      </w:r>
      <w:proofErr w:type="spellEnd"/>
      <w:r w:rsidRPr="00C6441F">
        <w:rPr>
          <w:i/>
        </w:rPr>
        <w:t xml:space="preserve"> </w:t>
      </w:r>
      <w:proofErr w:type="spellStart"/>
      <w:r w:rsidRPr="00C6441F">
        <w:rPr>
          <w:i/>
        </w:rPr>
        <w:t>nhân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AB3362" w:rsidRPr="00AB3362">
        <w:rPr>
          <w:b/>
        </w:rPr>
        <w:t>P</w:t>
      </w:r>
      <w:r w:rsidRPr="00AB3362">
        <w:rPr>
          <w:b/>
        </w:rPr>
        <w:t>hòng</w:t>
      </w:r>
      <w:proofErr w:type="spellEnd"/>
      <w:r w:rsidRPr="00AB3362">
        <w:rPr>
          <w:b/>
        </w:rPr>
        <w:t xml:space="preserve"> </w:t>
      </w:r>
      <w:proofErr w:type="spellStart"/>
      <w:r w:rsidRPr="00AB3362">
        <w:rPr>
          <w:b/>
        </w:rPr>
        <w:t>khám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  <w:r w:rsidR="00AB3362">
        <w:t xml:space="preserve"> Sau </w:t>
      </w:r>
      <w:proofErr w:type="spellStart"/>
      <w:r w:rsidR="00AB3362">
        <w:t>khi</w:t>
      </w:r>
      <w:proofErr w:type="spellEnd"/>
      <w:r w:rsidR="00AB3362">
        <w:t xml:space="preserve"> </w:t>
      </w:r>
      <w:proofErr w:type="spellStart"/>
      <w:r w:rsidR="00AB3362">
        <w:t>khám</w:t>
      </w:r>
      <w:proofErr w:type="spellEnd"/>
      <w:r w:rsidR="00AB3362">
        <w:t xml:space="preserve"> </w:t>
      </w:r>
      <w:proofErr w:type="spellStart"/>
      <w:r w:rsidR="00AB3362">
        <w:t>lâm</w:t>
      </w:r>
      <w:proofErr w:type="spellEnd"/>
      <w:r w:rsidR="00AB3362">
        <w:t xml:space="preserve"> </w:t>
      </w:r>
      <w:proofErr w:type="spellStart"/>
      <w:r w:rsidR="00AB3362">
        <w:t>sàn</w:t>
      </w:r>
      <w:proofErr w:type="spellEnd"/>
      <w:r w:rsidR="00AB3362">
        <w:t xml:space="preserve">, </w:t>
      </w:r>
      <w:proofErr w:type="spellStart"/>
      <w:r w:rsidR="00AB3362">
        <w:t>bệnh</w:t>
      </w:r>
      <w:proofErr w:type="spellEnd"/>
      <w:r w:rsidR="00AB3362">
        <w:t xml:space="preserve"> </w:t>
      </w:r>
      <w:proofErr w:type="spellStart"/>
      <w:r w:rsidR="00AB3362">
        <w:t>nhân</w:t>
      </w:r>
      <w:proofErr w:type="spellEnd"/>
      <w:r w:rsidR="00AB3362">
        <w:t xml:space="preserve"> </w:t>
      </w:r>
      <w:proofErr w:type="spellStart"/>
      <w:r w:rsidR="00AB3362">
        <w:t>có</w:t>
      </w:r>
      <w:proofErr w:type="spellEnd"/>
      <w:r w:rsidR="00AB3362">
        <w:t xml:space="preserve"> </w:t>
      </w:r>
      <w:proofErr w:type="spellStart"/>
      <w:r w:rsidR="00AB3362">
        <w:t>thể</w:t>
      </w:r>
      <w:proofErr w:type="spellEnd"/>
      <w:r w:rsidR="00AB3362">
        <w:t xml:space="preserve"> </w:t>
      </w:r>
      <w:proofErr w:type="spellStart"/>
      <w:r w:rsidR="00AB3362">
        <w:t>được</w:t>
      </w:r>
      <w:proofErr w:type="spellEnd"/>
      <w:r w:rsidR="00AB3362">
        <w:t xml:space="preserve"> </w:t>
      </w:r>
      <w:proofErr w:type="spellStart"/>
      <w:r w:rsidR="00AB3362">
        <w:t>yêu</w:t>
      </w:r>
      <w:proofErr w:type="spellEnd"/>
      <w:r w:rsidR="00AB3362">
        <w:t xml:space="preserve"> </w:t>
      </w:r>
      <w:proofErr w:type="spellStart"/>
      <w:r w:rsidR="00AB3362">
        <w:t>cầu</w:t>
      </w:r>
      <w:proofErr w:type="spellEnd"/>
      <w:r w:rsidR="00AB3362">
        <w:t xml:space="preserve"> </w:t>
      </w:r>
      <w:proofErr w:type="spellStart"/>
      <w:r w:rsidR="00AB3362">
        <w:t>thực</w:t>
      </w:r>
      <w:proofErr w:type="spellEnd"/>
      <w:r w:rsidR="00AB3362">
        <w:t xml:space="preserve"> </w:t>
      </w:r>
      <w:proofErr w:type="spellStart"/>
      <w:r w:rsidR="00AB3362">
        <w:t>hiện</w:t>
      </w:r>
      <w:proofErr w:type="spellEnd"/>
      <w:r w:rsidR="00AB3362">
        <w:t xml:space="preserve"> </w:t>
      </w:r>
      <w:proofErr w:type="spellStart"/>
      <w:r w:rsidR="00AB3362">
        <w:t>một</w:t>
      </w:r>
      <w:proofErr w:type="spellEnd"/>
      <w:r w:rsidR="00AB3362">
        <w:t xml:space="preserve"> </w:t>
      </w:r>
      <w:proofErr w:type="spellStart"/>
      <w:r w:rsidR="00AB3362">
        <w:t>số</w:t>
      </w:r>
      <w:proofErr w:type="spellEnd"/>
      <w:r w:rsidR="00AB3362">
        <w:t xml:space="preserve"> </w:t>
      </w:r>
      <w:proofErr w:type="spellStart"/>
      <w:r w:rsidR="00AB3362">
        <w:t>xét</w:t>
      </w:r>
      <w:proofErr w:type="spellEnd"/>
      <w:r w:rsidR="00AB3362">
        <w:t xml:space="preserve"> </w:t>
      </w:r>
      <w:proofErr w:type="spellStart"/>
      <w:r w:rsidR="00AB3362">
        <w:t>nghiệm</w:t>
      </w:r>
      <w:proofErr w:type="spellEnd"/>
      <w:r w:rsidR="00AB3362">
        <w:t>.</w:t>
      </w:r>
      <w:bookmarkEnd w:id="0"/>
    </w:p>
    <w:p w14:paraId="4F5F6717" w14:textId="10669D8F" w:rsidR="00AB3362" w:rsidRDefault="00C6441F" w:rsidP="00CE12F8">
      <w:pPr>
        <w:pStyle w:val="ListParagraph"/>
        <w:numPr>
          <w:ilvl w:val="1"/>
          <w:numId w:val="1"/>
        </w:numPr>
      </w:pPr>
      <w:bookmarkStart w:id="1" w:name="_Ref512173189"/>
      <w:proofErr w:type="spellStart"/>
      <w:r w:rsidRPr="00C6441F">
        <w:rPr>
          <w:i/>
        </w:rPr>
        <w:t>Bệnh</w:t>
      </w:r>
      <w:proofErr w:type="spellEnd"/>
      <w:r w:rsidRPr="00C6441F">
        <w:rPr>
          <w:i/>
        </w:rPr>
        <w:t xml:space="preserve"> </w:t>
      </w:r>
      <w:proofErr w:type="spellStart"/>
      <w:r w:rsidRPr="00C6441F">
        <w:rPr>
          <w:i/>
        </w:rPr>
        <w:t>nhân</w:t>
      </w:r>
      <w:proofErr w:type="spellEnd"/>
      <w:r>
        <w:t xml:space="preserve"> qua </w:t>
      </w:r>
      <w:r w:rsidRPr="00C6441F">
        <w:rPr>
          <w:i/>
        </w:rPr>
        <w:t xml:space="preserve">Thu </w:t>
      </w:r>
      <w:proofErr w:type="spellStart"/>
      <w:r w:rsidRPr="00C6441F">
        <w:rPr>
          <w:i/>
        </w:rPr>
        <w:t>ngân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 w:rsidR="005C3BAB">
        <w:t xml:space="preserve">. </w:t>
      </w:r>
      <w:r w:rsidR="005C3BAB" w:rsidRPr="005C3BAB">
        <w:rPr>
          <w:i/>
        </w:rPr>
        <w:t xml:space="preserve">Thu </w:t>
      </w:r>
      <w:proofErr w:type="spellStart"/>
      <w:r w:rsidR="005C3BAB" w:rsidRPr="005C3BAB">
        <w:rPr>
          <w:i/>
        </w:rPr>
        <w:t>ngân</w:t>
      </w:r>
      <w:proofErr w:type="spellEnd"/>
      <w:r w:rsidR="005C3BAB">
        <w:t xml:space="preserve"> </w:t>
      </w:r>
      <w:proofErr w:type="spellStart"/>
      <w:r w:rsidR="005C3BAB">
        <w:t>đưa</w:t>
      </w:r>
      <w:proofErr w:type="spellEnd"/>
      <w:r w:rsidR="005C3BAB">
        <w:t xml:space="preserve"> chi </w:t>
      </w:r>
      <w:proofErr w:type="spellStart"/>
      <w:r w:rsidR="005C3BAB" w:rsidRPr="005C3BAB">
        <w:rPr>
          <w:i/>
        </w:rPr>
        <w:t>Bệnh</w:t>
      </w:r>
      <w:proofErr w:type="spellEnd"/>
      <w:r w:rsidR="005C3BAB" w:rsidRPr="005C3BAB">
        <w:rPr>
          <w:i/>
        </w:rPr>
        <w:t xml:space="preserve"> </w:t>
      </w:r>
      <w:proofErr w:type="spellStart"/>
      <w:r w:rsidR="005C3BAB" w:rsidRPr="005C3BAB">
        <w:rPr>
          <w:i/>
        </w:rPr>
        <w:t>nhân</w:t>
      </w:r>
      <w:proofErr w:type="spellEnd"/>
      <w:r w:rsidR="005C3BAB">
        <w:t xml:space="preserve"> </w:t>
      </w:r>
      <w:proofErr w:type="spellStart"/>
      <w:r w:rsidR="005C3BAB">
        <w:t>phiếu</w:t>
      </w:r>
      <w:proofErr w:type="spellEnd"/>
      <w:r w:rsidR="005C3BAB">
        <w:t xml:space="preserve"> </w:t>
      </w:r>
      <w:proofErr w:type="spellStart"/>
      <w:r w:rsidR="005C3BAB">
        <w:t>xét</w:t>
      </w:r>
      <w:proofErr w:type="spellEnd"/>
      <w:r w:rsidR="005C3BAB">
        <w:t xml:space="preserve"> </w:t>
      </w:r>
      <w:proofErr w:type="spellStart"/>
      <w:r w:rsidR="005C3BAB">
        <w:t>nghiệm</w:t>
      </w:r>
      <w:proofErr w:type="spellEnd"/>
      <w:r w:rsidR="005C3BAB">
        <w:t>.</w:t>
      </w:r>
      <w:bookmarkEnd w:id="1"/>
    </w:p>
    <w:p w14:paraId="71C6741B" w14:textId="6CA7AD04" w:rsidR="005C3BAB" w:rsidRDefault="009E703B" w:rsidP="00CE12F8">
      <w:pPr>
        <w:pStyle w:val="ListParagraph"/>
        <w:numPr>
          <w:ilvl w:val="1"/>
          <w:numId w:val="1"/>
        </w:numPr>
      </w:pPr>
      <w:bookmarkStart w:id="2" w:name="_Ref512173249"/>
      <w:proofErr w:type="spellStart"/>
      <w:r w:rsidRPr="009E703B">
        <w:rPr>
          <w:i/>
        </w:rPr>
        <w:t>Bệnh</w:t>
      </w:r>
      <w:proofErr w:type="spellEnd"/>
      <w:r w:rsidRPr="009E703B">
        <w:rPr>
          <w:i/>
        </w:rPr>
        <w:t xml:space="preserve"> </w:t>
      </w:r>
      <w:proofErr w:type="spellStart"/>
      <w:r w:rsidRPr="009E703B">
        <w:rPr>
          <w:i/>
        </w:rPr>
        <w:t>nhân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9E703B">
        <w:rPr>
          <w:b/>
        </w:rPr>
        <w:t>Phòng</w:t>
      </w:r>
      <w:proofErr w:type="spellEnd"/>
      <w:r w:rsidRPr="009E703B">
        <w:rPr>
          <w:b/>
        </w:rPr>
        <w:t xml:space="preserve"> </w:t>
      </w:r>
      <w:proofErr w:type="spellStart"/>
      <w:r w:rsidRPr="009E703B">
        <w:rPr>
          <w:b/>
        </w:rPr>
        <w:t>xét</w:t>
      </w:r>
      <w:proofErr w:type="spellEnd"/>
      <w:r w:rsidRPr="009E703B">
        <w:rPr>
          <w:b/>
        </w:rPr>
        <w:t xml:space="preserve"> </w:t>
      </w:r>
      <w:proofErr w:type="spellStart"/>
      <w:r w:rsidRPr="009E703B">
        <w:rPr>
          <w:b/>
        </w:rP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480881">
        <w:t>.</w:t>
      </w:r>
      <w:bookmarkEnd w:id="2"/>
    </w:p>
    <w:p w14:paraId="6EF0D808" w14:textId="77777777" w:rsidR="00D07A78" w:rsidRDefault="009F538F" w:rsidP="00CE12F8">
      <w:pPr>
        <w:pStyle w:val="ListParagraph"/>
        <w:numPr>
          <w:ilvl w:val="1"/>
          <w:numId w:val="1"/>
        </w:numPr>
      </w:pPr>
      <w:r w:rsidRPr="009F538F"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 w:rsidRPr="009F538F">
        <w:rPr>
          <w:i/>
        </w:rPr>
        <w:t>Bệnh</w:t>
      </w:r>
      <w:proofErr w:type="spellEnd"/>
      <w:r w:rsidRPr="009F538F">
        <w:rPr>
          <w:i/>
        </w:rPr>
        <w:t xml:space="preserve"> </w:t>
      </w:r>
      <w:proofErr w:type="spellStart"/>
      <w:r w:rsidRPr="009F538F">
        <w:rPr>
          <w:i/>
        </w:rPr>
        <w:t>nhân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 w:rsidRPr="009F538F">
        <w:rPr>
          <w:i/>
        </w:rPr>
        <w:t>Phòng</w:t>
      </w:r>
      <w:proofErr w:type="spellEnd"/>
      <w:r w:rsidRPr="009F538F">
        <w:rPr>
          <w:i/>
        </w:rPr>
        <w:t xml:space="preserve"> </w:t>
      </w:r>
      <w:proofErr w:type="spellStart"/>
      <w:r w:rsidRPr="009F538F">
        <w:rPr>
          <w:i/>
        </w:rPr>
        <w:t>khám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AB4FB1">
        <w:rPr>
          <w:i/>
        </w:rPr>
        <w:t>Bệnh</w:t>
      </w:r>
      <w:proofErr w:type="spellEnd"/>
      <w:r w:rsidRPr="00AB4FB1">
        <w:rPr>
          <w:i/>
        </w:rPr>
        <w:t xml:space="preserve"> </w:t>
      </w:r>
      <w:proofErr w:type="spellStart"/>
      <w:r w:rsidRPr="00AB4FB1">
        <w:rPr>
          <w:i/>
        </w:rPr>
        <w:t>nhân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(</w:t>
      </w:r>
      <w:r>
        <w:fldChar w:fldCharType="begin"/>
      </w:r>
      <w:r>
        <w:instrText xml:space="preserve"> REF _Ref512173189 \r \h </w:instrText>
      </w:r>
      <w:r>
        <w:fldChar w:fldCharType="separate"/>
      </w:r>
      <w:r>
        <w:t>d</w:t>
      </w:r>
      <w:r>
        <w:fldChar w:fldCharType="end"/>
      </w:r>
      <w:r>
        <w:t xml:space="preserve">) </w:t>
      </w:r>
      <w:proofErr w:type="spellStart"/>
      <w:r>
        <w:t>và</w:t>
      </w:r>
      <w:proofErr w:type="spellEnd"/>
      <w:r>
        <w:t xml:space="preserve"> (</w:t>
      </w:r>
      <w:r>
        <w:fldChar w:fldCharType="begin"/>
      </w:r>
      <w:r>
        <w:instrText xml:space="preserve"> REF _Ref512173249 \r \h </w:instrText>
      </w:r>
      <w:r>
        <w:fldChar w:fldCharType="separate"/>
      </w:r>
      <w:r>
        <w:t>e</w:t>
      </w:r>
      <w:r>
        <w:fldChar w:fldCharType="end"/>
      </w:r>
      <w:r>
        <w:t>)</w:t>
      </w:r>
      <w:r w:rsidR="00D07A78">
        <w:t xml:space="preserve">. </w:t>
      </w:r>
    </w:p>
    <w:p w14:paraId="77A56AC9" w14:textId="7FA6C90C" w:rsidR="009F538F" w:rsidRDefault="00D07A78" w:rsidP="00CE12F8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 w:rsidRPr="00D07A78">
        <w:rPr>
          <w:i/>
        </w:rPr>
        <w:t>Bệnh</w:t>
      </w:r>
      <w:proofErr w:type="spellEnd"/>
      <w:r w:rsidRPr="00D07A78">
        <w:rPr>
          <w:i/>
        </w:rPr>
        <w:t xml:space="preserve"> </w:t>
      </w:r>
      <w:proofErr w:type="spellStart"/>
      <w:r w:rsidRPr="00D07A78">
        <w:rPr>
          <w:i/>
        </w:rPr>
        <w:t>nhân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 </w:t>
      </w:r>
      <w:r w:rsidRPr="00D07A78">
        <w:rPr>
          <w:i/>
        </w:rPr>
        <w:t xml:space="preserve">Thu </w:t>
      </w:r>
      <w:proofErr w:type="spellStart"/>
      <w:r w:rsidRPr="00D07A78">
        <w:rPr>
          <w:i/>
        </w:rPr>
        <w:t>ngân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Pr="00D07A78">
        <w:rPr>
          <w:b/>
        </w:rPr>
        <w:t>Phòng</w:t>
      </w:r>
      <w:proofErr w:type="spellEnd"/>
      <w:r w:rsidRPr="00D07A78">
        <w:rPr>
          <w:b/>
        </w:rPr>
        <w:t xml:space="preserve"> </w:t>
      </w:r>
      <w:proofErr w:type="spellStart"/>
      <w:r w:rsidRPr="00D07A78">
        <w:rPr>
          <w:b/>
        </w:rPr>
        <w:t>bệnh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</w:t>
      </w:r>
      <w:r w:rsidR="004D33C7">
        <w:t>.</w:t>
      </w:r>
      <w:r w:rsidR="003D7A47">
        <w:t xml:space="preserve"> </w:t>
      </w:r>
      <w:proofErr w:type="spellStart"/>
      <w:r w:rsidR="003D7A47">
        <w:t>Kết</w:t>
      </w:r>
      <w:proofErr w:type="spellEnd"/>
      <w:r w:rsidR="003D7A47">
        <w:t xml:space="preserve"> </w:t>
      </w:r>
      <w:proofErr w:type="spellStart"/>
      <w:r w:rsidR="003D7A47">
        <w:t>thức</w:t>
      </w:r>
      <w:proofErr w:type="spellEnd"/>
      <w:r w:rsidR="003D7A47">
        <w:t xml:space="preserve"> </w:t>
      </w:r>
      <w:proofErr w:type="spellStart"/>
      <w:r w:rsidR="003D7A47">
        <w:t>quy</w:t>
      </w:r>
      <w:proofErr w:type="spellEnd"/>
      <w:r w:rsidR="003D7A47">
        <w:t xml:space="preserve"> </w:t>
      </w:r>
      <w:proofErr w:type="spellStart"/>
      <w:r w:rsidR="003D7A47">
        <w:t>trình</w:t>
      </w:r>
      <w:proofErr w:type="spellEnd"/>
      <w:r w:rsidR="003D7A47">
        <w:t xml:space="preserve"> khám.</w:t>
      </w:r>
      <w:bookmarkStart w:id="3" w:name="_GoBack"/>
      <w:bookmarkEnd w:id="3"/>
    </w:p>
    <w:p w14:paraId="15E4DA46" w14:textId="1ECCFA3F" w:rsidR="004D33C7" w:rsidRPr="009F538F" w:rsidRDefault="004D33C7" w:rsidP="00CE12F8">
      <w:pPr>
        <w:pStyle w:val="ListParagraph"/>
        <w:numPr>
          <w:ilvl w:val="1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14:paraId="6A3E6A0F" w14:textId="6CA4AF7F" w:rsidR="00991F7E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04ED9EF1" w14:textId="0CDEC1A4" w:rsidR="007C4F03" w:rsidRDefault="007C4F03" w:rsidP="007C4F03">
      <w:pPr>
        <w:pStyle w:val="ListParagraph"/>
        <w:numPr>
          <w:ilvl w:val="1"/>
          <w:numId w:val="1"/>
        </w:numPr>
      </w:pPr>
    </w:p>
    <w:p w14:paraId="09320273" w14:textId="5FB3B20F" w:rsidR="00991F7E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61EE1982" w14:textId="389A4F6D" w:rsidR="00977881" w:rsidRDefault="00977881" w:rsidP="00EC03E6">
      <w:pPr>
        <w:pStyle w:val="ListParagraph"/>
        <w:numPr>
          <w:ilvl w:val="1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12E5DA46" w14:textId="447F95AC" w:rsidR="000761B9" w:rsidRDefault="000761B9" w:rsidP="000761B9">
      <w:pPr>
        <w:pStyle w:val="ListParagraph"/>
        <w:numPr>
          <w:ilvl w:val="2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POS,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quẹt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70A94B86" w14:textId="61227E95" w:rsidR="00977881" w:rsidRDefault="00B53429" w:rsidP="00EC03E6">
      <w:pPr>
        <w:pStyle w:val="ListParagraph"/>
        <w:numPr>
          <w:ilvl w:val="1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 w:rsidR="00977881">
        <w:t>không</w:t>
      </w:r>
      <w:proofErr w:type="spellEnd"/>
      <w:r w:rsidR="00977881">
        <w:t xml:space="preserve"> </w:t>
      </w:r>
      <w:proofErr w:type="spellStart"/>
      <w:r w:rsidR="00977881">
        <w:t>mang</w:t>
      </w:r>
      <w:proofErr w:type="spellEnd"/>
      <w:r w:rsidR="00977881">
        <w:t xml:space="preserve"> </w:t>
      </w:r>
      <w:proofErr w:type="spellStart"/>
      <w:r w:rsidR="00977881">
        <w:t>theo</w:t>
      </w:r>
      <w:proofErr w:type="spellEnd"/>
      <w:r w:rsidR="00977881">
        <w:t xml:space="preserve"> </w:t>
      </w:r>
      <w:proofErr w:type="spellStart"/>
      <w:r w:rsidR="00977881">
        <w:t>tiền</w:t>
      </w:r>
      <w:proofErr w:type="spellEnd"/>
      <w:r w:rsidR="00977881">
        <w:t xml:space="preserve"> </w:t>
      </w:r>
      <w:proofErr w:type="spellStart"/>
      <w:r w:rsidR="00977881">
        <w:t>mặt</w:t>
      </w:r>
      <w:proofErr w:type="spellEnd"/>
    </w:p>
    <w:p w14:paraId="0BC2CE15" w14:textId="29BA71B7" w:rsidR="00EC03E6" w:rsidRDefault="00EC03E6" w:rsidP="00EC03E6">
      <w:pPr>
        <w:pStyle w:val="ListParagraph"/>
        <w:numPr>
          <w:ilvl w:val="1"/>
          <w:numId w:val="1"/>
        </w:numPr>
      </w:pPr>
      <w:proofErr w:type="spellStart"/>
      <w:r>
        <w:t>Trừ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2E9DF67C" w14:textId="3006C190" w:rsidR="00977881" w:rsidRDefault="007C4F03" w:rsidP="00EC03E6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0E3C890F" w14:textId="5D15BBE1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lastRenderedPageBreak/>
        <w:t>Thẻ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25D57C88" w14:textId="53A1BB03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E904B23" w14:textId="476D317B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431023DF" w14:textId="40974294" w:rsidR="007C4F03" w:rsidRDefault="007C4F03" w:rsidP="007C4F03">
      <w:pPr>
        <w:pStyle w:val="ListParagrap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-&gt;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5E210F8" w14:textId="4BA9316C" w:rsidR="007C4F03" w:rsidRDefault="003A2E44" w:rsidP="007C4F03">
      <w:pPr>
        <w:pStyle w:val="ListParagraph"/>
        <w:numPr>
          <w:ilvl w:val="1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4D9C97D" w14:textId="6550F5E1" w:rsidR="003A2E44" w:rsidRDefault="003A2E44" w:rsidP="003A2E44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</w:p>
    <w:p w14:paraId="6DF5A455" w14:textId="6A487E2A" w:rsidR="003A2E44" w:rsidRDefault="003A2E44" w:rsidP="003A2E44">
      <w:pPr>
        <w:pStyle w:val="ListParagraph"/>
        <w:numPr>
          <w:ilvl w:val="2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7A1CFAC1" w14:textId="07533FD3" w:rsidR="003A2E44" w:rsidRDefault="003A2E44" w:rsidP="003A2E44">
      <w:pPr>
        <w:pStyle w:val="ListParagrap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FC4282B" w14:textId="490621DC" w:rsidR="00181D87" w:rsidRDefault="002452D1" w:rsidP="00181D87">
      <w:pPr>
        <w:pStyle w:val="ListParagraph"/>
        <w:numPr>
          <w:ilvl w:val="1"/>
          <w:numId w:val="1"/>
        </w:numPr>
      </w:pP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0B4DDC1A" w14:textId="7D49FEC7" w:rsidR="002452D1" w:rsidRDefault="002452D1" w:rsidP="002452D1">
      <w:pPr>
        <w:pStyle w:val="ListParagraph"/>
        <w:numPr>
          <w:ilvl w:val="2"/>
          <w:numId w:val="1"/>
        </w:numPr>
      </w:pP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Duy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AF15256" w14:textId="6711EFFC" w:rsidR="002452D1" w:rsidRDefault="002452D1" w:rsidP="002452D1">
      <w:pPr>
        <w:pStyle w:val="ListParagraph"/>
        <w:numPr>
          <w:ilvl w:val="2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363086B8" w14:textId="79F089F4" w:rsidR="002452D1" w:rsidRDefault="002452D1" w:rsidP="002452D1">
      <w:pPr>
        <w:pStyle w:val="ListParagraph"/>
        <w:numPr>
          <w:ilvl w:val="1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hang,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BE94117" w14:textId="7D7362D7" w:rsidR="002452D1" w:rsidRDefault="002452D1" w:rsidP="002452D1">
      <w:pPr>
        <w:pStyle w:val="ListParagraph"/>
        <w:numPr>
          <w:ilvl w:val="1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  <w:sectPr w:rsidR="0024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3095A"/>
    <w:multiLevelType w:val="hybridMultilevel"/>
    <w:tmpl w:val="726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0"/>
    <w:rsid w:val="0006017D"/>
    <w:rsid w:val="000761B9"/>
    <w:rsid w:val="00117174"/>
    <w:rsid w:val="00181D87"/>
    <w:rsid w:val="001C48FF"/>
    <w:rsid w:val="002452D1"/>
    <w:rsid w:val="00266FA7"/>
    <w:rsid w:val="002E22CD"/>
    <w:rsid w:val="003A2E44"/>
    <w:rsid w:val="003D6657"/>
    <w:rsid w:val="003D7A47"/>
    <w:rsid w:val="00400070"/>
    <w:rsid w:val="00480881"/>
    <w:rsid w:val="004B265C"/>
    <w:rsid w:val="004D33C7"/>
    <w:rsid w:val="005C3BAB"/>
    <w:rsid w:val="006848F3"/>
    <w:rsid w:val="006A12D1"/>
    <w:rsid w:val="00761E06"/>
    <w:rsid w:val="007C4F03"/>
    <w:rsid w:val="008B138C"/>
    <w:rsid w:val="00977881"/>
    <w:rsid w:val="00991F7E"/>
    <w:rsid w:val="009E703B"/>
    <w:rsid w:val="009F538F"/>
    <w:rsid w:val="00A077B3"/>
    <w:rsid w:val="00A32C4A"/>
    <w:rsid w:val="00AB3362"/>
    <w:rsid w:val="00AB4FB1"/>
    <w:rsid w:val="00B53429"/>
    <w:rsid w:val="00C6441F"/>
    <w:rsid w:val="00CE12F8"/>
    <w:rsid w:val="00D07A78"/>
    <w:rsid w:val="00D95242"/>
    <w:rsid w:val="00EC00DE"/>
    <w:rsid w:val="00EC03E6"/>
    <w:rsid w:val="00F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0EB9"/>
  <w15:chartTrackingRefBased/>
  <w15:docId w15:val="{10DDB04A-7713-48EF-A5A9-9C3D046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Cường Nguyễn Duy</cp:lastModifiedBy>
  <cp:revision>31</cp:revision>
  <dcterms:created xsi:type="dcterms:W3CDTF">2018-04-16T03:11:00Z</dcterms:created>
  <dcterms:modified xsi:type="dcterms:W3CDTF">2018-04-22T08:16:00Z</dcterms:modified>
</cp:coreProperties>
</file>