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6ACA7" w14:textId="74533B25" w:rsidR="001B006D" w:rsidRDefault="00713BB4" w:rsidP="001B006D">
      <w:pPr>
        <w:tabs>
          <w:tab w:val="center" w:pos="2127"/>
          <w:tab w:val="left" w:pos="8080"/>
        </w:tabs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891C00" wp14:editId="592C3755">
            <wp:simplePos x="0" y="0"/>
            <wp:positionH relativeFrom="column">
              <wp:posOffset>343584</wp:posOffset>
            </wp:positionH>
            <wp:positionV relativeFrom="paragraph">
              <wp:posOffset>8573</wp:posOffset>
            </wp:positionV>
            <wp:extent cx="2021107" cy="5397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107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06D">
        <w:tab/>
      </w:r>
      <w:r w:rsidR="001B006D">
        <w:tab/>
      </w:r>
      <w:r w:rsidR="001B006D">
        <w:tab/>
      </w:r>
      <w:r w:rsidR="001B006D">
        <w:tab/>
      </w:r>
      <w:r w:rsidR="001B006D">
        <w:rPr>
          <w:color w:val="000000"/>
          <w:lang w:val="vi-VN"/>
        </w:rPr>
        <w:tab/>
      </w:r>
      <w:r w:rsidR="001B006D">
        <w:rPr>
          <w:color w:val="000000"/>
          <w:lang w:val="vi-VN"/>
        </w:rPr>
        <w:tab/>
      </w:r>
      <w:proofErr w:type="spellStart"/>
      <w:r w:rsidR="001B006D">
        <w:rPr>
          <w:color w:val="000000"/>
        </w:rPr>
        <w:t>Người</w:t>
      </w:r>
      <w:proofErr w:type="spellEnd"/>
      <w:r w:rsidR="001B006D">
        <w:rPr>
          <w:color w:val="000000"/>
        </w:rPr>
        <w:t xml:space="preserve"> in: </w:t>
      </w:r>
      <w:r w:rsidR="00E22365">
        <w:rPr>
          <w:color w:val="000000"/>
        </w:rPr>
        <w:fldChar w:fldCharType="begin"/>
      </w:r>
      <w:r w:rsidR="00E22365">
        <w:rPr>
          <w:color w:val="000000"/>
        </w:rPr>
        <w:instrText xml:space="preserve"> MERGEFIELD  username  \* MERGEFORMAT </w:instrText>
      </w:r>
      <w:r w:rsidR="00E22365">
        <w:rPr>
          <w:color w:val="000000"/>
        </w:rPr>
        <w:fldChar w:fldCharType="separate"/>
      </w:r>
      <w:r w:rsidR="00E22365">
        <w:rPr>
          <w:noProof/>
          <w:color w:val="000000"/>
        </w:rPr>
        <w:t>«username»</w:t>
      </w:r>
      <w:r w:rsidR="00E22365">
        <w:rPr>
          <w:color w:val="000000"/>
        </w:rPr>
        <w:fldChar w:fldCharType="end"/>
      </w:r>
    </w:p>
    <w:p w14:paraId="588A71B6" w14:textId="665B610A" w:rsidR="001B006D" w:rsidRPr="004C7C27" w:rsidRDefault="001B006D" w:rsidP="001B006D">
      <w:pPr>
        <w:tabs>
          <w:tab w:val="center" w:pos="2127"/>
          <w:tab w:val="left" w:pos="8080"/>
        </w:tabs>
        <w:rPr>
          <w:color w:val="000000"/>
        </w:rPr>
      </w:pPr>
      <w:r>
        <w:rPr>
          <w:color w:val="000000"/>
          <w:lang w:val="vi-VN"/>
        </w:rPr>
        <w:tab/>
        <w:t xml:space="preserve">NGÂN HÀNG TMCP </w:t>
      </w:r>
      <w:r w:rsidR="00C57B7F">
        <w:rPr>
          <w:color w:val="000000"/>
        </w:rPr>
        <w:t>EXIMBANK</w:t>
      </w:r>
      <w:r>
        <w:rPr>
          <w:color w:val="000000"/>
          <w:lang w:val="vi-VN"/>
        </w:rPr>
        <w:tab/>
      </w:r>
      <w:proofErr w:type="spellStart"/>
      <w:r>
        <w:rPr>
          <w:color w:val="000000"/>
          <w:lang w:val="vi-VN"/>
        </w:rPr>
        <w:t>Ngày</w:t>
      </w:r>
      <w:proofErr w:type="spellEnd"/>
      <w:r>
        <w:rPr>
          <w:color w:val="000000"/>
          <w:lang w:val="vi-VN"/>
        </w:rPr>
        <w:t xml:space="preserve"> in:</w:t>
      </w:r>
      <w:r>
        <w:rPr>
          <w:color w:val="000000"/>
          <w:lang w:val="vi-VN"/>
        </w:rPr>
        <w:tab/>
      </w:r>
      <w:r>
        <w:rPr>
          <w:color w:val="000000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DATE  \@ "dd/MM/yyyy"  \* MERGEFORMAT </w:instrText>
      </w:r>
      <w:r>
        <w:rPr>
          <w:color w:val="000000"/>
        </w:rPr>
        <w:fldChar w:fldCharType="separate"/>
      </w:r>
      <w:r w:rsidR="008C61B1">
        <w:rPr>
          <w:noProof/>
          <w:color w:val="000000"/>
        </w:rPr>
        <w:t>11/10/2022</w:t>
      </w:r>
      <w:r>
        <w:rPr>
          <w:color w:val="000000"/>
        </w:rPr>
        <w:fldChar w:fldCharType="end"/>
      </w:r>
    </w:p>
    <w:p w14:paraId="19F2ACCA" w14:textId="4448B5D8" w:rsidR="001B006D" w:rsidRPr="001B006D" w:rsidRDefault="001B006D" w:rsidP="001B006D">
      <w:pPr>
        <w:tabs>
          <w:tab w:val="center" w:pos="2127"/>
          <w:tab w:val="left" w:pos="8364"/>
        </w:tabs>
        <w:rPr>
          <w:color w:val="000000"/>
          <w:lang w:val="vi-VN"/>
        </w:rPr>
      </w:pPr>
      <w:r>
        <w:rPr>
          <w:color w:val="000000"/>
        </w:rPr>
        <w:tab/>
      </w:r>
      <w:r w:rsidR="00675151">
        <w:rPr>
          <w:color w:val="000000"/>
        </w:rPr>
        <w:fldChar w:fldCharType="begin"/>
      </w:r>
      <w:r w:rsidR="00675151">
        <w:rPr>
          <w:color w:val="000000"/>
        </w:rPr>
        <w:instrText xml:space="preserve"> MERGEFIELD  branchCode \* MERGEFORMAT </w:instrText>
      </w:r>
      <w:r w:rsidR="00675151">
        <w:rPr>
          <w:color w:val="000000"/>
        </w:rPr>
        <w:fldChar w:fldCharType="separate"/>
      </w:r>
      <w:r w:rsidR="00675151">
        <w:rPr>
          <w:noProof/>
          <w:color w:val="000000"/>
        </w:rPr>
        <w:t>«branchCode»</w:t>
      </w:r>
      <w:r w:rsidR="00675151">
        <w:rPr>
          <w:color w:val="000000"/>
        </w:rPr>
        <w:fldChar w:fldCharType="end"/>
      </w:r>
      <w:r w:rsidR="00675151">
        <w:rPr>
          <w:color w:val="000000"/>
        </w:rPr>
        <w:t>.</w:t>
      </w:r>
      <w:r w:rsidR="00675151">
        <w:rPr>
          <w:color w:val="000000"/>
        </w:rPr>
        <w:fldChar w:fldCharType="begin"/>
      </w:r>
      <w:r w:rsidR="00675151">
        <w:rPr>
          <w:color w:val="000000"/>
        </w:rPr>
        <w:instrText xml:space="preserve"> MERGEFIELD  branchName \* MERGEFORMAT </w:instrText>
      </w:r>
      <w:r w:rsidR="00675151">
        <w:rPr>
          <w:color w:val="000000"/>
        </w:rPr>
        <w:fldChar w:fldCharType="separate"/>
      </w:r>
      <w:r w:rsidR="00675151">
        <w:rPr>
          <w:noProof/>
          <w:color w:val="000000"/>
        </w:rPr>
        <w:t>«</w:t>
      </w:r>
      <w:proofErr w:type="spellStart"/>
      <w:r w:rsidR="00675151">
        <w:rPr>
          <w:noProof/>
          <w:color w:val="000000"/>
        </w:rPr>
        <w:t>branchName</w:t>
      </w:r>
      <w:proofErr w:type="spellEnd"/>
      <w:r w:rsidR="00675151">
        <w:rPr>
          <w:noProof/>
          <w:color w:val="000000"/>
        </w:rPr>
        <w:t>»</w:t>
      </w:r>
      <w:r w:rsidR="00675151">
        <w:rPr>
          <w:color w:val="000000"/>
        </w:rPr>
        <w:fldChar w:fldCharType="end"/>
      </w:r>
      <w:r>
        <w:rPr>
          <w:color w:val="000000"/>
        </w:rPr>
        <w:tab/>
      </w:r>
      <w:proofErr w:type="spellStart"/>
      <w:r w:rsidRPr="001B006D">
        <w:rPr>
          <w:color w:val="000000"/>
          <w:lang w:val="vi-VN"/>
        </w:rPr>
        <w:t>Mã</w:t>
      </w:r>
      <w:proofErr w:type="spellEnd"/>
      <w:r w:rsidRPr="001B006D">
        <w:rPr>
          <w:color w:val="000000"/>
          <w:lang w:val="vi-VN"/>
        </w:rPr>
        <w:t xml:space="preserve"> </w:t>
      </w:r>
      <w:proofErr w:type="spellStart"/>
      <w:r w:rsidRPr="001B006D">
        <w:rPr>
          <w:color w:val="000000"/>
          <w:lang w:val="vi-VN"/>
        </w:rPr>
        <w:t>số</w:t>
      </w:r>
      <w:proofErr w:type="spellEnd"/>
      <w:r w:rsidRPr="001B006D">
        <w:rPr>
          <w:color w:val="000000"/>
          <w:lang w:val="vi-VN"/>
        </w:rPr>
        <w:t>: BM. PĐNGH.01</w:t>
      </w:r>
    </w:p>
    <w:p w14:paraId="0DDB7B88" w14:textId="7F8AF5BB" w:rsidR="001B006D" w:rsidRPr="001B006D" w:rsidRDefault="001B006D" w:rsidP="001B006D">
      <w:pPr>
        <w:tabs>
          <w:tab w:val="center" w:pos="2127"/>
          <w:tab w:val="left" w:pos="8364"/>
        </w:tabs>
        <w:rPr>
          <w:color w:val="000000"/>
          <w:lang w:val="vi-VN"/>
        </w:rPr>
      </w:pPr>
      <w:r w:rsidRPr="001B006D">
        <w:rPr>
          <w:color w:val="000000"/>
          <w:lang w:val="vi-VN"/>
        </w:rPr>
        <w:tab/>
      </w:r>
      <w:r w:rsidRPr="001B006D">
        <w:rPr>
          <w:color w:val="000000"/>
          <w:lang w:val="vi-VN"/>
        </w:rPr>
        <w:tab/>
        <w:t xml:space="preserve">Ban </w:t>
      </w:r>
      <w:proofErr w:type="spellStart"/>
      <w:r w:rsidRPr="001B006D">
        <w:rPr>
          <w:color w:val="000000"/>
          <w:lang w:val="vi-VN"/>
        </w:rPr>
        <w:t>hành</w:t>
      </w:r>
      <w:proofErr w:type="spellEnd"/>
      <w:r w:rsidRPr="001B006D">
        <w:rPr>
          <w:color w:val="000000"/>
          <w:lang w:val="vi-VN"/>
        </w:rPr>
        <w:t>:</w:t>
      </w:r>
    </w:p>
    <w:p w14:paraId="0CEE7D85" w14:textId="2FFE7C01" w:rsidR="00120706" w:rsidRDefault="001B006D" w:rsidP="001B006D">
      <w:pPr>
        <w:tabs>
          <w:tab w:val="center" w:pos="2127"/>
          <w:tab w:val="left" w:pos="8080"/>
        </w:tabs>
        <w:rPr>
          <w:color w:val="000000"/>
          <w:lang w:val="vi-VN"/>
        </w:rPr>
      </w:pPr>
      <w:r w:rsidRPr="001B006D">
        <w:rPr>
          <w:color w:val="000000"/>
          <w:lang w:val="vi-VN"/>
        </w:rPr>
        <w:tab/>
      </w:r>
      <w:r w:rsidRPr="001B006D">
        <w:rPr>
          <w:color w:val="000000"/>
          <w:lang w:val="vi-VN"/>
        </w:rPr>
        <w:tab/>
      </w:r>
      <w:proofErr w:type="spellStart"/>
      <w:r w:rsidRPr="001B006D">
        <w:rPr>
          <w:color w:val="000000"/>
          <w:lang w:val="vi-VN"/>
        </w:rPr>
        <w:t>Số</w:t>
      </w:r>
      <w:proofErr w:type="spellEnd"/>
      <w:r w:rsidRPr="001B006D">
        <w:rPr>
          <w:color w:val="000000"/>
          <w:lang w:val="vi-VN"/>
        </w:rPr>
        <w:t xml:space="preserve"> SD: ..........................</w:t>
      </w:r>
    </w:p>
    <w:p w14:paraId="50E7F640" w14:textId="77777777" w:rsidR="001B006D" w:rsidRPr="001B006D" w:rsidRDefault="001B006D" w:rsidP="001B006D">
      <w:pPr>
        <w:tabs>
          <w:tab w:val="center" w:pos="2127"/>
          <w:tab w:val="left" w:pos="8080"/>
        </w:tabs>
        <w:rPr>
          <w:color w:val="000000"/>
          <w:lang w:val="vi-VN"/>
        </w:rPr>
      </w:pPr>
    </w:p>
    <w:p w14:paraId="47B96542" w14:textId="5412F8EF" w:rsidR="00120706" w:rsidRPr="00C57B7F" w:rsidRDefault="00120706" w:rsidP="00120706">
      <w:pPr>
        <w:pStyle w:val="Style15"/>
        <w:spacing w:line="345" w:lineRule="exact"/>
        <w:rPr>
          <w:b/>
          <w:bCs/>
          <w:color w:val="000000"/>
          <w:sz w:val="28"/>
          <w:szCs w:val="28"/>
          <w:lang w:val="vi-VN"/>
        </w:rPr>
      </w:pPr>
      <w:r w:rsidRPr="00C57B7F">
        <w:rPr>
          <w:lang w:val="vi-VN"/>
        </w:rPr>
        <w:tab/>
      </w:r>
      <w:r w:rsidRPr="00C57B7F">
        <w:rPr>
          <w:b/>
          <w:bCs/>
          <w:color w:val="000000"/>
          <w:sz w:val="28"/>
          <w:szCs w:val="28"/>
          <w:lang w:val="vi-VN"/>
        </w:rPr>
        <w:t>PHIẾU ĐỀ NGHỊ THANH TOÁN</w:t>
      </w:r>
    </w:p>
    <w:p w14:paraId="2E6E6108" w14:textId="027C452E" w:rsidR="00120706" w:rsidRPr="00C57B7F" w:rsidRDefault="00120706" w:rsidP="00120706">
      <w:pPr>
        <w:widowControl w:val="0"/>
        <w:spacing w:line="135" w:lineRule="exact"/>
        <w:rPr>
          <w:lang w:val="vi-VN"/>
        </w:rPr>
      </w:pPr>
    </w:p>
    <w:p w14:paraId="5B8D3164" w14:textId="263A39B3" w:rsidR="00120706" w:rsidRPr="00C57B7F" w:rsidRDefault="00120706" w:rsidP="00120706">
      <w:pPr>
        <w:pStyle w:val="Style16"/>
        <w:spacing w:line="240" w:lineRule="exact"/>
        <w:rPr>
          <w:color w:val="000000"/>
          <w:lang w:val="vi-VN"/>
        </w:rPr>
      </w:pPr>
      <w:r w:rsidRPr="00C57B7F">
        <w:rPr>
          <w:lang w:val="vi-VN"/>
        </w:rPr>
        <w:tab/>
      </w:r>
      <w:proofErr w:type="spellStart"/>
      <w:r w:rsidRPr="00C57B7F">
        <w:rPr>
          <w:i/>
          <w:iCs/>
          <w:color w:val="000000"/>
          <w:u w:val="single"/>
          <w:lang w:val="vi-VN"/>
        </w:rPr>
        <w:t>Kính</w:t>
      </w:r>
      <w:proofErr w:type="spellEnd"/>
      <w:r w:rsidRPr="00C57B7F">
        <w:rPr>
          <w:i/>
          <w:iCs/>
          <w:color w:val="000000"/>
          <w:u w:val="single"/>
          <w:lang w:val="vi-VN"/>
        </w:rPr>
        <w:t xml:space="preserve"> </w:t>
      </w:r>
      <w:proofErr w:type="spellStart"/>
      <w:r w:rsidRPr="00C57B7F">
        <w:rPr>
          <w:i/>
          <w:iCs/>
          <w:color w:val="000000"/>
          <w:u w:val="single"/>
          <w:lang w:val="vi-VN"/>
        </w:rPr>
        <w:t>gửi</w:t>
      </w:r>
      <w:proofErr w:type="spellEnd"/>
      <w:r w:rsidRPr="00C57B7F">
        <w:rPr>
          <w:i/>
          <w:iCs/>
          <w:color w:val="000000"/>
          <w:u w:val="single"/>
          <w:lang w:val="vi-VN"/>
        </w:rPr>
        <w:t>:</w:t>
      </w:r>
      <w:r w:rsidRPr="00C57B7F">
        <w:rPr>
          <w:i/>
          <w:iCs/>
          <w:color w:val="000000"/>
          <w:lang w:val="vi-VN"/>
        </w:rPr>
        <w:t xml:space="preserve"> Ban </w:t>
      </w:r>
      <w:proofErr w:type="spellStart"/>
      <w:r w:rsidRPr="00C57B7F">
        <w:rPr>
          <w:i/>
          <w:iCs/>
          <w:color w:val="000000"/>
          <w:lang w:val="vi-VN"/>
        </w:rPr>
        <w:t>Tổng</w:t>
      </w:r>
      <w:proofErr w:type="spellEnd"/>
      <w:r w:rsidRPr="00C57B7F">
        <w:rPr>
          <w:i/>
          <w:iCs/>
          <w:color w:val="000000"/>
          <w:lang w:val="vi-VN"/>
        </w:rPr>
        <w:t xml:space="preserve"> </w:t>
      </w:r>
      <w:proofErr w:type="spellStart"/>
      <w:r w:rsidRPr="00C57B7F">
        <w:rPr>
          <w:i/>
          <w:iCs/>
          <w:color w:val="000000"/>
          <w:lang w:val="vi-VN"/>
        </w:rPr>
        <w:t>Giám</w:t>
      </w:r>
      <w:proofErr w:type="spellEnd"/>
      <w:r w:rsidRPr="00C57B7F">
        <w:rPr>
          <w:i/>
          <w:iCs/>
          <w:color w:val="000000"/>
          <w:lang w:val="vi-VN"/>
        </w:rPr>
        <w:t xml:space="preserve"> </w:t>
      </w:r>
      <w:proofErr w:type="spellStart"/>
      <w:r w:rsidRPr="00C57B7F">
        <w:rPr>
          <w:i/>
          <w:iCs/>
          <w:color w:val="000000"/>
          <w:lang w:val="vi-VN"/>
        </w:rPr>
        <w:t>Đốc</w:t>
      </w:r>
      <w:proofErr w:type="spellEnd"/>
      <w:r w:rsidRPr="00C57B7F">
        <w:rPr>
          <w:color w:val="000000"/>
          <w:lang w:val="vi-VN"/>
        </w:rPr>
        <w:t xml:space="preserve"> </w:t>
      </w:r>
    </w:p>
    <w:p w14:paraId="52ACC017" w14:textId="77777777" w:rsidR="00120706" w:rsidRPr="00C57B7F" w:rsidRDefault="00120706" w:rsidP="00120706">
      <w:pPr>
        <w:widowControl w:val="0"/>
        <w:spacing w:line="480" w:lineRule="exact"/>
        <w:rPr>
          <w:lang w:val="vi-VN"/>
        </w:rPr>
      </w:pPr>
    </w:p>
    <w:p w14:paraId="4852085F" w14:textId="5EDB23D4" w:rsidR="00120706" w:rsidRDefault="00120706" w:rsidP="00120706">
      <w:pPr>
        <w:pStyle w:val="Style17"/>
        <w:spacing w:line="240" w:lineRule="exact"/>
        <w:rPr>
          <w:color w:val="000000"/>
        </w:rPr>
      </w:pPr>
      <w:r w:rsidRPr="00C57B7F">
        <w:rPr>
          <w:lang w:val="vi-VN"/>
        </w:rPr>
        <w:tab/>
      </w:r>
      <w:proofErr w:type="spellStart"/>
      <w:r>
        <w:rPr>
          <w:color w:val="000000"/>
        </w:rPr>
        <w:t>Tôi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>:</w:t>
      </w:r>
      <w:r w:rsidR="003D2383">
        <w:rPr>
          <w:color w:val="000000"/>
        </w:rPr>
        <w:t xml:space="preserve"> </w:t>
      </w:r>
      <w:r w:rsidR="00E22365">
        <w:rPr>
          <w:color w:val="000000"/>
        </w:rPr>
        <w:fldChar w:fldCharType="begin"/>
      </w:r>
      <w:r w:rsidR="00E22365">
        <w:rPr>
          <w:color w:val="000000"/>
        </w:rPr>
        <w:instrText xml:space="preserve"> MERGEFIELD username \* MERGEFORMAT </w:instrText>
      </w:r>
      <w:r w:rsidR="00E22365">
        <w:rPr>
          <w:color w:val="000000"/>
        </w:rPr>
        <w:fldChar w:fldCharType="separate"/>
      </w:r>
      <w:r w:rsidR="00E22365">
        <w:rPr>
          <w:noProof/>
          <w:color w:val="000000"/>
        </w:rPr>
        <w:t>«username»</w:t>
      </w:r>
      <w:r w:rsidR="00E22365">
        <w:rPr>
          <w:color w:val="000000"/>
        </w:rPr>
        <w:fldChar w:fldCharType="end"/>
      </w:r>
      <w:r>
        <w:rPr>
          <w:color w:val="000000"/>
        </w:rPr>
        <w:tab/>
      </w:r>
      <w:proofErr w:type="spellStart"/>
      <w:r>
        <w:rPr>
          <w:color w:val="000000"/>
        </w:rPr>
        <w:t>Phục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>:</w:t>
      </w:r>
      <w:r w:rsidR="003D2383">
        <w:rPr>
          <w:color w:val="000000"/>
        </w:rPr>
        <w:t xml:space="preserve"> </w:t>
      </w:r>
      <w:r w:rsidR="00E22365">
        <w:rPr>
          <w:color w:val="000000"/>
        </w:rPr>
        <w:fldChar w:fldCharType="begin"/>
      </w:r>
      <w:r w:rsidR="00E22365">
        <w:rPr>
          <w:color w:val="000000"/>
        </w:rPr>
        <w:instrText xml:space="preserve"> MERGEFIELD  branchName \* MERGEFORMAT </w:instrText>
      </w:r>
      <w:r w:rsidR="00E22365">
        <w:rPr>
          <w:color w:val="000000"/>
        </w:rPr>
        <w:fldChar w:fldCharType="separate"/>
      </w:r>
      <w:r w:rsidR="00E22365">
        <w:rPr>
          <w:noProof/>
          <w:color w:val="000000"/>
        </w:rPr>
        <w:t>«branchName»</w:t>
      </w:r>
      <w:r w:rsidR="00E22365">
        <w:rPr>
          <w:color w:val="000000"/>
        </w:rPr>
        <w:fldChar w:fldCharType="end"/>
      </w:r>
    </w:p>
    <w:p w14:paraId="0E18126F" w14:textId="77777777" w:rsidR="00120706" w:rsidRDefault="00120706" w:rsidP="00120706">
      <w:pPr>
        <w:widowControl w:val="0"/>
        <w:spacing w:line="240" w:lineRule="exact"/>
      </w:pPr>
    </w:p>
    <w:p w14:paraId="4C87F1B5" w14:textId="5CFA7ED4" w:rsidR="00120706" w:rsidRDefault="00120706" w:rsidP="00120706">
      <w:pPr>
        <w:pStyle w:val="Style18"/>
        <w:tabs>
          <w:tab w:val="left" w:leader="dot" w:pos="4080"/>
          <w:tab w:val="left" w:leader="dot" w:pos="6960"/>
          <w:tab w:val="left" w:leader="dot" w:pos="9639"/>
        </w:tabs>
        <w:spacing w:line="240" w:lineRule="exact"/>
        <w:rPr>
          <w:color w:val="000000"/>
        </w:rPr>
      </w:pPr>
      <w:r>
        <w:tab/>
      </w:r>
      <w:proofErr w:type="spellStart"/>
      <w:r>
        <w:rPr>
          <w:color w:val="000000"/>
        </w:rPr>
        <w:t>Giấy</w:t>
      </w:r>
      <w:proofErr w:type="spellEnd"/>
      <w:r>
        <w:rPr>
          <w:color w:val="000000"/>
        </w:rPr>
        <w:t xml:space="preserve"> CMND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>:</w:t>
      </w:r>
      <w:r>
        <w:rPr>
          <w:color w:val="000000"/>
        </w:rPr>
        <w:tab/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>:</w:t>
      </w:r>
      <w:r>
        <w:rPr>
          <w:color w:val="000000"/>
        </w:rPr>
        <w:tab/>
      </w:r>
      <w:proofErr w:type="spellStart"/>
      <w:r>
        <w:rPr>
          <w:color w:val="000000"/>
        </w:rPr>
        <w:t>Nơi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>:</w:t>
      </w:r>
      <w:r>
        <w:rPr>
          <w:color w:val="000000"/>
        </w:rPr>
        <w:tab/>
      </w:r>
    </w:p>
    <w:p w14:paraId="16508E3D" w14:textId="77777777" w:rsidR="00120706" w:rsidRDefault="00120706" w:rsidP="00120706">
      <w:pPr>
        <w:widowControl w:val="0"/>
        <w:spacing w:line="240" w:lineRule="exact"/>
      </w:pPr>
    </w:p>
    <w:p w14:paraId="2B6D79B3" w14:textId="41A47735" w:rsidR="00120706" w:rsidRDefault="00120706" w:rsidP="00120706">
      <w:pPr>
        <w:pStyle w:val="Style19"/>
        <w:spacing w:line="240" w:lineRule="exact"/>
        <w:rPr>
          <w:color w:val="000000"/>
        </w:rPr>
      </w:pPr>
      <w:r>
        <w:tab/>
      </w:r>
      <w:proofErr w:type="spellStart"/>
      <w:r>
        <w:rPr>
          <w:color w:val="000000"/>
        </w:rPr>
        <w:t>Bộ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>:</w:t>
      </w:r>
      <w:r w:rsidR="00082114">
        <w:rPr>
          <w:color w:val="000000"/>
        </w:rPr>
        <w:t xml:space="preserve"> </w:t>
      </w:r>
      <w:proofErr w:type="spellStart"/>
      <w:r w:rsidR="00082114">
        <w:rPr>
          <w:color w:val="000000"/>
        </w:rPr>
        <w:t>Trung</w:t>
      </w:r>
      <w:proofErr w:type="spellEnd"/>
      <w:r w:rsidR="00082114">
        <w:rPr>
          <w:color w:val="000000"/>
        </w:rPr>
        <w:t xml:space="preserve"> </w:t>
      </w:r>
      <w:proofErr w:type="spellStart"/>
      <w:r w:rsidR="00082114">
        <w:rPr>
          <w:color w:val="000000"/>
        </w:rPr>
        <w:t>Tâm</w:t>
      </w:r>
      <w:proofErr w:type="spellEnd"/>
      <w:r w:rsidR="00082114">
        <w:rPr>
          <w:color w:val="000000"/>
        </w:rPr>
        <w:t xml:space="preserve"> </w:t>
      </w:r>
      <w:proofErr w:type="spellStart"/>
      <w:r w:rsidR="00082114">
        <w:rPr>
          <w:color w:val="000000"/>
        </w:rPr>
        <w:t>Hành</w:t>
      </w:r>
      <w:proofErr w:type="spellEnd"/>
      <w:r w:rsidR="00082114">
        <w:rPr>
          <w:color w:val="000000"/>
        </w:rPr>
        <w:t xml:space="preserve"> Chánh </w:t>
      </w:r>
      <w:proofErr w:type="spellStart"/>
      <w:r w:rsidR="00082114">
        <w:rPr>
          <w:color w:val="000000"/>
        </w:rPr>
        <w:t>Quản</w:t>
      </w:r>
      <w:proofErr w:type="spellEnd"/>
      <w:r w:rsidR="00082114">
        <w:rPr>
          <w:color w:val="000000"/>
        </w:rPr>
        <w:t xml:space="preserve"> </w:t>
      </w:r>
      <w:proofErr w:type="spellStart"/>
      <w:r w:rsidR="00082114">
        <w:rPr>
          <w:color w:val="000000"/>
        </w:rPr>
        <w:t>Trị</w:t>
      </w:r>
      <w:proofErr w:type="spellEnd"/>
      <w:r>
        <w:rPr>
          <w:color w:val="000000"/>
        </w:rPr>
        <w:t xml:space="preserve">, 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xe</w:t>
      </w:r>
      <w:proofErr w:type="spellEnd"/>
      <w:r>
        <w:rPr>
          <w:color w:val="000000"/>
        </w:rPr>
        <w:t>:</w:t>
      </w:r>
      <w:r w:rsidR="003D2383">
        <w:rPr>
          <w:color w:val="000000"/>
        </w:rPr>
        <w:t xml:space="preserve"> </w:t>
      </w:r>
      <w:r w:rsidR="00A543D7">
        <w:rPr>
          <w:rFonts w:eastAsia="Arial Unicode MS" w:cs="Arial Unicode MS"/>
        </w:rPr>
        <w:fldChar w:fldCharType="begin"/>
      </w:r>
      <w:r w:rsidR="00A543D7">
        <w:rPr>
          <w:rFonts w:eastAsia="Arial Unicode MS" w:cs="Arial Unicode MS"/>
        </w:rPr>
        <w:instrText xml:space="preserve"> MERGEFIELD  TableStart:table0  \* MERGEFORMAT </w:instrText>
      </w:r>
      <w:r w:rsidR="00A543D7">
        <w:rPr>
          <w:rFonts w:eastAsia="Arial Unicode MS" w:cs="Arial Unicode MS"/>
        </w:rPr>
        <w:fldChar w:fldCharType="separate"/>
      </w:r>
      <w:r w:rsidR="00A543D7">
        <w:rPr>
          <w:rFonts w:eastAsia="Arial Unicode MS" w:cs="Arial Unicode MS"/>
          <w:noProof/>
        </w:rPr>
        <w:t>«TableStart:table0»</w:t>
      </w:r>
      <w:r w:rsidR="00A543D7">
        <w:rPr>
          <w:rFonts w:eastAsia="Arial Unicode MS" w:cs="Arial Unicode MS"/>
        </w:rPr>
        <w:fldChar w:fldCharType="end"/>
      </w:r>
      <w:r w:rsidR="003D2383">
        <w:rPr>
          <w:color w:val="000000"/>
        </w:rPr>
        <w:fldChar w:fldCharType="begin"/>
      </w:r>
      <w:r w:rsidR="003D2383">
        <w:rPr>
          <w:color w:val="000000"/>
        </w:rPr>
        <w:instrText xml:space="preserve"> MERGEFIELD N_PLATE \* MERGEFORMAT </w:instrText>
      </w:r>
      <w:r w:rsidR="003D2383">
        <w:rPr>
          <w:color w:val="000000"/>
        </w:rPr>
        <w:fldChar w:fldCharType="separate"/>
      </w:r>
      <w:r w:rsidR="003D2383">
        <w:rPr>
          <w:noProof/>
          <w:color w:val="000000"/>
        </w:rPr>
        <w:t>«N_PLATE»</w:t>
      </w:r>
      <w:r w:rsidR="003D2383">
        <w:rPr>
          <w:color w:val="000000"/>
        </w:rPr>
        <w:fldChar w:fldCharType="end"/>
      </w:r>
      <w:r>
        <w:rPr>
          <w:color w:val="000000"/>
        </w:rPr>
        <w:tab/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mức</w:t>
      </w:r>
      <w:proofErr w:type="spellEnd"/>
      <w:r>
        <w:rPr>
          <w:color w:val="000000"/>
        </w:rPr>
        <w:t>:</w:t>
      </w:r>
      <w:r w:rsidR="003D2383">
        <w:rPr>
          <w:color w:val="000000"/>
        </w:rPr>
        <w:t xml:space="preserve"> </w:t>
      </w:r>
      <w:r w:rsidR="003D2383">
        <w:rPr>
          <w:color w:val="000000"/>
        </w:rPr>
        <w:fldChar w:fldCharType="begin"/>
      </w:r>
      <w:r w:rsidR="003D2383">
        <w:rPr>
          <w:color w:val="000000"/>
        </w:rPr>
        <w:instrText xml:space="preserve"> MERGEFIELD POWER_RATE \* MERGEFORMAT </w:instrText>
      </w:r>
      <w:r w:rsidR="003D2383">
        <w:rPr>
          <w:color w:val="000000"/>
        </w:rPr>
        <w:fldChar w:fldCharType="separate"/>
      </w:r>
      <w:r w:rsidR="003D2383">
        <w:rPr>
          <w:noProof/>
          <w:color w:val="000000"/>
        </w:rPr>
        <w:t>«POWER_RATE»</w:t>
      </w:r>
      <w:r w:rsidR="003D2383">
        <w:rPr>
          <w:color w:val="000000"/>
        </w:rPr>
        <w:fldChar w:fldCharType="end"/>
      </w:r>
    </w:p>
    <w:p w14:paraId="21E2A311" w14:textId="77777777" w:rsidR="00120706" w:rsidRDefault="00120706" w:rsidP="00120706">
      <w:pPr>
        <w:widowControl w:val="0"/>
        <w:spacing w:line="240" w:lineRule="exact"/>
      </w:pPr>
    </w:p>
    <w:p w14:paraId="0E969141" w14:textId="1C49F1A3" w:rsidR="00120706" w:rsidRDefault="00120706" w:rsidP="00120706">
      <w:pPr>
        <w:pStyle w:val="Style20"/>
        <w:spacing w:line="240" w:lineRule="exact"/>
        <w:rPr>
          <w:color w:val="000000"/>
        </w:rPr>
      </w:pPr>
      <w:r>
        <w:tab/>
      </w:r>
      <w:proofErr w:type="spellStart"/>
      <w:r>
        <w:rPr>
          <w:color w:val="000000"/>
        </w:rPr>
        <w:t>Tóm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tắt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chi:</w:t>
      </w:r>
      <w:r w:rsidR="003D2383">
        <w:rPr>
          <w:color w:val="000000"/>
        </w:rPr>
        <w:t xml:space="preserve"> </w:t>
      </w:r>
      <w:r w:rsidR="003D2383">
        <w:rPr>
          <w:color w:val="000000"/>
        </w:rPr>
        <w:fldChar w:fldCharType="begin"/>
      </w:r>
      <w:r w:rsidR="003D2383">
        <w:rPr>
          <w:color w:val="000000"/>
        </w:rPr>
        <w:instrText xml:space="preserve"> MERGEFIELD REPAIR_CONTENT \* MERGEFORMAT </w:instrText>
      </w:r>
      <w:r w:rsidR="003D2383">
        <w:rPr>
          <w:color w:val="000000"/>
        </w:rPr>
        <w:fldChar w:fldCharType="separate"/>
      </w:r>
      <w:r w:rsidR="003D2383">
        <w:rPr>
          <w:noProof/>
          <w:color w:val="000000"/>
        </w:rPr>
        <w:t>«REPAIR_CONTENT»</w:t>
      </w:r>
      <w:r w:rsidR="003D2383">
        <w:rPr>
          <w:color w:val="000000"/>
        </w:rPr>
        <w:fldChar w:fldCharType="end"/>
      </w:r>
      <w:r w:rsidR="00B652CD">
        <w:rPr>
          <w:noProof/>
          <w:color w:val="000000"/>
        </w:rPr>
        <w:fldChar w:fldCharType="begin"/>
      </w:r>
      <w:r w:rsidR="00B652CD">
        <w:rPr>
          <w:noProof/>
          <w:color w:val="000000"/>
        </w:rPr>
        <w:instrText xml:space="preserve"> MERGEFIELD  TableEnd:table0  \* MERGEFORMAT </w:instrText>
      </w:r>
      <w:r w:rsidR="00B652CD">
        <w:rPr>
          <w:noProof/>
          <w:color w:val="000000"/>
        </w:rPr>
        <w:fldChar w:fldCharType="separate"/>
      </w:r>
      <w:r w:rsidR="00B652CD">
        <w:rPr>
          <w:noProof/>
          <w:color w:val="000000"/>
        </w:rPr>
        <w:t>«TableEnd:table0»</w:t>
      </w:r>
      <w:r w:rsidR="00B652CD">
        <w:rPr>
          <w:noProof/>
          <w:color w:val="000000"/>
        </w:rPr>
        <w:fldChar w:fldCharType="end"/>
      </w:r>
    </w:p>
    <w:p w14:paraId="414F286E" w14:textId="1294DEE9" w:rsidR="00120706" w:rsidRDefault="00120706" w:rsidP="00120706">
      <w:pPr>
        <w:widowControl w:val="0"/>
        <w:spacing w:line="360" w:lineRule="exac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3583"/>
        <w:gridCol w:w="1790"/>
        <w:gridCol w:w="5164"/>
      </w:tblGrid>
      <w:tr w:rsidR="00120706" w14:paraId="577CFCE0" w14:textId="77777777" w:rsidTr="00120706">
        <w:tc>
          <w:tcPr>
            <w:tcW w:w="959" w:type="dxa"/>
            <w:vAlign w:val="center"/>
          </w:tcPr>
          <w:p w14:paraId="3D9231F8" w14:textId="1F39CE5B" w:rsidR="00120706" w:rsidRDefault="00120706" w:rsidP="00120706">
            <w:pPr>
              <w:widowControl w:val="0"/>
              <w:spacing w:line="360" w:lineRule="exact"/>
              <w:jc w:val="center"/>
            </w:pPr>
            <w:r>
              <w:rPr>
                <w:b/>
                <w:bCs/>
                <w:color w:val="000000"/>
              </w:rPr>
              <w:t>STT</w:t>
            </w:r>
          </w:p>
        </w:tc>
        <w:tc>
          <w:tcPr>
            <w:tcW w:w="4742" w:type="dxa"/>
            <w:vAlign w:val="center"/>
          </w:tcPr>
          <w:p w14:paraId="2C93C0E6" w14:textId="5798F47C" w:rsidR="00120706" w:rsidRDefault="00120706" w:rsidP="00120706">
            <w:pPr>
              <w:widowControl w:val="0"/>
              <w:spacing w:line="360" w:lineRule="exact"/>
              <w:jc w:val="center"/>
            </w:pPr>
            <w:proofErr w:type="spellStart"/>
            <w:r>
              <w:rPr>
                <w:b/>
                <w:bCs/>
                <w:color w:val="000000"/>
              </w:rPr>
              <w:t>Tên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hóa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đơn</w:t>
            </w:r>
            <w:proofErr w:type="spellEnd"/>
            <w:r>
              <w:rPr>
                <w:b/>
                <w:bCs/>
                <w:color w:val="000000"/>
              </w:rPr>
              <w:t xml:space="preserve">, </w:t>
            </w:r>
            <w:proofErr w:type="spellStart"/>
            <w:r>
              <w:rPr>
                <w:b/>
                <w:bCs/>
                <w:color w:val="000000"/>
              </w:rPr>
              <w:t>ký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hiệu</w:t>
            </w:r>
            <w:proofErr w:type="spellEnd"/>
            <w:r>
              <w:rPr>
                <w:b/>
                <w:bCs/>
                <w:color w:val="000000"/>
              </w:rPr>
              <w:t xml:space="preserve">, </w:t>
            </w:r>
            <w:proofErr w:type="spellStart"/>
            <w:r>
              <w:rPr>
                <w:b/>
                <w:bCs/>
                <w:color w:val="000000"/>
              </w:rPr>
              <w:t>số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hóa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đơn</w:t>
            </w:r>
            <w:proofErr w:type="spellEnd"/>
          </w:p>
        </w:tc>
        <w:tc>
          <w:tcPr>
            <w:tcW w:w="2851" w:type="dxa"/>
            <w:vAlign w:val="center"/>
          </w:tcPr>
          <w:p w14:paraId="3B5C0E2C" w14:textId="38B68AB5" w:rsidR="00120706" w:rsidRDefault="00120706" w:rsidP="00120706">
            <w:pPr>
              <w:widowControl w:val="0"/>
              <w:spacing w:line="360" w:lineRule="exact"/>
              <w:jc w:val="center"/>
            </w:pPr>
            <w:proofErr w:type="spellStart"/>
            <w:r>
              <w:rPr>
                <w:b/>
                <w:bCs/>
                <w:color w:val="000000"/>
              </w:rPr>
              <w:t>Ngày</w:t>
            </w:r>
            <w:proofErr w:type="spellEnd"/>
            <w:r>
              <w:rPr>
                <w:b/>
                <w:bCs/>
                <w:color w:val="000000"/>
              </w:rPr>
              <w:t xml:space="preserve">, </w:t>
            </w:r>
            <w:proofErr w:type="spellStart"/>
            <w:r>
              <w:rPr>
                <w:b/>
                <w:bCs/>
                <w:color w:val="000000"/>
              </w:rPr>
              <w:t>tháng</w:t>
            </w:r>
            <w:proofErr w:type="spellEnd"/>
            <w:r>
              <w:rPr>
                <w:b/>
                <w:bCs/>
                <w:color w:val="000000"/>
              </w:rPr>
              <w:t xml:space="preserve"> HĐ</w:t>
            </w:r>
          </w:p>
        </w:tc>
        <w:tc>
          <w:tcPr>
            <w:tcW w:w="2851" w:type="dxa"/>
            <w:vAlign w:val="center"/>
          </w:tcPr>
          <w:p w14:paraId="559886EC" w14:textId="557E8C34" w:rsidR="00120706" w:rsidRDefault="00120706" w:rsidP="00120706">
            <w:pPr>
              <w:widowControl w:val="0"/>
              <w:spacing w:line="360" w:lineRule="exact"/>
              <w:jc w:val="center"/>
            </w:pPr>
            <w:proofErr w:type="spellStart"/>
            <w:r>
              <w:rPr>
                <w:b/>
                <w:bCs/>
                <w:color w:val="000000"/>
              </w:rPr>
              <w:t>Số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tiền</w:t>
            </w:r>
            <w:proofErr w:type="spellEnd"/>
          </w:p>
        </w:tc>
      </w:tr>
      <w:tr w:rsidR="00120706" w14:paraId="65B9B9FF" w14:textId="77777777" w:rsidTr="00DD14F0">
        <w:tc>
          <w:tcPr>
            <w:tcW w:w="959" w:type="dxa"/>
            <w:vAlign w:val="center"/>
          </w:tcPr>
          <w:p w14:paraId="70FE01DA" w14:textId="3C4E4FDE" w:rsidR="00120706" w:rsidRDefault="00DD14F0" w:rsidP="00DD14F0">
            <w:pPr>
              <w:widowControl w:val="0"/>
              <w:spacing w:line="360" w:lineRule="exact"/>
              <w:jc w:val="center"/>
            </w:pPr>
            <w:r>
              <w:t>1</w:t>
            </w:r>
          </w:p>
        </w:tc>
        <w:tc>
          <w:tcPr>
            <w:tcW w:w="4742" w:type="dxa"/>
            <w:vAlign w:val="center"/>
          </w:tcPr>
          <w:p w14:paraId="5B99F849" w14:textId="7431D3A2" w:rsidR="00120706" w:rsidRDefault="00725FA8" w:rsidP="00DD14F0">
            <w:pPr>
              <w:widowControl w:val="0"/>
              <w:spacing w:line="360" w:lineRule="exact"/>
              <w:jc w:val="center"/>
            </w:pPr>
            <w:r>
              <w:rPr>
                <w:rFonts w:eastAsia="Arial Unicode MS" w:cs="Arial Unicode MS"/>
              </w:rPr>
              <w:fldChar w:fldCharType="begin"/>
            </w:r>
            <w:r>
              <w:rPr>
                <w:rFonts w:eastAsia="Arial Unicode MS" w:cs="Arial Unicode MS"/>
              </w:rPr>
              <w:instrText xml:space="preserve"> MERGEFIELD  TableStart:table0  \* MERGEFORMAT </w:instrText>
            </w:r>
            <w:r>
              <w:rPr>
                <w:rFonts w:eastAsia="Arial Unicode MS" w:cs="Arial Unicode MS"/>
              </w:rPr>
              <w:fldChar w:fldCharType="separate"/>
            </w:r>
            <w:r>
              <w:rPr>
                <w:rFonts w:eastAsia="Arial Unicode MS" w:cs="Arial Unicode MS"/>
                <w:noProof/>
              </w:rPr>
              <w:t>«TableStart:table0»</w:t>
            </w:r>
            <w:r>
              <w:rPr>
                <w:rFonts w:eastAsia="Arial Unicode MS" w:cs="Arial Unicode MS"/>
              </w:rPr>
              <w:fldChar w:fldCharType="end"/>
            </w:r>
            <w:fldSimple w:instr=" MERGEFIELD INVOICE_NO \* MERGEFORMAT ">
              <w:r w:rsidR="003D2383">
                <w:rPr>
                  <w:noProof/>
                </w:rPr>
                <w:t>«INVOICE_NO»</w:t>
              </w:r>
            </w:fldSimple>
          </w:p>
        </w:tc>
        <w:tc>
          <w:tcPr>
            <w:tcW w:w="2851" w:type="dxa"/>
            <w:vAlign w:val="center"/>
          </w:tcPr>
          <w:p w14:paraId="3CD6FE88" w14:textId="7704E386" w:rsidR="00120706" w:rsidRDefault="00C62F12" w:rsidP="00DD14F0">
            <w:pPr>
              <w:widowControl w:val="0"/>
              <w:spacing w:line="360" w:lineRule="exact"/>
              <w:jc w:val="center"/>
            </w:pPr>
            <w:r>
              <w:fldChar w:fldCharType="begin"/>
            </w:r>
            <w:r>
              <w:instrText xml:space="preserve"> MERGEFIELD  INVOICE_DT \@"dd/MM/yyyy" \* MERGEFORMAT </w:instrText>
            </w:r>
            <w:r>
              <w:fldChar w:fldCharType="separate"/>
            </w:r>
            <w:r>
              <w:rPr>
                <w:noProof/>
              </w:rPr>
              <w:t>«INVOICE_DT»</w:t>
            </w:r>
            <w:r>
              <w:fldChar w:fldCharType="end"/>
            </w:r>
          </w:p>
        </w:tc>
        <w:tc>
          <w:tcPr>
            <w:tcW w:w="2851" w:type="dxa"/>
            <w:vAlign w:val="center"/>
          </w:tcPr>
          <w:p w14:paraId="1EEF8478" w14:textId="48121AB4" w:rsidR="00120706" w:rsidRDefault="0044566B" w:rsidP="008D713E">
            <w:pPr>
              <w:widowControl w:val="0"/>
              <w:spacing w:line="360" w:lineRule="exact"/>
              <w:jc w:val="center"/>
            </w:pPr>
            <w:r>
              <w:fldChar w:fldCharType="begin"/>
            </w:r>
            <w:r>
              <w:instrText xml:space="preserve"> MERGEFIELD  REPAIR_AMT \# #,## \* MERGEFORMAT </w:instrText>
            </w:r>
            <w:r>
              <w:fldChar w:fldCharType="separate"/>
            </w:r>
            <w:r>
              <w:rPr>
                <w:noProof/>
              </w:rPr>
              <w:t>«REPAIR_AMT»</w:t>
            </w:r>
            <w:r>
              <w:fldChar w:fldCharType="end"/>
            </w:r>
            <w:r w:rsidR="008D713E">
              <w:rPr>
                <w:noProof/>
                <w:color w:val="000000"/>
              </w:rPr>
              <w:fldChar w:fldCharType="begin"/>
            </w:r>
            <w:r w:rsidR="008D713E">
              <w:rPr>
                <w:noProof/>
                <w:color w:val="000000"/>
              </w:rPr>
              <w:instrText xml:space="preserve"> MERGEFIELD  TableEnd:table0  \* MERGEFORMAT </w:instrText>
            </w:r>
            <w:r w:rsidR="008D713E">
              <w:rPr>
                <w:noProof/>
                <w:color w:val="000000"/>
              </w:rPr>
              <w:fldChar w:fldCharType="separate"/>
            </w:r>
            <w:r w:rsidR="008D713E">
              <w:rPr>
                <w:noProof/>
                <w:color w:val="000000"/>
              </w:rPr>
              <w:t>«TableEnd:table0»</w:t>
            </w:r>
            <w:r w:rsidR="008D713E">
              <w:rPr>
                <w:noProof/>
                <w:color w:val="000000"/>
              </w:rPr>
              <w:fldChar w:fldCharType="end"/>
            </w:r>
          </w:p>
        </w:tc>
      </w:tr>
      <w:tr w:rsidR="00120706" w14:paraId="4B3C6343" w14:textId="77777777" w:rsidTr="00DD14F0">
        <w:tc>
          <w:tcPr>
            <w:tcW w:w="959" w:type="dxa"/>
          </w:tcPr>
          <w:p w14:paraId="09DA6A37" w14:textId="77777777" w:rsidR="00120706" w:rsidRDefault="00120706" w:rsidP="00120706">
            <w:pPr>
              <w:widowControl w:val="0"/>
              <w:spacing w:line="360" w:lineRule="exact"/>
            </w:pPr>
          </w:p>
        </w:tc>
        <w:tc>
          <w:tcPr>
            <w:tcW w:w="4742" w:type="dxa"/>
            <w:vAlign w:val="center"/>
          </w:tcPr>
          <w:p w14:paraId="1B2972DC" w14:textId="1B5DE730" w:rsidR="00120706" w:rsidRPr="00120706" w:rsidRDefault="00120706" w:rsidP="00DD14F0">
            <w:pPr>
              <w:widowControl w:val="0"/>
              <w:spacing w:line="360" w:lineRule="exact"/>
              <w:jc w:val="center"/>
              <w:rPr>
                <w:b/>
                <w:bCs/>
              </w:rPr>
            </w:pPr>
            <w:proofErr w:type="spellStart"/>
            <w:r w:rsidRPr="00120706">
              <w:rPr>
                <w:b/>
                <w:bCs/>
              </w:rPr>
              <w:t>Tổng</w:t>
            </w:r>
            <w:proofErr w:type="spellEnd"/>
            <w:r w:rsidRPr="00120706">
              <w:rPr>
                <w:b/>
                <w:bCs/>
              </w:rPr>
              <w:t xml:space="preserve"> </w:t>
            </w:r>
            <w:proofErr w:type="spellStart"/>
            <w:r w:rsidRPr="00120706">
              <w:rPr>
                <w:b/>
                <w:bCs/>
              </w:rPr>
              <w:t>cộng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851" w:type="dxa"/>
            <w:vAlign w:val="center"/>
          </w:tcPr>
          <w:p w14:paraId="20282236" w14:textId="77777777" w:rsidR="00120706" w:rsidRDefault="00120706" w:rsidP="00DD14F0">
            <w:pPr>
              <w:widowControl w:val="0"/>
              <w:spacing w:line="360" w:lineRule="exact"/>
              <w:jc w:val="center"/>
            </w:pPr>
          </w:p>
        </w:tc>
        <w:tc>
          <w:tcPr>
            <w:tcW w:w="2851" w:type="dxa"/>
            <w:vAlign w:val="center"/>
          </w:tcPr>
          <w:p w14:paraId="3EB5459D" w14:textId="77EC47FB" w:rsidR="00120706" w:rsidRPr="00082114" w:rsidRDefault="00725FA8" w:rsidP="008D713E">
            <w:pPr>
              <w:widowControl w:val="0"/>
              <w:spacing w:line="360" w:lineRule="exact"/>
              <w:jc w:val="center"/>
              <w:rPr>
                <w:b/>
                <w:bCs/>
              </w:rPr>
            </w:pPr>
            <w:r>
              <w:rPr>
                <w:rFonts w:eastAsia="Arial Unicode MS" w:cs="Arial Unicode MS"/>
              </w:rPr>
              <w:fldChar w:fldCharType="begin"/>
            </w:r>
            <w:r>
              <w:rPr>
                <w:rFonts w:eastAsia="Arial Unicode MS" w:cs="Arial Unicode MS"/>
              </w:rPr>
              <w:instrText xml:space="preserve"> MERGEFIELD  TableStart:table0  \* MERGEFORMAT </w:instrText>
            </w:r>
            <w:r>
              <w:rPr>
                <w:rFonts w:eastAsia="Arial Unicode MS" w:cs="Arial Unicode MS"/>
              </w:rPr>
              <w:fldChar w:fldCharType="separate"/>
            </w:r>
            <w:r>
              <w:rPr>
                <w:rFonts w:eastAsia="Arial Unicode MS" w:cs="Arial Unicode MS"/>
                <w:noProof/>
              </w:rPr>
              <w:t>«TableStart:table0»</w:t>
            </w:r>
            <w:r>
              <w:rPr>
                <w:rFonts w:eastAsia="Arial Unicode MS" w:cs="Arial Unicode MS"/>
              </w:rPr>
              <w:fldChar w:fldCharType="end"/>
            </w:r>
            <w:r w:rsidR="0044566B">
              <w:rPr>
                <w:b/>
                <w:bCs/>
              </w:rPr>
              <w:fldChar w:fldCharType="begin"/>
            </w:r>
            <w:r w:rsidR="0044566B">
              <w:rPr>
                <w:b/>
                <w:bCs/>
              </w:rPr>
              <w:instrText xml:space="preserve"> MERGEFIELD  REPAIR_AMT \# #,## \* MERGEFORMAT </w:instrText>
            </w:r>
            <w:r w:rsidR="0044566B">
              <w:rPr>
                <w:b/>
                <w:bCs/>
              </w:rPr>
              <w:fldChar w:fldCharType="separate"/>
            </w:r>
            <w:r w:rsidR="0044566B">
              <w:rPr>
                <w:b/>
                <w:bCs/>
                <w:noProof/>
              </w:rPr>
              <w:t>«REPAIR_AMT»</w:t>
            </w:r>
            <w:r w:rsidR="0044566B">
              <w:rPr>
                <w:b/>
                <w:bCs/>
              </w:rPr>
              <w:fldChar w:fldCharType="end"/>
            </w:r>
            <w:r w:rsidR="008D713E">
              <w:rPr>
                <w:noProof/>
                <w:color w:val="000000"/>
              </w:rPr>
              <w:fldChar w:fldCharType="begin"/>
            </w:r>
            <w:r w:rsidR="008D713E">
              <w:rPr>
                <w:noProof/>
                <w:color w:val="000000"/>
              </w:rPr>
              <w:instrText xml:space="preserve"> MERGEFIELD  TableEnd:table0  \* MERGEFORMAT </w:instrText>
            </w:r>
            <w:r w:rsidR="008D713E">
              <w:rPr>
                <w:noProof/>
                <w:color w:val="000000"/>
              </w:rPr>
              <w:fldChar w:fldCharType="separate"/>
            </w:r>
            <w:r w:rsidR="008D713E">
              <w:rPr>
                <w:noProof/>
                <w:color w:val="000000"/>
              </w:rPr>
              <w:t>«TableEnd:table0»</w:t>
            </w:r>
            <w:r w:rsidR="008D713E">
              <w:rPr>
                <w:noProof/>
                <w:color w:val="000000"/>
              </w:rPr>
              <w:fldChar w:fldCharType="end"/>
            </w:r>
          </w:p>
        </w:tc>
      </w:tr>
    </w:tbl>
    <w:p w14:paraId="122A82C9" w14:textId="77777777" w:rsidR="00120706" w:rsidRDefault="00120706">
      <w:pPr>
        <w:widowControl w:val="0"/>
        <w:spacing w:line="240" w:lineRule="exact"/>
        <w:rPr>
          <w:color w:val="000000"/>
          <w:lang w:val="vi-VN"/>
        </w:rPr>
      </w:pPr>
    </w:p>
    <w:p w14:paraId="3B200096" w14:textId="226A4A49" w:rsidR="00E06ADE" w:rsidRPr="001851E5" w:rsidRDefault="00EB2843" w:rsidP="00120706">
      <w:pPr>
        <w:widowControl w:val="0"/>
        <w:spacing w:line="240" w:lineRule="exact"/>
        <w:rPr>
          <w:noProof/>
          <w:color w:val="000000"/>
        </w:rPr>
      </w:pPr>
      <w:r>
        <w:rPr>
          <w:color w:val="000000"/>
          <w:lang w:val="vi-VN"/>
        </w:rPr>
        <w:t>(</w:t>
      </w:r>
      <w:proofErr w:type="spellStart"/>
      <w:r>
        <w:rPr>
          <w:color w:val="000000"/>
          <w:lang w:val="vi-VN"/>
        </w:rPr>
        <w:t>Viết</w:t>
      </w:r>
      <w:proofErr w:type="spellEnd"/>
      <w:r>
        <w:rPr>
          <w:color w:val="000000"/>
          <w:lang w:val="vi-VN"/>
        </w:rPr>
        <w:t xml:space="preserve"> </w:t>
      </w:r>
      <w:proofErr w:type="spellStart"/>
      <w:r>
        <w:rPr>
          <w:color w:val="000000"/>
          <w:lang w:val="vi-VN"/>
        </w:rPr>
        <w:t>bằng</w:t>
      </w:r>
      <w:proofErr w:type="spellEnd"/>
      <w:r>
        <w:rPr>
          <w:color w:val="000000"/>
          <w:lang w:val="vi-VN"/>
        </w:rPr>
        <w:t xml:space="preserve"> </w:t>
      </w:r>
      <w:proofErr w:type="spellStart"/>
      <w:r>
        <w:rPr>
          <w:color w:val="000000"/>
          <w:lang w:val="vi-VN"/>
        </w:rPr>
        <w:t>chữ</w:t>
      </w:r>
      <w:proofErr w:type="spellEnd"/>
      <w:r>
        <w:rPr>
          <w:color w:val="000000"/>
          <w:lang w:val="vi-VN"/>
        </w:rPr>
        <w:t>:</w:t>
      </w:r>
      <w:r w:rsidR="00120706">
        <w:rPr>
          <w:color w:val="000000"/>
        </w:rPr>
        <w:t xml:space="preserve"> </w:t>
      </w:r>
      <w:r w:rsidR="00B423F2">
        <w:rPr>
          <w:rFonts w:eastAsia="Arial Unicode MS" w:cs="Arial Unicode MS"/>
        </w:rPr>
        <w:fldChar w:fldCharType="begin"/>
      </w:r>
      <w:r w:rsidR="00B423F2">
        <w:rPr>
          <w:rFonts w:eastAsia="Arial Unicode MS" w:cs="Arial Unicode MS"/>
        </w:rPr>
        <w:instrText xml:space="preserve"> MERGEFIELD  TableStart:table0  \* MERGEFORMAT </w:instrText>
      </w:r>
      <w:r w:rsidR="00B423F2">
        <w:rPr>
          <w:rFonts w:eastAsia="Arial Unicode MS" w:cs="Arial Unicode MS"/>
        </w:rPr>
        <w:fldChar w:fldCharType="separate"/>
      </w:r>
      <w:r w:rsidR="00B423F2">
        <w:rPr>
          <w:rFonts w:eastAsia="Arial Unicode MS" w:cs="Arial Unicode MS"/>
          <w:noProof/>
        </w:rPr>
        <w:t>«TableStart:table0»</w:t>
      </w:r>
      <w:r w:rsidR="00B423F2">
        <w:rPr>
          <w:rFonts w:eastAsia="Arial Unicode MS" w:cs="Arial Unicode MS"/>
        </w:rPr>
        <w:fldChar w:fldCharType="end"/>
      </w:r>
      <w:r w:rsidR="003D2383">
        <w:rPr>
          <w:color w:val="000000"/>
        </w:rPr>
        <w:fldChar w:fldCharType="begin"/>
      </w:r>
      <w:r w:rsidR="003D2383">
        <w:rPr>
          <w:color w:val="000000"/>
        </w:rPr>
        <w:instrText xml:space="preserve"> MERGEFIELD STRING_MONEY \* MERGEFORMAT </w:instrText>
      </w:r>
      <w:r w:rsidR="003D2383">
        <w:rPr>
          <w:color w:val="000000"/>
        </w:rPr>
        <w:fldChar w:fldCharType="separate"/>
      </w:r>
      <w:r w:rsidR="003D2383">
        <w:rPr>
          <w:noProof/>
          <w:color w:val="000000"/>
        </w:rPr>
        <w:t>«STRING_MONEY»</w:t>
      </w:r>
      <w:r w:rsidR="003D2383">
        <w:rPr>
          <w:color w:val="000000"/>
        </w:rPr>
        <w:fldChar w:fldCharType="end"/>
      </w:r>
      <w:r w:rsidR="00B423F2">
        <w:rPr>
          <w:noProof/>
          <w:color w:val="000000"/>
        </w:rPr>
        <w:fldChar w:fldCharType="begin"/>
      </w:r>
      <w:r w:rsidR="00B423F2">
        <w:rPr>
          <w:noProof/>
          <w:color w:val="000000"/>
        </w:rPr>
        <w:instrText xml:space="preserve"> MERGEFIELD  TableEnd:table0  \* MERGEFORMAT </w:instrText>
      </w:r>
      <w:r w:rsidR="00B423F2">
        <w:rPr>
          <w:noProof/>
          <w:color w:val="000000"/>
        </w:rPr>
        <w:fldChar w:fldCharType="separate"/>
      </w:r>
      <w:r w:rsidR="00B423F2">
        <w:rPr>
          <w:noProof/>
          <w:color w:val="000000"/>
        </w:rPr>
        <w:t>«TableEnd:table0»</w:t>
      </w:r>
      <w:r w:rsidR="00B423F2">
        <w:rPr>
          <w:noProof/>
          <w:color w:val="000000"/>
        </w:rPr>
        <w:fldChar w:fldCharType="end"/>
      </w:r>
      <w:r w:rsidR="00082114">
        <w:rPr>
          <w:noProof/>
          <w:color w:val="000000"/>
        </w:rPr>
        <w:t xml:space="preserve"> VNĐ</w:t>
      </w:r>
      <w:r w:rsidRPr="001851E5">
        <w:rPr>
          <w:noProof/>
          <w:color w:val="000000"/>
        </w:rPr>
        <w:t>)</w:t>
      </w:r>
    </w:p>
    <w:p w14:paraId="0C7F0A3F" w14:textId="77777777" w:rsidR="00120706" w:rsidRPr="00120706" w:rsidRDefault="00120706" w:rsidP="00120706">
      <w:pPr>
        <w:widowControl w:val="0"/>
        <w:spacing w:line="240" w:lineRule="exact"/>
        <w:rPr>
          <w:color w:val="000000"/>
          <w:lang w:val="vi-VN"/>
        </w:rPr>
      </w:pPr>
    </w:p>
    <w:p w14:paraId="55C346D8" w14:textId="00B8C0F9" w:rsidR="00E06ADE" w:rsidRDefault="00EB2843" w:rsidP="00120706">
      <w:pPr>
        <w:widowControl w:val="0"/>
        <w:tabs>
          <w:tab w:val="left" w:leader="dot" w:pos="10915"/>
        </w:tabs>
        <w:spacing w:line="240" w:lineRule="exact"/>
        <w:rPr>
          <w:color w:val="000000"/>
          <w:lang w:val="vi-VN"/>
        </w:rPr>
      </w:pPr>
      <w:proofErr w:type="spellStart"/>
      <w:r>
        <w:rPr>
          <w:color w:val="000000"/>
          <w:lang w:val="vi-VN"/>
        </w:rPr>
        <w:t>Hình</w:t>
      </w:r>
      <w:proofErr w:type="spellEnd"/>
      <w:r>
        <w:rPr>
          <w:color w:val="000000"/>
          <w:lang w:val="vi-VN"/>
        </w:rPr>
        <w:t xml:space="preserve"> </w:t>
      </w:r>
      <w:proofErr w:type="spellStart"/>
      <w:r>
        <w:rPr>
          <w:color w:val="000000"/>
          <w:lang w:val="vi-VN"/>
        </w:rPr>
        <w:t>thức</w:t>
      </w:r>
      <w:proofErr w:type="spellEnd"/>
      <w:r>
        <w:rPr>
          <w:color w:val="000000"/>
          <w:lang w:val="vi-VN"/>
        </w:rPr>
        <w:t xml:space="preserve"> thanh </w:t>
      </w:r>
      <w:proofErr w:type="spellStart"/>
      <w:r>
        <w:rPr>
          <w:color w:val="000000"/>
          <w:lang w:val="vi-VN"/>
        </w:rPr>
        <w:t>toán</w:t>
      </w:r>
      <w:proofErr w:type="spellEnd"/>
      <w:r>
        <w:rPr>
          <w:color w:val="000000"/>
          <w:lang w:val="vi-VN"/>
        </w:rPr>
        <w:t>:</w:t>
      </w:r>
      <w:r w:rsidR="00120706">
        <w:rPr>
          <w:color w:val="000000"/>
          <w:lang w:val="vi-VN"/>
        </w:rPr>
        <w:tab/>
      </w:r>
    </w:p>
    <w:p w14:paraId="4ACFB8C5" w14:textId="77777777" w:rsidR="00120706" w:rsidRDefault="00120706" w:rsidP="00120706">
      <w:pPr>
        <w:widowControl w:val="0"/>
        <w:tabs>
          <w:tab w:val="left" w:leader="dot" w:pos="10915"/>
        </w:tabs>
        <w:spacing w:line="240" w:lineRule="exact"/>
        <w:rPr>
          <w:color w:val="000000"/>
          <w:lang w:val="vi-VN"/>
        </w:rPr>
      </w:pPr>
    </w:p>
    <w:p w14:paraId="3F81A9D4" w14:textId="21F24049" w:rsidR="00E06ADE" w:rsidRDefault="00120706" w:rsidP="00120706">
      <w:pPr>
        <w:widowControl w:val="0"/>
        <w:tabs>
          <w:tab w:val="left" w:leader="dot" w:pos="10915"/>
        </w:tabs>
        <w:spacing w:line="240" w:lineRule="exact"/>
        <w:rPr>
          <w:color w:val="000000"/>
          <w:lang w:val="vi-VN"/>
        </w:rPr>
      </w:pPr>
      <w:r>
        <w:rPr>
          <w:color w:val="000000"/>
          <w:lang w:val="vi-VN"/>
        </w:rPr>
        <w:tab/>
      </w:r>
    </w:p>
    <w:p w14:paraId="6598E544" w14:textId="77777777" w:rsidR="00120706" w:rsidRPr="00120706" w:rsidRDefault="00120706" w:rsidP="00120706">
      <w:pPr>
        <w:widowControl w:val="0"/>
        <w:tabs>
          <w:tab w:val="left" w:leader="dot" w:pos="10915"/>
        </w:tabs>
        <w:spacing w:line="240" w:lineRule="exact"/>
        <w:rPr>
          <w:color w:val="000000"/>
          <w:lang w:val="vi-VN"/>
        </w:rPr>
      </w:pPr>
    </w:p>
    <w:p w14:paraId="6C5D104A" w14:textId="77777777" w:rsidR="00E06ADE" w:rsidRDefault="00EB2843">
      <w:pPr>
        <w:widowControl w:val="0"/>
        <w:tabs>
          <w:tab w:val="left" w:pos="7920"/>
        </w:tabs>
        <w:spacing w:line="240" w:lineRule="exact"/>
        <w:rPr>
          <w:color w:val="000000"/>
          <w:lang w:val="vi-VN"/>
        </w:rPr>
      </w:pPr>
      <w:r>
        <w:rPr>
          <w:lang w:val="vi-VN"/>
        </w:rPr>
        <w:tab/>
      </w:r>
      <w:proofErr w:type="spellStart"/>
      <w:r>
        <w:rPr>
          <w:color w:val="000000"/>
          <w:lang w:val="vi-VN"/>
        </w:rPr>
        <w:t>Ngày</w:t>
      </w:r>
      <w:proofErr w:type="spellEnd"/>
      <w:r>
        <w:rPr>
          <w:color w:val="000000"/>
          <w:lang w:val="vi-VN"/>
        </w:rPr>
        <w:t xml:space="preserve"> . . . . </w:t>
      </w:r>
      <w:proofErr w:type="spellStart"/>
      <w:r>
        <w:rPr>
          <w:color w:val="000000"/>
          <w:lang w:val="vi-VN"/>
        </w:rPr>
        <w:t>tháng</w:t>
      </w:r>
      <w:proofErr w:type="spellEnd"/>
      <w:r>
        <w:rPr>
          <w:color w:val="000000"/>
          <w:lang w:val="vi-VN"/>
        </w:rPr>
        <w:t xml:space="preserve"> . . . . năm 20 . . . . . </w:t>
      </w:r>
    </w:p>
    <w:p w14:paraId="4946E4C3" w14:textId="77777777" w:rsidR="00E06ADE" w:rsidRDefault="00E06ADE">
      <w:pPr>
        <w:widowControl w:val="0"/>
        <w:spacing w:line="120" w:lineRule="exact"/>
        <w:rPr>
          <w:lang w:val="vi-VN"/>
        </w:rPr>
      </w:pPr>
    </w:p>
    <w:p w14:paraId="33FE688A" w14:textId="00AA45FD" w:rsidR="00EB2843" w:rsidRPr="003D2383" w:rsidRDefault="00EB2843" w:rsidP="003D2383">
      <w:pPr>
        <w:widowControl w:val="0"/>
        <w:tabs>
          <w:tab w:val="left" w:pos="8647"/>
        </w:tabs>
        <w:spacing w:line="240" w:lineRule="exact"/>
        <w:rPr>
          <w:b/>
          <w:bCs/>
          <w:color w:val="000000"/>
          <w:lang w:val="vi-VN"/>
        </w:rPr>
      </w:pPr>
      <w:proofErr w:type="spellStart"/>
      <w:r>
        <w:rPr>
          <w:b/>
          <w:bCs/>
          <w:color w:val="000000"/>
          <w:lang w:val="vi-VN"/>
        </w:rPr>
        <w:t>Duyệt</w:t>
      </w:r>
      <w:proofErr w:type="spellEnd"/>
      <w:r>
        <w:rPr>
          <w:b/>
          <w:bCs/>
          <w:color w:val="000000"/>
          <w:lang w:val="vi-VN"/>
        </w:rPr>
        <w:t xml:space="preserve">(*)              P.KT(*)             P.HCQT(*)           </w:t>
      </w:r>
      <w:proofErr w:type="spellStart"/>
      <w:r>
        <w:rPr>
          <w:b/>
          <w:bCs/>
          <w:color w:val="000000"/>
          <w:lang w:val="vi-VN"/>
        </w:rPr>
        <w:t>Trưởng</w:t>
      </w:r>
      <w:proofErr w:type="spellEnd"/>
      <w:r>
        <w:rPr>
          <w:b/>
          <w:bCs/>
          <w:color w:val="000000"/>
          <w:lang w:val="vi-VN"/>
        </w:rPr>
        <w:t xml:space="preserve"> đơn </w:t>
      </w:r>
      <w:proofErr w:type="spellStart"/>
      <w:r>
        <w:rPr>
          <w:b/>
          <w:bCs/>
          <w:color w:val="000000"/>
          <w:lang w:val="vi-VN"/>
        </w:rPr>
        <w:t>vị</w:t>
      </w:r>
      <w:proofErr w:type="spellEnd"/>
      <w:r>
        <w:rPr>
          <w:b/>
          <w:bCs/>
          <w:color w:val="000000"/>
          <w:lang w:val="vi-VN"/>
        </w:rPr>
        <w:t xml:space="preserve"> </w:t>
      </w:r>
      <w:r>
        <w:rPr>
          <w:b/>
          <w:bCs/>
          <w:color w:val="000000"/>
          <w:lang w:val="vi-VN"/>
        </w:rPr>
        <w:tab/>
        <w:t xml:space="preserve">  </w:t>
      </w:r>
      <w:proofErr w:type="spellStart"/>
      <w:r>
        <w:rPr>
          <w:b/>
          <w:bCs/>
          <w:color w:val="000000"/>
          <w:lang w:val="vi-VN"/>
        </w:rPr>
        <w:t>Người</w:t>
      </w:r>
      <w:proofErr w:type="spellEnd"/>
      <w:r>
        <w:rPr>
          <w:b/>
          <w:bCs/>
          <w:color w:val="000000"/>
          <w:lang w:val="vi-VN"/>
        </w:rPr>
        <w:t xml:space="preserve"> </w:t>
      </w:r>
      <w:proofErr w:type="spellStart"/>
      <w:r>
        <w:rPr>
          <w:b/>
          <w:bCs/>
          <w:color w:val="000000"/>
          <w:lang w:val="vi-VN"/>
        </w:rPr>
        <w:t>đề</w:t>
      </w:r>
      <w:proofErr w:type="spellEnd"/>
      <w:r>
        <w:rPr>
          <w:b/>
          <w:bCs/>
          <w:color w:val="000000"/>
          <w:lang w:val="vi-VN"/>
        </w:rPr>
        <w:t xml:space="preserve"> </w:t>
      </w:r>
      <w:proofErr w:type="spellStart"/>
      <w:r>
        <w:rPr>
          <w:b/>
          <w:bCs/>
          <w:color w:val="000000"/>
          <w:lang w:val="vi-VN"/>
        </w:rPr>
        <w:t>nghị</w:t>
      </w:r>
      <w:proofErr w:type="spellEnd"/>
    </w:p>
    <w:sectPr w:rsidR="00EB2843" w:rsidRPr="003D2383">
      <w:footerReference w:type="default" r:id="rId7"/>
      <w:pgSz w:w="11907" w:h="16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966BE" w14:textId="77777777" w:rsidR="00CA3129" w:rsidRDefault="00CA3129">
      <w:r>
        <w:separator/>
      </w:r>
    </w:p>
  </w:endnote>
  <w:endnote w:type="continuationSeparator" w:id="0">
    <w:p w14:paraId="63F9DE71" w14:textId="77777777" w:rsidR="00CA3129" w:rsidRDefault="00CA3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98886" w14:textId="77777777" w:rsidR="00E06ADE" w:rsidRDefault="00E06ADE">
    <w:pPr>
      <w:widowControl w:val="0"/>
      <w:spacing w:line="120" w:lineRule="exact"/>
    </w:pPr>
  </w:p>
  <w:p w14:paraId="54A7899E" w14:textId="77777777" w:rsidR="00E06ADE" w:rsidRDefault="00EB2843">
    <w:pPr>
      <w:pStyle w:val="Style22"/>
      <w:spacing w:line="200" w:lineRule="exact"/>
      <w:rPr>
        <w:color w:val="000000"/>
      </w:rPr>
    </w:pPr>
    <w:r>
      <w:tab/>
    </w:r>
    <w:r>
      <w:rPr>
        <w:color w:val="000000"/>
      </w:rPr>
      <w:t>1</w:t>
    </w:r>
  </w:p>
  <w:p w14:paraId="3A5765DD" w14:textId="77777777" w:rsidR="00E06ADE" w:rsidRDefault="00E06ADE">
    <w:pPr>
      <w:widowControl w:val="0"/>
      <w:spacing w:line="28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B0E2F" w14:textId="77777777" w:rsidR="00CA3129" w:rsidRDefault="00CA3129">
      <w:r>
        <w:separator/>
      </w:r>
    </w:p>
  </w:footnote>
  <w:footnote w:type="continuationSeparator" w:id="0">
    <w:p w14:paraId="684864C9" w14:textId="77777777" w:rsidR="00CA3129" w:rsidRDefault="00CA31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706"/>
    <w:rsid w:val="00020F32"/>
    <w:rsid w:val="00031CFA"/>
    <w:rsid w:val="0005361E"/>
    <w:rsid w:val="00056129"/>
    <w:rsid w:val="00082114"/>
    <w:rsid w:val="0008540D"/>
    <w:rsid w:val="000A00E5"/>
    <w:rsid w:val="000B70F4"/>
    <w:rsid w:val="00120706"/>
    <w:rsid w:val="001851E5"/>
    <w:rsid w:val="001965D0"/>
    <w:rsid w:val="001B006D"/>
    <w:rsid w:val="001B703F"/>
    <w:rsid w:val="00231769"/>
    <w:rsid w:val="002B7311"/>
    <w:rsid w:val="0033549D"/>
    <w:rsid w:val="003D2383"/>
    <w:rsid w:val="004062DD"/>
    <w:rsid w:val="0044566B"/>
    <w:rsid w:val="004B034C"/>
    <w:rsid w:val="004E72C3"/>
    <w:rsid w:val="005202E1"/>
    <w:rsid w:val="005F2AF4"/>
    <w:rsid w:val="00675151"/>
    <w:rsid w:val="00687A1C"/>
    <w:rsid w:val="006B65A9"/>
    <w:rsid w:val="006B7E2D"/>
    <w:rsid w:val="00713BB4"/>
    <w:rsid w:val="00725FA8"/>
    <w:rsid w:val="00755555"/>
    <w:rsid w:val="007625AB"/>
    <w:rsid w:val="00767159"/>
    <w:rsid w:val="00775756"/>
    <w:rsid w:val="00845BAB"/>
    <w:rsid w:val="008A38EE"/>
    <w:rsid w:val="008C61B1"/>
    <w:rsid w:val="008D713E"/>
    <w:rsid w:val="009179B6"/>
    <w:rsid w:val="00932BDB"/>
    <w:rsid w:val="009B411F"/>
    <w:rsid w:val="009D31B8"/>
    <w:rsid w:val="00A52867"/>
    <w:rsid w:val="00A543D7"/>
    <w:rsid w:val="00A724AE"/>
    <w:rsid w:val="00A9338E"/>
    <w:rsid w:val="00B423F2"/>
    <w:rsid w:val="00B652CD"/>
    <w:rsid w:val="00BA5E79"/>
    <w:rsid w:val="00BC237F"/>
    <w:rsid w:val="00C00E5D"/>
    <w:rsid w:val="00C57B7F"/>
    <w:rsid w:val="00C62F12"/>
    <w:rsid w:val="00C8052A"/>
    <w:rsid w:val="00CA3129"/>
    <w:rsid w:val="00DD14F0"/>
    <w:rsid w:val="00E06ADE"/>
    <w:rsid w:val="00E22365"/>
    <w:rsid w:val="00E9372D"/>
    <w:rsid w:val="00EB2843"/>
    <w:rsid w:val="00EF50A3"/>
    <w:rsid w:val="00F54C98"/>
    <w:rsid w:val="00F86C45"/>
    <w:rsid w:val="00FB473E"/>
    <w:rsid w:val="00FC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45CFD9"/>
  <w14:defaultImageDpi w14:val="0"/>
  <w15:docId w15:val="{F7339FB9-11EA-4B8C-8DBE-69867EAF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5">
    <w:name w:val="Style15"/>
    <w:basedOn w:val="Normal"/>
    <w:uiPriority w:val="99"/>
    <w:pPr>
      <w:widowControl w:val="0"/>
      <w:tabs>
        <w:tab w:val="center" w:pos="5579"/>
      </w:tabs>
    </w:pPr>
  </w:style>
  <w:style w:type="paragraph" w:customStyle="1" w:styleId="Style16">
    <w:name w:val="Style16"/>
    <w:basedOn w:val="Normal"/>
    <w:uiPriority w:val="99"/>
    <w:pPr>
      <w:widowControl w:val="0"/>
      <w:tabs>
        <w:tab w:val="center" w:pos="5520"/>
      </w:tabs>
    </w:pPr>
  </w:style>
  <w:style w:type="paragraph" w:customStyle="1" w:styleId="Style17">
    <w:name w:val="Style17"/>
    <w:basedOn w:val="Normal"/>
    <w:uiPriority w:val="99"/>
    <w:pPr>
      <w:widowControl w:val="0"/>
      <w:tabs>
        <w:tab w:val="left" w:pos="120"/>
        <w:tab w:val="left" w:pos="4200"/>
      </w:tabs>
    </w:pPr>
  </w:style>
  <w:style w:type="paragraph" w:customStyle="1" w:styleId="Style18">
    <w:name w:val="Style18"/>
    <w:basedOn w:val="Normal"/>
    <w:uiPriority w:val="99"/>
    <w:pPr>
      <w:widowControl w:val="0"/>
      <w:tabs>
        <w:tab w:val="left" w:pos="120"/>
        <w:tab w:val="left" w:pos="4080"/>
        <w:tab w:val="left" w:pos="6960"/>
      </w:tabs>
    </w:pPr>
  </w:style>
  <w:style w:type="paragraph" w:customStyle="1" w:styleId="Style19">
    <w:name w:val="Style19"/>
    <w:basedOn w:val="Normal"/>
    <w:uiPriority w:val="99"/>
    <w:pPr>
      <w:widowControl w:val="0"/>
      <w:tabs>
        <w:tab w:val="left" w:pos="120"/>
        <w:tab w:val="left" w:pos="6960"/>
      </w:tabs>
    </w:pPr>
  </w:style>
  <w:style w:type="paragraph" w:customStyle="1" w:styleId="Style20">
    <w:name w:val="Style20"/>
    <w:basedOn w:val="Normal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Normal"/>
    <w:uiPriority w:val="99"/>
    <w:pPr>
      <w:widowControl w:val="0"/>
      <w:tabs>
        <w:tab w:val="left" w:pos="120"/>
        <w:tab w:val="left" w:pos="1800"/>
        <w:tab w:val="left" w:pos="6240"/>
        <w:tab w:val="left" w:pos="9000"/>
      </w:tabs>
    </w:pPr>
  </w:style>
  <w:style w:type="paragraph" w:customStyle="1" w:styleId="Style22">
    <w:name w:val="Style22"/>
    <w:basedOn w:val="Normal"/>
    <w:uiPriority w:val="99"/>
    <w:pPr>
      <w:widowControl w:val="0"/>
      <w:tabs>
        <w:tab w:val="right" w:pos="11205"/>
      </w:tabs>
    </w:pPr>
  </w:style>
  <w:style w:type="paragraph" w:styleId="Header">
    <w:name w:val="header"/>
    <w:basedOn w:val="Normal"/>
    <w:link w:val="HeaderChar"/>
    <w:uiPriority w:val="99"/>
    <w:unhideWhenUsed/>
    <w:rsid w:val="001207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706"/>
    <w:rPr>
      <w:rFonts w:ascii="Arial" w:hAnsi="Arial" w:cs="Arial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07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706"/>
    <w:rPr>
      <w:rFonts w:ascii="Arial" w:hAnsi="Arial" w:cs="Arial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120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Quốc Việt</dc:creator>
  <cp:keywords/>
  <dc:description/>
  <cp:lastModifiedBy>Chánh Phan Xuân</cp:lastModifiedBy>
  <cp:revision>47</cp:revision>
  <dcterms:created xsi:type="dcterms:W3CDTF">2019-09-11T07:31:00Z</dcterms:created>
  <dcterms:modified xsi:type="dcterms:W3CDTF">2022-10-11T09:01:00Z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01870D45E012723F43D1E57887E1C641DDFF6BF954C260F5D00816248C2B14290F139CF134FE2866DCFDC6063B76EBFD180468DAAAEFCAFF2EED895122432B1BBA44442F75474B55E24768B1662E41DE17D9F74644FCC6356FB2A762AA30EE952257994629F151B223A1DC5D066E17074AAE299FF1927143653B703D20A207F</vt:lpwstr>
  </property>
  <property fmtid="{D5CDD505-2E9C-101B-9397-08002B2CF9AE}" pid="3" name="Business Objects Context Information1">
    <vt:lpwstr>9E3F93D2E3BA47DDDD5D4A41BBC27E15AE2FDEA2EE13AE1345C8C6966F9A27BDD13CDD57668DE089597EEB0FBF9DA10DB1A31CEA9FCD7843ECC65E5A8651F114288A1D260F9E843721C899945F310F63D8BC2D35AF44DC8546069FCCFAB82437E8ADDB2BDEF6EFD411221E6762295156B2C6E7693607885F7D6A5F77C8C17BD</vt:lpwstr>
  </property>
  <property fmtid="{D5CDD505-2E9C-101B-9397-08002B2CF9AE}" pid="4" name="Business Objects Context Information2">
    <vt:lpwstr>6DB81A4884FA5116B63A6F78E14BFDDF49F5</vt:lpwstr>
  </property>
</Properties>
</file>