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720" w:leftChars="0" w:firstLine="720" w:firstLine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Những kiến thức cần có và các tip để pass môn ENW409c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Cấu trúc bài cơ bản cần đáp ứng: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Mở bài:  4 phần chính: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 xml:space="preserve">Hook: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Phần này giúp thu hút sự chú ý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 xml:space="preserve"> và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sự tò mò về đề tài bạn sẽ trình bày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(Mình sẽ cung cấp 1 số hook , các bạn chỉ cần học thuộc là oke ^.^)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Background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: Phần này giúp người đọc hiểu rõ về vấn đề mà bạn đang đề cập trong bài. (ứng dụng paraphase, mình hướng dẫn ở dưới ^.^)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 xml:space="preserve">Thesis statement:phần quan trọng bạn phải đưa ra quan điểm của mình về vấn đề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Outline: Giới thiệu sơ về phần thân bài sẽ viết những gì.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Thân bài: phải đáp ứng cấu trúc 4 phần trong 1 ý chính: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Câu chủ đề của đoạn văn ngắn gọn và bao quát.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Đưa ra giải thích và lập luận rõ ràng cho câu chủ đề.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Nêu ra ví dụ (phần này không được quên) 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Cần 1 câu chuyển sang đoạn văn tiếp( không nhất thiết nhưng có thì điểm cộng).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Kết bài:  Các bạn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tuyệt đối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không thêm ý mới vào nhé ^.^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Tóm tắt lại đề bài và 2 ý chính của phần thân bài.</w:t>
      </w:r>
    </w:p>
    <w:p>
      <w:pPr>
        <w:numPr>
          <w:ilvl w:val="0"/>
          <w:numId w:val="4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Nhấn mạnh lại quan điểm cá nhân đã chọn lần nữa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Có 3 essay thường gặp và những lưu ý: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 xml:space="preserve">  OPINION ESSAY: 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yêu cầu bạn đưa ra một quan điểm và dùng những lý luận để phân tích quan điểm đó.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 xml:space="preserve">- Dấu hiệu nhận biết: 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agree or disagree // To what extent do you agree or disagree?// What is your opinion?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  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Chỉ nên đồng ý hoặc không đồng ý,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không nên chọn cả 2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thân bài chỉ nên nêu ra 2 ý chính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hỗ trợ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ý kiến của bạn, không nêu 2 ý trái ngược.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background ở mở bài chỉ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paraphase đúng ý đề bài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không suy ra ý ngược lại.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Discussion Essay: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Dạng bài này đưa ra hai quan điểm và yêu cầu bạn phải phân tích cả hai quan điểm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>- Dấu hiệu nhận biết: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+ Discuss both sides of this argument and give your own opinion.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+ Discuss both views and give your opinion.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mở bài phải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paraphase cả 2 mặt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dựa theo đề.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Phải phân tích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2 mặt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của vấn đề.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Phân tích 2 mặt phải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đồng đều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>, không ý tốt dài và ý xấu ngắn.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Sau khi phân tích cả 2 mặt phải đưa ra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ý kiến cá nhân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Cause-effect Essay: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dạng này nêu ra một hiện tượng, yêu cầu bạn giải thích nguyên nhân, và các tác động của nó.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Dấu hiệu nhận biết: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Các từ khóa: Cause/Solution/Problems/Measures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+ 3 dạng trong bài này: cause-solution ,  cause-effect , problem-solution.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Phần thân bài với 2 ý thì ý đầu tiên nên là cause hoặc problem và ý còn lại là solution.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Ý chính đầu tiên thì nên kể ra 2 cause hoặc problem và các solution cũng phải tương ứng với các cause hoặc problem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Đừng quên ví dụ nhé ^.^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Các mẹo làm bài điểm cao nèeee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Một số hook các bạn có thể tận dụng mở bài nè: các bạn chọn 1 hook dễ nhớ và áp dụng rồi thay đổi chủ từ và động từ phù hợp với đề bài nhé ^.^ 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ever thought about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much technology has changed our lives in the past decade?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ever considered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impact of AI on the job market?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Did you ever stop to think about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social media algorithms determine what content we see?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Do you find yourself wondering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self-driving cars will change the transportation industry?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given much thought to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role of big tech companies in our daily lives?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Have you asked yourself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if technology is making us more or less connected with each other?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reflected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benefits and drawbacks of relying on technology for almost every aspect of our lives?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Các từ vựng để paraphase lại đề nè mn: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have a negative effect on = have an adverse impact on = have a negative impact on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EX: technology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has a negative impact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our life.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Advantages = benefits  = merits for = beneficial effects on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Technology has brought many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benefits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daily lives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Disadvantages = drawbacks = negative effects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 Technology has brought many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drawbacks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health.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Solution = measure = approach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We need to take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measures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improve air quality in our city.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important = play an import role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Ex: technology plays an import role in our lives.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Everyday= on a daily basis //  Everyweek=on a weekly basis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Ex: I check my email on a daily basis.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Nowadays = these days = today = in modern society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in modern society, technology is developing rapidly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Phần thesis statement :  các bạn cứ chọn 1 cái rồi làm theo và này giành cho dạng discuss essay nha.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Some people/A few people think/ argue/ feel that + … , yet/while others say/ believe /claim/argue that … . I strongly/highly agree/think/believe that ….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Some people think technology plays an import role in our lives, while others say that it has brought many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drawbacks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health.In my opinion, I strongly agree that technology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 xml:space="preserve"> has a negative impact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our life.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Phần outline: Các bạn chỉ cần tóm gọn sơ phần thân bài sẽ có phần nào: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This essay will discuss … : giành cho opinion essay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This essay will discuss ... and then move to … : giành cho discuss essay và cause/problem-effect essay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This essay will discuss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some advantages and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then move to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some disadvantages of technology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-Phần thân bài: các từ dùng để liệt kê các ý :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Opinion essay: các bạn cứ firstly và secondly là đủ điểm qua môn rồi ^.^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Discuss essay: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* On one hand ý chính 1 / on the other hand ý chính 2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*ý chính 1 …. / however ý chính 2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Cause/problem - effect essay: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 The main cause of the problem is ý chính 1, In tern of solution, I believe that ý chính 2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*There are several reasons why ý chính 1, I think the most obvious solution/answer is to ý chính 2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Kết bài thì các bạn cứ dùng ‘’In conclusion’’ đầu dòng là được rồi tóm gọn 2 ý chính trong thân bài, rồi nhấn mạnh lại ý kiến cá nhân nhé ^.^ 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Các bạn bật này lên nhé,  lúc vào PE thì nó sẽ gợi ý từ cho mình để tránh viết sai từ vựng nhé ^.^ . Mình có thử làm và ko bị check gian lận nhé, nhưng cũng hạn chế để giám thị thấy, tại người ta hiểu lầm  ấy ^.^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drawing>
          <wp:inline distT="0" distB="0" distL="114300" distR="114300">
            <wp:extent cx="5527675" cy="3185795"/>
            <wp:effectExtent l="0" t="0" r="4445" b="14605"/>
            <wp:docPr id="1" name="Picture 1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C0DC"/>
    <w:multiLevelType w:val="singleLevel"/>
    <w:tmpl w:val="8754C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B1DA6F"/>
    <w:multiLevelType w:val="singleLevel"/>
    <w:tmpl w:val="8CB1DA6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D1A46C7"/>
    <w:multiLevelType w:val="singleLevel"/>
    <w:tmpl w:val="CD1A46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6E65CC"/>
    <w:multiLevelType w:val="singleLevel"/>
    <w:tmpl w:val="1D6E65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53BD85"/>
    <w:multiLevelType w:val="singleLevel"/>
    <w:tmpl w:val="2153BD8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13F4597"/>
    <w:multiLevelType w:val="singleLevel"/>
    <w:tmpl w:val="513F459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02C20"/>
    <w:rsid w:val="12702C20"/>
    <w:rsid w:val="32CC69F9"/>
    <w:rsid w:val="39D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2023-04-26T09:52:00Z</dcterms:created>
  <dc:creator>HP</dc:creator>
  <cp:lastModifiedBy>Ngọc Nguyên</cp:lastModifiedBy>
  <dcterms:modified xsi:type="dcterms:W3CDTF">2024-05-17T07:45:57Z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B0C4B330C4FE4313BB182CC90773899B</vt:lpwstr>
  </property>
</Properties>
</file>