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1E0" w:firstRow="1" w:lastRow="1" w:firstColumn="1" w:lastColumn="1" w:noHBand="0" w:noVBand="0"/>
      </w:tblPr>
      <w:tblGrid>
        <w:gridCol w:w="4791"/>
        <w:gridCol w:w="4569"/>
      </w:tblGrid>
      <w:tr w:rsidR="00B95F0F" w:rsidTr="004874B3">
        <w:tc>
          <w:tcPr>
            <w:tcW w:w="3281" w:type="dxa"/>
            <w:hideMark/>
          </w:tcPr>
          <w:p w:rsidR="00B95F0F" w:rsidRDefault="00B95F0F" w:rsidP="004874B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D0596EB" wp14:editId="1A7B9D39">
                  <wp:extent cx="1943100" cy="63246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3100" cy="632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90" w:type="dxa"/>
          </w:tcPr>
          <w:p w:rsidR="00B95F0F" w:rsidRDefault="00B95F0F" w:rsidP="004874B3">
            <w:pPr>
              <w:jc w:val="center"/>
              <w:rPr>
                <w:sz w:val="12"/>
              </w:rPr>
            </w:pPr>
          </w:p>
          <w:p w:rsidR="00B95F0F" w:rsidRDefault="00B95F0F" w:rsidP="004874B3">
            <w:pPr>
              <w:ind w:firstLine="0"/>
              <w:jc w:val="center"/>
              <w:rPr>
                <w:szCs w:val="26"/>
              </w:rPr>
            </w:pPr>
            <w:r>
              <w:rPr>
                <w:szCs w:val="26"/>
              </w:rPr>
              <w:t>BỘ GIÁO DỤC VÀ ĐÀO TẠO</w:t>
            </w:r>
          </w:p>
          <w:p w:rsidR="00B95F0F" w:rsidRDefault="00B95F0F" w:rsidP="004874B3">
            <w:pPr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Cs w:val="26"/>
              </w:rPr>
              <w:t>TRƯỜNG ĐẠI HỌC CÔNG NGHỆ TP. HCM</w:t>
            </w:r>
          </w:p>
        </w:tc>
      </w:tr>
    </w:tbl>
    <w:p w:rsidR="00B95F0F" w:rsidRDefault="00B95F0F" w:rsidP="00B95F0F">
      <w:pPr>
        <w:rPr>
          <w:b/>
          <w:bCs/>
          <w:sz w:val="22"/>
          <w:szCs w:val="20"/>
        </w:rPr>
      </w:pPr>
      <w:r>
        <w:rPr>
          <w:b/>
          <w:bCs/>
          <w:noProof/>
          <w:sz w:val="22"/>
          <w:szCs w:val="20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34B641C" wp14:editId="4E4C35D3">
                <wp:simplePos x="0" y="0"/>
                <wp:positionH relativeFrom="column">
                  <wp:posOffset>-561975</wp:posOffset>
                </wp:positionH>
                <wp:positionV relativeFrom="paragraph">
                  <wp:posOffset>-1652270</wp:posOffset>
                </wp:positionV>
                <wp:extent cx="7191375" cy="9467850"/>
                <wp:effectExtent l="0" t="0" r="28575" b="1905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1375" cy="94678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CB1B85" id="Rectangle 39" o:spid="_x0000_s1026" style="position:absolute;margin-left:-44.25pt;margin-top:-130.1pt;width:566.25pt;height:745.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" fillcolor="white [3212]" strokecolor="#1f3763 [1604]" strokeweight="1pt"/>
            </w:pict>
          </mc:Fallback>
        </mc:AlternateContent>
      </w:r>
    </w:p>
    <w:p w:rsidR="00B95F0F" w:rsidRDefault="00B95F0F" w:rsidP="00B95F0F">
      <w:pPr>
        <w:rPr>
          <w:b/>
          <w:bCs/>
          <w:sz w:val="22"/>
          <w:szCs w:val="20"/>
        </w:rPr>
      </w:pPr>
    </w:p>
    <w:p w:rsidR="00B95F0F" w:rsidRDefault="00B95F0F" w:rsidP="00B95F0F">
      <w:pPr>
        <w:jc w:val="center"/>
        <w:rPr>
          <w:b/>
          <w:bCs/>
          <w:sz w:val="22"/>
          <w:szCs w:val="20"/>
        </w:rPr>
      </w:pPr>
    </w:p>
    <w:p w:rsidR="00B95F0F" w:rsidRDefault="00B95F0F" w:rsidP="00B95F0F">
      <w:pPr>
        <w:jc w:val="center"/>
        <w:rPr>
          <w:b/>
          <w:bCs/>
          <w:sz w:val="32"/>
          <w:szCs w:val="20"/>
        </w:rPr>
      </w:pPr>
      <w:r>
        <w:rPr>
          <w:b/>
          <w:bCs/>
          <w:sz w:val="32"/>
          <w:szCs w:val="20"/>
        </w:rPr>
        <w:t>BÁO CÁO ĐỒ ÁN CHUYÊN NGÀNH</w:t>
      </w:r>
    </w:p>
    <w:p w:rsidR="00B95F0F" w:rsidRDefault="00B95F0F" w:rsidP="00B95F0F">
      <w:pPr>
        <w:rPr>
          <w:b/>
          <w:bCs/>
          <w:sz w:val="22"/>
          <w:szCs w:val="20"/>
        </w:rPr>
      </w:pPr>
    </w:p>
    <w:p w:rsidR="00B95F0F" w:rsidRDefault="00B95F0F" w:rsidP="00B95F0F">
      <w:pPr>
        <w:jc w:val="center"/>
        <w:rPr>
          <w:b/>
          <w:bCs/>
          <w:sz w:val="36"/>
          <w:szCs w:val="20"/>
        </w:rPr>
      </w:pPr>
      <w:r>
        <w:rPr>
          <w:b/>
          <w:bCs/>
          <w:sz w:val="36"/>
          <w:szCs w:val="20"/>
        </w:rPr>
        <w:t>THIẾT KẾ ỨNG DỤNG GAME CỜ CARO</w:t>
      </w:r>
    </w:p>
    <w:p w:rsidR="00B95F0F" w:rsidRPr="00936AC4" w:rsidRDefault="00B95F0F" w:rsidP="00B95F0F">
      <w:pPr>
        <w:jc w:val="center"/>
        <w:rPr>
          <w:b/>
          <w:bCs/>
          <w:sz w:val="36"/>
          <w:szCs w:val="20"/>
        </w:rPr>
      </w:pPr>
    </w:p>
    <w:p w:rsidR="00B95F0F" w:rsidRDefault="00B95F0F" w:rsidP="00B95F0F">
      <w:pPr>
        <w:tabs>
          <w:tab w:val="left" w:pos="2640"/>
        </w:tabs>
        <w:ind w:left="840"/>
        <w:jc w:val="both"/>
        <w:rPr>
          <w:bCs/>
          <w:szCs w:val="20"/>
        </w:rPr>
      </w:pPr>
      <w:r>
        <w:rPr>
          <w:bCs/>
          <w:szCs w:val="20"/>
        </w:rPr>
        <w:t xml:space="preserve">Ngành: </w:t>
      </w:r>
      <w:r>
        <w:rPr>
          <w:bCs/>
          <w:szCs w:val="20"/>
        </w:rPr>
        <w:tab/>
        <w:t>Công nghệ thông tin</w:t>
      </w:r>
    </w:p>
    <w:p w:rsidR="00B95F0F" w:rsidRDefault="00B95F0F" w:rsidP="00B95F0F">
      <w:pPr>
        <w:tabs>
          <w:tab w:val="left" w:pos="3120"/>
        </w:tabs>
        <w:jc w:val="both"/>
        <w:rPr>
          <w:bCs/>
          <w:sz w:val="30"/>
          <w:szCs w:val="20"/>
        </w:rPr>
      </w:pPr>
    </w:p>
    <w:p w:rsidR="00B95F0F" w:rsidRDefault="00B95F0F" w:rsidP="00B95F0F">
      <w:pPr>
        <w:tabs>
          <w:tab w:val="left" w:pos="5040"/>
        </w:tabs>
        <w:jc w:val="both"/>
        <w:rPr>
          <w:bCs/>
          <w:szCs w:val="28"/>
        </w:rPr>
      </w:pPr>
      <w:r>
        <w:rPr>
          <w:bCs/>
          <w:szCs w:val="28"/>
        </w:rPr>
        <w:t xml:space="preserve">Giảng viên hướng dẫn: </w:t>
      </w:r>
      <w:r>
        <w:rPr>
          <w:bCs/>
          <w:szCs w:val="28"/>
        </w:rPr>
        <w:tab/>
        <w:t>Nguyễn Hữu Trung</w:t>
      </w:r>
    </w:p>
    <w:p w:rsidR="00B95F0F" w:rsidRDefault="00B95F0F" w:rsidP="00B95F0F">
      <w:pPr>
        <w:tabs>
          <w:tab w:val="left" w:pos="5040"/>
        </w:tabs>
        <w:jc w:val="both"/>
        <w:rPr>
          <w:bCs/>
          <w:szCs w:val="28"/>
        </w:rPr>
      </w:pPr>
    </w:p>
    <w:p w:rsidR="00B95F0F" w:rsidRDefault="00B95F0F" w:rsidP="00B95F0F">
      <w:pPr>
        <w:tabs>
          <w:tab w:val="left" w:pos="5040"/>
        </w:tabs>
        <w:jc w:val="both"/>
        <w:rPr>
          <w:bCs/>
          <w:szCs w:val="28"/>
        </w:rPr>
      </w:pPr>
      <w:r>
        <w:rPr>
          <w:bCs/>
          <w:szCs w:val="28"/>
        </w:rPr>
        <w:t xml:space="preserve">Sinh viên thực hiện: </w:t>
      </w:r>
      <w:r>
        <w:rPr>
          <w:bCs/>
          <w:szCs w:val="28"/>
        </w:rPr>
        <w:tab/>
        <w:t>Nguyễn Trung Hậu</w:t>
      </w:r>
      <w:r>
        <w:rPr>
          <w:bCs/>
          <w:szCs w:val="28"/>
        </w:rPr>
        <w:tab/>
      </w:r>
    </w:p>
    <w:p w:rsidR="00B95F0F" w:rsidRPr="00936AC4" w:rsidRDefault="00B95F0F" w:rsidP="00B95F0F">
      <w:pPr>
        <w:tabs>
          <w:tab w:val="left" w:pos="5040"/>
        </w:tabs>
        <w:jc w:val="both"/>
        <w:rPr>
          <w:bCs/>
          <w:szCs w:val="28"/>
        </w:rPr>
      </w:pPr>
      <w:r>
        <w:rPr>
          <w:bCs/>
          <w:szCs w:val="28"/>
        </w:rPr>
        <w:tab/>
        <w:t xml:space="preserve">1911066072 </w:t>
      </w:r>
      <w:r>
        <w:rPr>
          <w:bCs/>
          <w:szCs w:val="28"/>
        </w:rPr>
        <w:tab/>
      </w:r>
      <w:r>
        <w:rPr>
          <w:bCs/>
          <w:szCs w:val="28"/>
        </w:rPr>
        <w:tab/>
        <w:t>Lớp: 19DTHE3</w:t>
      </w:r>
    </w:p>
    <w:p w:rsidR="00B95F0F" w:rsidRDefault="00B95F0F" w:rsidP="00B95F0F">
      <w:pPr>
        <w:tabs>
          <w:tab w:val="left" w:pos="4680"/>
        </w:tabs>
        <w:ind w:left="2400"/>
        <w:rPr>
          <w:bCs/>
          <w:sz w:val="30"/>
          <w:szCs w:val="20"/>
        </w:rPr>
      </w:pPr>
    </w:p>
    <w:p w:rsidR="00B95F0F" w:rsidRDefault="00B95F0F" w:rsidP="00B95F0F">
      <w:pPr>
        <w:tabs>
          <w:tab w:val="left" w:pos="4680"/>
        </w:tabs>
        <w:jc w:val="center"/>
        <w:rPr>
          <w:sz w:val="30"/>
          <w:szCs w:val="28"/>
          <w:lang w:val="vi-VN"/>
        </w:rPr>
      </w:pPr>
    </w:p>
    <w:p w:rsidR="00B95F0F" w:rsidRDefault="00B95F0F" w:rsidP="00B95F0F">
      <w:pPr>
        <w:tabs>
          <w:tab w:val="left" w:pos="4680"/>
        </w:tabs>
        <w:jc w:val="center"/>
        <w:rPr>
          <w:sz w:val="30"/>
          <w:szCs w:val="28"/>
          <w:lang w:val="vi-VN"/>
        </w:rPr>
      </w:pPr>
    </w:p>
    <w:p w:rsidR="00B95F0F" w:rsidRDefault="00B95F0F" w:rsidP="00B95F0F">
      <w:pPr>
        <w:tabs>
          <w:tab w:val="left" w:pos="4680"/>
        </w:tabs>
        <w:jc w:val="center"/>
        <w:rPr>
          <w:sz w:val="30"/>
          <w:szCs w:val="28"/>
          <w:lang w:val="vi-VN"/>
        </w:rPr>
      </w:pPr>
    </w:p>
    <w:p w:rsidR="00B95F0F" w:rsidRDefault="00B95F0F" w:rsidP="00B95F0F">
      <w:pPr>
        <w:tabs>
          <w:tab w:val="left" w:pos="4680"/>
        </w:tabs>
        <w:jc w:val="center"/>
        <w:rPr>
          <w:sz w:val="30"/>
          <w:szCs w:val="28"/>
          <w:lang w:val="vi-VN"/>
        </w:rPr>
      </w:pPr>
    </w:p>
    <w:p w:rsidR="00B95F0F" w:rsidRDefault="00B95F0F" w:rsidP="00B95F0F">
      <w:pPr>
        <w:tabs>
          <w:tab w:val="left" w:pos="4680"/>
        </w:tabs>
        <w:jc w:val="center"/>
        <w:rPr>
          <w:sz w:val="30"/>
          <w:szCs w:val="28"/>
          <w:lang w:val="vi-VN"/>
        </w:rPr>
      </w:pPr>
    </w:p>
    <w:p w:rsidR="00B95F0F" w:rsidRDefault="00B95F0F" w:rsidP="00B95F0F">
      <w:pPr>
        <w:tabs>
          <w:tab w:val="left" w:pos="4680"/>
        </w:tabs>
        <w:ind w:left="0" w:firstLine="0"/>
        <w:rPr>
          <w:sz w:val="30"/>
          <w:szCs w:val="28"/>
          <w:lang w:val="vi-VN"/>
        </w:rPr>
      </w:pPr>
    </w:p>
    <w:p w:rsidR="00B95F0F" w:rsidRPr="009945FA" w:rsidRDefault="00B95F0F" w:rsidP="00B95F0F">
      <w:pPr>
        <w:tabs>
          <w:tab w:val="left" w:pos="4680"/>
        </w:tabs>
        <w:ind w:left="567" w:right="567"/>
        <w:jc w:val="center"/>
        <w:rPr>
          <w:sz w:val="30"/>
          <w:szCs w:val="28"/>
        </w:rPr>
      </w:pPr>
      <w:r>
        <w:rPr>
          <w:sz w:val="30"/>
          <w:szCs w:val="28"/>
          <w:lang w:val="vi-VN"/>
        </w:rPr>
        <w:t xml:space="preserve">TP. Hồ Chí Minh, </w:t>
      </w:r>
      <w:bookmarkStart w:id="0" w:name="_Hlk120315718"/>
      <w:r>
        <w:rPr>
          <w:sz w:val="30"/>
          <w:szCs w:val="28"/>
        </w:rPr>
        <w:t>tháng 11 năm 2022</w:t>
      </w:r>
      <w:bookmarkEnd w:id="0"/>
    </w:p>
    <w:p w:rsidR="00485E63" w:rsidRDefault="00485E63"/>
    <w:sectPr w:rsidR="00485E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F0F"/>
    <w:rsid w:val="0012725D"/>
    <w:rsid w:val="002734DC"/>
    <w:rsid w:val="00485E63"/>
    <w:rsid w:val="008F027C"/>
    <w:rsid w:val="00B95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CB54E4-0B4D-4B81-BA12-EF9C91B36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Thông tin bình thường"/>
    <w:qFormat/>
    <w:rsid w:val="00B95F0F"/>
    <w:pPr>
      <w:spacing w:after="0" w:line="360" w:lineRule="auto"/>
      <w:ind w:left="397" w:right="397" w:firstLine="720"/>
    </w:pPr>
    <w:rPr>
      <w:rFonts w:ascii="Times New Roman" w:eastAsiaTheme="minorEastAsia" w:hAnsi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Shirwi Eir</dc:creator>
  <cp:keywords/>
  <dc:description/>
  <cp:lastModifiedBy>Shirwi Eir</cp:lastModifiedBy>
  <cp:revision>1</cp:revision>
  <dcterms:created xsi:type="dcterms:W3CDTF">2022-12-03T03:27:00Z</dcterms:created>
  <dcterms:modified xsi:type="dcterms:W3CDTF">2022-12-03T03:27:00Z</dcterms:modified>
</cp:coreProperties>
</file>