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B8" w:rsidRDefault="009A2AB8"/>
    <w:p w:rsidR="00FD7CEE" w:rsidRDefault="00FD7CEE" w:rsidP="00FD7CEE"/>
    <w:p w:rsidR="009A033D" w:rsidRDefault="00FD7CEE" w:rsidP="00FD7CEE">
      <w:r>
        <w:t xml:space="preserve">Bảng 8: HangKiGui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758"/>
        <w:gridCol w:w="1417"/>
        <w:gridCol w:w="1701"/>
        <w:gridCol w:w="3224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DA4592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75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 xml:space="preserve">Thuộc </w:t>
            </w:r>
            <w:bookmarkStart w:id="0" w:name="_GoBack"/>
            <w:bookmarkEnd w:id="0"/>
            <w:r>
              <w:t>tính</w:t>
            </w:r>
          </w:p>
        </w:tc>
        <w:tc>
          <w:tcPr>
            <w:tcW w:w="3224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DA4592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75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701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3224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DA4592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758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417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701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3224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DA4592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758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1417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701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3224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DA4592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A218C4" w:rsidP="009A2AB8">
            <w:pPr>
              <w:pStyle w:val="MyTable"/>
            </w:pPr>
            <w:r>
              <w:t>S</w:t>
            </w:r>
            <w:r w:rsidR="00FD7CEE">
              <w:t>oLuong</w:t>
            </w:r>
          </w:p>
        </w:tc>
        <w:tc>
          <w:tcPr>
            <w:tcW w:w="1758" w:type="dxa"/>
          </w:tcPr>
          <w:p w:rsidR="00FD7CEE" w:rsidRDefault="00A218C4" w:rsidP="009A2AB8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3224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DA4592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758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1417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701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3224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DA4592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758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1417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701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3224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DA4592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758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1417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701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3224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 xml:space="preserve">Bảng 9: DatPhong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50"/>
        <w:gridCol w:w="1276"/>
        <w:gridCol w:w="2268"/>
        <w:gridCol w:w="1559"/>
        <w:gridCol w:w="2657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B4399C">
            <w:pPr>
              <w:pStyle w:val="MyTable"/>
            </w:pPr>
            <w:r>
              <w:t>[2]-[DP], [DP-01], [DP-3]</w:t>
            </w:r>
            <w:r w:rsidR="00B4399C">
              <w:t>, [DP-02], [DP-04], [DP-05], [DP-06], [DP-07], [DP-08], [KH-DP]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7931C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35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657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7931C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35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276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26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559" w:type="dxa"/>
          </w:tcPr>
          <w:p w:rsidR="009065C0" w:rsidRDefault="00BC3101" w:rsidP="009A2AB8">
            <w:pPr>
              <w:pStyle w:val="MyTable"/>
            </w:pPr>
            <w:r>
              <w:t>Khóa chính</w:t>
            </w:r>
          </w:p>
        </w:tc>
        <w:tc>
          <w:tcPr>
            <w:tcW w:w="2657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7931C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35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276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26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559" w:type="dxa"/>
          </w:tcPr>
          <w:p w:rsidR="009065C0" w:rsidRDefault="00736268" w:rsidP="009065C0">
            <w:pPr>
              <w:pStyle w:val="MyTable"/>
            </w:pPr>
            <w:r>
              <w:t>Kh</w:t>
            </w:r>
            <w:r w:rsidR="00BC3101">
              <w:t>óa chính</w:t>
            </w:r>
          </w:p>
        </w:tc>
        <w:tc>
          <w:tcPr>
            <w:tcW w:w="2657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7931C8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35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276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26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559" w:type="dxa"/>
          </w:tcPr>
          <w:p w:rsidR="009065C0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657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7931C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35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276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26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559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657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7931C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35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276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26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559" w:type="dxa"/>
          </w:tcPr>
          <w:p w:rsidR="009065C0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657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7931C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35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276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268" w:type="dxa"/>
          </w:tcPr>
          <w:p w:rsidR="007F61F9" w:rsidRDefault="00B4399C" w:rsidP="00B4399C">
            <w:pPr>
              <w:pStyle w:val="MyTable"/>
            </w:pPr>
            <w:r>
              <w:t xml:space="preserve">Lớn hơn </w:t>
            </w:r>
            <w:r w:rsidR="007F61F9">
              <w:t>Ngay</w:t>
            </w:r>
            <w:r>
              <w:t>Dat</w:t>
            </w:r>
            <w:r w:rsidR="007F61F9">
              <w:t>phong</w:t>
            </w:r>
          </w:p>
        </w:tc>
        <w:tc>
          <w:tcPr>
            <w:tcW w:w="1559" w:type="dxa"/>
          </w:tcPr>
          <w:p w:rsidR="007F61F9" w:rsidRDefault="0032173F" w:rsidP="007F61F9">
            <w:pPr>
              <w:pStyle w:val="MyTable"/>
            </w:pPr>
            <w:r>
              <w:t>Check constraint</w:t>
            </w:r>
          </w:p>
        </w:tc>
        <w:tc>
          <w:tcPr>
            <w:tcW w:w="2657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7931C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35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276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268" w:type="dxa"/>
          </w:tcPr>
          <w:p w:rsidR="007F61F9" w:rsidRDefault="00B4399C" w:rsidP="007F61F9">
            <w:pPr>
              <w:pStyle w:val="MyTable"/>
            </w:pPr>
            <w:r>
              <w:t xml:space="preserve">Lớn hơn </w:t>
            </w:r>
            <w:r w:rsidR="007F61F9">
              <w:t>NgayNhanPhong</w:t>
            </w:r>
          </w:p>
        </w:tc>
        <w:tc>
          <w:tcPr>
            <w:tcW w:w="1559" w:type="dxa"/>
          </w:tcPr>
          <w:p w:rsidR="007F61F9" w:rsidRDefault="0032173F" w:rsidP="007F61F9">
            <w:pPr>
              <w:pStyle w:val="MyTable"/>
            </w:pPr>
            <w:r>
              <w:t>Check constraint</w:t>
            </w:r>
          </w:p>
        </w:tc>
        <w:tc>
          <w:tcPr>
            <w:tcW w:w="2657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67"/>
        <w:gridCol w:w="1417"/>
        <w:gridCol w:w="1418"/>
        <w:gridCol w:w="2126"/>
        <w:gridCol w:w="3082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8D4385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-3], [</w:t>
            </w:r>
            <w:r w:rsidR="00895A37">
              <w:t xml:space="preserve">BGD </w:t>
            </w:r>
            <w:r>
              <w:t>-02], [</w:t>
            </w:r>
            <w:r w:rsidR="00895A37">
              <w:t xml:space="preserve">BGD </w:t>
            </w:r>
            <w:r>
              <w:t>-04</w:t>
            </w:r>
            <w:r w:rsidR="008D4385">
              <w:t>]</w:t>
            </w:r>
            <w:r>
              <w:t>, [</w:t>
            </w:r>
            <w:r w:rsidR="00895A37">
              <w:t xml:space="preserve">BGD </w:t>
            </w:r>
            <w:r w:rsidR="008D4385">
              <w:t>-05],</w:t>
            </w:r>
            <w:r>
              <w:t xml:space="preserve"> [</w:t>
            </w:r>
            <w:r w:rsidR="00895A37">
              <w:t xml:space="preserve">BGD </w:t>
            </w:r>
            <w:r w:rsidR="008D4385">
              <w:t>-06], [DP-07]</w:t>
            </w:r>
            <w:r>
              <w:t>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7931C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67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2126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3082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7931C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67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417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26" w:type="dxa"/>
          </w:tcPr>
          <w:p w:rsidR="007F61F9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3082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7931C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67" w:type="dxa"/>
          </w:tcPr>
          <w:p w:rsidR="007F61F9" w:rsidRDefault="00895A37" w:rsidP="009A2AB8">
            <w:pPr>
              <w:pStyle w:val="MyTable"/>
            </w:pPr>
            <w:r w:rsidRPr="007F61F9">
              <w:t>TenGiamDoc</w:t>
            </w:r>
          </w:p>
        </w:tc>
        <w:tc>
          <w:tcPr>
            <w:tcW w:w="1417" w:type="dxa"/>
          </w:tcPr>
          <w:p w:rsidR="007F61F9" w:rsidRDefault="007931C8" w:rsidP="009A2AB8">
            <w:pPr>
              <w:pStyle w:val="MyTable"/>
            </w:pPr>
            <w:r>
              <w:t>n</w:t>
            </w:r>
            <w:r w:rsidR="00895A37">
              <w:t>varchar</w:t>
            </w:r>
          </w:p>
        </w:tc>
        <w:tc>
          <w:tcPr>
            <w:tcW w:w="141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2126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3082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7931C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67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417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26" w:type="dxa"/>
          </w:tcPr>
          <w:p w:rsidR="007F61F9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3082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7931C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67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417" w:type="dxa"/>
          </w:tcPr>
          <w:p w:rsidR="007F61F9" w:rsidRDefault="001F3546" w:rsidP="009A2AB8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126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3082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7931C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67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417" w:type="dxa"/>
          </w:tcPr>
          <w:p w:rsidR="00B6526C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41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2126" w:type="dxa"/>
          </w:tcPr>
          <w:p w:rsidR="00B6526C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3082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7931C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67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417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2126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3082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r>
              <w:t>] ,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 w:rsidR="0032173F">
              <w:t xml:space="preserve"> [NV04]</w:t>
            </w:r>
            <w:r>
              <w:t>, [NV06] ,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8B79DD" w:rsidP="00527E2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3D"/>
    <w:rsid w:val="000F20D9"/>
    <w:rsid w:val="001F3546"/>
    <w:rsid w:val="0024766C"/>
    <w:rsid w:val="0032173F"/>
    <w:rsid w:val="00393C63"/>
    <w:rsid w:val="00451BB3"/>
    <w:rsid w:val="00483623"/>
    <w:rsid w:val="0072712A"/>
    <w:rsid w:val="00736268"/>
    <w:rsid w:val="007931C8"/>
    <w:rsid w:val="007F61F9"/>
    <w:rsid w:val="00895A37"/>
    <w:rsid w:val="008B79DD"/>
    <w:rsid w:val="008D4385"/>
    <w:rsid w:val="009065C0"/>
    <w:rsid w:val="00923031"/>
    <w:rsid w:val="00973915"/>
    <w:rsid w:val="009815AF"/>
    <w:rsid w:val="009A033D"/>
    <w:rsid w:val="009A2AB8"/>
    <w:rsid w:val="00A218C4"/>
    <w:rsid w:val="00B4399C"/>
    <w:rsid w:val="00B6526C"/>
    <w:rsid w:val="00B950CB"/>
    <w:rsid w:val="00BC3101"/>
    <w:rsid w:val="00C312F1"/>
    <w:rsid w:val="00C571F5"/>
    <w:rsid w:val="00DA4592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7D37E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Huy Nguyễn</cp:lastModifiedBy>
  <cp:revision>28</cp:revision>
  <dcterms:created xsi:type="dcterms:W3CDTF">2017-11-02T15:49:00Z</dcterms:created>
  <dcterms:modified xsi:type="dcterms:W3CDTF">2017-11-05T02:47:00Z</dcterms:modified>
</cp:coreProperties>
</file>