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47D1" w14:textId="7BED83AA" w:rsidR="00C57004" w:rsidRDefault="00C57004" w:rsidP="00974A8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21136" wp14:editId="5ED3FA58">
                <wp:simplePos x="0" y="0"/>
                <wp:positionH relativeFrom="column">
                  <wp:posOffset>842010</wp:posOffset>
                </wp:positionH>
                <wp:positionV relativeFrom="paragraph">
                  <wp:posOffset>201930</wp:posOffset>
                </wp:positionV>
                <wp:extent cx="4785360" cy="0"/>
                <wp:effectExtent l="0" t="0" r="0" b="0"/>
                <wp:wrapNone/>
                <wp:docPr id="7059054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5BE4E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3pt,15.9pt" to="443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KHOÁ HỌC: THUẬT TOÁN </w:t>
      </w:r>
      <w:r w:rsidR="00222D9F">
        <w:rPr>
          <w:rFonts w:ascii="Times New Roman" w:hAnsi="Times New Roman" w:cs="Times New Roman"/>
          <w:b/>
          <w:bCs/>
          <w:sz w:val="26"/>
          <w:szCs w:val="26"/>
        </w:rPr>
        <w:t>NÂNG CAO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– SAMSUNG PTIT – HÈ 2025</w:t>
      </w:r>
    </w:p>
    <w:p w14:paraId="0BB3461A" w14:textId="51F7C4FC" w:rsidR="00C57004" w:rsidRDefault="00C57004" w:rsidP="00974A8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Buổi </w:t>
      </w:r>
      <w:r w:rsidR="00AB25AD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974A8C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AB25AD">
        <w:rPr>
          <w:rFonts w:ascii="Times New Roman" w:hAnsi="Times New Roman" w:cs="Times New Roman"/>
          <w:b/>
          <w:bCs/>
          <w:sz w:val="26"/>
          <w:szCs w:val="26"/>
        </w:rPr>
        <w:t>LUYỆN TẬP QUY HOẠCH ĐỘNG</w:t>
      </w:r>
    </w:p>
    <w:p w14:paraId="5910B3F4" w14:textId="21AC59A5" w:rsidR="00C57004" w:rsidRDefault="00C57004" w:rsidP="00974A8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BÀI</w:t>
      </w:r>
    </w:p>
    <w:p w14:paraId="735B267E" w14:textId="4067A754" w:rsidR="00612805" w:rsidRDefault="00EC2381" w:rsidP="00EC2381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DSA05004. DÃY CON TĂNG DÀI NHẤT</w:t>
      </w:r>
    </w:p>
    <w:p w14:paraId="68AD9E4F" w14:textId="77777777" w:rsidR="00EC2381" w:rsidRP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sz w:val="26"/>
          <w:szCs w:val="26"/>
        </w:rPr>
        <w:t>Cho một dãy số nguyên gồm N phần tử A[1], A[2], ... A[N]. </w:t>
      </w:r>
    </w:p>
    <w:p w14:paraId="679F333C" w14:textId="77777777" w:rsidR="00EC2381" w:rsidRP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sz w:val="26"/>
          <w:szCs w:val="26"/>
        </w:rPr>
        <w:t>Biết rằng dãy con tăng là 1 dãy A[i</w:t>
      </w:r>
      <w:r w:rsidRPr="00EC2381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EC2381">
        <w:rPr>
          <w:rFonts w:ascii="Times New Roman" w:hAnsi="Times New Roman" w:cs="Times New Roman"/>
          <w:sz w:val="26"/>
          <w:szCs w:val="26"/>
        </w:rPr>
        <w:t>],... A[i</w:t>
      </w:r>
      <w:r w:rsidRPr="00EC2381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Pr="00EC2381">
        <w:rPr>
          <w:rFonts w:ascii="Times New Roman" w:hAnsi="Times New Roman" w:cs="Times New Roman"/>
          <w:sz w:val="26"/>
          <w:szCs w:val="26"/>
        </w:rPr>
        <w:t>]</w:t>
      </w:r>
    </w:p>
    <w:p w14:paraId="617D6C45" w14:textId="77777777" w:rsidR="00EC2381" w:rsidRP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sz w:val="26"/>
          <w:szCs w:val="26"/>
        </w:rPr>
        <w:t>thỏa mãn i</w:t>
      </w:r>
      <w:r w:rsidRPr="00EC2381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EC2381">
        <w:rPr>
          <w:rFonts w:ascii="Times New Roman" w:hAnsi="Times New Roman" w:cs="Times New Roman"/>
          <w:sz w:val="26"/>
          <w:szCs w:val="26"/>
        </w:rPr>
        <w:t> &lt; i</w:t>
      </w:r>
      <w:r w:rsidRPr="00EC238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EC2381">
        <w:rPr>
          <w:rFonts w:ascii="Times New Roman" w:hAnsi="Times New Roman" w:cs="Times New Roman"/>
          <w:sz w:val="26"/>
          <w:szCs w:val="26"/>
        </w:rPr>
        <w:t> &lt; ... &lt; i</w:t>
      </w:r>
      <w:r w:rsidRPr="00EC2381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Pr="00EC2381">
        <w:rPr>
          <w:rFonts w:ascii="Times New Roman" w:hAnsi="Times New Roman" w:cs="Times New Roman"/>
          <w:sz w:val="26"/>
          <w:szCs w:val="26"/>
        </w:rPr>
        <w:t> và A[i</w:t>
      </w:r>
      <w:r w:rsidRPr="00EC2381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EC2381">
        <w:rPr>
          <w:rFonts w:ascii="Times New Roman" w:hAnsi="Times New Roman" w:cs="Times New Roman"/>
          <w:sz w:val="26"/>
          <w:szCs w:val="26"/>
        </w:rPr>
        <w:t>] &lt; A[i</w:t>
      </w:r>
      <w:r w:rsidRPr="00EC238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EC2381">
        <w:rPr>
          <w:rFonts w:ascii="Times New Roman" w:hAnsi="Times New Roman" w:cs="Times New Roman"/>
          <w:sz w:val="26"/>
          <w:szCs w:val="26"/>
        </w:rPr>
        <w:t>] &lt; .. &lt; A[i</w:t>
      </w:r>
      <w:r w:rsidRPr="00EC2381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Pr="00EC2381">
        <w:rPr>
          <w:rFonts w:ascii="Times New Roman" w:hAnsi="Times New Roman" w:cs="Times New Roman"/>
          <w:sz w:val="26"/>
          <w:szCs w:val="26"/>
        </w:rPr>
        <w:t>].</w:t>
      </w:r>
    </w:p>
    <w:p w14:paraId="23AF8D5A" w14:textId="77777777" w:rsidR="00EC2381" w:rsidRP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sz w:val="26"/>
          <w:szCs w:val="26"/>
        </w:rPr>
        <w:t>Hãy cho biết dãy con tăng dài nhất của dãy này có bao nhiêu phần tử? </w:t>
      </w:r>
    </w:p>
    <w:p w14:paraId="46023925" w14:textId="77777777" w:rsid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C2381">
        <w:rPr>
          <w:rFonts w:ascii="Times New Roman" w:hAnsi="Times New Roman" w:cs="Times New Roman"/>
          <w:b/>
          <w:bCs/>
          <w:sz w:val="26"/>
          <w:szCs w:val="26"/>
        </w:rPr>
        <w:t>Input: </w:t>
      </w:r>
    </w:p>
    <w:p w14:paraId="5BA3A1FD" w14:textId="77777777" w:rsidR="00EC2381" w:rsidRDefault="00EC2381" w:rsidP="00EC2381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sz w:val="26"/>
          <w:szCs w:val="26"/>
        </w:rPr>
        <w:t xml:space="preserve">Dòng 1 gồm 1 số nguyên là số N (1 ≤ N ≤ 1000). </w:t>
      </w:r>
    </w:p>
    <w:p w14:paraId="20CE79F5" w14:textId="3903A37C" w:rsidR="00EC2381" w:rsidRPr="00EC2381" w:rsidRDefault="00EC2381" w:rsidP="00EC2381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sz w:val="26"/>
          <w:szCs w:val="26"/>
        </w:rPr>
        <w:t>Dòng thứ 2 ghi N số nguyên A[1], A[2], .. A[N] (1 ≤ A[i] ≤ 1000). </w:t>
      </w:r>
    </w:p>
    <w:p w14:paraId="2C2971B0" w14:textId="77777777" w:rsidR="00EC2381" w:rsidRP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Pr="00EC2381">
        <w:rPr>
          <w:rFonts w:ascii="Times New Roman" w:hAnsi="Times New Roman" w:cs="Times New Roman"/>
          <w:sz w:val="26"/>
          <w:szCs w:val="26"/>
        </w:rPr>
        <w:t> Ghi ra độ dài của dãy con tăng dài nhất.</w:t>
      </w:r>
    </w:p>
    <w:p w14:paraId="4CFB43EE" w14:textId="77777777" w:rsidR="00EC2381" w:rsidRP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EC2381" w:rsidRPr="00EC2381" w14:paraId="53122DC8" w14:textId="77777777" w:rsidTr="00EC2381"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5E69D6E1" w14:textId="77777777" w:rsidR="00EC2381" w:rsidRPr="00EC2381" w:rsidRDefault="00EC2381" w:rsidP="00EC238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23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1D655247" w14:textId="77777777" w:rsidR="00EC2381" w:rsidRPr="00EC2381" w:rsidRDefault="00EC2381" w:rsidP="00EC238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23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EC2381" w:rsidRPr="00EC2381" w14:paraId="722F1368" w14:textId="77777777"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33023" w14:textId="77777777" w:rsidR="00EC2381" w:rsidRPr="00EC2381" w:rsidRDefault="00EC2381" w:rsidP="00EC238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238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0D0AB0CB" w14:textId="77777777" w:rsidR="00EC2381" w:rsidRPr="00EC2381" w:rsidRDefault="00EC2381" w:rsidP="00EC238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2381">
              <w:rPr>
                <w:rFonts w:ascii="Times New Roman" w:hAnsi="Times New Roman" w:cs="Times New Roman"/>
                <w:sz w:val="26"/>
                <w:szCs w:val="26"/>
              </w:rPr>
              <w:t>1 2 5 4 6 2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D1BCF" w14:textId="77777777" w:rsidR="00EC2381" w:rsidRPr="00EC2381" w:rsidRDefault="00EC2381" w:rsidP="00EC238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238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5390B9A7" w14:textId="77777777" w:rsidR="00EC2381" w:rsidRPr="00EC2381" w:rsidRDefault="00EC2381" w:rsidP="00EC238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238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69B3CE97" w14:textId="77777777" w:rsidR="00EC2381" w:rsidRP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1429CB" w14:textId="67D9E0CA" w:rsidR="00BA7BDF" w:rsidRDefault="00C57004" w:rsidP="00AB25AD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EC2381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AB25AD">
        <w:rPr>
          <w:rFonts w:ascii="Times New Roman" w:hAnsi="Times New Roman" w:cs="Times New Roman"/>
          <w:b/>
          <w:bCs/>
          <w:sz w:val="26"/>
          <w:szCs w:val="26"/>
        </w:rPr>
        <w:t>DSA05019. HÌNH VUÔNG LỚN NHẤT</w:t>
      </w:r>
    </w:p>
    <w:p w14:paraId="5150C7BA" w14:textId="77777777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t>Cho một bảng số N hàng, M cột chỉ gồm 0 và 1. Bạn hãy tìm hình vuông có kích thước lớn nhất, sao cho các số trong hình vuông toàn là số 1.</w:t>
      </w:r>
    </w:p>
    <w:p w14:paraId="230B1DF6" w14:textId="77777777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7C8935B6" w14:textId="77777777" w:rsidR="00AB25AD" w:rsidRPr="00AB25AD" w:rsidRDefault="00AB25AD" w:rsidP="00AB25AD">
      <w:pPr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t>Dòng đầu tiên là số lượng bộ test T (T ≤ 10).</w:t>
      </w:r>
    </w:p>
    <w:p w14:paraId="36DE9508" w14:textId="77777777" w:rsidR="00AB25AD" w:rsidRPr="00AB25AD" w:rsidRDefault="00AB25AD" w:rsidP="00AB25AD">
      <w:pPr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t>Mỗi test bắt đầu bởi 2 số nguyên N, M (1 ≤ N, M ≤ 500).</w:t>
      </w:r>
    </w:p>
    <w:p w14:paraId="14082EF2" w14:textId="77777777" w:rsidR="00AB25AD" w:rsidRPr="00AB25AD" w:rsidRDefault="00AB25AD" w:rsidP="00AB25AD">
      <w:pPr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t>N dòng tiếp theo, mỗi dòng gồm M số mô tả một hàng của bảng.</w:t>
      </w:r>
    </w:p>
    <w:p w14:paraId="18FDC7FE" w14:textId="77777777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5AEE1917" w14:textId="77777777" w:rsidR="00AB25AD" w:rsidRPr="00AB25AD" w:rsidRDefault="00AB25AD" w:rsidP="00AB25AD">
      <w:pPr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t>Với mỗi test, in ra đáp án là kích thước của hình vuông lớn nhất tìm được trên một dòng.</w:t>
      </w:r>
    </w:p>
    <w:p w14:paraId="7B455B92" w14:textId="77777777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AB25AD" w:rsidRPr="00AB25AD" w14:paraId="6F54923D" w14:textId="77777777" w:rsidTr="00AB25AD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2ED6F689" w14:textId="3D380661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07BCC169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AB25AD" w:rsidRPr="00AB25AD" w14:paraId="202F7D25" w14:textId="77777777">
        <w:trPr>
          <w:trHeight w:val="75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B17BD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7F4A5E96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6 5</w:t>
            </w:r>
          </w:p>
          <w:p w14:paraId="631B91C8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0 1 1 0 1</w:t>
            </w:r>
          </w:p>
          <w:p w14:paraId="33B49813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1 1 0 1 0</w:t>
            </w:r>
          </w:p>
          <w:p w14:paraId="323AD264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 xml:space="preserve">0 </w:t>
            </w:r>
            <w:r w:rsidRPr="00AB25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1 1 1</w:t>
            </w: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</w:p>
          <w:p w14:paraId="15A616BB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r w:rsidRPr="00AB25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1 1 1</w:t>
            </w: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</w:p>
          <w:p w14:paraId="1FC2B397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r w:rsidRPr="00AB25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1 1 1</w:t>
            </w: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  <w:p w14:paraId="0B706F6A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0 0 0 0 0</w:t>
            </w:r>
          </w:p>
          <w:p w14:paraId="736EFAE3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2 2</w:t>
            </w:r>
          </w:p>
          <w:p w14:paraId="039BDE50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0 0</w:t>
            </w:r>
          </w:p>
          <w:p w14:paraId="0DAC62AE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0 0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268DB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598D6383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4BE1CAD8" w14:textId="77777777" w:rsid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C281D8C" w14:textId="65E152D5" w:rsid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BÀI </w:t>
      </w:r>
      <w:r w:rsidR="00EC2381"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sz w:val="26"/>
          <w:szCs w:val="26"/>
        </w:rPr>
        <w:t>. OLP004. CẮT GIẤY</w:t>
      </w:r>
    </w:p>
    <w:p w14:paraId="294B4BFD" w14:textId="4E57E8EB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t>Alice có một mảnh giấy hình chữ nhật có cạnh dọc và ngang tương ứng là 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AB25AD">
        <w:rPr>
          <w:rFonts w:ascii="Times New Roman" w:hAnsi="Times New Roman" w:cs="Times New Roman"/>
          <w:sz w:val="26"/>
          <w:szCs w:val="26"/>
        </w:rPr>
        <w:t> và</w:t>
      </w:r>
      <w:r>
        <w:rPr>
          <w:rFonts w:ascii="Times New Roman" w:hAnsi="Times New Roman" w:cs="Times New Roman"/>
          <w:sz w:val="26"/>
          <w:szCs w:val="26"/>
        </w:rPr>
        <w:t xml:space="preserve"> b </w:t>
      </w:r>
      <w:r w:rsidRPr="00AB25AD">
        <w:rPr>
          <w:rFonts w:ascii="Times New Roman" w:hAnsi="Times New Roman" w:cs="Times New Roman"/>
          <w:sz w:val="26"/>
          <w:szCs w:val="26"/>
        </w:rPr>
        <w:t>đơn vị. Mảnh giấy được chia thành </w:t>
      </w:r>
      <w:r>
        <w:rPr>
          <w:rFonts w:ascii="Times New Roman" w:hAnsi="Times New Roman" w:cs="Times New Roman"/>
          <w:sz w:val="26"/>
          <w:szCs w:val="26"/>
        </w:rPr>
        <w:t>a x b</w:t>
      </w:r>
      <w:r w:rsidRPr="00AB25AD">
        <w:rPr>
          <w:rFonts w:ascii="Times New Roman" w:hAnsi="Times New Roman" w:cs="Times New Roman"/>
          <w:sz w:val="26"/>
          <w:szCs w:val="26"/>
        </w:rPr>
        <w:t> ô vuông đơn vị, chiều dọc chia thành 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Pr="00AB25AD">
        <w:rPr>
          <w:rFonts w:ascii="Times New Roman" w:hAnsi="Times New Roman" w:cs="Times New Roman"/>
          <w:sz w:val="26"/>
          <w:szCs w:val="26"/>
        </w:rPr>
        <w:t>hàng, các hàng được được đánh số từ </w:t>
      </w: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AB25AD">
        <w:rPr>
          <w:rFonts w:ascii="Times New Roman" w:hAnsi="Times New Roman" w:cs="Times New Roman"/>
          <w:sz w:val="26"/>
          <w:szCs w:val="26"/>
        </w:rPr>
        <w:t>đến 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Pr="00AB25AD">
        <w:rPr>
          <w:rFonts w:ascii="Times New Roman" w:hAnsi="Times New Roman" w:cs="Times New Roman"/>
          <w:sz w:val="26"/>
          <w:szCs w:val="26"/>
        </w:rPr>
        <w:t>từ trên xuống dưới, chiều ngang được chia thành </w:t>
      </w:r>
      <w:r>
        <w:rPr>
          <w:rFonts w:ascii="Times New Roman" w:hAnsi="Times New Roman" w:cs="Times New Roman"/>
          <w:sz w:val="26"/>
          <w:szCs w:val="26"/>
        </w:rPr>
        <w:t xml:space="preserve">b </w:t>
      </w:r>
      <w:r w:rsidRPr="00AB25AD">
        <w:rPr>
          <w:rFonts w:ascii="Times New Roman" w:hAnsi="Times New Roman" w:cs="Times New Roman"/>
          <w:sz w:val="26"/>
          <w:szCs w:val="26"/>
        </w:rPr>
        <w:t>cột từ </w:t>
      </w: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AB25A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ến b </w:t>
      </w:r>
      <w:r w:rsidRPr="00AB25AD">
        <w:rPr>
          <w:rFonts w:ascii="Times New Roman" w:hAnsi="Times New Roman" w:cs="Times New Roman"/>
          <w:sz w:val="26"/>
          <w:szCs w:val="26"/>
        </w:rPr>
        <w:t>từ trái sang phải. Ô nằm giao giữa hàng </w:t>
      </w:r>
      <w:r>
        <w:rPr>
          <w:rFonts w:ascii="Times New Roman" w:hAnsi="Times New Roman" w:cs="Times New Roman"/>
          <w:sz w:val="26"/>
          <w:szCs w:val="26"/>
        </w:rPr>
        <w:t xml:space="preserve">i (1 </w:t>
      </w:r>
      <w:r w:rsidRPr="00AB25A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i </w:t>
      </w:r>
      <w:r w:rsidRPr="00AB25A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a)</w:t>
      </w:r>
      <w:r w:rsidRPr="00AB25AD">
        <w:rPr>
          <w:rFonts w:ascii="Times New Roman" w:hAnsi="Times New Roman" w:cs="Times New Roman"/>
          <w:sz w:val="26"/>
          <w:szCs w:val="26"/>
        </w:rPr>
        <w:t> và cột </w:t>
      </w:r>
      <w:r>
        <w:rPr>
          <w:rFonts w:ascii="Times New Roman" w:hAnsi="Times New Roman" w:cs="Times New Roman"/>
          <w:sz w:val="26"/>
          <w:szCs w:val="26"/>
        </w:rPr>
        <w:t xml:space="preserve">j (1 </w:t>
      </w:r>
      <w:r w:rsidRPr="00AB25A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j </w:t>
      </w:r>
      <w:r w:rsidRPr="00AB25A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b)</w:t>
      </w:r>
      <w:r w:rsidRPr="00AB25AD">
        <w:rPr>
          <w:rFonts w:ascii="Times New Roman" w:hAnsi="Times New Roman" w:cs="Times New Roman"/>
          <w:sz w:val="26"/>
          <w:szCs w:val="26"/>
        </w:rPr>
        <w:t>  được gọi là ô </w:t>
      </w:r>
      <w:r>
        <w:rPr>
          <w:rFonts w:ascii="Times New Roman" w:hAnsi="Times New Roman" w:cs="Times New Roman"/>
          <w:sz w:val="26"/>
          <w:szCs w:val="26"/>
        </w:rPr>
        <w:t>(i, j).</w:t>
      </w:r>
      <w:r w:rsidRPr="00AB25AD">
        <w:rPr>
          <w:rFonts w:ascii="Times New Roman" w:hAnsi="Times New Roman" w:cs="Times New Roman"/>
          <w:sz w:val="26"/>
          <w:szCs w:val="26"/>
        </w:rPr>
        <w:t>  Có 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AB25AD">
        <w:rPr>
          <w:rFonts w:ascii="Times New Roman" w:hAnsi="Times New Roman" w:cs="Times New Roman"/>
          <w:sz w:val="26"/>
          <w:szCs w:val="26"/>
        </w:rPr>
        <w:t> ô vuông của mảnh giấy đã được tô màu. Với cặp số </w:t>
      </w:r>
      <w:r>
        <w:rPr>
          <w:rFonts w:ascii="Times New Roman" w:hAnsi="Times New Roman" w:cs="Times New Roman"/>
          <w:sz w:val="26"/>
          <w:szCs w:val="26"/>
        </w:rPr>
        <w:t>(d, e)</w:t>
      </w:r>
      <w:r w:rsidRPr="00AB25AD">
        <w:rPr>
          <w:rFonts w:ascii="Times New Roman" w:hAnsi="Times New Roman" w:cs="Times New Roman"/>
          <w:sz w:val="26"/>
          <w:szCs w:val="26"/>
        </w:rPr>
        <w:t> , Alice muốn chọn một hình vuông trên mảnh giấy ban đầu và cắt mảnh giấy hình vuông này từ mảnh giấy ban đầu thỏa mãn điều kiện sau:</w:t>
      </w:r>
    </w:p>
    <w:p w14:paraId="48AEEA53" w14:textId="77777777" w:rsidR="00AB25AD" w:rsidRPr="00AB25AD" w:rsidRDefault="00AB25AD" w:rsidP="00AB25AD">
      <w:pPr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t>Mảnh giấy chứa nguyên các ô vuông của mảnh giấy ban đầu;</w:t>
      </w:r>
    </w:p>
    <w:p w14:paraId="79603B94" w14:textId="22C5371B" w:rsidR="00AB25AD" w:rsidRPr="00AB25AD" w:rsidRDefault="00AB25AD" w:rsidP="00AB25AD">
      <w:pPr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t>Mảnh giấy có cạnh chia hết cho 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AB25AD">
        <w:rPr>
          <w:rFonts w:ascii="Times New Roman" w:hAnsi="Times New Roman" w:cs="Times New Roman"/>
          <w:sz w:val="26"/>
          <w:szCs w:val="26"/>
        </w:rPr>
        <w:t> ;</w:t>
      </w:r>
    </w:p>
    <w:p w14:paraId="7BDA9D44" w14:textId="195FC698" w:rsidR="00AB25AD" w:rsidRPr="00AB25AD" w:rsidRDefault="00AB25AD" w:rsidP="00AB25AD">
      <w:pPr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t>Mảnh giấy có không quá 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AB25AD">
        <w:rPr>
          <w:rFonts w:ascii="Times New Roman" w:hAnsi="Times New Roman" w:cs="Times New Roman"/>
          <w:sz w:val="26"/>
          <w:szCs w:val="26"/>
        </w:rPr>
        <w:t> ô đã tô màu.</w:t>
      </w:r>
    </w:p>
    <w:p w14:paraId="0CD02754" w14:textId="263161D3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b/>
          <w:bCs/>
          <w:sz w:val="26"/>
          <w:szCs w:val="26"/>
        </w:rPr>
        <w:t>Yêu cầu:</w:t>
      </w:r>
      <w:r w:rsidRPr="00AB25AD">
        <w:rPr>
          <w:rFonts w:ascii="Times New Roman" w:hAnsi="Times New Roman" w:cs="Times New Roman"/>
          <w:sz w:val="26"/>
          <w:szCs w:val="26"/>
        </w:rPr>
        <w:t> Cho thông tin về mảnh giấy ban đầu và cặp số </w:t>
      </w:r>
      <w:r w:rsidRPr="00AB25AD">
        <w:rPr>
          <w:rFonts w:ascii="Times New Roman" w:hAnsi="Times New Roman" w:cs="Times New Roman"/>
          <w:sz w:val="26"/>
          <w:szCs w:val="26"/>
        </w:rPr>
        <w:t>(d, e)</w:t>
      </w:r>
      <w:r w:rsidRPr="00AB25AD">
        <w:rPr>
          <w:rFonts w:ascii="Times New Roman" w:hAnsi="Times New Roman" w:cs="Times New Roman"/>
          <w:sz w:val="26"/>
          <w:szCs w:val="26"/>
        </w:rPr>
        <w:t> hãy tìm phương án cắt hình vuông thỏa mãn các điều kiện trên mà có cạnh lớn nhất.</w:t>
      </w:r>
    </w:p>
    <w:p w14:paraId="28816B1A" w14:textId="77777777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07F69705" w14:textId="0F170442" w:rsidR="00AB25AD" w:rsidRPr="00AB25AD" w:rsidRDefault="00AB25AD" w:rsidP="00AB25AD">
      <w:pPr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t>Dòng đầu chứa năm số nguyên</w:t>
      </w:r>
      <w:r>
        <w:rPr>
          <w:rFonts w:ascii="Times New Roman" w:hAnsi="Times New Roman" w:cs="Times New Roman"/>
          <w:sz w:val="26"/>
          <w:szCs w:val="26"/>
        </w:rPr>
        <w:t xml:space="preserve"> a, b, c, d, e (e </w:t>
      </w:r>
      <w:r w:rsidRPr="00AB25A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c </w:t>
      </w:r>
      <w:r w:rsidRPr="00AB25A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a x b; 1 </w:t>
      </w:r>
      <w:r w:rsidRPr="00AB25A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d </w:t>
      </w:r>
      <w:r w:rsidRPr="00AB25A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min{a, b})</w:t>
      </w:r>
      <w:r w:rsidRPr="00AB25AD">
        <w:rPr>
          <w:rFonts w:ascii="Times New Roman" w:hAnsi="Times New Roman" w:cs="Times New Roman"/>
          <w:sz w:val="26"/>
          <w:szCs w:val="26"/>
        </w:rPr>
        <w:t>;</w:t>
      </w:r>
    </w:p>
    <w:p w14:paraId="1A0C54BD" w14:textId="09D358B1" w:rsidR="00AB25AD" w:rsidRPr="00AB25AD" w:rsidRDefault="00AB25AD" w:rsidP="00AB25AD">
      <w:pPr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t>Dòng thứ </w:t>
      </w:r>
      <w:r>
        <w:rPr>
          <w:rFonts w:ascii="Times New Roman" w:hAnsi="Times New Roman" w:cs="Times New Roman"/>
          <w:sz w:val="26"/>
          <w:szCs w:val="26"/>
        </w:rPr>
        <w:t>k</w:t>
      </w:r>
      <w:r w:rsidRPr="00AB25AD">
        <w:rPr>
          <w:rFonts w:ascii="Times New Roman" w:hAnsi="Times New Roman" w:cs="Times New Roman"/>
          <w:sz w:val="26"/>
          <w:szCs w:val="26"/>
        </w:rPr>
        <w:t>  trong </w:t>
      </w:r>
      <w:r>
        <w:rPr>
          <w:rFonts w:ascii="Times New Roman" w:hAnsi="Times New Roman" w:cs="Times New Roman"/>
          <w:sz w:val="26"/>
          <w:szCs w:val="26"/>
        </w:rPr>
        <w:t xml:space="preserve">c (1 </w:t>
      </w:r>
      <w:r w:rsidRPr="00AB25A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k </w:t>
      </w:r>
      <w:r w:rsidRPr="00AB25A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c)</w:t>
      </w:r>
      <w:r w:rsidRPr="00AB25AD">
        <w:rPr>
          <w:rFonts w:ascii="Times New Roman" w:hAnsi="Times New Roman" w:cs="Times New Roman"/>
          <w:sz w:val="26"/>
          <w:szCs w:val="26"/>
        </w:rPr>
        <w:t> dòng tiếp theo chứa hai số nguyên 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AB25AD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>
        <w:rPr>
          <w:rFonts w:ascii="Times New Roman" w:hAnsi="Times New Roman" w:cs="Times New Roman"/>
          <w:sz w:val="26"/>
          <w:szCs w:val="26"/>
        </w:rPr>
        <w:t>, j</w:t>
      </w:r>
      <w:r w:rsidRPr="00AB25AD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Pr="00AB25AD">
        <w:rPr>
          <w:rFonts w:ascii="Times New Roman" w:hAnsi="Times New Roman" w:cs="Times New Roman"/>
          <w:sz w:val="26"/>
          <w:szCs w:val="26"/>
        </w:rPr>
        <w:t> mô tả ô đã tô màu.</w:t>
      </w:r>
    </w:p>
    <w:p w14:paraId="661B99CB" w14:textId="77777777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Pr="00AB25AD">
        <w:rPr>
          <w:rFonts w:ascii="Times New Roman" w:hAnsi="Times New Roman" w:cs="Times New Roman"/>
          <w:sz w:val="26"/>
          <w:szCs w:val="26"/>
        </w:rPr>
        <w:t> Ghi ra một số nguyên là độ dài cạnh hình vuông lớn nhất tìm được.</w:t>
      </w:r>
    </w:p>
    <w:p w14:paraId="4BE7F75B" w14:textId="28E586AF" w:rsid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Subtask</w:t>
      </w:r>
      <w:r w:rsidRPr="00AB25A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9EC8EBD" w14:textId="6ED6035C" w:rsidR="00AB25AD" w:rsidRDefault="00AB25AD" w:rsidP="00AB25A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Subtask 1 (30%): </w:t>
      </w:r>
      <w:r>
        <w:rPr>
          <w:rFonts w:ascii="Times New Roman" w:hAnsi="Times New Roman" w:cs="Times New Roman"/>
          <w:sz w:val="26"/>
          <w:szCs w:val="26"/>
        </w:rPr>
        <w:t xml:space="preserve">a, b </w:t>
      </w:r>
      <w:r w:rsidRPr="00AB25A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20</w:t>
      </w:r>
    </w:p>
    <w:p w14:paraId="2E79E887" w14:textId="7947B010" w:rsidR="00AB25AD" w:rsidRDefault="00AB25AD" w:rsidP="00AB25A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Subtask 2 (30%):</w:t>
      </w:r>
      <w:r>
        <w:rPr>
          <w:rFonts w:ascii="Times New Roman" w:hAnsi="Times New Roman" w:cs="Times New Roman"/>
          <w:sz w:val="26"/>
          <w:szCs w:val="26"/>
        </w:rPr>
        <w:t xml:space="preserve"> a, b </w:t>
      </w:r>
      <w:r w:rsidRPr="00AB25A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200</w:t>
      </w:r>
    </w:p>
    <w:p w14:paraId="75A1729A" w14:textId="4793AD96" w:rsidR="00AB25AD" w:rsidRDefault="00AB25AD" w:rsidP="00AB25A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Subtask 3 (20%):</w:t>
      </w:r>
      <w:r>
        <w:rPr>
          <w:rFonts w:ascii="Times New Roman" w:hAnsi="Times New Roman" w:cs="Times New Roman"/>
          <w:sz w:val="26"/>
          <w:szCs w:val="26"/>
        </w:rPr>
        <w:t xml:space="preserve"> a, b </w:t>
      </w:r>
      <w:r w:rsidRPr="00AB25A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2000 và c </w:t>
      </w:r>
      <w:r w:rsidRPr="00AB25A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10</w:t>
      </w:r>
      <w:r w:rsidRPr="00AB25AD">
        <w:rPr>
          <w:rFonts w:ascii="Times New Roman" w:hAnsi="Times New Roman" w:cs="Times New Roman"/>
          <w:sz w:val="26"/>
          <w:szCs w:val="26"/>
          <w:vertAlign w:val="superscript"/>
        </w:rPr>
        <w:t>5</w:t>
      </w:r>
    </w:p>
    <w:p w14:paraId="02B10071" w14:textId="48A19115" w:rsidR="00AB25AD" w:rsidRPr="00AB25AD" w:rsidRDefault="00AB25AD" w:rsidP="00AB25A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Subtask 4 (20%):</w:t>
      </w:r>
      <w:r>
        <w:rPr>
          <w:rFonts w:ascii="Times New Roman" w:hAnsi="Times New Roman" w:cs="Times New Roman"/>
          <w:sz w:val="26"/>
          <w:szCs w:val="26"/>
        </w:rPr>
        <w:t xml:space="preserve"> a, b </w:t>
      </w:r>
      <w:r w:rsidRPr="00AB25A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6000 và c </w:t>
      </w:r>
      <w:r w:rsidRPr="00AB25A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10</w:t>
      </w:r>
      <w:r w:rsidRPr="00AB25AD">
        <w:rPr>
          <w:rFonts w:ascii="Times New Roman" w:hAnsi="Times New Roman" w:cs="Times New Roman"/>
          <w:sz w:val="26"/>
          <w:szCs w:val="26"/>
          <w:vertAlign w:val="superscript"/>
        </w:rPr>
        <w:t>5</w:t>
      </w:r>
    </w:p>
    <w:p w14:paraId="28DFD5F2" w14:textId="77777777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W w:w="9686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21"/>
        <w:gridCol w:w="1448"/>
        <w:gridCol w:w="6617"/>
      </w:tblGrid>
      <w:tr w:rsidR="00AB25AD" w:rsidRPr="00AB25AD" w14:paraId="0BFA54B2" w14:textId="77777777" w:rsidTr="00AB25AD">
        <w:trPr>
          <w:trHeight w:val="3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2E1F7C35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08ECD3B0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0081BB47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Minh họa</w:t>
            </w:r>
          </w:p>
        </w:tc>
      </w:tr>
      <w:tr w:rsidR="00AB25AD" w:rsidRPr="00AB25AD" w14:paraId="412C16B1" w14:textId="77777777" w:rsidTr="00AB25AD">
        <w:trPr>
          <w:trHeight w:val="258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FEDD9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6 6 5 2 2</w:t>
            </w:r>
          </w:p>
          <w:p w14:paraId="35A45581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1 1</w:t>
            </w:r>
          </w:p>
          <w:p w14:paraId="7C710E20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1 6</w:t>
            </w:r>
          </w:p>
          <w:p w14:paraId="1837E0C8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3 3</w:t>
            </w:r>
          </w:p>
          <w:p w14:paraId="32B71593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6 1</w:t>
            </w:r>
          </w:p>
          <w:p w14:paraId="34C375BB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6 6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84BCB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081D1" w14:textId="6AF637F8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5D15D2F8" wp14:editId="62658041">
                  <wp:extent cx="1165860" cy="1264920"/>
                  <wp:effectExtent l="0" t="0" r="0" b="0"/>
                  <wp:docPr id="378548867" name="Picture 30" descr="TMBCnY8afIAAAAAElFTkSuQm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TMBCnY8afIAAAAAElFTkSuQm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10E4F3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Một phương án chọn cắt hình vuông</w:t>
            </w:r>
          </w:p>
        </w:tc>
      </w:tr>
    </w:tbl>
    <w:p w14:paraId="2C455F30" w14:textId="77777777" w:rsid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85C5B78" w14:textId="284EA362" w:rsid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EC2381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. OLP075. THI ĐẤU</w:t>
      </w:r>
    </w:p>
    <w:p w14:paraId="4ACF5577" w14:textId="77777777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t>Team A có N thí sinh, mỗi thí sinh có sức mạnh bằng a[i], team B có M thí sinh, mỗi thí sinh có sức mạnh bằng b[i].</w:t>
      </w:r>
    </w:p>
    <w:p w14:paraId="0F0E807D" w14:textId="77777777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t>Luật thi đấu đối kháng như sau: Mỗi team chọn ra K thí sinh, thí sinh mạnh nhất được chọn của nhóm A sẽ thi đấu với thí sinh mạnh nhất của nhóm B, thí sinh mạnh thứ 2 của nhóm A sẽ thi đấu với thí sinh mạnh thứ 2 trong nhóm B... Trong một cuộc đấu đối kháng, thí sinh nào có sức mạnh lớn hơn sẽ chiến thắng.</w:t>
      </w:r>
    </w:p>
    <w:p w14:paraId="3A63EF1D" w14:textId="77777777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lastRenderedPageBreak/>
        <w:t>Ban tổ chức là người nhà của team A, vì vậy đã cố ý lựa chọn K thí sinh nhóm A và K thí sinh nhóm B sao cho trong K cuộc đấu, thành viên đến từ team A luôn chiến thắng.</w:t>
      </w:r>
    </w:p>
    <w:p w14:paraId="26D8EBC0" w14:textId="77777777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t>Nhiệm vụ của bạn là hãy tính xem BTC có bao nhiêu cách chọn các thí sinh để đạt được mục tiêu của mình?</w:t>
      </w:r>
    </w:p>
    <w:p w14:paraId="6AD8F1C6" w14:textId="77777777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1FC02EA5" w14:textId="2664447B" w:rsidR="00AB25AD" w:rsidRPr="00AB25AD" w:rsidRDefault="00AB25AD" w:rsidP="00AB25A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t>Dòng đầu tiên chứa 3 số nguyên N, M, K (1 ≤ K ≤ 10).</w:t>
      </w:r>
    </w:p>
    <w:p w14:paraId="2ACA3135" w14:textId="00F5B006" w:rsidR="00AB25AD" w:rsidRPr="00AB25AD" w:rsidRDefault="00AB25AD" w:rsidP="00AB25A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t>Dòng tiếp theo gồm N số nguyên a[i].</w:t>
      </w:r>
    </w:p>
    <w:p w14:paraId="29CE79C0" w14:textId="747C59D7" w:rsidR="00AB25AD" w:rsidRPr="00AB25AD" w:rsidRDefault="00AB25AD" w:rsidP="00AB25A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sz w:val="26"/>
          <w:szCs w:val="26"/>
        </w:rPr>
        <w:t>Dòng cuối gồm M số nguyên b[i] (1 ≤</w:t>
      </w:r>
      <w:r w:rsidRPr="00AB25AD">
        <w:rPr>
          <w:rFonts w:ascii="Times New Roman" w:hAnsi="Times New Roman" w:cs="Times New Roman"/>
          <w:sz w:val="26"/>
          <w:szCs w:val="26"/>
        </w:rPr>
        <w:t xml:space="preserve"> </w:t>
      </w:r>
      <w:r w:rsidRPr="00AB25AD">
        <w:rPr>
          <w:rFonts w:ascii="Times New Roman" w:hAnsi="Times New Roman" w:cs="Times New Roman"/>
          <w:sz w:val="26"/>
          <w:szCs w:val="26"/>
        </w:rPr>
        <w:t>a[i], b[i] ≤ 10</w:t>
      </w:r>
      <w:r w:rsidRPr="00AB25AD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AB25AD">
        <w:rPr>
          <w:rFonts w:ascii="Times New Roman" w:hAnsi="Times New Roman" w:cs="Times New Roman"/>
          <w:sz w:val="26"/>
          <w:szCs w:val="26"/>
        </w:rPr>
        <w:t>).</w:t>
      </w:r>
    </w:p>
    <w:p w14:paraId="712176C4" w14:textId="01E616B7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Subtask</w:t>
      </w:r>
    </w:p>
    <w:p w14:paraId="2BD62A00" w14:textId="330FA520" w:rsidR="00AB25AD" w:rsidRPr="00AB25AD" w:rsidRDefault="00AB25AD" w:rsidP="00AB25A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b/>
          <w:bCs/>
          <w:sz w:val="26"/>
          <w:szCs w:val="26"/>
        </w:rPr>
        <w:t>Subtask 1 (50%):</w:t>
      </w:r>
      <w:r w:rsidRPr="00AB25AD">
        <w:rPr>
          <w:rFonts w:ascii="Times New Roman" w:hAnsi="Times New Roman" w:cs="Times New Roman"/>
          <w:sz w:val="26"/>
          <w:szCs w:val="26"/>
        </w:rPr>
        <w:t xml:space="preserve"> 1 ≤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B25AD">
        <w:rPr>
          <w:rFonts w:ascii="Times New Roman" w:hAnsi="Times New Roman" w:cs="Times New Roman"/>
          <w:sz w:val="26"/>
          <w:szCs w:val="26"/>
        </w:rPr>
        <w:t>N, M ≤ 200</w:t>
      </w:r>
    </w:p>
    <w:p w14:paraId="521611F3" w14:textId="3B98B45A" w:rsidR="00AB25AD" w:rsidRPr="00AB25AD" w:rsidRDefault="00AB25AD" w:rsidP="00AB25A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b/>
          <w:bCs/>
          <w:sz w:val="26"/>
          <w:szCs w:val="26"/>
        </w:rPr>
        <w:t>Subtask 2 (50%):</w:t>
      </w:r>
      <w:r w:rsidRPr="00AB25AD">
        <w:rPr>
          <w:rFonts w:ascii="Times New Roman" w:hAnsi="Times New Roman" w:cs="Times New Roman"/>
          <w:sz w:val="26"/>
          <w:szCs w:val="26"/>
        </w:rPr>
        <w:t> 1 ≤ N, M ≤ 1000.</w:t>
      </w:r>
    </w:p>
    <w:p w14:paraId="0803BEB5" w14:textId="64E093DE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AB25AD">
        <w:rPr>
          <w:rFonts w:ascii="Times New Roman" w:hAnsi="Times New Roman" w:cs="Times New Roman"/>
          <w:sz w:val="26"/>
          <w:szCs w:val="26"/>
        </w:rPr>
        <w:t>In ra đáp án tìm được theo modulo 10</w:t>
      </w:r>
      <w:r w:rsidRPr="00AB25AD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AB25A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B25AD">
        <w:rPr>
          <w:rFonts w:ascii="Times New Roman" w:hAnsi="Times New Roman" w:cs="Times New Roman"/>
          <w:sz w:val="26"/>
          <w:szCs w:val="26"/>
        </w:rPr>
        <w:t>9.</w:t>
      </w:r>
    </w:p>
    <w:p w14:paraId="2D057D85" w14:textId="28168BE4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AB25AD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AB25AD" w:rsidRPr="00AB25AD" w14:paraId="0EC2A532" w14:textId="77777777" w:rsidTr="00AB25AD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1D1D1" w:themeFill="background2" w:themeFillShade="E6"/>
            <w:hideMark/>
          </w:tcPr>
          <w:p w14:paraId="46AD1F66" w14:textId="040184DF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1D1D1" w:themeFill="background2" w:themeFillShade="E6"/>
            <w:hideMark/>
          </w:tcPr>
          <w:p w14:paraId="7A9A5BDA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AB25AD" w:rsidRPr="00AB25AD" w14:paraId="6357B07E" w14:textId="77777777">
        <w:trPr>
          <w:trHeight w:val="75"/>
        </w:trPr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483153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5 10 3</w:t>
            </w:r>
          </w:p>
          <w:p w14:paraId="589925E7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1 2 2 6 7</w:t>
            </w:r>
          </w:p>
          <w:p w14:paraId="423F708C" w14:textId="1135CB64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1 3 6 8 8 9 14 17 18 19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6CD76EA" w14:textId="77777777" w:rsidR="00AB25AD" w:rsidRPr="00AB25AD" w:rsidRDefault="00AB25AD" w:rsidP="00AB25A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25A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3C8C05CA" w14:textId="77777777" w:rsidR="00AB25AD" w:rsidRP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25AD">
        <w:rPr>
          <w:rFonts w:ascii="Times New Roman" w:hAnsi="Times New Roman" w:cs="Times New Roman"/>
          <w:b/>
          <w:bCs/>
          <w:sz w:val="26"/>
          <w:szCs w:val="26"/>
        </w:rPr>
        <w:t>Giải thích test:</w:t>
      </w:r>
      <w:r w:rsidRPr="00AB25AD">
        <w:rPr>
          <w:rFonts w:ascii="Times New Roman" w:hAnsi="Times New Roman" w:cs="Times New Roman"/>
          <w:sz w:val="26"/>
          <w:szCs w:val="26"/>
        </w:rPr>
        <w:t xml:space="preserve"> (2, 6, 7) vs (1, 3, 6). Hai tổ hợp (2, 6, 7) tương ứng với 2 cách.</w:t>
      </w:r>
    </w:p>
    <w:p w14:paraId="7E3FA7C8" w14:textId="77777777" w:rsidR="00AB25AD" w:rsidRDefault="00AB25AD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129CD2" w14:textId="042E5B8E" w:rsidR="00AB25AD" w:rsidRDefault="00EC2381" w:rsidP="00AB25A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5. OLP048. SỐ LƯỢNG DÃY NGOẶC ĐÚNG</w:t>
      </w:r>
    </w:p>
    <w:p w14:paraId="1BD3EE6D" w14:textId="2095FF55" w:rsidR="00EC2381" w:rsidRP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sz w:val="26"/>
          <w:szCs w:val="26"/>
        </w:rPr>
        <w:t>Biểu thức ngoặc là xâu chỉ gồm các ký tự ‘(’ hoặc ‘)’. Biểu thức ngoặc đúng và bậc của biểu thức ngoặc được định nghĩa một cách đệ qu</w:t>
      </w:r>
      <w:r>
        <w:rPr>
          <w:rFonts w:ascii="Times New Roman" w:hAnsi="Times New Roman" w:cs="Times New Roman"/>
          <w:sz w:val="26"/>
          <w:szCs w:val="26"/>
        </w:rPr>
        <w:t xml:space="preserve">y </w:t>
      </w:r>
      <w:r w:rsidRPr="00EC2381">
        <w:rPr>
          <w:rFonts w:ascii="Times New Roman" w:hAnsi="Times New Roman" w:cs="Times New Roman"/>
          <w:sz w:val="26"/>
          <w:szCs w:val="26"/>
        </w:rPr>
        <w:t>như sau:</w:t>
      </w:r>
    </w:p>
    <w:p w14:paraId="2C6E89CA" w14:textId="77777777" w:rsidR="00EC2381" w:rsidRPr="00EC2381" w:rsidRDefault="00EC2381" w:rsidP="00EC2381">
      <w:pPr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sz w:val="26"/>
          <w:szCs w:val="26"/>
        </w:rPr>
        <w:t>Biểu thức rỗng là biểu thức ngoặc đúng và có bậc bằng 0,</w:t>
      </w:r>
    </w:p>
    <w:p w14:paraId="27A8DB15" w14:textId="77777777" w:rsidR="00EC2381" w:rsidRPr="00EC2381" w:rsidRDefault="00EC2381" w:rsidP="00EC2381">
      <w:pPr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sz w:val="26"/>
          <w:szCs w:val="26"/>
        </w:rPr>
        <w:t>Nếu A là biểu thức ngoặc đúng có bậc bằng k thì (A) cũng là một biểu thức ngoặc đúng có bậc bằng k+1,</w:t>
      </w:r>
    </w:p>
    <w:p w14:paraId="13E98029" w14:textId="20C97CE9" w:rsidR="00EC2381" w:rsidRPr="00EC2381" w:rsidRDefault="00EC2381" w:rsidP="00EC2381">
      <w:pPr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sz w:val="26"/>
          <w:szCs w:val="26"/>
        </w:rPr>
        <w:t>Nếu A và B là hai biểu thức ngoặc đúng và có bậc tương ứng là k</w:t>
      </w:r>
      <w:r w:rsidRPr="00EC2381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EC2381">
        <w:rPr>
          <w:rFonts w:ascii="Times New Roman" w:hAnsi="Times New Roman" w:cs="Times New Roman"/>
          <w:sz w:val="26"/>
          <w:szCs w:val="26"/>
        </w:rPr>
        <w:t xml:space="preserve"> và k</w:t>
      </w:r>
      <w:r w:rsidRPr="00EC238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EC2381">
        <w:rPr>
          <w:rFonts w:ascii="Times New Roman" w:hAnsi="Times New Roman" w:cs="Times New Roman"/>
          <w:sz w:val="26"/>
          <w:szCs w:val="26"/>
        </w:rPr>
        <w:t xml:space="preserve"> thì AB cũng là một biểu thức ngoặc đúng có bậc bằng max(k</w:t>
      </w:r>
      <w:r w:rsidRPr="00EC2381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EC2381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C2381">
        <w:rPr>
          <w:rFonts w:ascii="Times New Roman" w:hAnsi="Times New Roman" w:cs="Times New Roman"/>
          <w:sz w:val="26"/>
          <w:szCs w:val="26"/>
        </w:rPr>
        <w:t>k</w:t>
      </w:r>
      <w:r w:rsidRPr="00EC238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EC2381">
        <w:rPr>
          <w:rFonts w:ascii="Times New Roman" w:hAnsi="Times New Roman" w:cs="Times New Roman"/>
          <w:sz w:val="26"/>
          <w:szCs w:val="26"/>
        </w:rPr>
        <w:t>).</w:t>
      </w:r>
    </w:p>
    <w:p w14:paraId="7FE65BF7" w14:textId="77777777" w:rsidR="00EC2381" w:rsidRP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sz w:val="26"/>
          <w:szCs w:val="26"/>
        </w:rPr>
        <w:t>Ví dụ, ‘()(())’ là một biểu thức ngoặc đúng có bậc bằng 2 còn ‘(()(()))’ là một biểu thức ngoặc đúng và có bậc bằng 3.</w:t>
      </w:r>
    </w:p>
    <w:p w14:paraId="4362FFFA" w14:textId="77777777" w:rsidR="00EC2381" w:rsidRP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sz w:val="26"/>
          <w:szCs w:val="26"/>
        </w:rPr>
        <w:t>Cho số nguyên K và xâu S là một xâu chỉ gồm các ký tự ‘(‘, ‘)’ và ‘?’, hãy đếm số cách cách thay các ký tự ‘?’ trong xâu S thành ký tự ‘(‘ hoặc ‘)’ để nhận được xâu T là biểu thức ngoặc đúng có bậc bằng K.</w:t>
      </w:r>
    </w:p>
    <w:p w14:paraId="4802ED5D" w14:textId="77777777" w:rsidR="00EC2381" w:rsidRP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3358F6EE" w14:textId="77777777" w:rsidR="00EC2381" w:rsidRPr="00EC2381" w:rsidRDefault="00EC2381" w:rsidP="00EC2381">
      <w:pPr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sz w:val="26"/>
          <w:szCs w:val="26"/>
        </w:rPr>
        <w:t>Dòng đầu chứa số nguyên dương K.</w:t>
      </w:r>
    </w:p>
    <w:p w14:paraId="7705E2BF" w14:textId="77777777" w:rsidR="00EC2381" w:rsidRPr="00EC2381" w:rsidRDefault="00EC2381" w:rsidP="00EC2381">
      <w:pPr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sz w:val="26"/>
          <w:szCs w:val="26"/>
        </w:rPr>
        <w:t>Dòng thứ hai chứa xâu S chỉ gồm các ký tự ‘(‘, ‘)’ và ‘?’.</w:t>
      </w:r>
    </w:p>
    <w:p w14:paraId="37D8B4DF" w14:textId="77777777" w:rsidR="00EC2381" w:rsidRP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b/>
          <w:bCs/>
          <w:sz w:val="26"/>
          <w:szCs w:val="26"/>
        </w:rPr>
        <w:t>Giới hạn:</w:t>
      </w:r>
    </w:p>
    <w:p w14:paraId="0F9F8FAE" w14:textId="7870175D" w:rsidR="00EC2381" w:rsidRPr="00EC2381" w:rsidRDefault="00EC2381" w:rsidP="00EC2381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b/>
          <w:bCs/>
          <w:sz w:val="26"/>
          <w:szCs w:val="26"/>
        </w:rPr>
        <w:t>Subtask 1 (50%)</w:t>
      </w:r>
      <w:r>
        <w:rPr>
          <w:rFonts w:ascii="Times New Roman" w:hAnsi="Times New Roman" w:cs="Times New Roman"/>
          <w:sz w:val="26"/>
          <w:szCs w:val="26"/>
        </w:rPr>
        <w:t>: Đ</w:t>
      </w:r>
      <w:r w:rsidRPr="00EC2381">
        <w:rPr>
          <w:rFonts w:ascii="Times New Roman" w:hAnsi="Times New Roman" w:cs="Times New Roman"/>
          <w:sz w:val="26"/>
          <w:szCs w:val="26"/>
        </w:rPr>
        <w:t>ộ dài xâu S không vượt quá 20.</w:t>
      </w:r>
    </w:p>
    <w:p w14:paraId="7757B051" w14:textId="576C61AC" w:rsidR="00EC2381" w:rsidRPr="00EC2381" w:rsidRDefault="00EC2381" w:rsidP="00EC2381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b/>
          <w:bCs/>
          <w:sz w:val="26"/>
          <w:szCs w:val="26"/>
        </w:rPr>
        <w:t>Subtask 2 (50%)</w:t>
      </w:r>
      <w:r>
        <w:rPr>
          <w:rFonts w:ascii="Times New Roman" w:hAnsi="Times New Roman" w:cs="Times New Roman"/>
          <w:sz w:val="26"/>
          <w:szCs w:val="26"/>
        </w:rPr>
        <w:t>: Đ</w:t>
      </w:r>
      <w:r w:rsidRPr="00EC2381">
        <w:rPr>
          <w:rFonts w:ascii="Times New Roman" w:hAnsi="Times New Roman" w:cs="Times New Roman"/>
          <w:sz w:val="26"/>
          <w:szCs w:val="26"/>
        </w:rPr>
        <w:t>ộ dài xâu S không vượt quá 200.</w:t>
      </w:r>
    </w:p>
    <w:p w14:paraId="6A01252E" w14:textId="77777777" w:rsid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381"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FBA93CD" w14:textId="017B15D4" w:rsidR="00EC2381" w:rsidRP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Pr="00EC2381">
        <w:rPr>
          <w:rFonts w:ascii="Times New Roman" w:hAnsi="Times New Roman" w:cs="Times New Roman"/>
          <w:sz w:val="26"/>
          <w:szCs w:val="26"/>
        </w:rPr>
        <w:t>n ra đáp án trên một dòng.</w:t>
      </w:r>
    </w:p>
    <w:p w14:paraId="0E6E2937" w14:textId="77777777" w:rsid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3C512A3" w14:textId="48FC3445" w:rsidR="00EC2381" w:rsidRP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V</w:t>
      </w:r>
      <w:r w:rsidRPr="00EC2381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EC2381" w:rsidRPr="00EC2381" w14:paraId="31C4E897" w14:textId="77777777" w:rsidTr="00EC2381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1D1D1" w:themeFill="background2" w:themeFillShade="E6"/>
            <w:hideMark/>
          </w:tcPr>
          <w:p w14:paraId="1A68D81A" w14:textId="77777777" w:rsidR="00EC2381" w:rsidRPr="00EC2381" w:rsidRDefault="00EC2381" w:rsidP="00EC238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C23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1D1D1" w:themeFill="background2" w:themeFillShade="E6"/>
            <w:hideMark/>
          </w:tcPr>
          <w:p w14:paraId="43370B9A" w14:textId="77777777" w:rsidR="00EC2381" w:rsidRPr="00EC2381" w:rsidRDefault="00EC2381" w:rsidP="00EC238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C23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EC2381" w:rsidRPr="00EC2381" w14:paraId="5FCF6121" w14:textId="77777777"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1BB3EE" w14:textId="77777777" w:rsidR="00EC2381" w:rsidRPr="00EC2381" w:rsidRDefault="00EC2381" w:rsidP="00EC238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238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3D2B1D0" w14:textId="77777777" w:rsidR="00EC2381" w:rsidRPr="00EC2381" w:rsidRDefault="00EC2381" w:rsidP="00EC238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2381">
              <w:rPr>
                <w:rFonts w:ascii="Times New Roman" w:hAnsi="Times New Roman" w:cs="Times New Roman"/>
                <w:sz w:val="26"/>
                <w:szCs w:val="26"/>
              </w:rPr>
              <w:t>????(?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04FC582D" w14:textId="77777777" w:rsidR="00EC2381" w:rsidRPr="00EC2381" w:rsidRDefault="00EC2381" w:rsidP="00EC238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23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2381" w:rsidRPr="00EC2381" w14:paraId="373C0228" w14:textId="77777777"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CE2454" w14:textId="77777777" w:rsidR="00EC2381" w:rsidRPr="00EC2381" w:rsidRDefault="00EC2381" w:rsidP="00EC238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23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4C546F39" w14:textId="77777777" w:rsidR="00EC2381" w:rsidRPr="00EC2381" w:rsidRDefault="00EC2381" w:rsidP="00EC238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2381">
              <w:rPr>
                <w:rFonts w:ascii="Times New Roman" w:hAnsi="Times New Roman" w:cs="Times New Roman"/>
                <w:sz w:val="26"/>
                <w:szCs w:val="26"/>
              </w:rPr>
              <w:t>((???(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5E3BCD33" w14:textId="77777777" w:rsidR="00EC2381" w:rsidRPr="00EC2381" w:rsidRDefault="00EC2381" w:rsidP="00EC238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238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C2381" w:rsidRPr="00EC2381" w14:paraId="7E093992" w14:textId="77777777"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2B9033" w14:textId="77777777" w:rsidR="00EC2381" w:rsidRPr="00EC2381" w:rsidRDefault="00EC2381" w:rsidP="00EC238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238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6647BBEF" w14:textId="77777777" w:rsidR="00EC2381" w:rsidRPr="00EC2381" w:rsidRDefault="00EC2381" w:rsidP="00EC238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2381">
              <w:rPr>
                <w:rFonts w:ascii="Times New Roman" w:hAnsi="Times New Roman" w:cs="Times New Roman"/>
                <w:sz w:val="26"/>
                <w:szCs w:val="26"/>
              </w:rPr>
              <w:t>((???()???(?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69019DA2" w14:textId="77777777" w:rsidR="00EC2381" w:rsidRPr="00EC2381" w:rsidRDefault="00EC2381" w:rsidP="00EC238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238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27F92458" w14:textId="77777777" w:rsidR="00EC2381" w:rsidRDefault="00EC2381" w:rsidP="00AB25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545766" w14:textId="13038A9A" w:rsidR="00EC2381" w:rsidRDefault="00EC2381" w:rsidP="00EC238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C2381">
        <w:rPr>
          <w:rFonts w:ascii="Times New Roman" w:hAnsi="Times New Roman" w:cs="Times New Roman"/>
          <w:b/>
          <w:bCs/>
          <w:sz w:val="26"/>
          <w:szCs w:val="26"/>
        </w:rPr>
        <w:t>HƯỚNG DẪN GIẢI</w:t>
      </w:r>
    </w:p>
    <w:p w14:paraId="3B81EA99" w14:textId="0211BD10" w:rsidR="00EC2381" w:rsidRDefault="00EC2381" w:rsidP="00EC238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D8EBB3E" wp14:editId="210139AE">
            <wp:extent cx="5941695" cy="3644900"/>
            <wp:effectExtent l="0" t="0" r="1905" b="0"/>
            <wp:docPr id="46682490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6314" w14:textId="30CAB727" w:rsidR="00EC2381" w:rsidRDefault="00EC2381" w:rsidP="00EC238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2EF194A" wp14:editId="7D4A2884">
            <wp:extent cx="4276371" cy="2979420"/>
            <wp:effectExtent l="0" t="0" r="0" b="0"/>
            <wp:docPr id="151242372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422" cy="298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A88D" w14:textId="5541E282" w:rsidR="00EC2381" w:rsidRDefault="00EC2381" w:rsidP="00EC2381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6C2ABA9" wp14:editId="7FE7DE5A">
            <wp:extent cx="5935345" cy="3592830"/>
            <wp:effectExtent l="0" t="0" r="8255" b="7620"/>
            <wp:docPr id="804581594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8C86" w14:textId="11CB69F3" w:rsidR="00EC2381" w:rsidRDefault="00EC2381" w:rsidP="00EC2381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FBF92DC" wp14:editId="22AA7219">
            <wp:extent cx="6156711" cy="2705100"/>
            <wp:effectExtent l="0" t="0" r="0" b="0"/>
            <wp:docPr id="219894818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4" b="10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261" cy="270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22ED9" w14:textId="623D830A" w:rsidR="00EC2381" w:rsidRDefault="00EC2381" w:rsidP="00EC2381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F4AD841" wp14:editId="7F2DFF5C">
            <wp:extent cx="6128531" cy="3787140"/>
            <wp:effectExtent l="0" t="0" r="5715" b="3810"/>
            <wp:docPr id="168794799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009" cy="378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B54A" w14:textId="77D75CB7" w:rsidR="00EC2381" w:rsidRDefault="00EC2381" w:rsidP="00EC2381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8ACC1D6" wp14:editId="5DB4E124">
            <wp:extent cx="6209837" cy="4472940"/>
            <wp:effectExtent l="0" t="0" r="635" b="3810"/>
            <wp:docPr id="59994592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794" cy="447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3C05" w14:textId="40B6D1EC" w:rsidR="00EC2381" w:rsidRDefault="00EC2381" w:rsidP="00EC2381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29CE95B" wp14:editId="052E5664">
            <wp:extent cx="6057900" cy="3740692"/>
            <wp:effectExtent l="0" t="0" r="0" b="0"/>
            <wp:docPr id="1744606556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901" cy="37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95FA" w14:textId="77777777" w:rsidR="00EC2381" w:rsidRPr="00EC2381" w:rsidRDefault="00EC2381" w:rsidP="00EC2381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EC2381" w:rsidRPr="00EC2381" w:rsidSect="008867AB">
      <w:footerReference w:type="default" r:id="rId16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A0FD2" w14:textId="77777777" w:rsidR="00A65EF9" w:rsidRDefault="00A65EF9" w:rsidP="00065799">
      <w:pPr>
        <w:spacing w:after="0" w:line="240" w:lineRule="auto"/>
      </w:pPr>
      <w:r>
        <w:separator/>
      </w:r>
    </w:p>
  </w:endnote>
  <w:endnote w:type="continuationSeparator" w:id="0">
    <w:p w14:paraId="02472E45" w14:textId="77777777" w:rsidR="00A65EF9" w:rsidRDefault="00A65EF9" w:rsidP="0006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0859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D31B0" w14:textId="6136D1C3" w:rsidR="00065799" w:rsidRDefault="00065799">
        <w:pPr>
          <w:pStyle w:val="Footer"/>
          <w:jc w:val="right"/>
        </w:pPr>
        <w:r w:rsidRPr="00065799">
          <w:rPr>
            <w:rFonts w:ascii="Times New Roman" w:hAnsi="Times New Roman" w:cs="Times New Roman"/>
          </w:rPr>
          <w:t xml:space="preserve">Trang </w:t>
        </w:r>
        <w:r w:rsidRPr="00065799">
          <w:rPr>
            <w:rFonts w:ascii="Times New Roman" w:hAnsi="Times New Roman" w:cs="Times New Roman"/>
          </w:rPr>
          <w:fldChar w:fldCharType="begin"/>
        </w:r>
        <w:r w:rsidRPr="00065799">
          <w:rPr>
            <w:rFonts w:ascii="Times New Roman" w:hAnsi="Times New Roman" w:cs="Times New Roman"/>
          </w:rPr>
          <w:instrText xml:space="preserve"> PAGE   \* MERGEFORMAT </w:instrText>
        </w:r>
        <w:r w:rsidRPr="00065799">
          <w:rPr>
            <w:rFonts w:ascii="Times New Roman" w:hAnsi="Times New Roman" w:cs="Times New Roman"/>
          </w:rPr>
          <w:fldChar w:fldCharType="separate"/>
        </w:r>
        <w:r w:rsidRPr="00065799">
          <w:rPr>
            <w:rFonts w:ascii="Times New Roman" w:hAnsi="Times New Roman" w:cs="Times New Roman"/>
            <w:noProof/>
          </w:rPr>
          <w:t>2</w:t>
        </w:r>
        <w:r w:rsidRPr="0006579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AA8B7B4" w14:textId="77777777" w:rsidR="00065799" w:rsidRDefault="00065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B305F" w14:textId="77777777" w:rsidR="00A65EF9" w:rsidRDefault="00A65EF9" w:rsidP="00065799">
      <w:pPr>
        <w:spacing w:after="0" w:line="240" w:lineRule="auto"/>
      </w:pPr>
      <w:r>
        <w:separator/>
      </w:r>
    </w:p>
  </w:footnote>
  <w:footnote w:type="continuationSeparator" w:id="0">
    <w:p w14:paraId="230D3986" w14:textId="77777777" w:rsidR="00A65EF9" w:rsidRDefault="00A65EF9" w:rsidP="0006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D96"/>
    <w:multiLevelType w:val="hybridMultilevel"/>
    <w:tmpl w:val="F3549068"/>
    <w:lvl w:ilvl="0" w:tplc="1DBE5F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FD3"/>
    <w:multiLevelType w:val="multilevel"/>
    <w:tmpl w:val="9254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14E6B"/>
    <w:multiLevelType w:val="multilevel"/>
    <w:tmpl w:val="38E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7484F"/>
    <w:multiLevelType w:val="multilevel"/>
    <w:tmpl w:val="8416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D5B9D"/>
    <w:multiLevelType w:val="multilevel"/>
    <w:tmpl w:val="A048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51BFF"/>
    <w:multiLevelType w:val="multilevel"/>
    <w:tmpl w:val="682C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D2810"/>
    <w:multiLevelType w:val="multilevel"/>
    <w:tmpl w:val="3114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C548C"/>
    <w:multiLevelType w:val="multilevel"/>
    <w:tmpl w:val="7232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B0049"/>
    <w:multiLevelType w:val="multilevel"/>
    <w:tmpl w:val="4E32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87ACE"/>
    <w:multiLevelType w:val="multilevel"/>
    <w:tmpl w:val="0D0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D5834"/>
    <w:multiLevelType w:val="multilevel"/>
    <w:tmpl w:val="1974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763A9"/>
    <w:multiLevelType w:val="multilevel"/>
    <w:tmpl w:val="0BDE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D0F7D"/>
    <w:multiLevelType w:val="multilevel"/>
    <w:tmpl w:val="A0DC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81783"/>
    <w:multiLevelType w:val="multilevel"/>
    <w:tmpl w:val="845A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07097"/>
    <w:multiLevelType w:val="hybridMultilevel"/>
    <w:tmpl w:val="99E45FD6"/>
    <w:lvl w:ilvl="0" w:tplc="E2186EA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35939"/>
    <w:multiLevelType w:val="multilevel"/>
    <w:tmpl w:val="70A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1B38E9"/>
    <w:multiLevelType w:val="multilevel"/>
    <w:tmpl w:val="DDC4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13C05"/>
    <w:multiLevelType w:val="multilevel"/>
    <w:tmpl w:val="8C7A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AF46D8"/>
    <w:multiLevelType w:val="multilevel"/>
    <w:tmpl w:val="0208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046B19"/>
    <w:multiLevelType w:val="multilevel"/>
    <w:tmpl w:val="D176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21674"/>
    <w:multiLevelType w:val="hybridMultilevel"/>
    <w:tmpl w:val="774C38E6"/>
    <w:lvl w:ilvl="0" w:tplc="384E6A5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62BD5"/>
    <w:multiLevelType w:val="multilevel"/>
    <w:tmpl w:val="76AA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D592E"/>
    <w:multiLevelType w:val="multilevel"/>
    <w:tmpl w:val="0BF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8D744F"/>
    <w:multiLevelType w:val="multilevel"/>
    <w:tmpl w:val="BD48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E6D53"/>
    <w:multiLevelType w:val="multilevel"/>
    <w:tmpl w:val="99C6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5A1E7E"/>
    <w:multiLevelType w:val="multilevel"/>
    <w:tmpl w:val="E61A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66084">
    <w:abstractNumId w:val="22"/>
  </w:num>
  <w:num w:numId="2" w16cid:durableId="1321159504">
    <w:abstractNumId w:val="14"/>
  </w:num>
  <w:num w:numId="3" w16cid:durableId="909995516">
    <w:abstractNumId w:val="19"/>
  </w:num>
  <w:num w:numId="4" w16cid:durableId="1247433">
    <w:abstractNumId w:val="9"/>
  </w:num>
  <w:num w:numId="5" w16cid:durableId="1550339552">
    <w:abstractNumId w:val="12"/>
  </w:num>
  <w:num w:numId="6" w16cid:durableId="533465866">
    <w:abstractNumId w:val="21"/>
  </w:num>
  <w:num w:numId="7" w16cid:durableId="719288501">
    <w:abstractNumId w:val="7"/>
  </w:num>
  <w:num w:numId="8" w16cid:durableId="692924220">
    <w:abstractNumId w:val="4"/>
  </w:num>
  <w:num w:numId="9" w16cid:durableId="15278450">
    <w:abstractNumId w:val="18"/>
  </w:num>
  <w:num w:numId="10" w16cid:durableId="1901280029">
    <w:abstractNumId w:val="13"/>
  </w:num>
  <w:num w:numId="11" w16cid:durableId="1829707539">
    <w:abstractNumId w:val="10"/>
  </w:num>
  <w:num w:numId="12" w16cid:durableId="1583755468">
    <w:abstractNumId w:val="16"/>
  </w:num>
  <w:num w:numId="13" w16cid:durableId="1251309777">
    <w:abstractNumId w:val="15"/>
  </w:num>
  <w:num w:numId="14" w16cid:durableId="1194883213">
    <w:abstractNumId w:val="6"/>
  </w:num>
  <w:num w:numId="15" w16cid:durableId="1288047596">
    <w:abstractNumId w:val="8"/>
  </w:num>
  <w:num w:numId="16" w16cid:durableId="1175270957">
    <w:abstractNumId w:val="2"/>
  </w:num>
  <w:num w:numId="17" w16cid:durableId="1293900706">
    <w:abstractNumId w:val="20"/>
  </w:num>
  <w:num w:numId="18" w16cid:durableId="1738359005">
    <w:abstractNumId w:val="17"/>
  </w:num>
  <w:num w:numId="19" w16cid:durableId="1500266875">
    <w:abstractNumId w:val="5"/>
  </w:num>
  <w:num w:numId="20" w16cid:durableId="717167263">
    <w:abstractNumId w:val="11"/>
  </w:num>
  <w:num w:numId="21" w16cid:durableId="75326407">
    <w:abstractNumId w:val="23"/>
  </w:num>
  <w:num w:numId="22" w16cid:durableId="1029797573">
    <w:abstractNumId w:val="3"/>
  </w:num>
  <w:num w:numId="23" w16cid:durableId="1485732504">
    <w:abstractNumId w:val="1"/>
  </w:num>
  <w:num w:numId="24" w16cid:durableId="2039353781">
    <w:abstractNumId w:val="24"/>
  </w:num>
  <w:num w:numId="25" w16cid:durableId="710499368">
    <w:abstractNumId w:val="25"/>
  </w:num>
  <w:num w:numId="26" w16cid:durableId="152131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AB"/>
    <w:rsid w:val="00026EA1"/>
    <w:rsid w:val="000438BD"/>
    <w:rsid w:val="00060D1B"/>
    <w:rsid w:val="00065799"/>
    <w:rsid w:val="000726B8"/>
    <w:rsid w:val="00080163"/>
    <w:rsid w:val="000A6A91"/>
    <w:rsid w:val="000C4AB9"/>
    <w:rsid w:val="001023B2"/>
    <w:rsid w:val="001112E4"/>
    <w:rsid w:val="001A624D"/>
    <w:rsid w:val="001B6C43"/>
    <w:rsid w:val="00222D9F"/>
    <w:rsid w:val="00223D13"/>
    <w:rsid w:val="0028368E"/>
    <w:rsid w:val="002A5E00"/>
    <w:rsid w:val="002E4D52"/>
    <w:rsid w:val="004A50DE"/>
    <w:rsid w:val="004E7A10"/>
    <w:rsid w:val="00511595"/>
    <w:rsid w:val="00521F61"/>
    <w:rsid w:val="005B49F1"/>
    <w:rsid w:val="00612805"/>
    <w:rsid w:val="006E11EA"/>
    <w:rsid w:val="006F2C81"/>
    <w:rsid w:val="00723CB4"/>
    <w:rsid w:val="00740342"/>
    <w:rsid w:val="007A72B5"/>
    <w:rsid w:val="007D09B3"/>
    <w:rsid w:val="0081238E"/>
    <w:rsid w:val="00830F22"/>
    <w:rsid w:val="00846726"/>
    <w:rsid w:val="008867AB"/>
    <w:rsid w:val="008937AF"/>
    <w:rsid w:val="008B32EE"/>
    <w:rsid w:val="00903F45"/>
    <w:rsid w:val="0090783E"/>
    <w:rsid w:val="00945673"/>
    <w:rsid w:val="00974A8C"/>
    <w:rsid w:val="009A65F2"/>
    <w:rsid w:val="009B1848"/>
    <w:rsid w:val="009E77B9"/>
    <w:rsid w:val="00A17430"/>
    <w:rsid w:val="00A30719"/>
    <w:rsid w:val="00A450D5"/>
    <w:rsid w:val="00A56A5C"/>
    <w:rsid w:val="00A65EF9"/>
    <w:rsid w:val="00A97C46"/>
    <w:rsid w:val="00AB25AD"/>
    <w:rsid w:val="00AB4012"/>
    <w:rsid w:val="00B5480C"/>
    <w:rsid w:val="00B77805"/>
    <w:rsid w:val="00BA7BDF"/>
    <w:rsid w:val="00BD5F6B"/>
    <w:rsid w:val="00C57004"/>
    <w:rsid w:val="00C6116A"/>
    <w:rsid w:val="00CE0D1E"/>
    <w:rsid w:val="00D32945"/>
    <w:rsid w:val="00D70E17"/>
    <w:rsid w:val="00DB67B3"/>
    <w:rsid w:val="00DE5A81"/>
    <w:rsid w:val="00DE6A51"/>
    <w:rsid w:val="00E853EB"/>
    <w:rsid w:val="00E93578"/>
    <w:rsid w:val="00EC2381"/>
    <w:rsid w:val="00EE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A6DB2"/>
  <w15:chartTrackingRefBased/>
  <w15:docId w15:val="{32884D14-CC66-461D-B0D8-C90C9F27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39"/>
    <w:rsid w:val="00C5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23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1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7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86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6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3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53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1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6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6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7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8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1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3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5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5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29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9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6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90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7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8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8930D-FB97-4CC7-B94A-A273E8EB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29</cp:revision>
  <dcterms:created xsi:type="dcterms:W3CDTF">2025-07-26T05:55:00Z</dcterms:created>
  <dcterms:modified xsi:type="dcterms:W3CDTF">2025-09-08T01:20:00Z</dcterms:modified>
</cp:coreProperties>
</file>